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7952B" w14:textId="765E40EA" w:rsidR="003019F4" w:rsidRPr="003019F4" w:rsidRDefault="003019F4" w:rsidP="003019F4">
      <w:pPr>
        <w:tabs>
          <w:tab w:val="left" w:pos="9214"/>
        </w:tabs>
        <w:ind w:left="-1075" w:right="-739" w:firstLine="5895"/>
      </w:pPr>
      <w:r w:rsidRPr="003019F4">
        <w:t xml:space="preserve">Приложение </w:t>
      </w:r>
      <w:r w:rsidR="002348A6">
        <w:t xml:space="preserve">№ </w:t>
      </w:r>
      <w:r w:rsidR="001E4570">
        <w:t>2</w:t>
      </w:r>
      <w:r w:rsidR="00594EA8">
        <w:t>32</w:t>
      </w:r>
      <w:r w:rsidR="002348A6">
        <w:t xml:space="preserve"> </w:t>
      </w:r>
      <w:r w:rsidRPr="003019F4">
        <w:t xml:space="preserve">к </w:t>
      </w:r>
      <w:r w:rsidR="00594EA8">
        <w:t>протоколу</w:t>
      </w:r>
      <w:r w:rsidRPr="003019F4">
        <w:t xml:space="preserve"> № </w:t>
      </w:r>
      <w:r w:rsidR="0099290A">
        <w:t>98</w:t>
      </w:r>
    </w:p>
    <w:p w14:paraId="29728DBB" w14:textId="77777777" w:rsidR="003019F4" w:rsidRPr="003019F4" w:rsidRDefault="003019F4" w:rsidP="003019F4">
      <w:pPr>
        <w:tabs>
          <w:tab w:val="left" w:pos="9214"/>
        </w:tabs>
        <w:ind w:left="-1075" w:right="-739" w:firstLine="5895"/>
      </w:pPr>
      <w:r w:rsidRPr="003019F4">
        <w:t>заседания правления Региональной</w:t>
      </w:r>
    </w:p>
    <w:p w14:paraId="2AB4031F" w14:textId="77777777" w:rsidR="003019F4" w:rsidRPr="003019F4" w:rsidRDefault="003019F4" w:rsidP="003019F4">
      <w:pPr>
        <w:tabs>
          <w:tab w:val="left" w:pos="9214"/>
        </w:tabs>
        <w:ind w:left="-1075" w:right="-739" w:firstLine="5895"/>
      </w:pPr>
      <w:r w:rsidRPr="003019F4">
        <w:t>энергетической комиссии</w:t>
      </w:r>
    </w:p>
    <w:p w14:paraId="56E87AFA" w14:textId="3D414723" w:rsidR="003019F4" w:rsidRDefault="003019F4" w:rsidP="003019F4">
      <w:pPr>
        <w:tabs>
          <w:tab w:val="left" w:pos="9214"/>
        </w:tabs>
        <w:ind w:left="-1075" w:right="-739" w:firstLine="5895"/>
      </w:pPr>
      <w:r w:rsidRPr="003019F4">
        <w:t xml:space="preserve">Кузбасса от </w:t>
      </w:r>
      <w:r w:rsidR="0099290A">
        <w:t>19</w:t>
      </w:r>
      <w:r w:rsidRPr="003019F4">
        <w:t>.1</w:t>
      </w:r>
      <w:r w:rsidR="0099290A">
        <w:t>2</w:t>
      </w:r>
      <w:r w:rsidRPr="003019F4">
        <w:t>.2025</w:t>
      </w:r>
    </w:p>
    <w:p w14:paraId="1C811E40" w14:textId="77777777" w:rsidR="00A0474B" w:rsidRDefault="00A0474B" w:rsidP="003019F4">
      <w:pPr>
        <w:tabs>
          <w:tab w:val="left" w:pos="9214"/>
        </w:tabs>
        <w:ind w:left="-1075" w:right="-739" w:firstLine="5895"/>
      </w:pPr>
    </w:p>
    <w:p w14:paraId="7395AC95" w14:textId="77777777" w:rsidR="00A0474B" w:rsidRPr="006643C3" w:rsidRDefault="00A0474B" w:rsidP="00A0474B">
      <w:pPr>
        <w:ind w:right="-142" w:firstLine="709"/>
        <w:jc w:val="center"/>
        <w:rPr>
          <w:b/>
          <w:bCs/>
          <w:color w:val="000000"/>
          <w:kern w:val="32"/>
          <w:sz w:val="28"/>
          <w:szCs w:val="28"/>
        </w:rPr>
      </w:pPr>
      <w:r w:rsidRPr="0042696F">
        <w:rPr>
          <w:b/>
          <w:bCs/>
          <w:sz w:val="28"/>
          <w:szCs w:val="28"/>
        </w:rPr>
        <w:t xml:space="preserve">Долгосрочные </w:t>
      </w:r>
      <w:r w:rsidRPr="0042696F">
        <w:rPr>
          <w:b/>
          <w:bCs/>
          <w:sz w:val="28"/>
          <w:szCs w:val="28"/>
          <w:lang w:val="x-none"/>
        </w:rPr>
        <w:t xml:space="preserve">тарифы </w:t>
      </w:r>
      <w:r w:rsidRPr="004D6CF8">
        <w:rPr>
          <w:b/>
          <w:bCs/>
          <w:color w:val="000000"/>
          <w:kern w:val="32"/>
          <w:sz w:val="28"/>
          <w:szCs w:val="28"/>
        </w:rPr>
        <w:t>ООО «</w:t>
      </w:r>
      <w:r>
        <w:rPr>
          <w:b/>
          <w:bCs/>
          <w:color w:val="000000"/>
          <w:kern w:val="32"/>
          <w:sz w:val="28"/>
          <w:szCs w:val="28"/>
        </w:rPr>
        <w:t>Кузбасский Промышленный Консалтинг</w:t>
      </w:r>
      <w:r w:rsidRPr="004D6CF8">
        <w:rPr>
          <w:b/>
          <w:bCs/>
          <w:color w:val="000000"/>
          <w:kern w:val="32"/>
          <w:sz w:val="28"/>
          <w:szCs w:val="28"/>
        </w:rPr>
        <w:t>»</w:t>
      </w:r>
      <w:r w:rsidRPr="00AC6B02">
        <w:rPr>
          <w:b/>
          <w:bCs/>
          <w:color w:val="000000"/>
          <w:kern w:val="32"/>
          <w:sz w:val="28"/>
          <w:szCs w:val="28"/>
        </w:rPr>
        <w:t xml:space="preserve"> </w:t>
      </w:r>
      <w:r w:rsidRPr="00460E1E">
        <w:rPr>
          <w:b/>
          <w:bCs/>
          <w:color w:val="000000"/>
          <w:kern w:val="32"/>
          <w:sz w:val="28"/>
          <w:szCs w:val="28"/>
        </w:rPr>
        <w:t>на тепловую энергию</w:t>
      </w:r>
      <w:r w:rsidRPr="00AC6B02">
        <w:rPr>
          <w:b/>
          <w:bCs/>
          <w:color w:val="000000"/>
          <w:kern w:val="32"/>
          <w:sz w:val="28"/>
          <w:szCs w:val="28"/>
        </w:rPr>
        <w:t xml:space="preserve">, </w:t>
      </w:r>
      <w:bookmarkStart w:id="0" w:name="_Hlk86416385"/>
      <w:r w:rsidRPr="001F6B09">
        <w:rPr>
          <w:b/>
          <w:bCs/>
          <w:color w:val="000000"/>
          <w:kern w:val="32"/>
          <w:sz w:val="28"/>
          <w:szCs w:val="28"/>
          <w:lang w:val="x-none"/>
        </w:rPr>
        <w:t>реализуем</w:t>
      </w:r>
      <w:r w:rsidRPr="001F6B09">
        <w:rPr>
          <w:b/>
          <w:bCs/>
          <w:color w:val="000000"/>
          <w:kern w:val="32"/>
          <w:sz w:val="28"/>
          <w:szCs w:val="28"/>
        </w:rPr>
        <w:t xml:space="preserve">ую </w:t>
      </w:r>
      <w:r w:rsidRPr="001F6B09">
        <w:rPr>
          <w:b/>
          <w:bCs/>
          <w:color w:val="000000"/>
          <w:kern w:val="32"/>
          <w:sz w:val="28"/>
          <w:szCs w:val="28"/>
          <w:lang w:val="x-none"/>
        </w:rPr>
        <w:t>на потребительском рынке</w:t>
      </w:r>
      <w:r w:rsidRPr="001F6B09">
        <w:rPr>
          <w:b/>
          <w:bCs/>
          <w:color w:val="000000"/>
          <w:kern w:val="32"/>
          <w:sz w:val="28"/>
          <w:szCs w:val="28"/>
        </w:rPr>
        <w:t xml:space="preserve"> Кемеровского муниципального округа д. Сухово</w:t>
      </w:r>
      <w:r w:rsidRPr="00AC6B02">
        <w:rPr>
          <w:b/>
          <w:bCs/>
          <w:color w:val="000000"/>
          <w:kern w:val="32"/>
          <w:sz w:val="28"/>
          <w:szCs w:val="28"/>
        </w:rPr>
        <w:t xml:space="preserve">, </w:t>
      </w:r>
      <w:r>
        <w:rPr>
          <w:b/>
          <w:bCs/>
          <w:color w:val="000000"/>
          <w:kern w:val="32"/>
          <w:sz w:val="28"/>
          <w:szCs w:val="28"/>
        </w:rPr>
        <w:br/>
      </w:r>
      <w:r w:rsidRPr="00AC6B02">
        <w:rPr>
          <w:b/>
          <w:bCs/>
          <w:color w:val="000000"/>
          <w:kern w:val="32"/>
          <w:sz w:val="28"/>
          <w:szCs w:val="28"/>
        </w:rPr>
        <w:t>на период с 01.01.20</w:t>
      </w:r>
      <w:r>
        <w:rPr>
          <w:b/>
          <w:bCs/>
          <w:color w:val="000000"/>
          <w:kern w:val="32"/>
          <w:sz w:val="28"/>
          <w:szCs w:val="28"/>
        </w:rPr>
        <w:t>24</w:t>
      </w:r>
      <w:r w:rsidRPr="00AC6B02">
        <w:rPr>
          <w:b/>
          <w:bCs/>
          <w:color w:val="000000"/>
          <w:kern w:val="32"/>
          <w:sz w:val="28"/>
          <w:szCs w:val="28"/>
        </w:rPr>
        <w:t xml:space="preserve"> по 31.12.20</w:t>
      </w:r>
      <w:r>
        <w:rPr>
          <w:b/>
          <w:bCs/>
          <w:color w:val="000000"/>
          <w:kern w:val="32"/>
          <w:sz w:val="28"/>
          <w:szCs w:val="28"/>
        </w:rPr>
        <w:t>2</w:t>
      </w:r>
      <w:bookmarkEnd w:id="0"/>
      <w:r>
        <w:rPr>
          <w:b/>
          <w:bCs/>
          <w:color w:val="000000"/>
          <w:kern w:val="32"/>
          <w:sz w:val="28"/>
          <w:szCs w:val="28"/>
        </w:rPr>
        <w:t>6</w:t>
      </w:r>
    </w:p>
    <w:tbl>
      <w:tblPr>
        <w:tblpPr w:leftFromText="180" w:rightFromText="180" w:vertAnchor="text" w:horzAnchor="margin" w:tblpX="-454" w:tblpY="384"/>
        <w:tblW w:w="10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2131"/>
        <w:gridCol w:w="1277"/>
        <w:gridCol w:w="993"/>
        <w:gridCol w:w="709"/>
        <w:gridCol w:w="709"/>
        <w:gridCol w:w="851"/>
        <w:gridCol w:w="1287"/>
        <w:gridCol w:w="907"/>
      </w:tblGrid>
      <w:tr w:rsidR="00A0474B" w:rsidRPr="00013C3C" w14:paraId="7E943A95" w14:textId="77777777" w:rsidTr="00365A8E">
        <w:trPr>
          <w:trHeight w:val="235"/>
        </w:trPr>
        <w:tc>
          <w:tcPr>
            <w:tcW w:w="1440" w:type="dxa"/>
            <w:vMerge w:val="restart"/>
            <w:vAlign w:val="center"/>
          </w:tcPr>
          <w:p w14:paraId="500AD533" w14:textId="77777777" w:rsidR="00A0474B" w:rsidRPr="009C1EA1" w:rsidRDefault="00A0474B" w:rsidP="00365A8E">
            <w:pPr>
              <w:ind w:left="-142" w:right="-108"/>
              <w:jc w:val="center"/>
              <w:rPr>
                <w:sz w:val="20"/>
                <w:szCs w:val="20"/>
              </w:rPr>
            </w:pPr>
            <w:r w:rsidRPr="009C1EA1">
              <w:rPr>
                <w:sz w:val="20"/>
                <w:szCs w:val="20"/>
              </w:rPr>
              <w:t>Наименование регулируемой организации</w:t>
            </w:r>
          </w:p>
        </w:tc>
        <w:tc>
          <w:tcPr>
            <w:tcW w:w="2131" w:type="dxa"/>
            <w:vMerge w:val="restart"/>
            <w:vAlign w:val="center"/>
          </w:tcPr>
          <w:p w14:paraId="4AA1F625" w14:textId="77777777" w:rsidR="00A0474B" w:rsidRPr="009C1EA1" w:rsidRDefault="00A0474B" w:rsidP="00365A8E">
            <w:pPr>
              <w:ind w:left="-142" w:right="-108"/>
              <w:jc w:val="center"/>
              <w:rPr>
                <w:sz w:val="20"/>
                <w:szCs w:val="20"/>
              </w:rPr>
            </w:pPr>
            <w:r w:rsidRPr="009C1EA1">
              <w:rPr>
                <w:sz w:val="20"/>
                <w:szCs w:val="20"/>
              </w:rPr>
              <w:t>Вид тарифа</w:t>
            </w:r>
          </w:p>
        </w:tc>
        <w:tc>
          <w:tcPr>
            <w:tcW w:w="1277" w:type="dxa"/>
            <w:vMerge w:val="restart"/>
            <w:vAlign w:val="center"/>
          </w:tcPr>
          <w:p w14:paraId="426CC381" w14:textId="77777777" w:rsidR="00A0474B" w:rsidRPr="009C1EA1" w:rsidRDefault="00A0474B" w:rsidP="00365A8E">
            <w:pPr>
              <w:ind w:left="-142" w:right="-108"/>
              <w:jc w:val="center"/>
              <w:rPr>
                <w:sz w:val="20"/>
                <w:szCs w:val="20"/>
              </w:rPr>
            </w:pPr>
            <w:r w:rsidRPr="009C1EA1">
              <w:rPr>
                <w:sz w:val="20"/>
                <w:szCs w:val="20"/>
              </w:rPr>
              <w:t>Период</w:t>
            </w:r>
          </w:p>
        </w:tc>
        <w:tc>
          <w:tcPr>
            <w:tcW w:w="993" w:type="dxa"/>
            <w:vMerge w:val="restart"/>
            <w:vAlign w:val="center"/>
          </w:tcPr>
          <w:p w14:paraId="61951270" w14:textId="77777777" w:rsidR="00A0474B" w:rsidRPr="009C1EA1" w:rsidRDefault="00A0474B" w:rsidP="00365A8E">
            <w:pPr>
              <w:ind w:left="-142" w:right="-108"/>
              <w:jc w:val="center"/>
              <w:rPr>
                <w:sz w:val="20"/>
                <w:szCs w:val="20"/>
              </w:rPr>
            </w:pPr>
            <w:r w:rsidRPr="009C1EA1">
              <w:rPr>
                <w:sz w:val="20"/>
                <w:szCs w:val="20"/>
              </w:rPr>
              <w:t>Вода</w:t>
            </w:r>
          </w:p>
        </w:tc>
        <w:tc>
          <w:tcPr>
            <w:tcW w:w="3556" w:type="dxa"/>
            <w:gridSpan w:val="4"/>
            <w:vAlign w:val="center"/>
          </w:tcPr>
          <w:p w14:paraId="2EF14614" w14:textId="77777777" w:rsidR="00A0474B" w:rsidRPr="009C1EA1" w:rsidRDefault="00A0474B" w:rsidP="00365A8E">
            <w:pPr>
              <w:ind w:left="-142" w:right="-108"/>
              <w:jc w:val="center"/>
              <w:rPr>
                <w:sz w:val="20"/>
                <w:szCs w:val="20"/>
              </w:rPr>
            </w:pPr>
            <w:r w:rsidRPr="009C1EA1">
              <w:rPr>
                <w:sz w:val="20"/>
                <w:szCs w:val="20"/>
              </w:rPr>
              <w:t>Отборный пар давлением</w:t>
            </w:r>
          </w:p>
        </w:tc>
        <w:tc>
          <w:tcPr>
            <w:tcW w:w="906" w:type="dxa"/>
            <w:vMerge w:val="restart"/>
            <w:vAlign w:val="center"/>
          </w:tcPr>
          <w:p w14:paraId="791A3C9D" w14:textId="77777777" w:rsidR="00A0474B" w:rsidRPr="009C1EA1" w:rsidRDefault="00A0474B" w:rsidP="00365A8E">
            <w:pPr>
              <w:ind w:left="-142" w:right="-108" w:firstLine="38"/>
              <w:jc w:val="center"/>
              <w:rPr>
                <w:sz w:val="20"/>
                <w:szCs w:val="20"/>
              </w:rPr>
            </w:pPr>
            <w:r w:rsidRPr="009C1EA1">
              <w:rPr>
                <w:sz w:val="20"/>
                <w:szCs w:val="20"/>
              </w:rPr>
              <w:t xml:space="preserve">Острый </w:t>
            </w:r>
            <w:r>
              <w:rPr>
                <w:sz w:val="20"/>
                <w:szCs w:val="20"/>
              </w:rPr>
              <w:br/>
            </w:r>
            <w:r w:rsidRPr="009C1EA1">
              <w:rPr>
                <w:sz w:val="20"/>
                <w:szCs w:val="20"/>
              </w:rPr>
              <w:t xml:space="preserve">и </w:t>
            </w:r>
            <w:r>
              <w:rPr>
                <w:sz w:val="20"/>
                <w:szCs w:val="20"/>
              </w:rPr>
              <w:br/>
            </w:r>
            <w:proofErr w:type="spellStart"/>
            <w:r w:rsidRPr="009C1EA1">
              <w:rPr>
                <w:sz w:val="20"/>
                <w:szCs w:val="20"/>
              </w:rPr>
              <w:t>редуци-рованный</w:t>
            </w:r>
            <w:proofErr w:type="spellEnd"/>
            <w:r w:rsidRPr="009C1EA1">
              <w:rPr>
                <w:sz w:val="20"/>
                <w:szCs w:val="20"/>
              </w:rPr>
              <w:t xml:space="preserve"> пар</w:t>
            </w:r>
          </w:p>
        </w:tc>
      </w:tr>
      <w:tr w:rsidR="00A0474B" w:rsidRPr="00013C3C" w14:paraId="18CB7196" w14:textId="77777777" w:rsidTr="00365A8E">
        <w:trPr>
          <w:trHeight w:val="1168"/>
        </w:trPr>
        <w:tc>
          <w:tcPr>
            <w:tcW w:w="1440" w:type="dxa"/>
            <w:vMerge/>
            <w:tcBorders>
              <w:bottom w:val="single" w:sz="4" w:space="0" w:color="auto"/>
            </w:tcBorders>
            <w:vAlign w:val="center"/>
          </w:tcPr>
          <w:p w14:paraId="17986788" w14:textId="77777777" w:rsidR="00A0474B" w:rsidRPr="009C1EA1" w:rsidRDefault="00A0474B" w:rsidP="00365A8E">
            <w:pPr>
              <w:ind w:left="-142" w:right="-3"/>
              <w:jc w:val="center"/>
              <w:rPr>
                <w:sz w:val="20"/>
                <w:szCs w:val="20"/>
              </w:rPr>
            </w:pPr>
          </w:p>
        </w:tc>
        <w:tc>
          <w:tcPr>
            <w:tcW w:w="2131" w:type="dxa"/>
            <w:vMerge/>
            <w:tcBorders>
              <w:bottom w:val="single" w:sz="4" w:space="0" w:color="auto"/>
            </w:tcBorders>
            <w:vAlign w:val="center"/>
          </w:tcPr>
          <w:p w14:paraId="4CC89A8E" w14:textId="77777777" w:rsidR="00A0474B" w:rsidRPr="009C1EA1" w:rsidRDefault="00A0474B" w:rsidP="00365A8E">
            <w:pPr>
              <w:ind w:left="-142" w:right="-3"/>
              <w:jc w:val="center"/>
              <w:rPr>
                <w:sz w:val="20"/>
                <w:szCs w:val="20"/>
              </w:rPr>
            </w:pPr>
          </w:p>
        </w:tc>
        <w:tc>
          <w:tcPr>
            <w:tcW w:w="1277" w:type="dxa"/>
            <w:vMerge/>
            <w:tcBorders>
              <w:bottom w:val="single" w:sz="4" w:space="0" w:color="auto"/>
            </w:tcBorders>
            <w:vAlign w:val="center"/>
          </w:tcPr>
          <w:p w14:paraId="46DE24BC" w14:textId="77777777" w:rsidR="00A0474B" w:rsidRPr="009C1EA1" w:rsidRDefault="00A0474B" w:rsidP="00365A8E">
            <w:pPr>
              <w:ind w:left="-142" w:right="-3"/>
              <w:jc w:val="center"/>
              <w:rPr>
                <w:sz w:val="20"/>
                <w:szCs w:val="20"/>
              </w:rPr>
            </w:pPr>
          </w:p>
        </w:tc>
        <w:tc>
          <w:tcPr>
            <w:tcW w:w="993" w:type="dxa"/>
            <w:vMerge/>
            <w:tcBorders>
              <w:bottom w:val="single" w:sz="4" w:space="0" w:color="auto"/>
            </w:tcBorders>
            <w:vAlign w:val="center"/>
          </w:tcPr>
          <w:p w14:paraId="53341065" w14:textId="77777777" w:rsidR="00A0474B" w:rsidRPr="009C1EA1" w:rsidRDefault="00A0474B" w:rsidP="00365A8E">
            <w:pPr>
              <w:ind w:left="-142" w:right="-3"/>
              <w:jc w:val="center"/>
              <w:rPr>
                <w:sz w:val="20"/>
                <w:szCs w:val="20"/>
              </w:rPr>
            </w:pPr>
          </w:p>
        </w:tc>
        <w:tc>
          <w:tcPr>
            <w:tcW w:w="709" w:type="dxa"/>
            <w:tcBorders>
              <w:bottom w:val="single" w:sz="4" w:space="0" w:color="auto"/>
            </w:tcBorders>
            <w:vAlign w:val="center"/>
          </w:tcPr>
          <w:p w14:paraId="0F65D334" w14:textId="77777777" w:rsidR="00A0474B" w:rsidRPr="009C1EA1" w:rsidRDefault="00A0474B" w:rsidP="00365A8E">
            <w:pPr>
              <w:ind w:left="-142" w:right="-108"/>
              <w:jc w:val="center"/>
              <w:rPr>
                <w:sz w:val="20"/>
                <w:szCs w:val="20"/>
                <w:vertAlign w:val="superscript"/>
              </w:rPr>
            </w:pPr>
            <w:r w:rsidRPr="009C1EA1">
              <w:rPr>
                <w:sz w:val="20"/>
                <w:szCs w:val="20"/>
              </w:rPr>
              <w:t xml:space="preserve">от 1,2 </w:t>
            </w:r>
            <w:r>
              <w:rPr>
                <w:sz w:val="20"/>
                <w:szCs w:val="20"/>
              </w:rPr>
              <w:br/>
            </w:r>
            <w:r w:rsidRPr="009C1EA1">
              <w:rPr>
                <w:sz w:val="20"/>
                <w:szCs w:val="20"/>
              </w:rPr>
              <w:t>до 2,5 кг/см</w:t>
            </w:r>
            <w:r w:rsidRPr="009C1EA1">
              <w:rPr>
                <w:sz w:val="20"/>
                <w:szCs w:val="20"/>
                <w:vertAlign w:val="superscript"/>
              </w:rPr>
              <w:t>2</w:t>
            </w:r>
          </w:p>
        </w:tc>
        <w:tc>
          <w:tcPr>
            <w:tcW w:w="709" w:type="dxa"/>
            <w:tcBorders>
              <w:bottom w:val="single" w:sz="4" w:space="0" w:color="auto"/>
            </w:tcBorders>
            <w:vAlign w:val="center"/>
          </w:tcPr>
          <w:p w14:paraId="50642391" w14:textId="77777777" w:rsidR="00A0474B" w:rsidRPr="009C1EA1" w:rsidRDefault="00A0474B" w:rsidP="00365A8E">
            <w:pPr>
              <w:ind w:left="-142" w:right="-108"/>
              <w:jc w:val="center"/>
              <w:rPr>
                <w:sz w:val="20"/>
                <w:szCs w:val="20"/>
              </w:rPr>
            </w:pPr>
            <w:r w:rsidRPr="009C1EA1">
              <w:rPr>
                <w:sz w:val="20"/>
                <w:szCs w:val="20"/>
              </w:rPr>
              <w:t xml:space="preserve">от 2,5 </w:t>
            </w:r>
            <w:r>
              <w:rPr>
                <w:sz w:val="20"/>
                <w:szCs w:val="20"/>
              </w:rPr>
              <w:br/>
            </w:r>
            <w:r w:rsidRPr="009C1EA1">
              <w:rPr>
                <w:sz w:val="20"/>
                <w:szCs w:val="20"/>
              </w:rPr>
              <w:t>до 7,0 кг/см</w:t>
            </w:r>
            <w:r w:rsidRPr="009C1EA1">
              <w:rPr>
                <w:sz w:val="20"/>
                <w:szCs w:val="20"/>
                <w:vertAlign w:val="superscript"/>
              </w:rPr>
              <w:t>2</w:t>
            </w:r>
          </w:p>
        </w:tc>
        <w:tc>
          <w:tcPr>
            <w:tcW w:w="851" w:type="dxa"/>
            <w:tcBorders>
              <w:bottom w:val="single" w:sz="4" w:space="0" w:color="auto"/>
            </w:tcBorders>
            <w:vAlign w:val="center"/>
          </w:tcPr>
          <w:p w14:paraId="2CB55BED" w14:textId="77777777" w:rsidR="00A0474B" w:rsidRPr="009C1EA1" w:rsidRDefault="00A0474B" w:rsidP="00365A8E">
            <w:pPr>
              <w:ind w:left="-142" w:right="-108"/>
              <w:jc w:val="center"/>
              <w:rPr>
                <w:sz w:val="20"/>
                <w:szCs w:val="20"/>
              </w:rPr>
            </w:pPr>
            <w:r w:rsidRPr="009C1EA1">
              <w:rPr>
                <w:sz w:val="20"/>
                <w:szCs w:val="20"/>
              </w:rPr>
              <w:t xml:space="preserve">от 7,0 </w:t>
            </w:r>
            <w:r w:rsidRPr="009C1EA1">
              <w:rPr>
                <w:sz w:val="20"/>
                <w:szCs w:val="20"/>
              </w:rPr>
              <w:br/>
              <w:t>до 13,0 кг/см</w:t>
            </w:r>
            <w:r w:rsidRPr="009C1EA1">
              <w:rPr>
                <w:sz w:val="20"/>
                <w:szCs w:val="20"/>
                <w:vertAlign w:val="superscript"/>
              </w:rPr>
              <w:t>2</w:t>
            </w:r>
          </w:p>
        </w:tc>
        <w:tc>
          <w:tcPr>
            <w:tcW w:w="1286" w:type="dxa"/>
            <w:tcBorders>
              <w:bottom w:val="single" w:sz="4" w:space="0" w:color="auto"/>
            </w:tcBorders>
            <w:vAlign w:val="center"/>
          </w:tcPr>
          <w:p w14:paraId="44945C4D" w14:textId="77777777" w:rsidR="00A0474B" w:rsidRPr="009C1EA1" w:rsidRDefault="00A0474B" w:rsidP="00365A8E">
            <w:pPr>
              <w:ind w:left="-142" w:right="-108" w:hanging="108"/>
              <w:jc w:val="center"/>
              <w:rPr>
                <w:sz w:val="20"/>
                <w:szCs w:val="20"/>
              </w:rPr>
            </w:pPr>
            <w:r w:rsidRPr="009C1EA1">
              <w:rPr>
                <w:sz w:val="20"/>
                <w:szCs w:val="20"/>
              </w:rPr>
              <w:t>свыше 13,0 кг/см</w:t>
            </w:r>
            <w:r w:rsidRPr="009C1EA1">
              <w:rPr>
                <w:sz w:val="20"/>
                <w:szCs w:val="20"/>
                <w:vertAlign w:val="superscript"/>
              </w:rPr>
              <w:t>2</w:t>
            </w:r>
          </w:p>
        </w:tc>
        <w:tc>
          <w:tcPr>
            <w:tcW w:w="906" w:type="dxa"/>
            <w:vMerge/>
            <w:tcBorders>
              <w:bottom w:val="single" w:sz="4" w:space="0" w:color="auto"/>
            </w:tcBorders>
            <w:vAlign w:val="center"/>
          </w:tcPr>
          <w:p w14:paraId="0AA5E193" w14:textId="77777777" w:rsidR="00A0474B" w:rsidRPr="009C1EA1" w:rsidRDefault="00A0474B" w:rsidP="00365A8E">
            <w:pPr>
              <w:ind w:left="-142" w:right="-3"/>
              <w:jc w:val="center"/>
              <w:rPr>
                <w:sz w:val="20"/>
                <w:szCs w:val="20"/>
              </w:rPr>
            </w:pPr>
          </w:p>
        </w:tc>
      </w:tr>
      <w:tr w:rsidR="00A0474B" w:rsidRPr="00013C3C" w14:paraId="52A0D49B" w14:textId="77777777" w:rsidTr="00365A8E">
        <w:trPr>
          <w:trHeight w:val="273"/>
        </w:trPr>
        <w:tc>
          <w:tcPr>
            <w:tcW w:w="1440" w:type="dxa"/>
            <w:tcBorders>
              <w:bottom w:val="single" w:sz="4" w:space="0" w:color="auto"/>
            </w:tcBorders>
            <w:vAlign w:val="center"/>
          </w:tcPr>
          <w:p w14:paraId="4FD14F46" w14:textId="77777777" w:rsidR="00A0474B" w:rsidRPr="009C1EA1" w:rsidRDefault="00A0474B" w:rsidP="00365A8E">
            <w:pPr>
              <w:ind w:left="-142" w:right="-108"/>
              <w:jc w:val="center"/>
              <w:rPr>
                <w:bCs/>
                <w:color w:val="000000"/>
                <w:kern w:val="32"/>
                <w:sz w:val="20"/>
                <w:szCs w:val="20"/>
              </w:rPr>
            </w:pPr>
            <w:r w:rsidRPr="009C1EA1">
              <w:rPr>
                <w:bCs/>
                <w:color w:val="000000"/>
                <w:kern w:val="32"/>
                <w:sz w:val="20"/>
                <w:szCs w:val="20"/>
              </w:rPr>
              <w:t>1</w:t>
            </w:r>
          </w:p>
        </w:tc>
        <w:tc>
          <w:tcPr>
            <w:tcW w:w="2131" w:type="dxa"/>
            <w:tcBorders>
              <w:bottom w:val="single" w:sz="4" w:space="0" w:color="auto"/>
            </w:tcBorders>
            <w:vAlign w:val="center"/>
          </w:tcPr>
          <w:p w14:paraId="2BDB0AB8" w14:textId="77777777" w:rsidR="00A0474B" w:rsidRPr="009C1EA1" w:rsidRDefault="00A0474B" w:rsidP="00365A8E">
            <w:pPr>
              <w:ind w:left="-142" w:right="-108"/>
              <w:jc w:val="center"/>
              <w:rPr>
                <w:sz w:val="20"/>
                <w:szCs w:val="20"/>
              </w:rPr>
            </w:pPr>
            <w:r w:rsidRPr="009C1EA1">
              <w:rPr>
                <w:sz w:val="20"/>
                <w:szCs w:val="20"/>
              </w:rPr>
              <w:t>2</w:t>
            </w:r>
          </w:p>
        </w:tc>
        <w:tc>
          <w:tcPr>
            <w:tcW w:w="1277" w:type="dxa"/>
            <w:tcBorders>
              <w:bottom w:val="single" w:sz="4" w:space="0" w:color="auto"/>
            </w:tcBorders>
            <w:vAlign w:val="center"/>
          </w:tcPr>
          <w:p w14:paraId="0D3709F7" w14:textId="77777777" w:rsidR="00A0474B" w:rsidRPr="009C1EA1" w:rsidRDefault="00A0474B" w:rsidP="00365A8E">
            <w:pPr>
              <w:ind w:left="-142" w:right="-108"/>
              <w:jc w:val="center"/>
              <w:rPr>
                <w:sz w:val="20"/>
                <w:szCs w:val="20"/>
              </w:rPr>
            </w:pPr>
            <w:r w:rsidRPr="009C1EA1">
              <w:rPr>
                <w:sz w:val="20"/>
                <w:szCs w:val="20"/>
              </w:rPr>
              <w:t>3</w:t>
            </w:r>
          </w:p>
        </w:tc>
        <w:tc>
          <w:tcPr>
            <w:tcW w:w="993" w:type="dxa"/>
            <w:tcBorders>
              <w:bottom w:val="single" w:sz="4" w:space="0" w:color="auto"/>
            </w:tcBorders>
            <w:vAlign w:val="center"/>
          </w:tcPr>
          <w:p w14:paraId="13860966" w14:textId="77777777" w:rsidR="00A0474B" w:rsidRPr="009C1EA1" w:rsidRDefault="00A0474B" w:rsidP="00365A8E">
            <w:pPr>
              <w:ind w:left="-142" w:right="-108"/>
              <w:jc w:val="center"/>
              <w:rPr>
                <w:sz w:val="20"/>
                <w:szCs w:val="20"/>
              </w:rPr>
            </w:pPr>
            <w:r w:rsidRPr="009C1EA1">
              <w:rPr>
                <w:sz w:val="20"/>
                <w:szCs w:val="20"/>
              </w:rPr>
              <w:t>4</w:t>
            </w:r>
          </w:p>
        </w:tc>
        <w:tc>
          <w:tcPr>
            <w:tcW w:w="709" w:type="dxa"/>
            <w:tcBorders>
              <w:bottom w:val="single" w:sz="4" w:space="0" w:color="auto"/>
            </w:tcBorders>
            <w:vAlign w:val="center"/>
          </w:tcPr>
          <w:p w14:paraId="1823382B" w14:textId="77777777" w:rsidR="00A0474B" w:rsidRPr="009C1EA1" w:rsidRDefault="00A0474B" w:rsidP="00365A8E">
            <w:pPr>
              <w:ind w:left="-142" w:right="-108"/>
              <w:jc w:val="center"/>
              <w:rPr>
                <w:sz w:val="20"/>
                <w:szCs w:val="20"/>
              </w:rPr>
            </w:pPr>
            <w:r w:rsidRPr="009C1EA1">
              <w:rPr>
                <w:sz w:val="20"/>
                <w:szCs w:val="20"/>
              </w:rPr>
              <w:t>5</w:t>
            </w:r>
          </w:p>
        </w:tc>
        <w:tc>
          <w:tcPr>
            <w:tcW w:w="709" w:type="dxa"/>
            <w:tcBorders>
              <w:bottom w:val="single" w:sz="4" w:space="0" w:color="auto"/>
            </w:tcBorders>
            <w:vAlign w:val="center"/>
          </w:tcPr>
          <w:p w14:paraId="1A2E803F" w14:textId="77777777" w:rsidR="00A0474B" w:rsidRPr="009C1EA1" w:rsidRDefault="00A0474B" w:rsidP="00365A8E">
            <w:pPr>
              <w:ind w:left="-142" w:right="-108"/>
              <w:jc w:val="center"/>
              <w:rPr>
                <w:sz w:val="20"/>
                <w:szCs w:val="20"/>
              </w:rPr>
            </w:pPr>
            <w:r w:rsidRPr="009C1EA1">
              <w:rPr>
                <w:sz w:val="20"/>
                <w:szCs w:val="20"/>
              </w:rPr>
              <w:t>6</w:t>
            </w:r>
          </w:p>
        </w:tc>
        <w:tc>
          <w:tcPr>
            <w:tcW w:w="851" w:type="dxa"/>
            <w:tcBorders>
              <w:bottom w:val="single" w:sz="4" w:space="0" w:color="auto"/>
            </w:tcBorders>
            <w:vAlign w:val="center"/>
          </w:tcPr>
          <w:p w14:paraId="04FAB453" w14:textId="77777777" w:rsidR="00A0474B" w:rsidRPr="009C1EA1" w:rsidRDefault="00A0474B" w:rsidP="00365A8E">
            <w:pPr>
              <w:ind w:left="-142" w:right="-108"/>
              <w:jc w:val="center"/>
              <w:rPr>
                <w:sz w:val="20"/>
                <w:szCs w:val="20"/>
              </w:rPr>
            </w:pPr>
            <w:r w:rsidRPr="009C1EA1">
              <w:rPr>
                <w:sz w:val="20"/>
                <w:szCs w:val="20"/>
              </w:rPr>
              <w:t>7</w:t>
            </w:r>
          </w:p>
        </w:tc>
        <w:tc>
          <w:tcPr>
            <w:tcW w:w="1286" w:type="dxa"/>
            <w:tcBorders>
              <w:bottom w:val="single" w:sz="4" w:space="0" w:color="auto"/>
            </w:tcBorders>
            <w:vAlign w:val="center"/>
          </w:tcPr>
          <w:p w14:paraId="20E499EA" w14:textId="77777777" w:rsidR="00A0474B" w:rsidRPr="009C1EA1" w:rsidRDefault="00A0474B" w:rsidP="00365A8E">
            <w:pPr>
              <w:ind w:left="-142" w:right="-108"/>
              <w:jc w:val="center"/>
              <w:rPr>
                <w:sz w:val="20"/>
                <w:szCs w:val="20"/>
              </w:rPr>
            </w:pPr>
            <w:r w:rsidRPr="009C1EA1">
              <w:rPr>
                <w:sz w:val="20"/>
                <w:szCs w:val="20"/>
              </w:rPr>
              <w:t>8</w:t>
            </w:r>
          </w:p>
        </w:tc>
        <w:tc>
          <w:tcPr>
            <w:tcW w:w="906" w:type="dxa"/>
            <w:tcBorders>
              <w:bottom w:val="single" w:sz="4" w:space="0" w:color="auto"/>
            </w:tcBorders>
            <w:vAlign w:val="center"/>
          </w:tcPr>
          <w:p w14:paraId="7CF15D9A" w14:textId="77777777" w:rsidR="00A0474B" w:rsidRPr="009C1EA1" w:rsidRDefault="00A0474B" w:rsidP="00365A8E">
            <w:pPr>
              <w:ind w:left="-142" w:right="-108"/>
              <w:jc w:val="center"/>
              <w:rPr>
                <w:sz w:val="20"/>
                <w:szCs w:val="20"/>
              </w:rPr>
            </w:pPr>
            <w:r w:rsidRPr="009C1EA1">
              <w:rPr>
                <w:sz w:val="20"/>
                <w:szCs w:val="20"/>
              </w:rPr>
              <w:t>9</w:t>
            </w:r>
          </w:p>
        </w:tc>
      </w:tr>
      <w:tr w:rsidR="00A0474B" w:rsidRPr="00013C3C" w14:paraId="24B3F01F" w14:textId="77777777" w:rsidTr="00365A8E">
        <w:trPr>
          <w:trHeight w:val="273"/>
        </w:trPr>
        <w:tc>
          <w:tcPr>
            <w:tcW w:w="1440" w:type="dxa"/>
            <w:vMerge w:val="restart"/>
            <w:vAlign w:val="center"/>
          </w:tcPr>
          <w:p w14:paraId="7F091B4B" w14:textId="77777777" w:rsidR="00A0474B" w:rsidRPr="009C1EA1" w:rsidRDefault="00A0474B" w:rsidP="00365A8E">
            <w:pPr>
              <w:ind w:left="-142" w:right="-101"/>
              <w:jc w:val="center"/>
              <w:rPr>
                <w:sz w:val="20"/>
                <w:szCs w:val="20"/>
              </w:rPr>
            </w:pPr>
            <w:r w:rsidRPr="009C1EA1">
              <w:rPr>
                <w:bCs/>
                <w:color w:val="000000"/>
                <w:kern w:val="32"/>
                <w:sz w:val="20"/>
                <w:szCs w:val="20"/>
              </w:rPr>
              <w:t>ООО «</w:t>
            </w:r>
            <w:r w:rsidRPr="009C1EA1">
              <w:rPr>
                <w:color w:val="000000"/>
                <w:kern w:val="32"/>
                <w:sz w:val="20"/>
                <w:szCs w:val="20"/>
              </w:rPr>
              <w:t>Кузбасский Промышленный Консалтинг</w:t>
            </w:r>
            <w:r w:rsidRPr="009C1EA1">
              <w:rPr>
                <w:bCs/>
                <w:color w:val="000000"/>
                <w:kern w:val="32"/>
                <w:sz w:val="20"/>
                <w:szCs w:val="20"/>
              </w:rPr>
              <w:t>»</w:t>
            </w:r>
          </w:p>
        </w:tc>
        <w:tc>
          <w:tcPr>
            <w:tcW w:w="8864" w:type="dxa"/>
            <w:gridSpan w:val="8"/>
            <w:vAlign w:val="center"/>
          </w:tcPr>
          <w:p w14:paraId="1B68F60C" w14:textId="77777777" w:rsidR="00A0474B" w:rsidRPr="009C1EA1" w:rsidRDefault="00A0474B" w:rsidP="00365A8E">
            <w:pPr>
              <w:ind w:left="-142" w:right="-3"/>
              <w:jc w:val="center"/>
              <w:rPr>
                <w:sz w:val="20"/>
                <w:szCs w:val="20"/>
              </w:rPr>
            </w:pPr>
            <w:r w:rsidRPr="009C1EA1">
              <w:rPr>
                <w:sz w:val="20"/>
                <w:szCs w:val="20"/>
              </w:rPr>
              <w:t xml:space="preserve">Для потребителей в случае отсутствия дифференциации тарифов по схеме подключения </w:t>
            </w:r>
          </w:p>
        </w:tc>
      </w:tr>
      <w:tr w:rsidR="00A0474B" w:rsidRPr="00013C3C" w14:paraId="06730CEB" w14:textId="77777777" w:rsidTr="00365A8E">
        <w:trPr>
          <w:trHeight w:val="235"/>
        </w:trPr>
        <w:tc>
          <w:tcPr>
            <w:tcW w:w="1440" w:type="dxa"/>
            <w:vMerge/>
            <w:vAlign w:val="center"/>
          </w:tcPr>
          <w:p w14:paraId="260F8CDC" w14:textId="77777777" w:rsidR="00A0474B" w:rsidRPr="009C1EA1" w:rsidRDefault="00A0474B" w:rsidP="00365A8E">
            <w:pPr>
              <w:ind w:left="-142" w:right="-3"/>
              <w:jc w:val="center"/>
              <w:rPr>
                <w:sz w:val="20"/>
                <w:szCs w:val="20"/>
              </w:rPr>
            </w:pPr>
          </w:p>
        </w:tc>
        <w:tc>
          <w:tcPr>
            <w:tcW w:w="2131" w:type="dxa"/>
            <w:vMerge w:val="restart"/>
            <w:vAlign w:val="center"/>
          </w:tcPr>
          <w:p w14:paraId="3D9BA538" w14:textId="77777777" w:rsidR="00A0474B" w:rsidRPr="009C1EA1" w:rsidRDefault="00A0474B" w:rsidP="00365A8E">
            <w:pPr>
              <w:ind w:right="-2"/>
              <w:jc w:val="center"/>
              <w:rPr>
                <w:sz w:val="20"/>
                <w:szCs w:val="20"/>
              </w:rPr>
            </w:pPr>
            <w:r w:rsidRPr="009C1EA1">
              <w:rPr>
                <w:sz w:val="20"/>
                <w:szCs w:val="20"/>
              </w:rPr>
              <w:t>Одноставочный</w:t>
            </w:r>
          </w:p>
          <w:p w14:paraId="171E3242" w14:textId="77777777" w:rsidR="00A0474B" w:rsidRPr="009C1EA1" w:rsidRDefault="00A0474B" w:rsidP="00365A8E">
            <w:pPr>
              <w:ind w:left="-142" w:right="-108"/>
              <w:jc w:val="center"/>
              <w:rPr>
                <w:sz w:val="20"/>
                <w:szCs w:val="20"/>
              </w:rPr>
            </w:pPr>
            <w:r w:rsidRPr="009C1EA1">
              <w:rPr>
                <w:sz w:val="20"/>
                <w:szCs w:val="20"/>
              </w:rPr>
              <w:t>руб./Гкал</w:t>
            </w:r>
          </w:p>
        </w:tc>
        <w:tc>
          <w:tcPr>
            <w:tcW w:w="1277" w:type="dxa"/>
            <w:vAlign w:val="center"/>
          </w:tcPr>
          <w:p w14:paraId="7C7ACA71" w14:textId="77777777" w:rsidR="00A0474B" w:rsidRPr="009C1EA1" w:rsidRDefault="00A0474B" w:rsidP="00365A8E">
            <w:pPr>
              <w:ind w:left="-142" w:right="-108"/>
              <w:jc w:val="center"/>
              <w:rPr>
                <w:sz w:val="20"/>
                <w:szCs w:val="20"/>
              </w:rPr>
            </w:pPr>
            <w:r w:rsidRPr="009C1EA1">
              <w:rPr>
                <w:sz w:val="20"/>
                <w:szCs w:val="20"/>
              </w:rPr>
              <w:t>с 01.01.2024</w:t>
            </w:r>
          </w:p>
        </w:tc>
        <w:tc>
          <w:tcPr>
            <w:tcW w:w="993" w:type="dxa"/>
            <w:vAlign w:val="center"/>
          </w:tcPr>
          <w:p w14:paraId="0DB5414C" w14:textId="77777777" w:rsidR="00A0474B" w:rsidRPr="009C1EA1" w:rsidRDefault="00A0474B" w:rsidP="00365A8E">
            <w:pPr>
              <w:ind w:left="-142" w:right="-108"/>
              <w:jc w:val="center"/>
              <w:rPr>
                <w:sz w:val="20"/>
                <w:szCs w:val="20"/>
              </w:rPr>
            </w:pPr>
            <w:r w:rsidRPr="009C1EA1">
              <w:rPr>
                <w:sz w:val="20"/>
                <w:szCs w:val="20"/>
              </w:rPr>
              <w:t>2 196,32</w:t>
            </w:r>
          </w:p>
        </w:tc>
        <w:tc>
          <w:tcPr>
            <w:tcW w:w="709" w:type="dxa"/>
            <w:vAlign w:val="center"/>
          </w:tcPr>
          <w:p w14:paraId="7D96B7FA" w14:textId="77777777" w:rsidR="00A0474B" w:rsidRPr="009C1EA1" w:rsidRDefault="00A0474B" w:rsidP="00365A8E">
            <w:pPr>
              <w:ind w:left="-142" w:right="-108"/>
              <w:jc w:val="center"/>
              <w:rPr>
                <w:sz w:val="20"/>
                <w:szCs w:val="20"/>
                <w:lang w:val="en-US"/>
              </w:rPr>
            </w:pPr>
            <w:r w:rsidRPr="009C1EA1">
              <w:rPr>
                <w:sz w:val="20"/>
                <w:szCs w:val="20"/>
                <w:lang w:val="en-US"/>
              </w:rPr>
              <w:t>x</w:t>
            </w:r>
          </w:p>
        </w:tc>
        <w:tc>
          <w:tcPr>
            <w:tcW w:w="709" w:type="dxa"/>
            <w:vAlign w:val="center"/>
          </w:tcPr>
          <w:p w14:paraId="1A1CFAF1" w14:textId="77777777" w:rsidR="00A0474B" w:rsidRPr="009C1EA1" w:rsidRDefault="00A0474B" w:rsidP="00365A8E">
            <w:pPr>
              <w:ind w:left="-142" w:right="-108"/>
              <w:jc w:val="center"/>
              <w:rPr>
                <w:sz w:val="20"/>
                <w:szCs w:val="20"/>
                <w:lang w:val="en-US"/>
              </w:rPr>
            </w:pPr>
            <w:r w:rsidRPr="009C1EA1">
              <w:rPr>
                <w:sz w:val="20"/>
                <w:szCs w:val="20"/>
                <w:lang w:val="en-US"/>
              </w:rPr>
              <w:t>x</w:t>
            </w:r>
          </w:p>
        </w:tc>
        <w:tc>
          <w:tcPr>
            <w:tcW w:w="851" w:type="dxa"/>
            <w:vAlign w:val="center"/>
          </w:tcPr>
          <w:p w14:paraId="64D3B29C" w14:textId="77777777" w:rsidR="00A0474B" w:rsidRPr="009C1EA1" w:rsidRDefault="00A0474B" w:rsidP="00365A8E">
            <w:pPr>
              <w:ind w:left="-142" w:right="-108"/>
              <w:jc w:val="center"/>
              <w:rPr>
                <w:sz w:val="20"/>
                <w:szCs w:val="20"/>
                <w:lang w:val="en-US"/>
              </w:rPr>
            </w:pPr>
            <w:r w:rsidRPr="009C1EA1">
              <w:rPr>
                <w:sz w:val="20"/>
                <w:szCs w:val="20"/>
                <w:lang w:val="en-US"/>
              </w:rPr>
              <w:t>x</w:t>
            </w:r>
          </w:p>
        </w:tc>
        <w:tc>
          <w:tcPr>
            <w:tcW w:w="1286" w:type="dxa"/>
            <w:vAlign w:val="center"/>
          </w:tcPr>
          <w:p w14:paraId="2877FA51" w14:textId="77777777" w:rsidR="00A0474B" w:rsidRPr="009C1EA1" w:rsidRDefault="00A0474B" w:rsidP="00365A8E">
            <w:pPr>
              <w:ind w:left="-142" w:right="-108"/>
              <w:jc w:val="center"/>
              <w:rPr>
                <w:sz w:val="20"/>
                <w:szCs w:val="20"/>
                <w:lang w:val="en-US"/>
              </w:rPr>
            </w:pPr>
            <w:r w:rsidRPr="009C1EA1">
              <w:rPr>
                <w:sz w:val="20"/>
                <w:szCs w:val="20"/>
                <w:lang w:val="en-US"/>
              </w:rPr>
              <w:t>x</w:t>
            </w:r>
          </w:p>
        </w:tc>
        <w:tc>
          <w:tcPr>
            <w:tcW w:w="906" w:type="dxa"/>
            <w:vAlign w:val="center"/>
          </w:tcPr>
          <w:p w14:paraId="1DCAC1A1" w14:textId="77777777" w:rsidR="00A0474B" w:rsidRPr="009C1EA1" w:rsidRDefault="00A0474B" w:rsidP="00365A8E">
            <w:pPr>
              <w:ind w:left="-142" w:right="-108"/>
              <w:jc w:val="center"/>
              <w:rPr>
                <w:sz w:val="20"/>
                <w:szCs w:val="20"/>
                <w:lang w:val="en-US"/>
              </w:rPr>
            </w:pPr>
            <w:r w:rsidRPr="009C1EA1">
              <w:rPr>
                <w:sz w:val="20"/>
                <w:szCs w:val="20"/>
                <w:lang w:val="en-US"/>
              </w:rPr>
              <w:t>x</w:t>
            </w:r>
          </w:p>
        </w:tc>
      </w:tr>
      <w:tr w:rsidR="00A0474B" w:rsidRPr="00013C3C" w14:paraId="5DFB446F" w14:textId="77777777" w:rsidTr="00365A8E">
        <w:trPr>
          <w:trHeight w:val="247"/>
        </w:trPr>
        <w:tc>
          <w:tcPr>
            <w:tcW w:w="1440" w:type="dxa"/>
            <w:vMerge/>
            <w:vAlign w:val="center"/>
          </w:tcPr>
          <w:p w14:paraId="06C3352B" w14:textId="77777777" w:rsidR="00A0474B" w:rsidRPr="009C1EA1" w:rsidRDefault="00A0474B" w:rsidP="00365A8E">
            <w:pPr>
              <w:ind w:left="-142" w:right="-3"/>
              <w:jc w:val="center"/>
              <w:rPr>
                <w:sz w:val="20"/>
                <w:szCs w:val="20"/>
              </w:rPr>
            </w:pPr>
          </w:p>
        </w:tc>
        <w:tc>
          <w:tcPr>
            <w:tcW w:w="2131" w:type="dxa"/>
            <w:vMerge/>
            <w:vAlign w:val="center"/>
          </w:tcPr>
          <w:p w14:paraId="09DB6307" w14:textId="77777777" w:rsidR="00A0474B" w:rsidRPr="009C1EA1" w:rsidRDefault="00A0474B" w:rsidP="00365A8E">
            <w:pPr>
              <w:ind w:left="-142" w:right="-108"/>
              <w:jc w:val="center"/>
              <w:rPr>
                <w:sz w:val="20"/>
                <w:szCs w:val="20"/>
              </w:rPr>
            </w:pPr>
          </w:p>
        </w:tc>
        <w:tc>
          <w:tcPr>
            <w:tcW w:w="1277" w:type="dxa"/>
            <w:vAlign w:val="center"/>
          </w:tcPr>
          <w:p w14:paraId="4072C40E" w14:textId="77777777" w:rsidR="00A0474B" w:rsidRPr="009C1EA1" w:rsidRDefault="00A0474B" w:rsidP="00365A8E">
            <w:pPr>
              <w:ind w:left="-142" w:right="-108"/>
              <w:jc w:val="center"/>
              <w:rPr>
                <w:sz w:val="20"/>
                <w:szCs w:val="20"/>
              </w:rPr>
            </w:pPr>
            <w:r w:rsidRPr="009C1EA1">
              <w:rPr>
                <w:sz w:val="20"/>
                <w:szCs w:val="20"/>
              </w:rPr>
              <w:t>с 01.07.2024</w:t>
            </w:r>
          </w:p>
        </w:tc>
        <w:tc>
          <w:tcPr>
            <w:tcW w:w="993" w:type="dxa"/>
            <w:vAlign w:val="center"/>
          </w:tcPr>
          <w:p w14:paraId="0DD835FD" w14:textId="77777777" w:rsidR="00A0474B" w:rsidRPr="009C1EA1" w:rsidRDefault="00A0474B" w:rsidP="00365A8E">
            <w:pPr>
              <w:ind w:left="-142" w:right="-108"/>
              <w:jc w:val="center"/>
              <w:rPr>
                <w:sz w:val="20"/>
                <w:szCs w:val="20"/>
              </w:rPr>
            </w:pPr>
            <w:r w:rsidRPr="009C1EA1">
              <w:rPr>
                <w:sz w:val="20"/>
                <w:szCs w:val="20"/>
              </w:rPr>
              <w:t>2 405,35</w:t>
            </w:r>
          </w:p>
        </w:tc>
        <w:tc>
          <w:tcPr>
            <w:tcW w:w="709" w:type="dxa"/>
          </w:tcPr>
          <w:p w14:paraId="3A9BE9C7" w14:textId="77777777" w:rsidR="00A0474B" w:rsidRPr="009C1EA1" w:rsidRDefault="00A0474B" w:rsidP="00365A8E">
            <w:pPr>
              <w:ind w:left="-142" w:right="-108"/>
              <w:jc w:val="center"/>
              <w:rPr>
                <w:sz w:val="20"/>
                <w:szCs w:val="20"/>
              </w:rPr>
            </w:pPr>
            <w:r w:rsidRPr="009C1EA1">
              <w:rPr>
                <w:sz w:val="20"/>
                <w:szCs w:val="20"/>
                <w:lang w:val="en-US"/>
              </w:rPr>
              <w:t>x</w:t>
            </w:r>
          </w:p>
        </w:tc>
        <w:tc>
          <w:tcPr>
            <w:tcW w:w="709" w:type="dxa"/>
          </w:tcPr>
          <w:p w14:paraId="0A6439FC" w14:textId="77777777" w:rsidR="00A0474B" w:rsidRPr="009C1EA1" w:rsidRDefault="00A0474B" w:rsidP="00365A8E">
            <w:pPr>
              <w:ind w:left="-142" w:right="-108"/>
              <w:jc w:val="center"/>
              <w:rPr>
                <w:sz w:val="20"/>
                <w:szCs w:val="20"/>
              </w:rPr>
            </w:pPr>
            <w:r w:rsidRPr="009C1EA1">
              <w:rPr>
                <w:sz w:val="20"/>
                <w:szCs w:val="20"/>
                <w:lang w:val="en-US"/>
              </w:rPr>
              <w:t>x</w:t>
            </w:r>
          </w:p>
        </w:tc>
        <w:tc>
          <w:tcPr>
            <w:tcW w:w="851" w:type="dxa"/>
          </w:tcPr>
          <w:p w14:paraId="42111EFC" w14:textId="77777777" w:rsidR="00A0474B" w:rsidRPr="009C1EA1" w:rsidRDefault="00A0474B" w:rsidP="00365A8E">
            <w:pPr>
              <w:ind w:left="-142" w:right="-108"/>
              <w:jc w:val="center"/>
              <w:rPr>
                <w:sz w:val="20"/>
                <w:szCs w:val="20"/>
                <w:lang w:val="en-US"/>
              </w:rPr>
            </w:pPr>
            <w:r w:rsidRPr="009C1EA1">
              <w:rPr>
                <w:sz w:val="20"/>
                <w:szCs w:val="20"/>
                <w:lang w:val="en-US"/>
              </w:rPr>
              <w:t>x</w:t>
            </w:r>
          </w:p>
        </w:tc>
        <w:tc>
          <w:tcPr>
            <w:tcW w:w="1286" w:type="dxa"/>
          </w:tcPr>
          <w:p w14:paraId="25DE8A5B" w14:textId="77777777" w:rsidR="00A0474B" w:rsidRPr="009C1EA1" w:rsidRDefault="00A0474B" w:rsidP="00365A8E">
            <w:pPr>
              <w:ind w:left="-142" w:right="-108"/>
              <w:jc w:val="center"/>
              <w:rPr>
                <w:sz w:val="20"/>
                <w:szCs w:val="20"/>
                <w:lang w:val="en-US"/>
              </w:rPr>
            </w:pPr>
            <w:r w:rsidRPr="009C1EA1">
              <w:rPr>
                <w:sz w:val="20"/>
                <w:szCs w:val="20"/>
                <w:lang w:val="en-US"/>
              </w:rPr>
              <w:t>x</w:t>
            </w:r>
          </w:p>
        </w:tc>
        <w:tc>
          <w:tcPr>
            <w:tcW w:w="906" w:type="dxa"/>
          </w:tcPr>
          <w:p w14:paraId="656E929B" w14:textId="77777777" w:rsidR="00A0474B" w:rsidRPr="009C1EA1" w:rsidRDefault="00A0474B" w:rsidP="00365A8E">
            <w:pPr>
              <w:ind w:left="-142" w:right="-108"/>
              <w:jc w:val="center"/>
              <w:rPr>
                <w:sz w:val="20"/>
                <w:szCs w:val="20"/>
                <w:lang w:val="en-US"/>
              </w:rPr>
            </w:pPr>
            <w:r w:rsidRPr="009C1EA1">
              <w:rPr>
                <w:sz w:val="20"/>
                <w:szCs w:val="20"/>
                <w:lang w:val="en-US"/>
              </w:rPr>
              <w:t>x</w:t>
            </w:r>
          </w:p>
        </w:tc>
      </w:tr>
      <w:tr w:rsidR="00A0474B" w:rsidRPr="00013C3C" w14:paraId="19C180E3" w14:textId="77777777" w:rsidTr="00365A8E">
        <w:trPr>
          <w:trHeight w:val="235"/>
        </w:trPr>
        <w:tc>
          <w:tcPr>
            <w:tcW w:w="1440" w:type="dxa"/>
            <w:vMerge/>
            <w:vAlign w:val="center"/>
          </w:tcPr>
          <w:p w14:paraId="0B7D4765" w14:textId="77777777" w:rsidR="00A0474B" w:rsidRPr="009C1EA1" w:rsidRDefault="00A0474B" w:rsidP="00365A8E">
            <w:pPr>
              <w:ind w:left="-142" w:right="-3"/>
              <w:jc w:val="center"/>
              <w:rPr>
                <w:sz w:val="20"/>
                <w:szCs w:val="20"/>
              </w:rPr>
            </w:pPr>
          </w:p>
        </w:tc>
        <w:tc>
          <w:tcPr>
            <w:tcW w:w="2131" w:type="dxa"/>
            <w:vMerge/>
            <w:vAlign w:val="center"/>
          </w:tcPr>
          <w:p w14:paraId="6028A4D6" w14:textId="77777777" w:rsidR="00A0474B" w:rsidRPr="009C1EA1" w:rsidRDefault="00A0474B" w:rsidP="00365A8E">
            <w:pPr>
              <w:ind w:left="-142" w:right="-108"/>
              <w:jc w:val="center"/>
              <w:rPr>
                <w:sz w:val="20"/>
                <w:szCs w:val="20"/>
              </w:rPr>
            </w:pPr>
          </w:p>
        </w:tc>
        <w:tc>
          <w:tcPr>
            <w:tcW w:w="1277" w:type="dxa"/>
            <w:vAlign w:val="center"/>
          </w:tcPr>
          <w:p w14:paraId="124899F6" w14:textId="77777777" w:rsidR="00A0474B" w:rsidRPr="009C1EA1" w:rsidRDefault="00A0474B" w:rsidP="00365A8E">
            <w:pPr>
              <w:ind w:left="-142" w:right="-108"/>
              <w:jc w:val="center"/>
              <w:rPr>
                <w:sz w:val="20"/>
                <w:szCs w:val="20"/>
              </w:rPr>
            </w:pPr>
            <w:r w:rsidRPr="009C1EA1">
              <w:rPr>
                <w:sz w:val="20"/>
                <w:szCs w:val="20"/>
              </w:rPr>
              <w:t>с 01.01.2025</w:t>
            </w:r>
          </w:p>
        </w:tc>
        <w:tc>
          <w:tcPr>
            <w:tcW w:w="993" w:type="dxa"/>
            <w:vAlign w:val="center"/>
          </w:tcPr>
          <w:p w14:paraId="06471B48" w14:textId="77777777" w:rsidR="00A0474B" w:rsidRPr="009C1EA1" w:rsidRDefault="00A0474B" w:rsidP="00365A8E">
            <w:pPr>
              <w:ind w:left="-142" w:right="-108"/>
              <w:jc w:val="center"/>
              <w:rPr>
                <w:sz w:val="20"/>
                <w:szCs w:val="20"/>
              </w:rPr>
            </w:pPr>
            <w:r w:rsidRPr="009C1EA1">
              <w:rPr>
                <w:sz w:val="20"/>
                <w:szCs w:val="20"/>
              </w:rPr>
              <w:t>2 405,35</w:t>
            </w:r>
          </w:p>
        </w:tc>
        <w:tc>
          <w:tcPr>
            <w:tcW w:w="709" w:type="dxa"/>
          </w:tcPr>
          <w:p w14:paraId="70EE535F" w14:textId="77777777" w:rsidR="00A0474B" w:rsidRPr="009C1EA1" w:rsidRDefault="00A0474B" w:rsidP="00365A8E">
            <w:pPr>
              <w:ind w:left="-142" w:right="-108"/>
              <w:jc w:val="center"/>
              <w:rPr>
                <w:sz w:val="20"/>
                <w:szCs w:val="20"/>
              </w:rPr>
            </w:pPr>
            <w:r w:rsidRPr="009C1EA1">
              <w:rPr>
                <w:sz w:val="20"/>
                <w:szCs w:val="20"/>
                <w:lang w:val="en-US"/>
              </w:rPr>
              <w:t>x</w:t>
            </w:r>
          </w:p>
        </w:tc>
        <w:tc>
          <w:tcPr>
            <w:tcW w:w="709" w:type="dxa"/>
          </w:tcPr>
          <w:p w14:paraId="020168E3" w14:textId="77777777" w:rsidR="00A0474B" w:rsidRPr="009C1EA1" w:rsidRDefault="00A0474B" w:rsidP="00365A8E">
            <w:pPr>
              <w:ind w:left="-142" w:right="-108"/>
              <w:jc w:val="center"/>
              <w:rPr>
                <w:sz w:val="20"/>
                <w:szCs w:val="20"/>
              </w:rPr>
            </w:pPr>
            <w:r w:rsidRPr="009C1EA1">
              <w:rPr>
                <w:sz w:val="20"/>
                <w:szCs w:val="20"/>
                <w:lang w:val="en-US"/>
              </w:rPr>
              <w:t>x</w:t>
            </w:r>
          </w:p>
        </w:tc>
        <w:tc>
          <w:tcPr>
            <w:tcW w:w="851" w:type="dxa"/>
          </w:tcPr>
          <w:p w14:paraId="0B218C3B" w14:textId="77777777" w:rsidR="00A0474B" w:rsidRPr="009C1EA1" w:rsidRDefault="00A0474B" w:rsidP="00365A8E">
            <w:pPr>
              <w:ind w:left="-142" w:right="-108"/>
              <w:jc w:val="center"/>
              <w:rPr>
                <w:sz w:val="20"/>
                <w:szCs w:val="20"/>
                <w:lang w:val="en-US"/>
              </w:rPr>
            </w:pPr>
            <w:r w:rsidRPr="009C1EA1">
              <w:rPr>
                <w:sz w:val="20"/>
                <w:szCs w:val="20"/>
                <w:lang w:val="en-US"/>
              </w:rPr>
              <w:t>x</w:t>
            </w:r>
          </w:p>
        </w:tc>
        <w:tc>
          <w:tcPr>
            <w:tcW w:w="1286" w:type="dxa"/>
          </w:tcPr>
          <w:p w14:paraId="210D7D05" w14:textId="77777777" w:rsidR="00A0474B" w:rsidRPr="009C1EA1" w:rsidRDefault="00A0474B" w:rsidP="00365A8E">
            <w:pPr>
              <w:ind w:left="-142" w:right="-108"/>
              <w:jc w:val="center"/>
              <w:rPr>
                <w:sz w:val="20"/>
                <w:szCs w:val="20"/>
                <w:lang w:val="en-US"/>
              </w:rPr>
            </w:pPr>
            <w:r w:rsidRPr="009C1EA1">
              <w:rPr>
                <w:sz w:val="20"/>
                <w:szCs w:val="20"/>
                <w:lang w:val="en-US"/>
              </w:rPr>
              <w:t>x</w:t>
            </w:r>
          </w:p>
        </w:tc>
        <w:tc>
          <w:tcPr>
            <w:tcW w:w="906" w:type="dxa"/>
          </w:tcPr>
          <w:p w14:paraId="1D81DB29" w14:textId="77777777" w:rsidR="00A0474B" w:rsidRPr="009C1EA1" w:rsidRDefault="00A0474B" w:rsidP="00365A8E">
            <w:pPr>
              <w:ind w:left="-142" w:right="-108"/>
              <w:jc w:val="center"/>
              <w:rPr>
                <w:sz w:val="20"/>
                <w:szCs w:val="20"/>
                <w:lang w:val="en-US"/>
              </w:rPr>
            </w:pPr>
            <w:r w:rsidRPr="009C1EA1">
              <w:rPr>
                <w:sz w:val="20"/>
                <w:szCs w:val="20"/>
                <w:lang w:val="en-US"/>
              </w:rPr>
              <w:t>x</w:t>
            </w:r>
          </w:p>
        </w:tc>
      </w:tr>
      <w:tr w:rsidR="00A0474B" w:rsidRPr="00013C3C" w14:paraId="2B3530D4" w14:textId="77777777" w:rsidTr="00365A8E">
        <w:trPr>
          <w:trHeight w:val="247"/>
        </w:trPr>
        <w:tc>
          <w:tcPr>
            <w:tcW w:w="1440" w:type="dxa"/>
            <w:vMerge/>
            <w:vAlign w:val="center"/>
          </w:tcPr>
          <w:p w14:paraId="2F7A3D26" w14:textId="77777777" w:rsidR="00A0474B" w:rsidRPr="009C1EA1" w:rsidRDefault="00A0474B" w:rsidP="00365A8E">
            <w:pPr>
              <w:ind w:left="-142" w:right="-3"/>
              <w:jc w:val="center"/>
              <w:rPr>
                <w:sz w:val="20"/>
                <w:szCs w:val="20"/>
              </w:rPr>
            </w:pPr>
          </w:p>
        </w:tc>
        <w:tc>
          <w:tcPr>
            <w:tcW w:w="2131" w:type="dxa"/>
            <w:vMerge/>
            <w:vAlign w:val="center"/>
          </w:tcPr>
          <w:p w14:paraId="7F88B13B" w14:textId="77777777" w:rsidR="00A0474B" w:rsidRPr="009C1EA1" w:rsidRDefault="00A0474B" w:rsidP="00365A8E">
            <w:pPr>
              <w:ind w:left="-142" w:right="-108"/>
              <w:jc w:val="center"/>
              <w:rPr>
                <w:sz w:val="20"/>
                <w:szCs w:val="20"/>
              </w:rPr>
            </w:pPr>
          </w:p>
        </w:tc>
        <w:tc>
          <w:tcPr>
            <w:tcW w:w="1277" w:type="dxa"/>
            <w:vAlign w:val="center"/>
          </w:tcPr>
          <w:p w14:paraId="3A042580" w14:textId="77777777" w:rsidR="00A0474B" w:rsidRPr="009C1EA1" w:rsidRDefault="00A0474B" w:rsidP="00365A8E">
            <w:pPr>
              <w:ind w:left="-142" w:right="-108"/>
              <w:jc w:val="center"/>
              <w:rPr>
                <w:sz w:val="20"/>
                <w:szCs w:val="20"/>
              </w:rPr>
            </w:pPr>
            <w:r w:rsidRPr="009C1EA1">
              <w:rPr>
                <w:sz w:val="20"/>
                <w:szCs w:val="20"/>
              </w:rPr>
              <w:t>с 01.07.2025</w:t>
            </w:r>
          </w:p>
        </w:tc>
        <w:tc>
          <w:tcPr>
            <w:tcW w:w="993" w:type="dxa"/>
            <w:vAlign w:val="center"/>
          </w:tcPr>
          <w:p w14:paraId="4C1F6183" w14:textId="77777777" w:rsidR="00A0474B" w:rsidRPr="009C1EA1" w:rsidRDefault="00A0474B" w:rsidP="00365A8E">
            <w:pPr>
              <w:ind w:left="-142" w:right="-108"/>
              <w:jc w:val="center"/>
              <w:rPr>
                <w:sz w:val="20"/>
                <w:szCs w:val="20"/>
              </w:rPr>
            </w:pPr>
            <w:r w:rsidRPr="009C1EA1">
              <w:rPr>
                <w:sz w:val="20"/>
                <w:szCs w:val="20"/>
              </w:rPr>
              <w:t>2</w:t>
            </w:r>
            <w:r>
              <w:rPr>
                <w:sz w:val="20"/>
                <w:szCs w:val="20"/>
              </w:rPr>
              <w:t> 885,46</w:t>
            </w:r>
          </w:p>
        </w:tc>
        <w:tc>
          <w:tcPr>
            <w:tcW w:w="709" w:type="dxa"/>
          </w:tcPr>
          <w:p w14:paraId="6AECB967" w14:textId="77777777" w:rsidR="00A0474B" w:rsidRPr="009C1EA1" w:rsidRDefault="00A0474B" w:rsidP="00365A8E">
            <w:pPr>
              <w:ind w:left="-142" w:right="-108"/>
              <w:jc w:val="center"/>
              <w:rPr>
                <w:sz w:val="20"/>
                <w:szCs w:val="20"/>
              </w:rPr>
            </w:pPr>
            <w:r w:rsidRPr="009C1EA1">
              <w:rPr>
                <w:sz w:val="20"/>
                <w:szCs w:val="20"/>
                <w:lang w:val="en-US"/>
              </w:rPr>
              <w:t>x</w:t>
            </w:r>
          </w:p>
        </w:tc>
        <w:tc>
          <w:tcPr>
            <w:tcW w:w="709" w:type="dxa"/>
          </w:tcPr>
          <w:p w14:paraId="169183F4" w14:textId="77777777" w:rsidR="00A0474B" w:rsidRPr="009C1EA1" w:rsidRDefault="00A0474B" w:rsidP="00365A8E">
            <w:pPr>
              <w:ind w:left="-142" w:right="-108"/>
              <w:jc w:val="center"/>
              <w:rPr>
                <w:sz w:val="20"/>
                <w:szCs w:val="20"/>
              </w:rPr>
            </w:pPr>
            <w:r w:rsidRPr="009C1EA1">
              <w:rPr>
                <w:sz w:val="20"/>
                <w:szCs w:val="20"/>
                <w:lang w:val="en-US"/>
              </w:rPr>
              <w:t>x</w:t>
            </w:r>
          </w:p>
        </w:tc>
        <w:tc>
          <w:tcPr>
            <w:tcW w:w="851" w:type="dxa"/>
          </w:tcPr>
          <w:p w14:paraId="677FF1E4" w14:textId="77777777" w:rsidR="00A0474B" w:rsidRPr="009C1EA1" w:rsidRDefault="00A0474B" w:rsidP="00365A8E">
            <w:pPr>
              <w:ind w:left="-142" w:right="-108"/>
              <w:jc w:val="center"/>
              <w:rPr>
                <w:sz w:val="20"/>
                <w:szCs w:val="20"/>
                <w:lang w:val="en-US"/>
              </w:rPr>
            </w:pPr>
            <w:r w:rsidRPr="009C1EA1">
              <w:rPr>
                <w:sz w:val="20"/>
                <w:szCs w:val="20"/>
                <w:lang w:val="en-US"/>
              </w:rPr>
              <w:t>x</w:t>
            </w:r>
          </w:p>
        </w:tc>
        <w:tc>
          <w:tcPr>
            <w:tcW w:w="1286" w:type="dxa"/>
          </w:tcPr>
          <w:p w14:paraId="326FB842" w14:textId="77777777" w:rsidR="00A0474B" w:rsidRPr="009C1EA1" w:rsidRDefault="00A0474B" w:rsidP="00365A8E">
            <w:pPr>
              <w:ind w:left="-142" w:right="-108"/>
              <w:jc w:val="center"/>
              <w:rPr>
                <w:sz w:val="20"/>
                <w:szCs w:val="20"/>
                <w:lang w:val="en-US"/>
              </w:rPr>
            </w:pPr>
            <w:r w:rsidRPr="009C1EA1">
              <w:rPr>
                <w:sz w:val="20"/>
                <w:szCs w:val="20"/>
                <w:lang w:val="en-US"/>
              </w:rPr>
              <w:t>x</w:t>
            </w:r>
          </w:p>
        </w:tc>
        <w:tc>
          <w:tcPr>
            <w:tcW w:w="906" w:type="dxa"/>
          </w:tcPr>
          <w:p w14:paraId="02FC7C32" w14:textId="77777777" w:rsidR="00A0474B" w:rsidRPr="009C1EA1" w:rsidRDefault="00A0474B" w:rsidP="00365A8E">
            <w:pPr>
              <w:ind w:left="-142" w:right="-108"/>
              <w:jc w:val="center"/>
              <w:rPr>
                <w:sz w:val="20"/>
                <w:szCs w:val="20"/>
                <w:lang w:val="en-US"/>
              </w:rPr>
            </w:pPr>
            <w:r w:rsidRPr="009C1EA1">
              <w:rPr>
                <w:sz w:val="20"/>
                <w:szCs w:val="20"/>
                <w:lang w:val="en-US"/>
              </w:rPr>
              <w:t>x</w:t>
            </w:r>
          </w:p>
        </w:tc>
      </w:tr>
      <w:tr w:rsidR="00A0474B" w:rsidRPr="00013C3C" w14:paraId="7C775EFB" w14:textId="77777777" w:rsidTr="00365A8E">
        <w:trPr>
          <w:trHeight w:val="247"/>
        </w:trPr>
        <w:tc>
          <w:tcPr>
            <w:tcW w:w="1440" w:type="dxa"/>
            <w:vMerge/>
            <w:vAlign w:val="center"/>
          </w:tcPr>
          <w:p w14:paraId="329F045E" w14:textId="77777777" w:rsidR="00A0474B" w:rsidRPr="009C1EA1" w:rsidRDefault="00A0474B" w:rsidP="00365A8E">
            <w:pPr>
              <w:ind w:left="-142" w:right="-3"/>
              <w:jc w:val="center"/>
              <w:rPr>
                <w:sz w:val="20"/>
                <w:szCs w:val="20"/>
              </w:rPr>
            </w:pPr>
          </w:p>
        </w:tc>
        <w:tc>
          <w:tcPr>
            <w:tcW w:w="2131" w:type="dxa"/>
            <w:vMerge/>
            <w:vAlign w:val="center"/>
          </w:tcPr>
          <w:p w14:paraId="19776257" w14:textId="77777777" w:rsidR="00A0474B" w:rsidRPr="009C1EA1" w:rsidRDefault="00A0474B" w:rsidP="00365A8E">
            <w:pPr>
              <w:ind w:left="-142" w:right="-108"/>
              <w:jc w:val="center"/>
              <w:rPr>
                <w:sz w:val="20"/>
                <w:szCs w:val="20"/>
              </w:rPr>
            </w:pPr>
          </w:p>
        </w:tc>
        <w:tc>
          <w:tcPr>
            <w:tcW w:w="1277" w:type="dxa"/>
            <w:vAlign w:val="center"/>
          </w:tcPr>
          <w:p w14:paraId="1404756E" w14:textId="77777777" w:rsidR="00A0474B" w:rsidRPr="009C1EA1" w:rsidRDefault="00A0474B" w:rsidP="00365A8E">
            <w:pPr>
              <w:ind w:left="-142" w:right="-108"/>
              <w:jc w:val="center"/>
              <w:rPr>
                <w:sz w:val="20"/>
                <w:szCs w:val="20"/>
              </w:rPr>
            </w:pPr>
            <w:r w:rsidRPr="009C1EA1">
              <w:rPr>
                <w:sz w:val="20"/>
                <w:szCs w:val="20"/>
              </w:rPr>
              <w:t>с 01.01.2026</w:t>
            </w:r>
          </w:p>
        </w:tc>
        <w:tc>
          <w:tcPr>
            <w:tcW w:w="993" w:type="dxa"/>
            <w:vAlign w:val="center"/>
          </w:tcPr>
          <w:p w14:paraId="0A19BDED" w14:textId="77777777" w:rsidR="00A0474B" w:rsidRPr="009C1EA1" w:rsidRDefault="00A0474B" w:rsidP="00365A8E">
            <w:pPr>
              <w:ind w:left="-142" w:right="-108"/>
              <w:jc w:val="center"/>
              <w:rPr>
                <w:sz w:val="20"/>
                <w:szCs w:val="20"/>
              </w:rPr>
            </w:pPr>
            <w:r w:rsidRPr="009C1EA1">
              <w:rPr>
                <w:sz w:val="20"/>
                <w:szCs w:val="20"/>
              </w:rPr>
              <w:t>2</w:t>
            </w:r>
            <w:r>
              <w:rPr>
                <w:sz w:val="20"/>
                <w:szCs w:val="20"/>
              </w:rPr>
              <w:t> 885,46</w:t>
            </w:r>
          </w:p>
        </w:tc>
        <w:tc>
          <w:tcPr>
            <w:tcW w:w="709" w:type="dxa"/>
          </w:tcPr>
          <w:p w14:paraId="1897F315" w14:textId="77777777" w:rsidR="00A0474B" w:rsidRPr="009C1EA1" w:rsidRDefault="00A0474B" w:rsidP="00365A8E">
            <w:pPr>
              <w:ind w:left="-142" w:right="-108"/>
              <w:jc w:val="center"/>
              <w:rPr>
                <w:sz w:val="20"/>
                <w:szCs w:val="20"/>
              </w:rPr>
            </w:pPr>
            <w:r w:rsidRPr="009C1EA1">
              <w:rPr>
                <w:sz w:val="20"/>
                <w:szCs w:val="20"/>
                <w:lang w:val="en-US"/>
              </w:rPr>
              <w:t>x</w:t>
            </w:r>
          </w:p>
        </w:tc>
        <w:tc>
          <w:tcPr>
            <w:tcW w:w="709" w:type="dxa"/>
          </w:tcPr>
          <w:p w14:paraId="18553922" w14:textId="77777777" w:rsidR="00A0474B" w:rsidRPr="009C1EA1" w:rsidRDefault="00A0474B" w:rsidP="00365A8E">
            <w:pPr>
              <w:ind w:left="-142" w:right="-108"/>
              <w:jc w:val="center"/>
              <w:rPr>
                <w:sz w:val="20"/>
                <w:szCs w:val="20"/>
              </w:rPr>
            </w:pPr>
            <w:r w:rsidRPr="009C1EA1">
              <w:rPr>
                <w:sz w:val="20"/>
                <w:szCs w:val="20"/>
                <w:lang w:val="en-US"/>
              </w:rPr>
              <w:t>x</w:t>
            </w:r>
          </w:p>
        </w:tc>
        <w:tc>
          <w:tcPr>
            <w:tcW w:w="851" w:type="dxa"/>
          </w:tcPr>
          <w:p w14:paraId="187D924A" w14:textId="77777777" w:rsidR="00A0474B" w:rsidRPr="009C1EA1" w:rsidRDefault="00A0474B" w:rsidP="00365A8E">
            <w:pPr>
              <w:ind w:left="-142" w:right="-108"/>
              <w:jc w:val="center"/>
              <w:rPr>
                <w:sz w:val="20"/>
                <w:szCs w:val="20"/>
                <w:lang w:val="en-US"/>
              </w:rPr>
            </w:pPr>
            <w:r w:rsidRPr="009C1EA1">
              <w:rPr>
                <w:sz w:val="20"/>
                <w:szCs w:val="20"/>
                <w:lang w:val="en-US"/>
              </w:rPr>
              <w:t>x</w:t>
            </w:r>
          </w:p>
        </w:tc>
        <w:tc>
          <w:tcPr>
            <w:tcW w:w="1286" w:type="dxa"/>
          </w:tcPr>
          <w:p w14:paraId="2461D88E" w14:textId="77777777" w:rsidR="00A0474B" w:rsidRPr="009C1EA1" w:rsidRDefault="00A0474B" w:rsidP="00365A8E">
            <w:pPr>
              <w:ind w:left="-142" w:right="-108"/>
              <w:jc w:val="center"/>
              <w:rPr>
                <w:sz w:val="20"/>
                <w:szCs w:val="20"/>
                <w:lang w:val="en-US"/>
              </w:rPr>
            </w:pPr>
            <w:r w:rsidRPr="009C1EA1">
              <w:rPr>
                <w:sz w:val="20"/>
                <w:szCs w:val="20"/>
                <w:lang w:val="en-US"/>
              </w:rPr>
              <w:t>x</w:t>
            </w:r>
          </w:p>
        </w:tc>
        <w:tc>
          <w:tcPr>
            <w:tcW w:w="906" w:type="dxa"/>
          </w:tcPr>
          <w:p w14:paraId="58BD97DA" w14:textId="77777777" w:rsidR="00A0474B" w:rsidRPr="009C1EA1" w:rsidRDefault="00A0474B" w:rsidP="00365A8E">
            <w:pPr>
              <w:ind w:left="-142" w:right="-108"/>
              <w:jc w:val="center"/>
              <w:rPr>
                <w:sz w:val="20"/>
                <w:szCs w:val="20"/>
                <w:lang w:val="en-US"/>
              </w:rPr>
            </w:pPr>
            <w:r w:rsidRPr="009C1EA1">
              <w:rPr>
                <w:sz w:val="20"/>
                <w:szCs w:val="20"/>
                <w:lang w:val="en-US"/>
              </w:rPr>
              <w:t>x</w:t>
            </w:r>
          </w:p>
        </w:tc>
      </w:tr>
      <w:tr w:rsidR="00A0474B" w:rsidRPr="00013C3C" w14:paraId="47DB1EA8" w14:textId="77777777" w:rsidTr="00365A8E">
        <w:trPr>
          <w:trHeight w:val="235"/>
        </w:trPr>
        <w:tc>
          <w:tcPr>
            <w:tcW w:w="1440" w:type="dxa"/>
            <w:vMerge/>
            <w:vAlign w:val="center"/>
          </w:tcPr>
          <w:p w14:paraId="0A83CCC1" w14:textId="77777777" w:rsidR="00A0474B" w:rsidRPr="009C1EA1" w:rsidRDefault="00A0474B" w:rsidP="00365A8E">
            <w:pPr>
              <w:ind w:left="-142" w:right="-3"/>
              <w:jc w:val="center"/>
              <w:rPr>
                <w:sz w:val="20"/>
                <w:szCs w:val="20"/>
              </w:rPr>
            </w:pPr>
          </w:p>
        </w:tc>
        <w:tc>
          <w:tcPr>
            <w:tcW w:w="2131" w:type="dxa"/>
            <w:vMerge/>
            <w:vAlign w:val="center"/>
          </w:tcPr>
          <w:p w14:paraId="7D52CE78" w14:textId="77777777" w:rsidR="00A0474B" w:rsidRPr="009C1EA1" w:rsidRDefault="00A0474B" w:rsidP="00365A8E">
            <w:pPr>
              <w:ind w:left="-142" w:right="-108"/>
              <w:jc w:val="center"/>
              <w:rPr>
                <w:sz w:val="20"/>
                <w:szCs w:val="20"/>
              </w:rPr>
            </w:pPr>
          </w:p>
        </w:tc>
        <w:tc>
          <w:tcPr>
            <w:tcW w:w="1277" w:type="dxa"/>
            <w:vAlign w:val="center"/>
          </w:tcPr>
          <w:p w14:paraId="6CC7C0EF" w14:textId="77777777" w:rsidR="00A0474B" w:rsidRPr="009C1EA1" w:rsidRDefault="00A0474B" w:rsidP="00365A8E">
            <w:pPr>
              <w:ind w:left="-142" w:right="-108"/>
              <w:jc w:val="center"/>
              <w:rPr>
                <w:sz w:val="20"/>
                <w:szCs w:val="20"/>
              </w:rPr>
            </w:pPr>
            <w:r w:rsidRPr="009C1EA1">
              <w:rPr>
                <w:sz w:val="20"/>
                <w:szCs w:val="20"/>
              </w:rPr>
              <w:t>с 01.</w:t>
            </w:r>
            <w:r>
              <w:rPr>
                <w:sz w:val="20"/>
                <w:szCs w:val="20"/>
              </w:rPr>
              <w:t>10</w:t>
            </w:r>
            <w:r w:rsidRPr="009C1EA1">
              <w:rPr>
                <w:sz w:val="20"/>
                <w:szCs w:val="20"/>
              </w:rPr>
              <w:t>.2026</w:t>
            </w:r>
          </w:p>
        </w:tc>
        <w:tc>
          <w:tcPr>
            <w:tcW w:w="993" w:type="dxa"/>
            <w:vAlign w:val="center"/>
          </w:tcPr>
          <w:p w14:paraId="46418E08" w14:textId="77777777" w:rsidR="00A0474B" w:rsidRPr="009C1EA1" w:rsidRDefault="00A0474B" w:rsidP="00365A8E">
            <w:pPr>
              <w:ind w:left="-142" w:right="-108"/>
              <w:jc w:val="center"/>
              <w:rPr>
                <w:sz w:val="20"/>
                <w:szCs w:val="20"/>
              </w:rPr>
            </w:pPr>
            <w:r>
              <w:rPr>
                <w:sz w:val="20"/>
                <w:szCs w:val="20"/>
              </w:rPr>
              <w:t>3 231,72</w:t>
            </w:r>
          </w:p>
        </w:tc>
        <w:tc>
          <w:tcPr>
            <w:tcW w:w="709" w:type="dxa"/>
            <w:vAlign w:val="center"/>
          </w:tcPr>
          <w:p w14:paraId="5BF29076" w14:textId="77777777" w:rsidR="00A0474B" w:rsidRPr="009C1EA1" w:rsidRDefault="00A0474B" w:rsidP="00365A8E">
            <w:pPr>
              <w:ind w:left="-142" w:right="-108"/>
              <w:jc w:val="center"/>
              <w:rPr>
                <w:sz w:val="20"/>
                <w:szCs w:val="20"/>
              </w:rPr>
            </w:pPr>
            <w:r w:rsidRPr="009C1EA1">
              <w:rPr>
                <w:sz w:val="20"/>
                <w:szCs w:val="20"/>
              </w:rPr>
              <w:t>x</w:t>
            </w:r>
          </w:p>
        </w:tc>
        <w:tc>
          <w:tcPr>
            <w:tcW w:w="709" w:type="dxa"/>
            <w:vAlign w:val="center"/>
          </w:tcPr>
          <w:p w14:paraId="039CEA9E" w14:textId="77777777" w:rsidR="00A0474B" w:rsidRPr="009C1EA1" w:rsidRDefault="00A0474B" w:rsidP="00365A8E">
            <w:pPr>
              <w:ind w:left="-142" w:right="-108"/>
              <w:jc w:val="center"/>
              <w:rPr>
                <w:sz w:val="20"/>
                <w:szCs w:val="20"/>
              </w:rPr>
            </w:pPr>
            <w:r w:rsidRPr="009C1EA1">
              <w:rPr>
                <w:sz w:val="20"/>
                <w:szCs w:val="20"/>
              </w:rPr>
              <w:t>x</w:t>
            </w:r>
          </w:p>
        </w:tc>
        <w:tc>
          <w:tcPr>
            <w:tcW w:w="851" w:type="dxa"/>
            <w:vAlign w:val="center"/>
          </w:tcPr>
          <w:p w14:paraId="35E16A85" w14:textId="77777777" w:rsidR="00A0474B" w:rsidRPr="009C1EA1" w:rsidRDefault="00A0474B" w:rsidP="00365A8E">
            <w:pPr>
              <w:ind w:left="-142" w:right="-108"/>
              <w:jc w:val="center"/>
              <w:rPr>
                <w:sz w:val="20"/>
                <w:szCs w:val="20"/>
                <w:lang w:val="en-US"/>
              </w:rPr>
            </w:pPr>
            <w:r w:rsidRPr="009C1EA1">
              <w:rPr>
                <w:sz w:val="20"/>
                <w:szCs w:val="20"/>
                <w:lang w:val="en-US"/>
              </w:rPr>
              <w:t>x</w:t>
            </w:r>
          </w:p>
        </w:tc>
        <w:tc>
          <w:tcPr>
            <w:tcW w:w="1286" w:type="dxa"/>
            <w:vAlign w:val="center"/>
          </w:tcPr>
          <w:p w14:paraId="23C02FDC" w14:textId="77777777" w:rsidR="00A0474B" w:rsidRPr="009C1EA1" w:rsidRDefault="00A0474B" w:rsidP="00365A8E">
            <w:pPr>
              <w:ind w:left="-142" w:right="-108"/>
              <w:jc w:val="center"/>
              <w:rPr>
                <w:sz w:val="20"/>
                <w:szCs w:val="20"/>
                <w:lang w:val="en-US"/>
              </w:rPr>
            </w:pPr>
            <w:r w:rsidRPr="009C1EA1">
              <w:rPr>
                <w:sz w:val="20"/>
                <w:szCs w:val="20"/>
                <w:lang w:val="en-US"/>
              </w:rPr>
              <w:t>x</w:t>
            </w:r>
          </w:p>
        </w:tc>
        <w:tc>
          <w:tcPr>
            <w:tcW w:w="906" w:type="dxa"/>
            <w:vAlign w:val="center"/>
          </w:tcPr>
          <w:p w14:paraId="1EF8BF99" w14:textId="77777777" w:rsidR="00A0474B" w:rsidRPr="009C1EA1" w:rsidRDefault="00A0474B" w:rsidP="00365A8E">
            <w:pPr>
              <w:ind w:left="-142" w:right="-108"/>
              <w:jc w:val="center"/>
              <w:rPr>
                <w:sz w:val="20"/>
                <w:szCs w:val="20"/>
                <w:lang w:val="en-US"/>
              </w:rPr>
            </w:pPr>
            <w:r w:rsidRPr="009C1EA1">
              <w:rPr>
                <w:sz w:val="20"/>
                <w:szCs w:val="20"/>
                <w:lang w:val="en-US"/>
              </w:rPr>
              <w:t>x</w:t>
            </w:r>
          </w:p>
        </w:tc>
      </w:tr>
      <w:tr w:rsidR="00A0474B" w:rsidRPr="00013C3C" w14:paraId="493B250F" w14:textId="77777777" w:rsidTr="00365A8E">
        <w:trPr>
          <w:trHeight w:val="182"/>
        </w:trPr>
        <w:tc>
          <w:tcPr>
            <w:tcW w:w="1440" w:type="dxa"/>
            <w:vMerge/>
            <w:vAlign w:val="center"/>
          </w:tcPr>
          <w:p w14:paraId="3C33F736" w14:textId="77777777" w:rsidR="00A0474B" w:rsidRPr="009C1EA1" w:rsidRDefault="00A0474B" w:rsidP="00365A8E">
            <w:pPr>
              <w:ind w:left="-142" w:right="-3"/>
              <w:jc w:val="center"/>
              <w:rPr>
                <w:sz w:val="20"/>
                <w:szCs w:val="20"/>
              </w:rPr>
            </w:pPr>
          </w:p>
        </w:tc>
        <w:tc>
          <w:tcPr>
            <w:tcW w:w="2131" w:type="dxa"/>
            <w:vAlign w:val="center"/>
          </w:tcPr>
          <w:p w14:paraId="309FA6D6" w14:textId="77777777" w:rsidR="00A0474B" w:rsidRPr="009C1EA1" w:rsidRDefault="00A0474B" w:rsidP="00365A8E">
            <w:pPr>
              <w:ind w:left="-142" w:right="-108"/>
              <w:jc w:val="center"/>
              <w:rPr>
                <w:sz w:val="20"/>
                <w:szCs w:val="20"/>
              </w:rPr>
            </w:pPr>
            <w:proofErr w:type="spellStart"/>
            <w:r w:rsidRPr="009C1EA1">
              <w:rPr>
                <w:sz w:val="20"/>
                <w:szCs w:val="20"/>
              </w:rPr>
              <w:t>Двухставочный</w:t>
            </w:r>
            <w:proofErr w:type="spellEnd"/>
          </w:p>
        </w:tc>
        <w:tc>
          <w:tcPr>
            <w:tcW w:w="1277" w:type="dxa"/>
            <w:vAlign w:val="center"/>
          </w:tcPr>
          <w:p w14:paraId="77D03FDF" w14:textId="77777777" w:rsidR="00A0474B" w:rsidRPr="009C1EA1" w:rsidRDefault="00A0474B" w:rsidP="00365A8E">
            <w:pPr>
              <w:ind w:left="-142" w:right="-108"/>
              <w:jc w:val="center"/>
              <w:rPr>
                <w:sz w:val="20"/>
                <w:szCs w:val="20"/>
              </w:rPr>
            </w:pPr>
            <w:r w:rsidRPr="009C1EA1">
              <w:rPr>
                <w:sz w:val="20"/>
                <w:szCs w:val="20"/>
              </w:rPr>
              <w:t>x</w:t>
            </w:r>
          </w:p>
        </w:tc>
        <w:tc>
          <w:tcPr>
            <w:tcW w:w="993" w:type="dxa"/>
            <w:vAlign w:val="center"/>
          </w:tcPr>
          <w:p w14:paraId="0B2F4FF1" w14:textId="77777777" w:rsidR="00A0474B" w:rsidRPr="009C1EA1" w:rsidRDefault="00A0474B" w:rsidP="00365A8E">
            <w:pPr>
              <w:ind w:left="-142" w:right="-108"/>
              <w:jc w:val="center"/>
              <w:rPr>
                <w:sz w:val="20"/>
                <w:szCs w:val="20"/>
              </w:rPr>
            </w:pPr>
            <w:r w:rsidRPr="009C1EA1">
              <w:rPr>
                <w:sz w:val="20"/>
                <w:szCs w:val="20"/>
              </w:rPr>
              <w:t>x</w:t>
            </w:r>
          </w:p>
        </w:tc>
        <w:tc>
          <w:tcPr>
            <w:tcW w:w="709" w:type="dxa"/>
            <w:vAlign w:val="center"/>
          </w:tcPr>
          <w:p w14:paraId="311A82D4" w14:textId="77777777" w:rsidR="00A0474B" w:rsidRPr="009C1EA1" w:rsidRDefault="00A0474B" w:rsidP="00365A8E">
            <w:pPr>
              <w:ind w:left="-142" w:right="-108"/>
              <w:jc w:val="center"/>
              <w:rPr>
                <w:sz w:val="20"/>
                <w:szCs w:val="20"/>
              </w:rPr>
            </w:pPr>
            <w:r w:rsidRPr="009C1EA1">
              <w:rPr>
                <w:sz w:val="20"/>
                <w:szCs w:val="20"/>
              </w:rPr>
              <w:t>x</w:t>
            </w:r>
          </w:p>
        </w:tc>
        <w:tc>
          <w:tcPr>
            <w:tcW w:w="709" w:type="dxa"/>
            <w:vAlign w:val="center"/>
          </w:tcPr>
          <w:p w14:paraId="6119D448" w14:textId="77777777" w:rsidR="00A0474B" w:rsidRPr="009C1EA1" w:rsidRDefault="00A0474B" w:rsidP="00365A8E">
            <w:pPr>
              <w:ind w:left="-142" w:right="-108"/>
              <w:jc w:val="center"/>
              <w:rPr>
                <w:sz w:val="20"/>
                <w:szCs w:val="20"/>
                <w:lang w:val="en-US"/>
              </w:rPr>
            </w:pPr>
            <w:r w:rsidRPr="009C1EA1">
              <w:rPr>
                <w:sz w:val="20"/>
                <w:szCs w:val="20"/>
                <w:lang w:val="en-US"/>
              </w:rPr>
              <w:t>x</w:t>
            </w:r>
          </w:p>
        </w:tc>
        <w:tc>
          <w:tcPr>
            <w:tcW w:w="851" w:type="dxa"/>
            <w:vAlign w:val="center"/>
          </w:tcPr>
          <w:p w14:paraId="36F1C31F" w14:textId="77777777" w:rsidR="00A0474B" w:rsidRPr="009C1EA1" w:rsidRDefault="00A0474B" w:rsidP="00365A8E">
            <w:pPr>
              <w:ind w:left="-142" w:right="-108"/>
              <w:jc w:val="center"/>
              <w:rPr>
                <w:sz w:val="20"/>
                <w:szCs w:val="20"/>
                <w:lang w:val="en-US"/>
              </w:rPr>
            </w:pPr>
            <w:r w:rsidRPr="009C1EA1">
              <w:rPr>
                <w:sz w:val="20"/>
                <w:szCs w:val="20"/>
                <w:lang w:val="en-US"/>
              </w:rPr>
              <w:t>x</w:t>
            </w:r>
          </w:p>
        </w:tc>
        <w:tc>
          <w:tcPr>
            <w:tcW w:w="1286" w:type="dxa"/>
            <w:vAlign w:val="center"/>
          </w:tcPr>
          <w:p w14:paraId="73D7447D" w14:textId="77777777" w:rsidR="00A0474B" w:rsidRPr="009C1EA1" w:rsidRDefault="00A0474B" w:rsidP="00365A8E">
            <w:pPr>
              <w:ind w:left="-142" w:right="-108"/>
              <w:jc w:val="center"/>
              <w:rPr>
                <w:sz w:val="20"/>
                <w:szCs w:val="20"/>
                <w:lang w:val="en-US"/>
              </w:rPr>
            </w:pPr>
            <w:r w:rsidRPr="009C1EA1">
              <w:rPr>
                <w:sz w:val="20"/>
                <w:szCs w:val="20"/>
                <w:lang w:val="en-US"/>
              </w:rPr>
              <w:t>x</w:t>
            </w:r>
          </w:p>
        </w:tc>
        <w:tc>
          <w:tcPr>
            <w:tcW w:w="906" w:type="dxa"/>
            <w:vAlign w:val="center"/>
          </w:tcPr>
          <w:p w14:paraId="246B7383" w14:textId="77777777" w:rsidR="00A0474B" w:rsidRPr="009C1EA1" w:rsidRDefault="00A0474B" w:rsidP="00365A8E">
            <w:pPr>
              <w:ind w:left="-142" w:right="-108"/>
              <w:jc w:val="center"/>
              <w:rPr>
                <w:sz w:val="20"/>
                <w:szCs w:val="20"/>
                <w:lang w:val="en-US"/>
              </w:rPr>
            </w:pPr>
            <w:r w:rsidRPr="009C1EA1">
              <w:rPr>
                <w:sz w:val="20"/>
                <w:szCs w:val="20"/>
                <w:lang w:val="en-US"/>
              </w:rPr>
              <w:t>x</w:t>
            </w:r>
          </w:p>
        </w:tc>
      </w:tr>
      <w:tr w:rsidR="00A0474B" w:rsidRPr="00013C3C" w14:paraId="47DB47E7" w14:textId="77777777" w:rsidTr="00365A8E">
        <w:trPr>
          <w:trHeight w:val="472"/>
        </w:trPr>
        <w:tc>
          <w:tcPr>
            <w:tcW w:w="1440" w:type="dxa"/>
            <w:vMerge/>
            <w:vAlign w:val="center"/>
          </w:tcPr>
          <w:p w14:paraId="7D097A53" w14:textId="77777777" w:rsidR="00A0474B" w:rsidRPr="009C1EA1" w:rsidRDefault="00A0474B" w:rsidP="00365A8E">
            <w:pPr>
              <w:ind w:left="-142" w:right="-3"/>
              <w:jc w:val="center"/>
              <w:rPr>
                <w:sz w:val="20"/>
                <w:szCs w:val="20"/>
              </w:rPr>
            </w:pPr>
          </w:p>
        </w:tc>
        <w:tc>
          <w:tcPr>
            <w:tcW w:w="2131" w:type="dxa"/>
            <w:vAlign w:val="center"/>
          </w:tcPr>
          <w:p w14:paraId="6FA6C619" w14:textId="77777777" w:rsidR="00A0474B" w:rsidRPr="009C1EA1" w:rsidRDefault="00A0474B" w:rsidP="00365A8E">
            <w:pPr>
              <w:ind w:left="-142" w:right="-108"/>
              <w:jc w:val="center"/>
              <w:rPr>
                <w:sz w:val="20"/>
                <w:szCs w:val="20"/>
              </w:rPr>
            </w:pPr>
            <w:r w:rsidRPr="009C1EA1">
              <w:rPr>
                <w:sz w:val="20"/>
                <w:szCs w:val="20"/>
              </w:rPr>
              <w:t>Ставка за тепловую энергию, руб./Гкал</w:t>
            </w:r>
          </w:p>
        </w:tc>
        <w:tc>
          <w:tcPr>
            <w:tcW w:w="1277" w:type="dxa"/>
            <w:vAlign w:val="center"/>
          </w:tcPr>
          <w:p w14:paraId="6C0AA856" w14:textId="77777777" w:rsidR="00A0474B" w:rsidRPr="009C1EA1" w:rsidRDefault="00A0474B" w:rsidP="00365A8E">
            <w:pPr>
              <w:ind w:left="-142" w:right="-108"/>
              <w:jc w:val="center"/>
              <w:rPr>
                <w:sz w:val="20"/>
                <w:szCs w:val="20"/>
              </w:rPr>
            </w:pPr>
            <w:r w:rsidRPr="009C1EA1">
              <w:rPr>
                <w:sz w:val="20"/>
                <w:szCs w:val="20"/>
              </w:rPr>
              <w:t>x</w:t>
            </w:r>
          </w:p>
        </w:tc>
        <w:tc>
          <w:tcPr>
            <w:tcW w:w="993" w:type="dxa"/>
            <w:vAlign w:val="center"/>
          </w:tcPr>
          <w:p w14:paraId="6FE8E3CD" w14:textId="77777777" w:rsidR="00A0474B" w:rsidRPr="009C1EA1" w:rsidRDefault="00A0474B" w:rsidP="00365A8E">
            <w:pPr>
              <w:ind w:left="-142" w:right="-108"/>
              <w:jc w:val="center"/>
              <w:rPr>
                <w:sz w:val="20"/>
                <w:szCs w:val="20"/>
              </w:rPr>
            </w:pPr>
            <w:r w:rsidRPr="009C1EA1">
              <w:rPr>
                <w:sz w:val="20"/>
                <w:szCs w:val="20"/>
              </w:rPr>
              <w:t>x</w:t>
            </w:r>
          </w:p>
        </w:tc>
        <w:tc>
          <w:tcPr>
            <w:tcW w:w="709" w:type="dxa"/>
            <w:vAlign w:val="center"/>
          </w:tcPr>
          <w:p w14:paraId="5478135A" w14:textId="77777777" w:rsidR="00A0474B" w:rsidRPr="009C1EA1" w:rsidRDefault="00A0474B" w:rsidP="00365A8E">
            <w:pPr>
              <w:ind w:left="-142" w:right="-108"/>
              <w:jc w:val="center"/>
              <w:rPr>
                <w:sz w:val="20"/>
                <w:szCs w:val="20"/>
              </w:rPr>
            </w:pPr>
            <w:r w:rsidRPr="009C1EA1">
              <w:rPr>
                <w:sz w:val="20"/>
                <w:szCs w:val="20"/>
              </w:rPr>
              <w:t>x</w:t>
            </w:r>
          </w:p>
        </w:tc>
        <w:tc>
          <w:tcPr>
            <w:tcW w:w="709" w:type="dxa"/>
            <w:vAlign w:val="center"/>
          </w:tcPr>
          <w:p w14:paraId="1D8B427B" w14:textId="77777777" w:rsidR="00A0474B" w:rsidRPr="009C1EA1" w:rsidRDefault="00A0474B" w:rsidP="00365A8E">
            <w:pPr>
              <w:ind w:left="-142" w:right="-108"/>
              <w:jc w:val="center"/>
              <w:rPr>
                <w:sz w:val="20"/>
                <w:szCs w:val="20"/>
                <w:lang w:val="en-US"/>
              </w:rPr>
            </w:pPr>
            <w:r w:rsidRPr="009C1EA1">
              <w:rPr>
                <w:sz w:val="20"/>
                <w:szCs w:val="20"/>
                <w:lang w:val="en-US"/>
              </w:rPr>
              <w:t>x</w:t>
            </w:r>
          </w:p>
        </w:tc>
        <w:tc>
          <w:tcPr>
            <w:tcW w:w="851" w:type="dxa"/>
            <w:vAlign w:val="center"/>
          </w:tcPr>
          <w:p w14:paraId="028239E9" w14:textId="77777777" w:rsidR="00A0474B" w:rsidRPr="009C1EA1" w:rsidRDefault="00A0474B" w:rsidP="00365A8E">
            <w:pPr>
              <w:ind w:left="-142" w:right="-108"/>
              <w:jc w:val="center"/>
              <w:rPr>
                <w:sz w:val="20"/>
                <w:szCs w:val="20"/>
                <w:lang w:val="en-US"/>
              </w:rPr>
            </w:pPr>
            <w:r w:rsidRPr="009C1EA1">
              <w:rPr>
                <w:sz w:val="20"/>
                <w:szCs w:val="20"/>
                <w:lang w:val="en-US"/>
              </w:rPr>
              <w:t>x</w:t>
            </w:r>
          </w:p>
        </w:tc>
        <w:tc>
          <w:tcPr>
            <w:tcW w:w="1286" w:type="dxa"/>
            <w:vAlign w:val="center"/>
          </w:tcPr>
          <w:p w14:paraId="58F44F39" w14:textId="77777777" w:rsidR="00A0474B" w:rsidRPr="009C1EA1" w:rsidRDefault="00A0474B" w:rsidP="00365A8E">
            <w:pPr>
              <w:ind w:left="-142" w:right="-108"/>
              <w:jc w:val="center"/>
              <w:rPr>
                <w:sz w:val="20"/>
                <w:szCs w:val="20"/>
                <w:lang w:val="en-US"/>
              </w:rPr>
            </w:pPr>
            <w:r w:rsidRPr="009C1EA1">
              <w:rPr>
                <w:sz w:val="20"/>
                <w:szCs w:val="20"/>
                <w:lang w:val="en-US"/>
              </w:rPr>
              <w:t>x</w:t>
            </w:r>
          </w:p>
        </w:tc>
        <w:tc>
          <w:tcPr>
            <w:tcW w:w="906" w:type="dxa"/>
            <w:vAlign w:val="center"/>
          </w:tcPr>
          <w:p w14:paraId="2F9024AA" w14:textId="77777777" w:rsidR="00A0474B" w:rsidRPr="009C1EA1" w:rsidRDefault="00A0474B" w:rsidP="00365A8E">
            <w:pPr>
              <w:ind w:left="-142" w:right="-108"/>
              <w:jc w:val="center"/>
              <w:rPr>
                <w:sz w:val="20"/>
                <w:szCs w:val="20"/>
                <w:lang w:val="en-US"/>
              </w:rPr>
            </w:pPr>
            <w:r w:rsidRPr="009C1EA1">
              <w:rPr>
                <w:sz w:val="20"/>
                <w:szCs w:val="20"/>
                <w:lang w:val="en-US"/>
              </w:rPr>
              <w:t>x</w:t>
            </w:r>
          </w:p>
        </w:tc>
      </w:tr>
      <w:tr w:rsidR="00A0474B" w:rsidRPr="00013C3C" w14:paraId="34F6F1FE" w14:textId="77777777" w:rsidTr="00365A8E">
        <w:trPr>
          <w:trHeight w:val="969"/>
        </w:trPr>
        <w:tc>
          <w:tcPr>
            <w:tcW w:w="1440" w:type="dxa"/>
            <w:vMerge/>
            <w:vAlign w:val="center"/>
          </w:tcPr>
          <w:p w14:paraId="426240F5" w14:textId="77777777" w:rsidR="00A0474B" w:rsidRPr="009C1EA1" w:rsidRDefault="00A0474B" w:rsidP="00365A8E">
            <w:pPr>
              <w:ind w:left="-142" w:right="-3"/>
              <w:jc w:val="center"/>
              <w:rPr>
                <w:sz w:val="20"/>
                <w:szCs w:val="20"/>
              </w:rPr>
            </w:pPr>
          </w:p>
        </w:tc>
        <w:tc>
          <w:tcPr>
            <w:tcW w:w="2131" w:type="dxa"/>
            <w:tcBorders>
              <w:bottom w:val="single" w:sz="4" w:space="0" w:color="auto"/>
            </w:tcBorders>
            <w:vAlign w:val="center"/>
          </w:tcPr>
          <w:p w14:paraId="4E62E140" w14:textId="77777777" w:rsidR="00A0474B" w:rsidRPr="009C1EA1" w:rsidRDefault="00A0474B" w:rsidP="00365A8E">
            <w:pPr>
              <w:ind w:left="-142" w:right="-108"/>
              <w:jc w:val="center"/>
              <w:rPr>
                <w:sz w:val="20"/>
                <w:szCs w:val="20"/>
              </w:rPr>
            </w:pPr>
            <w:r w:rsidRPr="009C1EA1">
              <w:rPr>
                <w:sz w:val="20"/>
                <w:szCs w:val="20"/>
              </w:rPr>
              <w:t xml:space="preserve">Ставка за </w:t>
            </w:r>
            <w:proofErr w:type="spellStart"/>
            <w:r w:rsidRPr="009C1EA1">
              <w:rPr>
                <w:sz w:val="20"/>
                <w:szCs w:val="20"/>
              </w:rPr>
              <w:t>содер</w:t>
            </w:r>
            <w:proofErr w:type="spellEnd"/>
            <w:r w:rsidRPr="009C1EA1">
              <w:rPr>
                <w:sz w:val="20"/>
                <w:szCs w:val="20"/>
              </w:rPr>
              <w:t>-</w:t>
            </w:r>
            <w:r w:rsidRPr="009C1EA1">
              <w:rPr>
                <w:sz w:val="20"/>
                <w:szCs w:val="20"/>
              </w:rPr>
              <w:br/>
            </w:r>
            <w:proofErr w:type="spellStart"/>
            <w:r w:rsidRPr="009C1EA1">
              <w:rPr>
                <w:sz w:val="20"/>
                <w:szCs w:val="20"/>
              </w:rPr>
              <w:t>жание</w:t>
            </w:r>
            <w:proofErr w:type="spellEnd"/>
            <w:r w:rsidRPr="009C1EA1">
              <w:rPr>
                <w:sz w:val="20"/>
                <w:szCs w:val="20"/>
              </w:rPr>
              <w:t xml:space="preserve"> тепловой мощности, тыс. руб./Гкал/ч в мес.</w:t>
            </w:r>
          </w:p>
        </w:tc>
        <w:tc>
          <w:tcPr>
            <w:tcW w:w="1277" w:type="dxa"/>
            <w:tcBorders>
              <w:bottom w:val="single" w:sz="4" w:space="0" w:color="auto"/>
            </w:tcBorders>
            <w:vAlign w:val="center"/>
          </w:tcPr>
          <w:p w14:paraId="426843D2" w14:textId="77777777" w:rsidR="00A0474B" w:rsidRPr="009C1EA1" w:rsidRDefault="00A0474B" w:rsidP="00365A8E">
            <w:pPr>
              <w:ind w:left="-142" w:right="-108"/>
              <w:jc w:val="center"/>
              <w:rPr>
                <w:sz w:val="20"/>
                <w:szCs w:val="20"/>
              </w:rPr>
            </w:pPr>
            <w:r w:rsidRPr="009C1EA1">
              <w:rPr>
                <w:sz w:val="20"/>
                <w:szCs w:val="20"/>
              </w:rPr>
              <w:t>x</w:t>
            </w:r>
          </w:p>
        </w:tc>
        <w:tc>
          <w:tcPr>
            <w:tcW w:w="993" w:type="dxa"/>
            <w:tcBorders>
              <w:bottom w:val="single" w:sz="4" w:space="0" w:color="auto"/>
            </w:tcBorders>
            <w:vAlign w:val="center"/>
          </w:tcPr>
          <w:p w14:paraId="34FE9486" w14:textId="77777777" w:rsidR="00A0474B" w:rsidRPr="009C1EA1" w:rsidRDefault="00A0474B" w:rsidP="00365A8E">
            <w:pPr>
              <w:ind w:left="-142" w:right="-108"/>
              <w:jc w:val="center"/>
              <w:rPr>
                <w:sz w:val="20"/>
                <w:szCs w:val="20"/>
              </w:rPr>
            </w:pPr>
            <w:r w:rsidRPr="009C1EA1">
              <w:rPr>
                <w:sz w:val="20"/>
                <w:szCs w:val="20"/>
              </w:rPr>
              <w:t>x</w:t>
            </w:r>
          </w:p>
        </w:tc>
        <w:tc>
          <w:tcPr>
            <w:tcW w:w="709" w:type="dxa"/>
            <w:tcBorders>
              <w:bottom w:val="single" w:sz="4" w:space="0" w:color="auto"/>
            </w:tcBorders>
            <w:vAlign w:val="center"/>
          </w:tcPr>
          <w:p w14:paraId="2594AC3A" w14:textId="77777777" w:rsidR="00A0474B" w:rsidRPr="009C1EA1" w:rsidRDefault="00A0474B" w:rsidP="00365A8E">
            <w:pPr>
              <w:ind w:left="-142" w:right="-108"/>
              <w:jc w:val="center"/>
              <w:rPr>
                <w:sz w:val="20"/>
                <w:szCs w:val="20"/>
              </w:rPr>
            </w:pPr>
            <w:r w:rsidRPr="009C1EA1">
              <w:rPr>
                <w:sz w:val="20"/>
                <w:szCs w:val="20"/>
              </w:rPr>
              <w:t>x</w:t>
            </w:r>
          </w:p>
        </w:tc>
        <w:tc>
          <w:tcPr>
            <w:tcW w:w="709" w:type="dxa"/>
            <w:tcBorders>
              <w:bottom w:val="single" w:sz="4" w:space="0" w:color="auto"/>
            </w:tcBorders>
            <w:vAlign w:val="center"/>
          </w:tcPr>
          <w:p w14:paraId="539FF4DA" w14:textId="77777777" w:rsidR="00A0474B" w:rsidRPr="009C1EA1" w:rsidRDefault="00A0474B" w:rsidP="00365A8E">
            <w:pPr>
              <w:ind w:left="-142" w:right="-108"/>
              <w:jc w:val="center"/>
              <w:rPr>
                <w:sz w:val="20"/>
                <w:szCs w:val="20"/>
                <w:lang w:val="en-US"/>
              </w:rPr>
            </w:pPr>
            <w:r w:rsidRPr="009C1EA1">
              <w:rPr>
                <w:sz w:val="20"/>
                <w:szCs w:val="20"/>
                <w:lang w:val="en-US"/>
              </w:rPr>
              <w:t>x</w:t>
            </w:r>
          </w:p>
        </w:tc>
        <w:tc>
          <w:tcPr>
            <w:tcW w:w="851" w:type="dxa"/>
            <w:tcBorders>
              <w:bottom w:val="single" w:sz="4" w:space="0" w:color="auto"/>
            </w:tcBorders>
            <w:vAlign w:val="center"/>
          </w:tcPr>
          <w:p w14:paraId="3A81297C" w14:textId="77777777" w:rsidR="00A0474B" w:rsidRPr="009C1EA1" w:rsidRDefault="00A0474B" w:rsidP="00365A8E">
            <w:pPr>
              <w:ind w:left="-142" w:right="-108"/>
              <w:jc w:val="center"/>
              <w:rPr>
                <w:sz w:val="20"/>
                <w:szCs w:val="20"/>
                <w:lang w:val="en-US"/>
              </w:rPr>
            </w:pPr>
            <w:r w:rsidRPr="009C1EA1">
              <w:rPr>
                <w:sz w:val="20"/>
                <w:szCs w:val="20"/>
                <w:lang w:val="en-US"/>
              </w:rPr>
              <w:t>x</w:t>
            </w:r>
          </w:p>
        </w:tc>
        <w:tc>
          <w:tcPr>
            <w:tcW w:w="1286" w:type="dxa"/>
            <w:tcBorders>
              <w:bottom w:val="single" w:sz="4" w:space="0" w:color="auto"/>
            </w:tcBorders>
            <w:vAlign w:val="center"/>
          </w:tcPr>
          <w:p w14:paraId="08214F2B" w14:textId="77777777" w:rsidR="00A0474B" w:rsidRPr="009C1EA1" w:rsidRDefault="00A0474B" w:rsidP="00365A8E">
            <w:pPr>
              <w:ind w:left="-142" w:right="-108"/>
              <w:jc w:val="center"/>
              <w:rPr>
                <w:sz w:val="20"/>
                <w:szCs w:val="20"/>
                <w:lang w:val="en-US"/>
              </w:rPr>
            </w:pPr>
            <w:r w:rsidRPr="009C1EA1">
              <w:rPr>
                <w:sz w:val="20"/>
                <w:szCs w:val="20"/>
                <w:lang w:val="en-US"/>
              </w:rPr>
              <w:t>x</w:t>
            </w:r>
          </w:p>
        </w:tc>
        <w:tc>
          <w:tcPr>
            <w:tcW w:w="906" w:type="dxa"/>
            <w:tcBorders>
              <w:bottom w:val="single" w:sz="4" w:space="0" w:color="auto"/>
            </w:tcBorders>
            <w:vAlign w:val="center"/>
          </w:tcPr>
          <w:p w14:paraId="00E6E54A" w14:textId="77777777" w:rsidR="00A0474B" w:rsidRPr="009C1EA1" w:rsidRDefault="00A0474B" w:rsidP="00365A8E">
            <w:pPr>
              <w:ind w:left="-142" w:right="-108"/>
              <w:jc w:val="center"/>
              <w:rPr>
                <w:sz w:val="20"/>
                <w:szCs w:val="20"/>
                <w:lang w:val="en-US"/>
              </w:rPr>
            </w:pPr>
            <w:r w:rsidRPr="009C1EA1">
              <w:rPr>
                <w:sz w:val="20"/>
                <w:szCs w:val="20"/>
                <w:lang w:val="en-US"/>
              </w:rPr>
              <w:t>x</w:t>
            </w:r>
          </w:p>
        </w:tc>
      </w:tr>
      <w:tr w:rsidR="00A0474B" w:rsidRPr="00013C3C" w14:paraId="35AA1734" w14:textId="77777777" w:rsidTr="00365A8E">
        <w:trPr>
          <w:trHeight w:val="272"/>
        </w:trPr>
        <w:tc>
          <w:tcPr>
            <w:tcW w:w="1440" w:type="dxa"/>
            <w:vMerge/>
            <w:vAlign w:val="center"/>
          </w:tcPr>
          <w:p w14:paraId="00AE7A44" w14:textId="77777777" w:rsidR="00A0474B" w:rsidRPr="009C1EA1" w:rsidRDefault="00A0474B" w:rsidP="00365A8E">
            <w:pPr>
              <w:ind w:left="-142" w:right="-3"/>
              <w:jc w:val="center"/>
              <w:rPr>
                <w:sz w:val="20"/>
                <w:szCs w:val="20"/>
              </w:rPr>
            </w:pPr>
          </w:p>
        </w:tc>
        <w:tc>
          <w:tcPr>
            <w:tcW w:w="8864" w:type="dxa"/>
            <w:gridSpan w:val="8"/>
            <w:tcBorders>
              <w:bottom w:val="single" w:sz="4" w:space="0" w:color="auto"/>
            </w:tcBorders>
            <w:vAlign w:val="center"/>
          </w:tcPr>
          <w:p w14:paraId="40952B47" w14:textId="77777777" w:rsidR="00A0474B" w:rsidRPr="009C1EA1" w:rsidRDefault="00A0474B" w:rsidP="00365A8E">
            <w:pPr>
              <w:ind w:left="-142" w:right="-3"/>
              <w:jc w:val="center"/>
              <w:rPr>
                <w:sz w:val="20"/>
                <w:szCs w:val="20"/>
              </w:rPr>
            </w:pPr>
            <w:r w:rsidRPr="009C1EA1">
              <w:rPr>
                <w:sz w:val="20"/>
                <w:szCs w:val="20"/>
              </w:rPr>
              <w:t>Население*</w:t>
            </w:r>
          </w:p>
        </w:tc>
      </w:tr>
      <w:tr w:rsidR="00A0474B" w:rsidRPr="00013C3C" w14:paraId="289513B5" w14:textId="77777777" w:rsidTr="00365A8E">
        <w:trPr>
          <w:trHeight w:val="220"/>
        </w:trPr>
        <w:tc>
          <w:tcPr>
            <w:tcW w:w="1440" w:type="dxa"/>
            <w:vMerge/>
            <w:vAlign w:val="center"/>
          </w:tcPr>
          <w:p w14:paraId="5948E966" w14:textId="77777777" w:rsidR="00A0474B" w:rsidRPr="009C1EA1" w:rsidRDefault="00A0474B" w:rsidP="00365A8E">
            <w:pPr>
              <w:ind w:left="-142" w:right="-3"/>
              <w:jc w:val="center"/>
              <w:rPr>
                <w:sz w:val="20"/>
                <w:szCs w:val="20"/>
              </w:rPr>
            </w:pPr>
          </w:p>
        </w:tc>
        <w:tc>
          <w:tcPr>
            <w:tcW w:w="2131" w:type="dxa"/>
            <w:vMerge w:val="restart"/>
            <w:vAlign w:val="center"/>
          </w:tcPr>
          <w:p w14:paraId="5D2EE125" w14:textId="77777777" w:rsidR="00A0474B" w:rsidRPr="009C1EA1" w:rsidRDefault="00A0474B" w:rsidP="00365A8E">
            <w:pPr>
              <w:ind w:right="-2"/>
              <w:jc w:val="center"/>
              <w:rPr>
                <w:sz w:val="20"/>
                <w:szCs w:val="20"/>
              </w:rPr>
            </w:pPr>
            <w:r w:rsidRPr="009C1EA1">
              <w:rPr>
                <w:sz w:val="20"/>
                <w:szCs w:val="20"/>
              </w:rPr>
              <w:t>Одноставочный</w:t>
            </w:r>
          </w:p>
          <w:p w14:paraId="6A802247" w14:textId="77777777" w:rsidR="00A0474B" w:rsidRPr="009C1EA1" w:rsidRDefault="00A0474B" w:rsidP="00365A8E">
            <w:pPr>
              <w:ind w:left="-142" w:right="-108"/>
              <w:jc w:val="center"/>
              <w:rPr>
                <w:sz w:val="20"/>
                <w:szCs w:val="20"/>
              </w:rPr>
            </w:pPr>
            <w:r w:rsidRPr="009C1EA1">
              <w:rPr>
                <w:sz w:val="20"/>
                <w:szCs w:val="20"/>
              </w:rPr>
              <w:t>руб./Гкал</w:t>
            </w:r>
          </w:p>
        </w:tc>
        <w:tc>
          <w:tcPr>
            <w:tcW w:w="1277" w:type="dxa"/>
            <w:tcBorders>
              <w:bottom w:val="single" w:sz="4" w:space="0" w:color="auto"/>
            </w:tcBorders>
            <w:vAlign w:val="center"/>
          </w:tcPr>
          <w:p w14:paraId="50AFF5D4" w14:textId="77777777" w:rsidR="00A0474B" w:rsidRPr="009C1EA1" w:rsidRDefault="00A0474B" w:rsidP="00365A8E">
            <w:pPr>
              <w:ind w:left="-142" w:right="-108"/>
              <w:jc w:val="center"/>
              <w:rPr>
                <w:sz w:val="20"/>
                <w:szCs w:val="20"/>
              </w:rPr>
            </w:pPr>
            <w:r w:rsidRPr="009C1EA1">
              <w:rPr>
                <w:sz w:val="20"/>
                <w:szCs w:val="20"/>
              </w:rPr>
              <w:t>с 01.01.2024</w:t>
            </w:r>
          </w:p>
        </w:tc>
        <w:tc>
          <w:tcPr>
            <w:tcW w:w="993" w:type="dxa"/>
            <w:tcBorders>
              <w:bottom w:val="single" w:sz="4" w:space="0" w:color="auto"/>
            </w:tcBorders>
            <w:vAlign w:val="center"/>
          </w:tcPr>
          <w:p w14:paraId="09769F69" w14:textId="77777777" w:rsidR="00A0474B" w:rsidRPr="009C1EA1" w:rsidRDefault="00A0474B" w:rsidP="00365A8E">
            <w:pPr>
              <w:ind w:left="-142" w:right="-108"/>
              <w:jc w:val="center"/>
              <w:rPr>
                <w:sz w:val="20"/>
                <w:szCs w:val="20"/>
              </w:rPr>
            </w:pPr>
            <w:r w:rsidRPr="009C1EA1">
              <w:rPr>
                <w:sz w:val="20"/>
                <w:szCs w:val="20"/>
              </w:rPr>
              <w:t>2 196,32</w:t>
            </w:r>
          </w:p>
        </w:tc>
        <w:tc>
          <w:tcPr>
            <w:tcW w:w="709" w:type="dxa"/>
            <w:tcBorders>
              <w:bottom w:val="single" w:sz="4" w:space="0" w:color="auto"/>
            </w:tcBorders>
            <w:vAlign w:val="center"/>
          </w:tcPr>
          <w:p w14:paraId="26CE2702" w14:textId="77777777" w:rsidR="00A0474B" w:rsidRPr="009C1EA1" w:rsidRDefault="00A0474B" w:rsidP="00365A8E">
            <w:pPr>
              <w:ind w:left="-142" w:right="-108"/>
              <w:jc w:val="center"/>
              <w:rPr>
                <w:sz w:val="20"/>
                <w:szCs w:val="20"/>
              </w:rPr>
            </w:pPr>
            <w:r w:rsidRPr="009C1EA1">
              <w:rPr>
                <w:sz w:val="20"/>
                <w:szCs w:val="20"/>
              </w:rPr>
              <w:t>х</w:t>
            </w:r>
          </w:p>
        </w:tc>
        <w:tc>
          <w:tcPr>
            <w:tcW w:w="709" w:type="dxa"/>
            <w:tcBorders>
              <w:bottom w:val="single" w:sz="4" w:space="0" w:color="auto"/>
            </w:tcBorders>
            <w:vAlign w:val="center"/>
          </w:tcPr>
          <w:p w14:paraId="4DBB437B" w14:textId="77777777" w:rsidR="00A0474B" w:rsidRPr="009C1EA1" w:rsidRDefault="00A0474B" w:rsidP="00365A8E">
            <w:pPr>
              <w:ind w:left="-142" w:right="-108"/>
              <w:jc w:val="center"/>
              <w:rPr>
                <w:sz w:val="20"/>
                <w:szCs w:val="20"/>
              </w:rPr>
            </w:pPr>
            <w:r w:rsidRPr="009C1EA1">
              <w:rPr>
                <w:sz w:val="20"/>
                <w:szCs w:val="20"/>
              </w:rPr>
              <w:t>х</w:t>
            </w:r>
          </w:p>
        </w:tc>
        <w:tc>
          <w:tcPr>
            <w:tcW w:w="851" w:type="dxa"/>
            <w:tcBorders>
              <w:bottom w:val="single" w:sz="4" w:space="0" w:color="auto"/>
            </w:tcBorders>
            <w:vAlign w:val="center"/>
          </w:tcPr>
          <w:p w14:paraId="241891AA" w14:textId="77777777" w:rsidR="00A0474B" w:rsidRPr="009C1EA1" w:rsidRDefault="00A0474B" w:rsidP="00365A8E">
            <w:pPr>
              <w:ind w:left="-142" w:right="-108"/>
              <w:jc w:val="center"/>
              <w:rPr>
                <w:sz w:val="20"/>
                <w:szCs w:val="20"/>
              </w:rPr>
            </w:pPr>
            <w:r w:rsidRPr="009C1EA1">
              <w:rPr>
                <w:sz w:val="20"/>
                <w:szCs w:val="20"/>
              </w:rPr>
              <w:t>х</w:t>
            </w:r>
          </w:p>
        </w:tc>
        <w:tc>
          <w:tcPr>
            <w:tcW w:w="1286" w:type="dxa"/>
            <w:tcBorders>
              <w:bottom w:val="single" w:sz="4" w:space="0" w:color="auto"/>
            </w:tcBorders>
            <w:vAlign w:val="center"/>
          </w:tcPr>
          <w:p w14:paraId="5D98E146" w14:textId="77777777" w:rsidR="00A0474B" w:rsidRPr="009C1EA1" w:rsidRDefault="00A0474B" w:rsidP="00365A8E">
            <w:pPr>
              <w:ind w:left="-142" w:right="-108"/>
              <w:jc w:val="center"/>
              <w:rPr>
                <w:sz w:val="20"/>
                <w:szCs w:val="20"/>
              </w:rPr>
            </w:pPr>
            <w:r w:rsidRPr="009C1EA1">
              <w:rPr>
                <w:sz w:val="20"/>
                <w:szCs w:val="20"/>
              </w:rPr>
              <w:t>х</w:t>
            </w:r>
          </w:p>
        </w:tc>
        <w:tc>
          <w:tcPr>
            <w:tcW w:w="906" w:type="dxa"/>
            <w:tcBorders>
              <w:bottom w:val="single" w:sz="4" w:space="0" w:color="auto"/>
            </w:tcBorders>
            <w:vAlign w:val="center"/>
          </w:tcPr>
          <w:p w14:paraId="4D073550" w14:textId="77777777" w:rsidR="00A0474B" w:rsidRPr="009C1EA1" w:rsidRDefault="00A0474B" w:rsidP="00365A8E">
            <w:pPr>
              <w:ind w:left="-142" w:right="-108"/>
              <w:jc w:val="center"/>
              <w:rPr>
                <w:sz w:val="20"/>
                <w:szCs w:val="20"/>
              </w:rPr>
            </w:pPr>
            <w:r w:rsidRPr="009C1EA1">
              <w:rPr>
                <w:sz w:val="20"/>
                <w:szCs w:val="20"/>
              </w:rPr>
              <w:t>х</w:t>
            </w:r>
          </w:p>
        </w:tc>
      </w:tr>
      <w:tr w:rsidR="00A0474B" w:rsidRPr="00013C3C" w14:paraId="0FD7A286" w14:textId="77777777" w:rsidTr="00365A8E">
        <w:trPr>
          <w:trHeight w:val="238"/>
        </w:trPr>
        <w:tc>
          <w:tcPr>
            <w:tcW w:w="1440" w:type="dxa"/>
            <w:vMerge/>
            <w:vAlign w:val="center"/>
          </w:tcPr>
          <w:p w14:paraId="7A21D1D4" w14:textId="77777777" w:rsidR="00A0474B" w:rsidRPr="009C1EA1" w:rsidRDefault="00A0474B" w:rsidP="00365A8E">
            <w:pPr>
              <w:ind w:left="-142" w:right="-3"/>
              <w:jc w:val="center"/>
              <w:rPr>
                <w:sz w:val="20"/>
                <w:szCs w:val="20"/>
              </w:rPr>
            </w:pPr>
          </w:p>
        </w:tc>
        <w:tc>
          <w:tcPr>
            <w:tcW w:w="2131" w:type="dxa"/>
            <w:vMerge/>
            <w:tcBorders>
              <w:bottom w:val="single" w:sz="4" w:space="0" w:color="auto"/>
            </w:tcBorders>
            <w:vAlign w:val="center"/>
          </w:tcPr>
          <w:p w14:paraId="7E7BB25D" w14:textId="77777777" w:rsidR="00A0474B" w:rsidRPr="009C1EA1" w:rsidRDefault="00A0474B" w:rsidP="00365A8E">
            <w:pPr>
              <w:ind w:left="-142" w:right="-108"/>
              <w:jc w:val="center"/>
              <w:rPr>
                <w:sz w:val="20"/>
                <w:szCs w:val="20"/>
              </w:rPr>
            </w:pPr>
          </w:p>
        </w:tc>
        <w:tc>
          <w:tcPr>
            <w:tcW w:w="1277" w:type="dxa"/>
            <w:tcBorders>
              <w:bottom w:val="single" w:sz="4" w:space="0" w:color="auto"/>
            </w:tcBorders>
            <w:vAlign w:val="center"/>
          </w:tcPr>
          <w:p w14:paraId="6A769FD4" w14:textId="77777777" w:rsidR="00A0474B" w:rsidRPr="009C1EA1" w:rsidRDefault="00A0474B" w:rsidP="00365A8E">
            <w:pPr>
              <w:ind w:left="-142" w:right="-108"/>
              <w:jc w:val="center"/>
              <w:rPr>
                <w:sz w:val="20"/>
                <w:szCs w:val="20"/>
              </w:rPr>
            </w:pPr>
            <w:r w:rsidRPr="009C1EA1">
              <w:rPr>
                <w:sz w:val="20"/>
                <w:szCs w:val="20"/>
              </w:rPr>
              <w:t>с 01.07.2024</w:t>
            </w:r>
          </w:p>
        </w:tc>
        <w:tc>
          <w:tcPr>
            <w:tcW w:w="993" w:type="dxa"/>
            <w:tcBorders>
              <w:bottom w:val="single" w:sz="4" w:space="0" w:color="auto"/>
            </w:tcBorders>
            <w:vAlign w:val="center"/>
          </w:tcPr>
          <w:p w14:paraId="63DE8691" w14:textId="77777777" w:rsidR="00A0474B" w:rsidRPr="009C1EA1" w:rsidRDefault="00A0474B" w:rsidP="00365A8E">
            <w:pPr>
              <w:ind w:left="-142" w:right="-108"/>
              <w:jc w:val="center"/>
              <w:rPr>
                <w:sz w:val="20"/>
                <w:szCs w:val="20"/>
              </w:rPr>
            </w:pPr>
            <w:r w:rsidRPr="009C1EA1">
              <w:rPr>
                <w:sz w:val="20"/>
                <w:szCs w:val="20"/>
              </w:rPr>
              <w:t>2 405,35</w:t>
            </w:r>
          </w:p>
        </w:tc>
        <w:tc>
          <w:tcPr>
            <w:tcW w:w="709" w:type="dxa"/>
            <w:tcBorders>
              <w:bottom w:val="single" w:sz="4" w:space="0" w:color="auto"/>
            </w:tcBorders>
          </w:tcPr>
          <w:p w14:paraId="6ADD60DC" w14:textId="77777777" w:rsidR="00A0474B" w:rsidRPr="009C1EA1" w:rsidRDefault="00A0474B" w:rsidP="00365A8E">
            <w:pPr>
              <w:ind w:left="-142" w:right="-108"/>
              <w:jc w:val="center"/>
              <w:rPr>
                <w:sz w:val="20"/>
                <w:szCs w:val="20"/>
              </w:rPr>
            </w:pPr>
            <w:r w:rsidRPr="009C1EA1">
              <w:rPr>
                <w:sz w:val="20"/>
                <w:szCs w:val="20"/>
                <w:lang w:val="en-US"/>
              </w:rPr>
              <w:t>x</w:t>
            </w:r>
          </w:p>
        </w:tc>
        <w:tc>
          <w:tcPr>
            <w:tcW w:w="709" w:type="dxa"/>
            <w:tcBorders>
              <w:bottom w:val="single" w:sz="4" w:space="0" w:color="auto"/>
            </w:tcBorders>
          </w:tcPr>
          <w:p w14:paraId="49D9BF3F" w14:textId="77777777" w:rsidR="00A0474B" w:rsidRPr="009C1EA1" w:rsidRDefault="00A0474B" w:rsidP="00365A8E">
            <w:pPr>
              <w:ind w:left="-142" w:right="-108"/>
              <w:jc w:val="center"/>
              <w:rPr>
                <w:sz w:val="20"/>
                <w:szCs w:val="20"/>
              </w:rPr>
            </w:pPr>
            <w:r w:rsidRPr="009C1EA1">
              <w:rPr>
                <w:sz w:val="20"/>
                <w:szCs w:val="20"/>
                <w:lang w:val="en-US"/>
              </w:rPr>
              <w:t>x</w:t>
            </w:r>
          </w:p>
        </w:tc>
        <w:tc>
          <w:tcPr>
            <w:tcW w:w="851" w:type="dxa"/>
            <w:tcBorders>
              <w:bottom w:val="single" w:sz="4" w:space="0" w:color="auto"/>
            </w:tcBorders>
          </w:tcPr>
          <w:p w14:paraId="418AC04F" w14:textId="77777777" w:rsidR="00A0474B" w:rsidRPr="009C1EA1" w:rsidRDefault="00A0474B" w:rsidP="00365A8E">
            <w:pPr>
              <w:ind w:left="-142" w:right="-108"/>
              <w:jc w:val="center"/>
              <w:rPr>
                <w:sz w:val="20"/>
                <w:szCs w:val="20"/>
              </w:rPr>
            </w:pPr>
            <w:r w:rsidRPr="009C1EA1">
              <w:rPr>
                <w:sz w:val="20"/>
                <w:szCs w:val="20"/>
                <w:lang w:val="en-US"/>
              </w:rPr>
              <w:t>x</w:t>
            </w:r>
          </w:p>
        </w:tc>
        <w:tc>
          <w:tcPr>
            <w:tcW w:w="1286" w:type="dxa"/>
            <w:tcBorders>
              <w:bottom w:val="single" w:sz="4" w:space="0" w:color="auto"/>
            </w:tcBorders>
          </w:tcPr>
          <w:p w14:paraId="03006A2C" w14:textId="77777777" w:rsidR="00A0474B" w:rsidRPr="009C1EA1" w:rsidRDefault="00A0474B" w:rsidP="00365A8E">
            <w:pPr>
              <w:ind w:left="-142" w:right="-108"/>
              <w:jc w:val="center"/>
              <w:rPr>
                <w:sz w:val="20"/>
                <w:szCs w:val="20"/>
              </w:rPr>
            </w:pPr>
            <w:r w:rsidRPr="009C1EA1">
              <w:rPr>
                <w:sz w:val="20"/>
                <w:szCs w:val="20"/>
                <w:lang w:val="en-US"/>
              </w:rPr>
              <w:t>x</w:t>
            </w:r>
          </w:p>
        </w:tc>
        <w:tc>
          <w:tcPr>
            <w:tcW w:w="906" w:type="dxa"/>
            <w:tcBorders>
              <w:bottom w:val="single" w:sz="4" w:space="0" w:color="auto"/>
            </w:tcBorders>
          </w:tcPr>
          <w:p w14:paraId="41F5DACC" w14:textId="77777777" w:rsidR="00A0474B" w:rsidRPr="009C1EA1" w:rsidRDefault="00A0474B" w:rsidP="00365A8E">
            <w:pPr>
              <w:ind w:left="-142" w:right="-108"/>
              <w:jc w:val="center"/>
              <w:rPr>
                <w:sz w:val="20"/>
                <w:szCs w:val="20"/>
              </w:rPr>
            </w:pPr>
            <w:r w:rsidRPr="009C1EA1">
              <w:rPr>
                <w:sz w:val="20"/>
                <w:szCs w:val="20"/>
                <w:lang w:val="en-US"/>
              </w:rPr>
              <w:t>x</w:t>
            </w:r>
          </w:p>
        </w:tc>
      </w:tr>
      <w:tr w:rsidR="00A0474B" w:rsidRPr="00013C3C" w14:paraId="5C1B27FB" w14:textId="77777777" w:rsidTr="00365A8E">
        <w:trPr>
          <w:trHeight w:val="238"/>
        </w:trPr>
        <w:tc>
          <w:tcPr>
            <w:tcW w:w="1440" w:type="dxa"/>
            <w:vMerge/>
            <w:vAlign w:val="center"/>
          </w:tcPr>
          <w:p w14:paraId="5E82B410" w14:textId="77777777" w:rsidR="00A0474B" w:rsidRPr="009C1EA1" w:rsidRDefault="00A0474B" w:rsidP="00365A8E">
            <w:pPr>
              <w:ind w:left="-142" w:right="-3"/>
              <w:jc w:val="center"/>
              <w:rPr>
                <w:sz w:val="20"/>
                <w:szCs w:val="20"/>
              </w:rPr>
            </w:pPr>
          </w:p>
        </w:tc>
        <w:tc>
          <w:tcPr>
            <w:tcW w:w="2131" w:type="dxa"/>
            <w:vMerge/>
            <w:tcBorders>
              <w:bottom w:val="single" w:sz="4" w:space="0" w:color="auto"/>
            </w:tcBorders>
            <w:vAlign w:val="center"/>
          </w:tcPr>
          <w:p w14:paraId="5742AB4B" w14:textId="77777777" w:rsidR="00A0474B" w:rsidRPr="009C1EA1" w:rsidRDefault="00A0474B" w:rsidP="00365A8E">
            <w:pPr>
              <w:ind w:left="-142" w:right="-108"/>
              <w:jc w:val="center"/>
              <w:rPr>
                <w:sz w:val="20"/>
                <w:szCs w:val="20"/>
              </w:rPr>
            </w:pPr>
          </w:p>
        </w:tc>
        <w:tc>
          <w:tcPr>
            <w:tcW w:w="1277" w:type="dxa"/>
            <w:tcBorders>
              <w:bottom w:val="single" w:sz="4" w:space="0" w:color="auto"/>
            </w:tcBorders>
            <w:vAlign w:val="center"/>
          </w:tcPr>
          <w:p w14:paraId="33B24226" w14:textId="77777777" w:rsidR="00A0474B" w:rsidRPr="009C1EA1" w:rsidRDefault="00A0474B" w:rsidP="00365A8E">
            <w:pPr>
              <w:ind w:left="-142" w:right="-108"/>
              <w:jc w:val="center"/>
              <w:rPr>
                <w:sz w:val="20"/>
                <w:szCs w:val="20"/>
              </w:rPr>
            </w:pPr>
            <w:r w:rsidRPr="009C1EA1">
              <w:rPr>
                <w:sz w:val="20"/>
                <w:szCs w:val="20"/>
              </w:rPr>
              <w:t>с 01.01.2025</w:t>
            </w:r>
          </w:p>
        </w:tc>
        <w:tc>
          <w:tcPr>
            <w:tcW w:w="993" w:type="dxa"/>
            <w:tcBorders>
              <w:bottom w:val="single" w:sz="4" w:space="0" w:color="auto"/>
            </w:tcBorders>
            <w:vAlign w:val="center"/>
          </w:tcPr>
          <w:p w14:paraId="58A086D7" w14:textId="77777777" w:rsidR="00A0474B" w:rsidRPr="009C1EA1" w:rsidRDefault="00A0474B" w:rsidP="00365A8E">
            <w:pPr>
              <w:ind w:left="-142" w:right="-108"/>
              <w:jc w:val="center"/>
              <w:rPr>
                <w:sz w:val="20"/>
                <w:szCs w:val="20"/>
              </w:rPr>
            </w:pPr>
            <w:r w:rsidRPr="009C1EA1">
              <w:rPr>
                <w:sz w:val="20"/>
                <w:szCs w:val="20"/>
              </w:rPr>
              <w:t>2 405,35</w:t>
            </w:r>
          </w:p>
        </w:tc>
        <w:tc>
          <w:tcPr>
            <w:tcW w:w="709" w:type="dxa"/>
            <w:tcBorders>
              <w:bottom w:val="single" w:sz="4" w:space="0" w:color="auto"/>
            </w:tcBorders>
          </w:tcPr>
          <w:p w14:paraId="2161DA8C" w14:textId="77777777" w:rsidR="00A0474B" w:rsidRPr="009C1EA1" w:rsidRDefault="00A0474B" w:rsidP="00365A8E">
            <w:pPr>
              <w:ind w:left="-142" w:right="-108"/>
              <w:jc w:val="center"/>
              <w:rPr>
                <w:sz w:val="20"/>
                <w:szCs w:val="20"/>
              </w:rPr>
            </w:pPr>
            <w:r w:rsidRPr="009C1EA1">
              <w:rPr>
                <w:sz w:val="20"/>
                <w:szCs w:val="20"/>
                <w:lang w:val="en-US"/>
              </w:rPr>
              <w:t>x</w:t>
            </w:r>
          </w:p>
        </w:tc>
        <w:tc>
          <w:tcPr>
            <w:tcW w:w="709" w:type="dxa"/>
            <w:tcBorders>
              <w:bottom w:val="single" w:sz="4" w:space="0" w:color="auto"/>
            </w:tcBorders>
          </w:tcPr>
          <w:p w14:paraId="4209EAAD" w14:textId="77777777" w:rsidR="00A0474B" w:rsidRPr="009C1EA1" w:rsidRDefault="00A0474B" w:rsidP="00365A8E">
            <w:pPr>
              <w:ind w:left="-142" w:right="-108"/>
              <w:jc w:val="center"/>
              <w:rPr>
                <w:sz w:val="20"/>
                <w:szCs w:val="20"/>
              </w:rPr>
            </w:pPr>
            <w:r w:rsidRPr="009C1EA1">
              <w:rPr>
                <w:sz w:val="20"/>
                <w:szCs w:val="20"/>
                <w:lang w:val="en-US"/>
              </w:rPr>
              <w:t>x</w:t>
            </w:r>
          </w:p>
        </w:tc>
        <w:tc>
          <w:tcPr>
            <w:tcW w:w="851" w:type="dxa"/>
            <w:tcBorders>
              <w:bottom w:val="single" w:sz="4" w:space="0" w:color="auto"/>
            </w:tcBorders>
          </w:tcPr>
          <w:p w14:paraId="117CC312" w14:textId="77777777" w:rsidR="00A0474B" w:rsidRPr="009C1EA1" w:rsidRDefault="00A0474B" w:rsidP="00365A8E">
            <w:pPr>
              <w:ind w:left="-142" w:right="-108"/>
              <w:jc w:val="center"/>
              <w:rPr>
                <w:sz w:val="20"/>
                <w:szCs w:val="20"/>
              </w:rPr>
            </w:pPr>
            <w:r w:rsidRPr="009C1EA1">
              <w:rPr>
                <w:sz w:val="20"/>
                <w:szCs w:val="20"/>
                <w:lang w:val="en-US"/>
              </w:rPr>
              <w:t>x</w:t>
            </w:r>
          </w:p>
        </w:tc>
        <w:tc>
          <w:tcPr>
            <w:tcW w:w="1286" w:type="dxa"/>
            <w:tcBorders>
              <w:bottom w:val="single" w:sz="4" w:space="0" w:color="auto"/>
            </w:tcBorders>
          </w:tcPr>
          <w:p w14:paraId="7A54434E" w14:textId="77777777" w:rsidR="00A0474B" w:rsidRPr="009C1EA1" w:rsidRDefault="00A0474B" w:rsidP="00365A8E">
            <w:pPr>
              <w:ind w:left="-142" w:right="-108"/>
              <w:jc w:val="center"/>
              <w:rPr>
                <w:sz w:val="20"/>
                <w:szCs w:val="20"/>
              </w:rPr>
            </w:pPr>
            <w:r w:rsidRPr="009C1EA1">
              <w:rPr>
                <w:sz w:val="20"/>
                <w:szCs w:val="20"/>
                <w:lang w:val="en-US"/>
              </w:rPr>
              <w:t>x</w:t>
            </w:r>
          </w:p>
        </w:tc>
        <w:tc>
          <w:tcPr>
            <w:tcW w:w="906" w:type="dxa"/>
            <w:tcBorders>
              <w:bottom w:val="single" w:sz="4" w:space="0" w:color="auto"/>
            </w:tcBorders>
          </w:tcPr>
          <w:p w14:paraId="0DA70944" w14:textId="77777777" w:rsidR="00A0474B" w:rsidRPr="009C1EA1" w:rsidRDefault="00A0474B" w:rsidP="00365A8E">
            <w:pPr>
              <w:ind w:left="-142" w:right="-108"/>
              <w:jc w:val="center"/>
              <w:rPr>
                <w:sz w:val="20"/>
                <w:szCs w:val="20"/>
              </w:rPr>
            </w:pPr>
            <w:r w:rsidRPr="009C1EA1">
              <w:rPr>
                <w:sz w:val="20"/>
                <w:szCs w:val="20"/>
                <w:lang w:val="en-US"/>
              </w:rPr>
              <w:t>x</w:t>
            </w:r>
          </w:p>
        </w:tc>
      </w:tr>
      <w:tr w:rsidR="00A0474B" w:rsidRPr="00013C3C" w14:paraId="4DF8489B" w14:textId="77777777" w:rsidTr="00365A8E">
        <w:trPr>
          <w:trHeight w:val="238"/>
        </w:trPr>
        <w:tc>
          <w:tcPr>
            <w:tcW w:w="1440" w:type="dxa"/>
            <w:vMerge/>
            <w:vAlign w:val="center"/>
          </w:tcPr>
          <w:p w14:paraId="18D99D74" w14:textId="77777777" w:rsidR="00A0474B" w:rsidRPr="009C1EA1" w:rsidRDefault="00A0474B" w:rsidP="00365A8E">
            <w:pPr>
              <w:ind w:left="-142" w:right="-3"/>
              <w:jc w:val="center"/>
              <w:rPr>
                <w:sz w:val="20"/>
                <w:szCs w:val="20"/>
              </w:rPr>
            </w:pPr>
          </w:p>
        </w:tc>
        <w:tc>
          <w:tcPr>
            <w:tcW w:w="2131" w:type="dxa"/>
            <w:vMerge/>
            <w:tcBorders>
              <w:bottom w:val="single" w:sz="4" w:space="0" w:color="auto"/>
            </w:tcBorders>
            <w:vAlign w:val="center"/>
          </w:tcPr>
          <w:p w14:paraId="6F7A39BD" w14:textId="77777777" w:rsidR="00A0474B" w:rsidRPr="009C1EA1" w:rsidRDefault="00A0474B" w:rsidP="00365A8E">
            <w:pPr>
              <w:ind w:left="-142" w:right="-108"/>
              <w:jc w:val="center"/>
              <w:rPr>
                <w:sz w:val="20"/>
                <w:szCs w:val="20"/>
              </w:rPr>
            </w:pPr>
          </w:p>
        </w:tc>
        <w:tc>
          <w:tcPr>
            <w:tcW w:w="1277" w:type="dxa"/>
            <w:tcBorders>
              <w:bottom w:val="single" w:sz="4" w:space="0" w:color="auto"/>
            </w:tcBorders>
            <w:vAlign w:val="center"/>
          </w:tcPr>
          <w:p w14:paraId="3F05F641" w14:textId="77777777" w:rsidR="00A0474B" w:rsidRPr="009C1EA1" w:rsidRDefault="00A0474B" w:rsidP="00365A8E">
            <w:pPr>
              <w:ind w:left="-142" w:right="-108"/>
              <w:jc w:val="center"/>
              <w:rPr>
                <w:sz w:val="20"/>
                <w:szCs w:val="20"/>
              </w:rPr>
            </w:pPr>
            <w:r w:rsidRPr="009C1EA1">
              <w:rPr>
                <w:sz w:val="20"/>
                <w:szCs w:val="20"/>
              </w:rPr>
              <w:t>с 01.07.2025</w:t>
            </w:r>
          </w:p>
        </w:tc>
        <w:tc>
          <w:tcPr>
            <w:tcW w:w="993" w:type="dxa"/>
            <w:tcBorders>
              <w:bottom w:val="single" w:sz="4" w:space="0" w:color="auto"/>
            </w:tcBorders>
            <w:vAlign w:val="center"/>
          </w:tcPr>
          <w:p w14:paraId="62C4F959" w14:textId="77777777" w:rsidR="00A0474B" w:rsidRPr="009C1EA1" w:rsidRDefault="00A0474B" w:rsidP="00365A8E">
            <w:pPr>
              <w:ind w:left="-142" w:right="-108"/>
              <w:jc w:val="center"/>
              <w:rPr>
                <w:sz w:val="20"/>
                <w:szCs w:val="20"/>
              </w:rPr>
            </w:pPr>
            <w:r w:rsidRPr="009C1EA1">
              <w:rPr>
                <w:sz w:val="20"/>
                <w:szCs w:val="20"/>
              </w:rPr>
              <w:t>2</w:t>
            </w:r>
            <w:r>
              <w:rPr>
                <w:sz w:val="20"/>
                <w:szCs w:val="20"/>
              </w:rPr>
              <w:t> 885,46</w:t>
            </w:r>
          </w:p>
        </w:tc>
        <w:tc>
          <w:tcPr>
            <w:tcW w:w="709" w:type="dxa"/>
            <w:tcBorders>
              <w:bottom w:val="single" w:sz="4" w:space="0" w:color="auto"/>
            </w:tcBorders>
          </w:tcPr>
          <w:p w14:paraId="399EAE17" w14:textId="77777777" w:rsidR="00A0474B" w:rsidRPr="009C1EA1" w:rsidRDefault="00A0474B" w:rsidP="00365A8E">
            <w:pPr>
              <w:ind w:left="-142" w:right="-108"/>
              <w:jc w:val="center"/>
              <w:rPr>
                <w:sz w:val="20"/>
                <w:szCs w:val="20"/>
              </w:rPr>
            </w:pPr>
            <w:r w:rsidRPr="009C1EA1">
              <w:rPr>
                <w:sz w:val="20"/>
                <w:szCs w:val="20"/>
                <w:lang w:val="en-US"/>
              </w:rPr>
              <w:t>x</w:t>
            </w:r>
          </w:p>
        </w:tc>
        <w:tc>
          <w:tcPr>
            <w:tcW w:w="709" w:type="dxa"/>
            <w:tcBorders>
              <w:bottom w:val="single" w:sz="4" w:space="0" w:color="auto"/>
            </w:tcBorders>
          </w:tcPr>
          <w:p w14:paraId="17896B45" w14:textId="77777777" w:rsidR="00A0474B" w:rsidRPr="009C1EA1" w:rsidRDefault="00A0474B" w:rsidP="00365A8E">
            <w:pPr>
              <w:ind w:left="-142" w:right="-108"/>
              <w:jc w:val="center"/>
              <w:rPr>
                <w:sz w:val="20"/>
                <w:szCs w:val="20"/>
              </w:rPr>
            </w:pPr>
            <w:r w:rsidRPr="009C1EA1">
              <w:rPr>
                <w:sz w:val="20"/>
                <w:szCs w:val="20"/>
                <w:lang w:val="en-US"/>
              </w:rPr>
              <w:t>x</w:t>
            </w:r>
          </w:p>
        </w:tc>
        <w:tc>
          <w:tcPr>
            <w:tcW w:w="851" w:type="dxa"/>
            <w:tcBorders>
              <w:bottom w:val="single" w:sz="4" w:space="0" w:color="auto"/>
            </w:tcBorders>
          </w:tcPr>
          <w:p w14:paraId="0DE4F16A" w14:textId="77777777" w:rsidR="00A0474B" w:rsidRPr="009C1EA1" w:rsidRDefault="00A0474B" w:rsidP="00365A8E">
            <w:pPr>
              <w:ind w:left="-142" w:right="-108"/>
              <w:jc w:val="center"/>
              <w:rPr>
                <w:sz w:val="20"/>
                <w:szCs w:val="20"/>
              </w:rPr>
            </w:pPr>
            <w:r w:rsidRPr="009C1EA1">
              <w:rPr>
                <w:sz w:val="20"/>
                <w:szCs w:val="20"/>
                <w:lang w:val="en-US"/>
              </w:rPr>
              <w:t>x</w:t>
            </w:r>
          </w:p>
        </w:tc>
        <w:tc>
          <w:tcPr>
            <w:tcW w:w="1286" w:type="dxa"/>
            <w:tcBorders>
              <w:bottom w:val="single" w:sz="4" w:space="0" w:color="auto"/>
            </w:tcBorders>
          </w:tcPr>
          <w:p w14:paraId="230E1D97" w14:textId="77777777" w:rsidR="00A0474B" w:rsidRPr="009C1EA1" w:rsidRDefault="00A0474B" w:rsidP="00365A8E">
            <w:pPr>
              <w:ind w:left="-142" w:right="-108"/>
              <w:jc w:val="center"/>
              <w:rPr>
                <w:sz w:val="20"/>
                <w:szCs w:val="20"/>
              </w:rPr>
            </w:pPr>
            <w:r w:rsidRPr="009C1EA1">
              <w:rPr>
                <w:sz w:val="20"/>
                <w:szCs w:val="20"/>
                <w:lang w:val="en-US"/>
              </w:rPr>
              <w:t>x</w:t>
            </w:r>
          </w:p>
        </w:tc>
        <w:tc>
          <w:tcPr>
            <w:tcW w:w="906" w:type="dxa"/>
            <w:tcBorders>
              <w:bottom w:val="single" w:sz="4" w:space="0" w:color="auto"/>
            </w:tcBorders>
          </w:tcPr>
          <w:p w14:paraId="6F91F887" w14:textId="77777777" w:rsidR="00A0474B" w:rsidRPr="009C1EA1" w:rsidRDefault="00A0474B" w:rsidP="00365A8E">
            <w:pPr>
              <w:ind w:left="-142" w:right="-108"/>
              <w:jc w:val="center"/>
              <w:rPr>
                <w:sz w:val="20"/>
                <w:szCs w:val="20"/>
              </w:rPr>
            </w:pPr>
            <w:r w:rsidRPr="009C1EA1">
              <w:rPr>
                <w:sz w:val="20"/>
                <w:szCs w:val="20"/>
                <w:lang w:val="en-US"/>
              </w:rPr>
              <w:t>x</w:t>
            </w:r>
          </w:p>
        </w:tc>
      </w:tr>
      <w:tr w:rsidR="00A0474B" w:rsidRPr="00013C3C" w14:paraId="745DF9F1" w14:textId="77777777" w:rsidTr="00365A8E">
        <w:trPr>
          <w:trHeight w:val="238"/>
        </w:trPr>
        <w:tc>
          <w:tcPr>
            <w:tcW w:w="1440" w:type="dxa"/>
            <w:vMerge/>
            <w:vAlign w:val="center"/>
          </w:tcPr>
          <w:p w14:paraId="49063BFF" w14:textId="77777777" w:rsidR="00A0474B" w:rsidRPr="009C1EA1" w:rsidRDefault="00A0474B" w:rsidP="00365A8E">
            <w:pPr>
              <w:ind w:left="-142" w:right="-3"/>
              <w:jc w:val="center"/>
              <w:rPr>
                <w:sz w:val="20"/>
                <w:szCs w:val="20"/>
              </w:rPr>
            </w:pPr>
          </w:p>
        </w:tc>
        <w:tc>
          <w:tcPr>
            <w:tcW w:w="2131" w:type="dxa"/>
            <w:vMerge/>
            <w:tcBorders>
              <w:bottom w:val="single" w:sz="4" w:space="0" w:color="auto"/>
            </w:tcBorders>
            <w:vAlign w:val="center"/>
          </w:tcPr>
          <w:p w14:paraId="0F388FBD" w14:textId="77777777" w:rsidR="00A0474B" w:rsidRPr="009C1EA1" w:rsidRDefault="00A0474B" w:rsidP="00365A8E">
            <w:pPr>
              <w:ind w:left="-142" w:right="-108"/>
              <w:jc w:val="center"/>
              <w:rPr>
                <w:sz w:val="20"/>
                <w:szCs w:val="20"/>
              </w:rPr>
            </w:pPr>
          </w:p>
        </w:tc>
        <w:tc>
          <w:tcPr>
            <w:tcW w:w="1277" w:type="dxa"/>
            <w:tcBorders>
              <w:bottom w:val="single" w:sz="4" w:space="0" w:color="auto"/>
            </w:tcBorders>
            <w:vAlign w:val="center"/>
          </w:tcPr>
          <w:p w14:paraId="07EF00EF" w14:textId="77777777" w:rsidR="00A0474B" w:rsidRPr="009C1EA1" w:rsidRDefault="00A0474B" w:rsidP="00365A8E">
            <w:pPr>
              <w:ind w:left="-142" w:right="-108"/>
              <w:jc w:val="center"/>
              <w:rPr>
                <w:sz w:val="20"/>
                <w:szCs w:val="20"/>
              </w:rPr>
            </w:pPr>
            <w:r w:rsidRPr="009C1EA1">
              <w:rPr>
                <w:sz w:val="20"/>
                <w:szCs w:val="20"/>
              </w:rPr>
              <w:t>с 01.01.2026</w:t>
            </w:r>
          </w:p>
        </w:tc>
        <w:tc>
          <w:tcPr>
            <w:tcW w:w="993" w:type="dxa"/>
            <w:tcBorders>
              <w:bottom w:val="single" w:sz="4" w:space="0" w:color="auto"/>
            </w:tcBorders>
            <w:vAlign w:val="center"/>
          </w:tcPr>
          <w:p w14:paraId="770377EF" w14:textId="77777777" w:rsidR="00A0474B" w:rsidRPr="009C1EA1" w:rsidRDefault="00A0474B" w:rsidP="00365A8E">
            <w:pPr>
              <w:ind w:left="-142" w:right="-108"/>
              <w:jc w:val="center"/>
              <w:rPr>
                <w:sz w:val="20"/>
                <w:szCs w:val="20"/>
              </w:rPr>
            </w:pPr>
            <w:r w:rsidRPr="009C1EA1">
              <w:rPr>
                <w:sz w:val="20"/>
                <w:szCs w:val="20"/>
              </w:rPr>
              <w:t>2</w:t>
            </w:r>
            <w:r>
              <w:rPr>
                <w:sz w:val="20"/>
                <w:szCs w:val="20"/>
              </w:rPr>
              <w:t> 885,46</w:t>
            </w:r>
          </w:p>
        </w:tc>
        <w:tc>
          <w:tcPr>
            <w:tcW w:w="709" w:type="dxa"/>
            <w:tcBorders>
              <w:bottom w:val="single" w:sz="4" w:space="0" w:color="auto"/>
            </w:tcBorders>
          </w:tcPr>
          <w:p w14:paraId="5B1D04FB" w14:textId="77777777" w:rsidR="00A0474B" w:rsidRPr="009C1EA1" w:rsidRDefault="00A0474B" w:rsidP="00365A8E">
            <w:pPr>
              <w:ind w:left="-142" w:right="-108"/>
              <w:jc w:val="center"/>
              <w:rPr>
                <w:sz w:val="20"/>
                <w:szCs w:val="20"/>
              </w:rPr>
            </w:pPr>
            <w:r w:rsidRPr="009C1EA1">
              <w:rPr>
                <w:sz w:val="20"/>
                <w:szCs w:val="20"/>
                <w:lang w:val="en-US"/>
              </w:rPr>
              <w:t>x</w:t>
            </w:r>
          </w:p>
        </w:tc>
        <w:tc>
          <w:tcPr>
            <w:tcW w:w="709" w:type="dxa"/>
            <w:tcBorders>
              <w:bottom w:val="single" w:sz="4" w:space="0" w:color="auto"/>
            </w:tcBorders>
          </w:tcPr>
          <w:p w14:paraId="03550673" w14:textId="77777777" w:rsidR="00A0474B" w:rsidRPr="009C1EA1" w:rsidRDefault="00A0474B" w:rsidP="00365A8E">
            <w:pPr>
              <w:ind w:left="-142" w:right="-108"/>
              <w:jc w:val="center"/>
              <w:rPr>
                <w:sz w:val="20"/>
                <w:szCs w:val="20"/>
              </w:rPr>
            </w:pPr>
            <w:r w:rsidRPr="009C1EA1">
              <w:rPr>
                <w:sz w:val="20"/>
                <w:szCs w:val="20"/>
                <w:lang w:val="en-US"/>
              </w:rPr>
              <w:t>x</w:t>
            </w:r>
          </w:p>
        </w:tc>
        <w:tc>
          <w:tcPr>
            <w:tcW w:w="851" w:type="dxa"/>
            <w:tcBorders>
              <w:bottom w:val="single" w:sz="4" w:space="0" w:color="auto"/>
            </w:tcBorders>
          </w:tcPr>
          <w:p w14:paraId="6FE52784" w14:textId="77777777" w:rsidR="00A0474B" w:rsidRPr="009C1EA1" w:rsidRDefault="00A0474B" w:rsidP="00365A8E">
            <w:pPr>
              <w:ind w:left="-142" w:right="-108"/>
              <w:jc w:val="center"/>
              <w:rPr>
                <w:sz w:val="20"/>
                <w:szCs w:val="20"/>
              </w:rPr>
            </w:pPr>
            <w:r w:rsidRPr="009C1EA1">
              <w:rPr>
                <w:sz w:val="20"/>
                <w:szCs w:val="20"/>
                <w:lang w:val="en-US"/>
              </w:rPr>
              <w:t>x</w:t>
            </w:r>
          </w:p>
        </w:tc>
        <w:tc>
          <w:tcPr>
            <w:tcW w:w="1286" w:type="dxa"/>
            <w:tcBorders>
              <w:bottom w:val="single" w:sz="4" w:space="0" w:color="auto"/>
            </w:tcBorders>
          </w:tcPr>
          <w:p w14:paraId="4529E692" w14:textId="77777777" w:rsidR="00A0474B" w:rsidRPr="009C1EA1" w:rsidRDefault="00A0474B" w:rsidP="00365A8E">
            <w:pPr>
              <w:ind w:left="-142" w:right="-108"/>
              <w:jc w:val="center"/>
              <w:rPr>
                <w:sz w:val="20"/>
                <w:szCs w:val="20"/>
              </w:rPr>
            </w:pPr>
            <w:r w:rsidRPr="009C1EA1">
              <w:rPr>
                <w:sz w:val="20"/>
                <w:szCs w:val="20"/>
                <w:lang w:val="en-US"/>
              </w:rPr>
              <w:t>x</w:t>
            </w:r>
          </w:p>
        </w:tc>
        <w:tc>
          <w:tcPr>
            <w:tcW w:w="906" w:type="dxa"/>
            <w:tcBorders>
              <w:bottom w:val="single" w:sz="4" w:space="0" w:color="auto"/>
            </w:tcBorders>
          </w:tcPr>
          <w:p w14:paraId="737F43EE" w14:textId="77777777" w:rsidR="00A0474B" w:rsidRPr="009C1EA1" w:rsidRDefault="00A0474B" w:rsidP="00365A8E">
            <w:pPr>
              <w:ind w:left="-142" w:right="-108"/>
              <w:jc w:val="center"/>
              <w:rPr>
                <w:sz w:val="20"/>
                <w:szCs w:val="20"/>
              </w:rPr>
            </w:pPr>
            <w:r w:rsidRPr="009C1EA1">
              <w:rPr>
                <w:sz w:val="20"/>
                <w:szCs w:val="20"/>
                <w:lang w:val="en-US"/>
              </w:rPr>
              <w:t>x</w:t>
            </w:r>
          </w:p>
        </w:tc>
      </w:tr>
      <w:tr w:rsidR="00A0474B" w:rsidRPr="00013C3C" w14:paraId="286A6DBB" w14:textId="77777777" w:rsidTr="00365A8E">
        <w:trPr>
          <w:trHeight w:val="238"/>
        </w:trPr>
        <w:tc>
          <w:tcPr>
            <w:tcW w:w="1440" w:type="dxa"/>
            <w:vMerge/>
            <w:vAlign w:val="center"/>
          </w:tcPr>
          <w:p w14:paraId="544A95C0" w14:textId="77777777" w:rsidR="00A0474B" w:rsidRPr="009C1EA1" w:rsidRDefault="00A0474B" w:rsidP="00365A8E">
            <w:pPr>
              <w:ind w:left="-142" w:right="-3"/>
              <w:jc w:val="center"/>
              <w:rPr>
                <w:sz w:val="20"/>
                <w:szCs w:val="20"/>
              </w:rPr>
            </w:pPr>
          </w:p>
        </w:tc>
        <w:tc>
          <w:tcPr>
            <w:tcW w:w="2131" w:type="dxa"/>
            <w:vMerge/>
            <w:tcBorders>
              <w:bottom w:val="single" w:sz="4" w:space="0" w:color="auto"/>
            </w:tcBorders>
            <w:vAlign w:val="center"/>
          </w:tcPr>
          <w:p w14:paraId="4C5FC2B0" w14:textId="77777777" w:rsidR="00A0474B" w:rsidRPr="009C1EA1" w:rsidRDefault="00A0474B" w:rsidP="00365A8E">
            <w:pPr>
              <w:ind w:left="-142" w:right="-108"/>
              <w:jc w:val="center"/>
              <w:rPr>
                <w:sz w:val="20"/>
                <w:szCs w:val="20"/>
              </w:rPr>
            </w:pPr>
          </w:p>
        </w:tc>
        <w:tc>
          <w:tcPr>
            <w:tcW w:w="1277" w:type="dxa"/>
            <w:tcBorders>
              <w:bottom w:val="single" w:sz="4" w:space="0" w:color="auto"/>
            </w:tcBorders>
            <w:vAlign w:val="center"/>
          </w:tcPr>
          <w:p w14:paraId="10BCAEE9" w14:textId="77777777" w:rsidR="00A0474B" w:rsidRPr="009C1EA1" w:rsidRDefault="00A0474B" w:rsidP="00365A8E">
            <w:pPr>
              <w:ind w:left="-142" w:right="-108"/>
              <w:jc w:val="center"/>
              <w:rPr>
                <w:sz w:val="20"/>
                <w:szCs w:val="20"/>
              </w:rPr>
            </w:pPr>
            <w:r w:rsidRPr="009C1EA1">
              <w:rPr>
                <w:sz w:val="20"/>
                <w:szCs w:val="20"/>
              </w:rPr>
              <w:t>с 01.</w:t>
            </w:r>
            <w:r>
              <w:rPr>
                <w:sz w:val="20"/>
                <w:szCs w:val="20"/>
              </w:rPr>
              <w:t>10</w:t>
            </w:r>
            <w:r w:rsidRPr="009C1EA1">
              <w:rPr>
                <w:sz w:val="20"/>
                <w:szCs w:val="20"/>
              </w:rPr>
              <w:t>.2026</w:t>
            </w:r>
          </w:p>
        </w:tc>
        <w:tc>
          <w:tcPr>
            <w:tcW w:w="993" w:type="dxa"/>
            <w:tcBorders>
              <w:bottom w:val="single" w:sz="4" w:space="0" w:color="auto"/>
            </w:tcBorders>
            <w:vAlign w:val="center"/>
          </w:tcPr>
          <w:p w14:paraId="318ED35F" w14:textId="77777777" w:rsidR="00A0474B" w:rsidRPr="009C1EA1" w:rsidRDefault="00A0474B" w:rsidP="00365A8E">
            <w:pPr>
              <w:ind w:left="-142" w:right="-108"/>
              <w:jc w:val="center"/>
              <w:rPr>
                <w:sz w:val="20"/>
                <w:szCs w:val="20"/>
              </w:rPr>
            </w:pPr>
            <w:r>
              <w:rPr>
                <w:sz w:val="20"/>
                <w:szCs w:val="20"/>
              </w:rPr>
              <w:t>3 231,72</w:t>
            </w:r>
          </w:p>
        </w:tc>
        <w:tc>
          <w:tcPr>
            <w:tcW w:w="709" w:type="dxa"/>
            <w:tcBorders>
              <w:bottom w:val="single" w:sz="4" w:space="0" w:color="auto"/>
            </w:tcBorders>
            <w:vAlign w:val="center"/>
          </w:tcPr>
          <w:p w14:paraId="4F4FBC3A" w14:textId="77777777" w:rsidR="00A0474B" w:rsidRPr="009C1EA1" w:rsidRDefault="00A0474B" w:rsidP="00365A8E">
            <w:pPr>
              <w:ind w:left="-142" w:right="-108"/>
              <w:jc w:val="center"/>
              <w:rPr>
                <w:sz w:val="20"/>
                <w:szCs w:val="20"/>
              </w:rPr>
            </w:pPr>
            <w:r w:rsidRPr="009C1EA1">
              <w:rPr>
                <w:sz w:val="20"/>
                <w:szCs w:val="20"/>
              </w:rPr>
              <w:t>х</w:t>
            </w:r>
          </w:p>
        </w:tc>
        <w:tc>
          <w:tcPr>
            <w:tcW w:w="709" w:type="dxa"/>
            <w:tcBorders>
              <w:bottom w:val="single" w:sz="4" w:space="0" w:color="auto"/>
            </w:tcBorders>
            <w:vAlign w:val="center"/>
          </w:tcPr>
          <w:p w14:paraId="40F4D94F" w14:textId="77777777" w:rsidR="00A0474B" w:rsidRPr="009C1EA1" w:rsidRDefault="00A0474B" w:rsidP="00365A8E">
            <w:pPr>
              <w:ind w:left="-142" w:right="-108"/>
              <w:jc w:val="center"/>
              <w:rPr>
                <w:sz w:val="20"/>
                <w:szCs w:val="20"/>
              </w:rPr>
            </w:pPr>
            <w:r w:rsidRPr="009C1EA1">
              <w:rPr>
                <w:sz w:val="20"/>
                <w:szCs w:val="20"/>
              </w:rPr>
              <w:t>х</w:t>
            </w:r>
          </w:p>
        </w:tc>
        <w:tc>
          <w:tcPr>
            <w:tcW w:w="851" w:type="dxa"/>
            <w:tcBorders>
              <w:bottom w:val="single" w:sz="4" w:space="0" w:color="auto"/>
            </w:tcBorders>
            <w:vAlign w:val="center"/>
          </w:tcPr>
          <w:p w14:paraId="0C41762E" w14:textId="77777777" w:rsidR="00A0474B" w:rsidRPr="009C1EA1" w:rsidRDefault="00A0474B" w:rsidP="00365A8E">
            <w:pPr>
              <w:ind w:left="-142" w:right="-108"/>
              <w:jc w:val="center"/>
              <w:rPr>
                <w:sz w:val="20"/>
                <w:szCs w:val="20"/>
              </w:rPr>
            </w:pPr>
            <w:r w:rsidRPr="009C1EA1">
              <w:rPr>
                <w:sz w:val="20"/>
                <w:szCs w:val="20"/>
              </w:rPr>
              <w:t>х</w:t>
            </w:r>
          </w:p>
        </w:tc>
        <w:tc>
          <w:tcPr>
            <w:tcW w:w="1286" w:type="dxa"/>
            <w:tcBorders>
              <w:bottom w:val="single" w:sz="4" w:space="0" w:color="auto"/>
            </w:tcBorders>
            <w:vAlign w:val="center"/>
          </w:tcPr>
          <w:p w14:paraId="465F8B51" w14:textId="77777777" w:rsidR="00A0474B" w:rsidRPr="009C1EA1" w:rsidRDefault="00A0474B" w:rsidP="00365A8E">
            <w:pPr>
              <w:ind w:left="-142" w:right="-108"/>
              <w:jc w:val="center"/>
              <w:rPr>
                <w:sz w:val="20"/>
                <w:szCs w:val="20"/>
              </w:rPr>
            </w:pPr>
            <w:r w:rsidRPr="009C1EA1">
              <w:rPr>
                <w:sz w:val="20"/>
                <w:szCs w:val="20"/>
              </w:rPr>
              <w:t>х</w:t>
            </w:r>
          </w:p>
        </w:tc>
        <w:tc>
          <w:tcPr>
            <w:tcW w:w="906" w:type="dxa"/>
            <w:tcBorders>
              <w:bottom w:val="single" w:sz="4" w:space="0" w:color="auto"/>
            </w:tcBorders>
            <w:vAlign w:val="center"/>
          </w:tcPr>
          <w:p w14:paraId="5A707CA3" w14:textId="77777777" w:rsidR="00A0474B" w:rsidRPr="009C1EA1" w:rsidRDefault="00A0474B" w:rsidP="00365A8E">
            <w:pPr>
              <w:ind w:left="-142" w:right="-108"/>
              <w:jc w:val="center"/>
              <w:rPr>
                <w:sz w:val="20"/>
                <w:szCs w:val="20"/>
              </w:rPr>
            </w:pPr>
            <w:r w:rsidRPr="009C1EA1">
              <w:rPr>
                <w:sz w:val="20"/>
                <w:szCs w:val="20"/>
              </w:rPr>
              <w:t>х</w:t>
            </w:r>
          </w:p>
        </w:tc>
      </w:tr>
      <w:tr w:rsidR="00A0474B" w:rsidRPr="00013C3C" w14:paraId="32CD6BC5" w14:textId="77777777" w:rsidTr="00365A8E">
        <w:trPr>
          <w:trHeight w:val="283"/>
        </w:trPr>
        <w:tc>
          <w:tcPr>
            <w:tcW w:w="1440" w:type="dxa"/>
            <w:vMerge/>
            <w:vAlign w:val="center"/>
          </w:tcPr>
          <w:p w14:paraId="160063B8" w14:textId="77777777" w:rsidR="00A0474B" w:rsidRPr="009C1EA1" w:rsidRDefault="00A0474B" w:rsidP="00365A8E">
            <w:pPr>
              <w:ind w:left="-142" w:right="-3"/>
              <w:jc w:val="center"/>
              <w:rPr>
                <w:sz w:val="20"/>
                <w:szCs w:val="20"/>
              </w:rPr>
            </w:pPr>
          </w:p>
        </w:tc>
        <w:tc>
          <w:tcPr>
            <w:tcW w:w="2131" w:type="dxa"/>
            <w:tcBorders>
              <w:bottom w:val="single" w:sz="4" w:space="0" w:color="auto"/>
            </w:tcBorders>
            <w:vAlign w:val="center"/>
          </w:tcPr>
          <w:p w14:paraId="27FE59F2" w14:textId="77777777" w:rsidR="00A0474B" w:rsidRPr="009C1EA1" w:rsidRDefault="00A0474B" w:rsidP="00365A8E">
            <w:pPr>
              <w:ind w:left="-142" w:right="-108"/>
              <w:jc w:val="center"/>
              <w:rPr>
                <w:sz w:val="20"/>
                <w:szCs w:val="20"/>
              </w:rPr>
            </w:pPr>
            <w:proofErr w:type="spellStart"/>
            <w:r w:rsidRPr="009C1EA1">
              <w:rPr>
                <w:sz w:val="20"/>
                <w:szCs w:val="20"/>
              </w:rPr>
              <w:t>Двухставочный</w:t>
            </w:r>
            <w:proofErr w:type="spellEnd"/>
          </w:p>
        </w:tc>
        <w:tc>
          <w:tcPr>
            <w:tcW w:w="1277" w:type="dxa"/>
            <w:tcBorders>
              <w:bottom w:val="single" w:sz="4" w:space="0" w:color="auto"/>
            </w:tcBorders>
            <w:vAlign w:val="center"/>
          </w:tcPr>
          <w:p w14:paraId="63CD530E" w14:textId="77777777" w:rsidR="00A0474B" w:rsidRPr="009C1EA1" w:rsidRDefault="00A0474B" w:rsidP="00365A8E">
            <w:pPr>
              <w:ind w:left="-142" w:right="-108"/>
              <w:jc w:val="center"/>
              <w:rPr>
                <w:sz w:val="20"/>
                <w:szCs w:val="20"/>
              </w:rPr>
            </w:pPr>
            <w:r w:rsidRPr="009C1EA1">
              <w:rPr>
                <w:sz w:val="20"/>
                <w:szCs w:val="20"/>
              </w:rPr>
              <w:t>х</w:t>
            </w:r>
          </w:p>
        </w:tc>
        <w:tc>
          <w:tcPr>
            <w:tcW w:w="993" w:type="dxa"/>
            <w:tcBorders>
              <w:bottom w:val="single" w:sz="4" w:space="0" w:color="auto"/>
            </w:tcBorders>
            <w:vAlign w:val="center"/>
          </w:tcPr>
          <w:p w14:paraId="56F83E7D" w14:textId="77777777" w:rsidR="00A0474B" w:rsidRPr="009C1EA1" w:rsidRDefault="00A0474B" w:rsidP="00365A8E">
            <w:pPr>
              <w:ind w:left="-142" w:right="-108"/>
              <w:jc w:val="center"/>
              <w:rPr>
                <w:sz w:val="20"/>
                <w:szCs w:val="20"/>
              </w:rPr>
            </w:pPr>
            <w:r w:rsidRPr="009C1EA1">
              <w:rPr>
                <w:sz w:val="20"/>
                <w:szCs w:val="20"/>
              </w:rPr>
              <w:t>х</w:t>
            </w:r>
          </w:p>
        </w:tc>
        <w:tc>
          <w:tcPr>
            <w:tcW w:w="709" w:type="dxa"/>
            <w:tcBorders>
              <w:bottom w:val="single" w:sz="4" w:space="0" w:color="auto"/>
            </w:tcBorders>
            <w:vAlign w:val="center"/>
          </w:tcPr>
          <w:p w14:paraId="0C822BA9" w14:textId="77777777" w:rsidR="00A0474B" w:rsidRPr="009C1EA1" w:rsidRDefault="00A0474B" w:rsidP="00365A8E">
            <w:pPr>
              <w:ind w:left="-142" w:right="-108"/>
              <w:jc w:val="center"/>
              <w:rPr>
                <w:sz w:val="20"/>
                <w:szCs w:val="20"/>
              </w:rPr>
            </w:pPr>
            <w:r w:rsidRPr="009C1EA1">
              <w:rPr>
                <w:sz w:val="20"/>
                <w:szCs w:val="20"/>
              </w:rPr>
              <w:t>х</w:t>
            </w:r>
          </w:p>
        </w:tc>
        <w:tc>
          <w:tcPr>
            <w:tcW w:w="709" w:type="dxa"/>
            <w:tcBorders>
              <w:bottom w:val="single" w:sz="4" w:space="0" w:color="auto"/>
            </w:tcBorders>
            <w:vAlign w:val="center"/>
          </w:tcPr>
          <w:p w14:paraId="78D1BB99" w14:textId="77777777" w:rsidR="00A0474B" w:rsidRPr="009C1EA1" w:rsidRDefault="00A0474B" w:rsidP="00365A8E">
            <w:pPr>
              <w:ind w:left="-142" w:right="-108"/>
              <w:jc w:val="center"/>
              <w:rPr>
                <w:sz w:val="20"/>
                <w:szCs w:val="20"/>
              </w:rPr>
            </w:pPr>
            <w:r w:rsidRPr="009C1EA1">
              <w:rPr>
                <w:sz w:val="20"/>
                <w:szCs w:val="20"/>
              </w:rPr>
              <w:t>х</w:t>
            </w:r>
          </w:p>
        </w:tc>
        <w:tc>
          <w:tcPr>
            <w:tcW w:w="851" w:type="dxa"/>
            <w:tcBorders>
              <w:bottom w:val="single" w:sz="4" w:space="0" w:color="auto"/>
            </w:tcBorders>
            <w:vAlign w:val="center"/>
          </w:tcPr>
          <w:p w14:paraId="2116C82E" w14:textId="77777777" w:rsidR="00A0474B" w:rsidRPr="009C1EA1" w:rsidRDefault="00A0474B" w:rsidP="00365A8E">
            <w:pPr>
              <w:ind w:left="-142" w:right="-108"/>
              <w:jc w:val="center"/>
              <w:rPr>
                <w:sz w:val="20"/>
                <w:szCs w:val="20"/>
              </w:rPr>
            </w:pPr>
            <w:r w:rsidRPr="009C1EA1">
              <w:rPr>
                <w:sz w:val="20"/>
                <w:szCs w:val="20"/>
              </w:rPr>
              <w:t>х</w:t>
            </w:r>
          </w:p>
        </w:tc>
        <w:tc>
          <w:tcPr>
            <w:tcW w:w="1286" w:type="dxa"/>
            <w:tcBorders>
              <w:bottom w:val="single" w:sz="4" w:space="0" w:color="auto"/>
            </w:tcBorders>
            <w:vAlign w:val="center"/>
          </w:tcPr>
          <w:p w14:paraId="020A6043" w14:textId="77777777" w:rsidR="00A0474B" w:rsidRPr="009C1EA1" w:rsidRDefault="00A0474B" w:rsidP="00365A8E">
            <w:pPr>
              <w:ind w:left="-142" w:right="-108"/>
              <w:jc w:val="center"/>
              <w:rPr>
                <w:sz w:val="20"/>
                <w:szCs w:val="20"/>
              </w:rPr>
            </w:pPr>
            <w:r w:rsidRPr="009C1EA1">
              <w:rPr>
                <w:sz w:val="20"/>
                <w:szCs w:val="20"/>
              </w:rPr>
              <w:t>х</w:t>
            </w:r>
          </w:p>
        </w:tc>
        <w:tc>
          <w:tcPr>
            <w:tcW w:w="906" w:type="dxa"/>
            <w:tcBorders>
              <w:bottom w:val="single" w:sz="4" w:space="0" w:color="auto"/>
            </w:tcBorders>
            <w:vAlign w:val="center"/>
          </w:tcPr>
          <w:p w14:paraId="631B8BC2" w14:textId="77777777" w:rsidR="00A0474B" w:rsidRPr="009C1EA1" w:rsidRDefault="00A0474B" w:rsidP="00365A8E">
            <w:pPr>
              <w:ind w:left="-142" w:right="-108"/>
              <w:jc w:val="center"/>
              <w:rPr>
                <w:sz w:val="20"/>
                <w:szCs w:val="20"/>
              </w:rPr>
            </w:pPr>
            <w:r w:rsidRPr="009C1EA1">
              <w:rPr>
                <w:sz w:val="20"/>
                <w:szCs w:val="20"/>
              </w:rPr>
              <w:t>х</w:t>
            </w:r>
          </w:p>
        </w:tc>
      </w:tr>
      <w:tr w:rsidR="00A0474B" w:rsidRPr="00013C3C" w14:paraId="3AA47E0C" w14:textId="77777777" w:rsidTr="00365A8E">
        <w:trPr>
          <w:trHeight w:val="381"/>
        </w:trPr>
        <w:tc>
          <w:tcPr>
            <w:tcW w:w="1440" w:type="dxa"/>
            <w:vMerge/>
            <w:vAlign w:val="center"/>
          </w:tcPr>
          <w:p w14:paraId="0DAC2A54" w14:textId="77777777" w:rsidR="00A0474B" w:rsidRPr="009C1EA1" w:rsidRDefault="00A0474B" w:rsidP="00365A8E">
            <w:pPr>
              <w:ind w:left="-142" w:right="-3"/>
              <w:jc w:val="center"/>
              <w:rPr>
                <w:sz w:val="20"/>
                <w:szCs w:val="20"/>
              </w:rPr>
            </w:pPr>
          </w:p>
        </w:tc>
        <w:tc>
          <w:tcPr>
            <w:tcW w:w="2131" w:type="dxa"/>
            <w:tcBorders>
              <w:bottom w:val="single" w:sz="4" w:space="0" w:color="auto"/>
            </w:tcBorders>
            <w:vAlign w:val="center"/>
          </w:tcPr>
          <w:p w14:paraId="20E0901D" w14:textId="77777777" w:rsidR="00A0474B" w:rsidRPr="009C1EA1" w:rsidRDefault="00A0474B" w:rsidP="00365A8E">
            <w:pPr>
              <w:ind w:left="-142" w:right="-108"/>
              <w:jc w:val="center"/>
              <w:rPr>
                <w:sz w:val="20"/>
                <w:szCs w:val="20"/>
              </w:rPr>
            </w:pPr>
            <w:r w:rsidRPr="009C1EA1">
              <w:rPr>
                <w:sz w:val="20"/>
                <w:szCs w:val="20"/>
              </w:rPr>
              <w:t>Ставка за тепловую энергию, руб./Гкал</w:t>
            </w:r>
          </w:p>
        </w:tc>
        <w:tc>
          <w:tcPr>
            <w:tcW w:w="1277" w:type="dxa"/>
            <w:tcBorders>
              <w:bottom w:val="single" w:sz="4" w:space="0" w:color="auto"/>
            </w:tcBorders>
            <w:vAlign w:val="center"/>
          </w:tcPr>
          <w:p w14:paraId="620579D5" w14:textId="77777777" w:rsidR="00A0474B" w:rsidRPr="009C1EA1" w:rsidRDefault="00A0474B" w:rsidP="00365A8E">
            <w:pPr>
              <w:ind w:left="-142" w:right="-108"/>
              <w:jc w:val="center"/>
              <w:rPr>
                <w:sz w:val="20"/>
                <w:szCs w:val="20"/>
              </w:rPr>
            </w:pPr>
            <w:r w:rsidRPr="009C1EA1">
              <w:rPr>
                <w:sz w:val="20"/>
                <w:szCs w:val="20"/>
              </w:rPr>
              <w:t>х</w:t>
            </w:r>
          </w:p>
        </w:tc>
        <w:tc>
          <w:tcPr>
            <w:tcW w:w="993" w:type="dxa"/>
            <w:tcBorders>
              <w:bottom w:val="single" w:sz="4" w:space="0" w:color="auto"/>
            </w:tcBorders>
            <w:vAlign w:val="center"/>
          </w:tcPr>
          <w:p w14:paraId="071FBD4B" w14:textId="77777777" w:rsidR="00A0474B" w:rsidRPr="009C1EA1" w:rsidRDefault="00A0474B" w:rsidP="00365A8E">
            <w:pPr>
              <w:ind w:left="-142" w:right="-108"/>
              <w:jc w:val="center"/>
              <w:rPr>
                <w:sz w:val="20"/>
                <w:szCs w:val="20"/>
              </w:rPr>
            </w:pPr>
            <w:r w:rsidRPr="009C1EA1">
              <w:rPr>
                <w:sz w:val="20"/>
                <w:szCs w:val="20"/>
              </w:rPr>
              <w:t>х</w:t>
            </w:r>
          </w:p>
        </w:tc>
        <w:tc>
          <w:tcPr>
            <w:tcW w:w="709" w:type="dxa"/>
            <w:tcBorders>
              <w:bottom w:val="single" w:sz="4" w:space="0" w:color="auto"/>
            </w:tcBorders>
            <w:vAlign w:val="center"/>
          </w:tcPr>
          <w:p w14:paraId="67ADA2B6" w14:textId="77777777" w:rsidR="00A0474B" w:rsidRPr="009C1EA1" w:rsidRDefault="00A0474B" w:rsidP="00365A8E">
            <w:pPr>
              <w:ind w:left="-142" w:right="-108"/>
              <w:jc w:val="center"/>
              <w:rPr>
                <w:sz w:val="20"/>
                <w:szCs w:val="20"/>
              </w:rPr>
            </w:pPr>
            <w:r w:rsidRPr="009C1EA1">
              <w:rPr>
                <w:sz w:val="20"/>
                <w:szCs w:val="20"/>
              </w:rPr>
              <w:t>х</w:t>
            </w:r>
          </w:p>
        </w:tc>
        <w:tc>
          <w:tcPr>
            <w:tcW w:w="709" w:type="dxa"/>
            <w:tcBorders>
              <w:bottom w:val="single" w:sz="4" w:space="0" w:color="auto"/>
            </w:tcBorders>
            <w:vAlign w:val="center"/>
          </w:tcPr>
          <w:p w14:paraId="0B48105D" w14:textId="77777777" w:rsidR="00A0474B" w:rsidRPr="009C1EA1" w:rsidRDefault="00A0474B" w:rsidP="00365A8E">
            <w:pPr>
              <w:ind w:left="-142" w:right="-108"/>
              <w:jc w:val="center"/>
              <w:rPr>
                <w:sz w:val="20"/>
                <w:szCs w:val="20"/>
              </w:rPr>
            </w:pPr>
            <w:r w:rsidRPr="009C1EA1">
              <w:rPr>
                <w:sz w:val="20"/>
                <w:szCs w:val="20"/>
              </w:rPr>
              <w:t>х</w:t>
            </w:r>
          </w:p>
        </w:tc>
        <w:tc>
          <w:tcPr>
            <w:tcW w:w="851" w:type="dxa"/>
            <w:tcBorders>
              <w:bottom w:val="single" w:sz="4" w:space="0" w:color="auto"/>
            </w:tcBorders>
            <w:vAlign w:val="center"/>
          </w:tcPr>
          <w:p w14:paraId="66A87701" w14:textId="77777777" w:rsidR="00A0474B" w:rsidRPr="009C1EA1" w:rsidRDefault="00A0474B" w:rsidP="00365A8E">
            <w:pPr>
              <w:ind w:left="-142" w:right="-108"/>
              <w:jc w:val="center"/>
              <w:rPr>
                <w:sz w:val="20"/>
                <w:szCs w:val="20"/>
              </w:rPr>
            </w:pPr>
            <w:r w:rsidRPr="009C1EA1">
              <w:rPr>
                <w:sz w:val="20"/>
                <w:szCs w:val="20"/>
              </w:rPr>
              <w:t>х</w:t>
            </w:r>
          </w:p>
        </w:tc>
        <w:tc>
          <w:tcPr>
            <w:tcW w:w="1286" w:type="dxa"/>
            <w:tcBorders>
              <w:bottom w:val="single" w:sz="4" w:space="0" w:color="auto"/>
            </w:tcBorders>
            <w:vAlign w:val="center"/>
          </w:tcPr>
          <w:p w14:paraId="67EA5C8B" w14:textId="77777777" w:rsidR="00A0474B" w:rsidRPr="009C1EA1" w:rsidRDefault="00A0474B" w:rsidP="00365A8E">
            <w:pPr>
              <w:ind w:left="-142" w:right="-108"/>
              <w:jc w:val="center"/>
              <w:rPr>
                <w:sz w:val="20"/>
                <w:szCs w:val="20"/>
              </w:rPr>
            </w:pPr>
            <w:r w:rsidRPr="009C1EA1">
              <w:rPr>
                <w:sz w:val="20"/>
                <w:szCs w:val="20"/>
              </w:rPr>
              <w:t>х</w:t>
            </w:r>
          </w:p>
        </w:tc>
        <w:tc>
          <w:tcPr>
            <w:tcW w:w="906" w:type="dxa"/>
            <w:tcBorders>
              <w:bottom w:val="single" w:sz="4" w:space="0" w:color="auto"/>
            </w:tcBorders>
            <w:vAlign w:val="center"/>
          </w:tcPr>
          <w:p w14:paraId="24ED3204" w14:textId="77777777" w:rsidR="00A0474B" w:rsidRPr="009C1EA1" w:rsidRDefault="00A0474B" w:rsidP="00365A8E">
            <w:pPr>
              <w:ind w:left="-142" w:right="-108"/>
              <w:jc w:val="center"/>
              <w:rPr>
                <w:sz w:val="20"/>
                <w:szCs w:val="20"/>
              </w:rPr>
            </w:pPr>
            <w:r w:rsidRPr="009C1EA1">
              <w:rPr>
                <w:sz w:val="20"/>
                <w:szCs w:val="20"/>
              </w:rPr>
              <w:t>х</w:t>
            </w:r>
          </w:p>
        </w:tc>
      </w:tr>
      <w:tr w:rsidR="00A0474B" w:rsidRPr="00013C3C" w14:paraId="525A0409" w14:textId="77777777" w:rsidTr="00365A8E">
        <w:trPr>
          <w:trHeight w:val="969"/>
        </w:trPr>
        <w:tc>
          <w:tcPr>
            <w:tcW w:w="1440" w:type="dxa"/>
            <w:vMerge/>
            <w:tcBorders>
              <w:bottom w:val="single" w:sz="4" w:space="0" w:color="auto"/>
            </w:tcBorders>
            <w:vAlign w:val="center"/>
          </w:tcPr>
          <w:p w14:paraId="53846DD9" w14:textId="77777777" w:rsidR="00A0474B" w:rsidRPr="009C1EA1" w:rsidRDefault="00A0474B" w:rsidP="00365A8E">
            <w:pPr>
              <w:ind w:left="-142" w:right="-3"/>
              <w:jc w:val="center"/>
              <w:rPr>
                <w:sz w:val="20"/>
                <w:szCs w:val="20"/>
              </w:rPr>
            </w:pPr>
          </w:p>
        </w:tc>
        <w:tc>
          <w:tcPr>
            <w:tcW w:w="2131" w:type="dxa"/>
            <w:tcBorders>
              <w:bottom w:val="single" w:sz="4" w:space="0" w:color="auto"/>
            </w:tcBorders>
            <w:vAlign w:val="center"/>
          </w:tcPr>
          <w:p w14:paraId="1A76EF5B" w14:textId="77777777" w:rsidR="00A0474B" w:rsidRPr="009C1EA1" w:rsidRDefault="00A0474B" w:rsidP="00365A8E">
            <w:pPr>
              <w:ind w:left="-142" w:right="-108"/>
              <w:jc w:val="center"/>
              <w:rPr>
                <w:sz w:val="20"/>
                <w:szCs w:val="20"/>
              </w:rPr>
            </w:pPr>
            <w:r w:rsidRPr="009C1EA1">
              <w:rPr>
                <w:sz w:val="20"/>
                <w:szCs w:val="20"/>
              </w:rPr>
              <w:t xml:space="preserve">Ставка за </w:t>
            </w:r>
            <w:proofErr w:type="spellStart"/>
            <w:r w:rsidRPr="009C1EA1">
              <w:rPr>
                <w:sz w:val="20"/>
                <w:szCs w:val="20"/>
              </w:rPr>
              <w:t>содер</w:t>
            </w:r>
            <w:proofErr w:type="spellEnd"/>
            <w:r w:rsidRPr="009C1EA1">
              <w:rPr>
                <w:sz w:val="20"/>
                <w:szCs w:val="20"/>
              </w:rPr>
              <w:t>-</w:t>
            </w:r>
            <w:r w:rsidRPr="009C1EA1">
              <w:rPr>
                <w:sz w:val="20"/>
                <w:szCs w:val="20"/>
              </w:rPr>
              <w:br/>
            </w:r>
            <w:proofErr w:type="spellStart"/>
            <w:r w:rsidRPr="009C1EA1">
              <w:rPr>
                <w:sz w:val="20"/>
                <w:szCs w:val="20"/>
              </w:rPr>
              <w:t>жание</w:t>
            </w:r>
            <w:proofErr w:type="spellEnd"/>
            <w:r w:rsidRPr="009C1EA1">
              <w:rPr>
                <w:sz w:val="20"/>
                <w:szCs w:val="20"/>
              </w:rPr>
              <w:t xml:space="preserve"> тепловой мощности, тыс. руб./Гкал/ч в мес.</w:t>
            </w:r>
          </w:p>
        </w:tc>
        <w:tc>
          <w:tcPr>
            <w:tcW w:w="1277" w:type="dxa"/>
            <w:tcBorders>
              <w:bottom w:val="single" w:sz="4" w:space="0" w:color="auto"/>
            </w:tcBorders>
            <w:vAlign w:val="center"/>
          </w:tcPr>
          <w:p w14:paraId="5FC94183" w14:textId="77777777" w:rsidR="00A0474B" w:rsidRPr="009C1EA1" w:rsidRDefault="00A0474B" w:rsidP="00365A8E">
            <w:pPr>
              <w:ind w:left="-142" w:right="-108"/>
              <w:jc w:val="center"/>
              <w:rPr>
                <w:sz w:val="20"/>
                <w:szCs w:val="20"/>
              </w:rPr>
            </w:pPr>
            <w:r w:rsidRPr="009C1EA1">
              <w:rPr>
                <w:sz w:val="20"/>
                <w:szCs w:val="20"/>
              </w:rPr>
              <w:t>х</w:t>
            </w:r>
          </w:p>
        </w:tc>
        <w:tc>
          <w:tcPr>
            <w:tcW w:w="993" w:type="dxa"/>
            <w:tcBorders>
              <w:bottom w:val="single" w:sz="4" w:space="0" w:color="auto"/>
            </w:tcBorders>
            <w:vAlign w:val="center"/>
          </w:tcPr>
          <w:p w14:paraId="46E3150F" w14:textId="77777777" w:rsidR="00A0474B" w:rsidRPr="009C1EA1" w:rsidRDefault="00A0474B" w:rsidP="00365A8E">
            <w:pPr>
              <w:ind w:left="-142" w:right="-108"/>
              <w:jc w:val="center"/>
              <w:rPr>
                <w:sz w:val="20"/>
                <w:szCs w:val="20"/>
              </w:rPr>
            </w:pPr>
            <w:r w:rsidRPr="009C1EA1">
              <w:rPr>
                <w:sz w:val="20"/>
                <w:szCs w:val="20"/>
              </w:rPr>
              <w:t>х</w:t>
            </w:r>
          </w:p>
        </w:tc>
        <w:tc>
          <w:tcPr>
            <w:tcW w:w="709" w:type="dxa"/>
            <w:tcBorders>
              <w:bottom w:val="single" w:sz="4" w:space="0" w:color="auto"/>
            </w:tcBorders>
            <w:vAlign w:val="center"/>
          </w:tcPr>
          <w:p w14:paraId="10ABAB75" w14:textId="77777777" w:rsidR="00A0474B" w:rsidRPr="009C1EA1" w:rsidRDefault="00A0474B" w:rsidP="00365A8E">
            <w:pPr>
              <w:ind w:left="-142" w:right="-108"/>
              <w:jc w:val="center"/>
              <w:rPr>
                <w:sz w:val="20"/>
                <w:szCs w:val="20"/>
              </w:rPr>
            </w:pPr>
            <w:r w:rsidRPr="009C1EA1">
              <w:rPr>
                <w:sz w:val="20"/>
                <w:szCs w:val="20"/>
              </w:rPr>
              <w:t>х</w:t>
            </w:r>
          </w:p>
        </w:tc>
        <w:tc>
          <w:tcPr>
            <w:tcW w:w="709" w:type="dxa"/>
            <w:tcBorders>
              <w:bottom w:val="single" w:sz="4" w:space="0" w:color="auto"/>
            </w:tcBorders>
            <w:vAlign w:val="center"/>
          </w:tcPr>
          <w:p w14:paraId="24DD542A" w14:textId="77777777" w:rsidR="00A0474B" w:rsidRPr="009C1EA1" w:rsidRDefault="00A0474B" w:rsidP="00365A8E">
            <w:pPr>
              <w:ind w:left="-142" w:right="-108"/>
              <w:jc w:val="center"/>
              <w:rPr>
                <w:sz w:val="20"/>
                <w:szCs w:val="20"/>
              </w:rPr>
            </w:pPr>
            <w:r w:rsidRPr="009C1EA1">
              <w:rPr>
                <w:sz w:val="20"/>
                <w:szCs w:val="20"/>
              </w:rPr>
              <w:t>х</w:t>
            </w:r>
          </w:p>
        </w:tc>
        <w:tc>
          <w:tcPr>
            <w:tcW w:w="851" w:type="dxa"/>
            <w:tcBorders>
              <w:bottom w:val="single" w:sz="4" w:space="0" w:color="auto"/>
            </w:tcBorders>
            <w:vAlign w:val="center"/>
          </w:tcPr>
          <w:p w14:paraId="59F28C9F" w14:textId="77777777" w:rsidR="00A0474B" w:rsidRPr="009C1EA1" w:rsidRDefault="00A0474B" w:rsidP="00365A8E">
            <w:pPr>
              <w:ind w:left="-142" w:right="-108"/>
              <w:jc w:val="center"/>
              <w:rPr>
                <w:sz w:val="20"/>
                <w:szCs w:val="20"/>
              </w:rPr>
            </w:pPr>
            <w:r w:rsidRPr="009C1EA1">
              <w:rPr>
                <w:sz w:val="20"/>
                <w:szCs w:val="20"/>
              </w:rPr>
              <w:t>х</w:t>
            </w:r>
          </w:p>
        </w:tc>
        <w:tc>
          <w:tcPr>
            <w:tcW w:w="1286" w:type="dxa"/>
            <w:tcBorders>
              <w:bottom w:val="single" w:sz="4" w:space="0" w:color="auto"/>
            </w:tcBorders>
            <w:vAlign w:val="center"/>
          </w:tcPr>
          <w:p w14:paraId="4909A6E6" w14:textId="77777777" w:rsidR="00A0474B" w:rsidRPr="009C1EA1" w:rsidRDefault="00A0474B" w:rsidP="00365A8E">
            <w:pPr>
              <w:ind w:left="-142" w:right="-108"/>
              <w:jc w:val="center"/>
              <w:rPr>
                <w:sz w:val="20"/>
                <w:szCs w:val="20"/>
              </w:rPr>
            </w:pPr>
            <w:r w:rsidRPr="009C1EA1">
              <w:rPr>
                <w:sz w:val="20"/>
                <w:szCs w:val="20"/>
              </w:rPr>
              <w:t>х</w:t>
            </w:r>
          </w:p>
        </w:tc>
        <w:tc>
          <w:tcPr>
            <w:tcW w:w="906" w:type="dxa"/>
            <w:tcBorders>
              <w:bottom w:val="single" w:sz="4" w:space="0" w:color="auto"/>
            </w:tcBorders>
            <w:vAlign w:val="center"/>
          </w:tcPr>
          <w:p w14:paraId="1254980E" w14:textId="77777777" w:rsidR="00A0474B" w:rsidRPr="009C1EA1" w:rsidRDefault="00A0474B" w:rsidP="00365A8E">
            <w:pPr>
              <w:ind w:left="-142" w:right="-108"/>
              <w:jc w:val="center"/>
              <w:rPr>
                <w:sz w:val="20"/>
                <w:szCs w:val="20"/>
              </w:rPr>
            </w:pPr>
            <w:r w:rsidRPr="009C1EA1">
              <w:rPr>
                <w:sz w:val="20"/>
                <w:szCs w:val="20"/>
              </w:rPr>
              <w:t>х</w:t>
            </w:r>
          </w:p>
        </w:tc>
      </w:tr>
    </w:tbl>
    <w:p w14:paraId="6259BAE3" w14:textId="77777777" w:rsidR="00A0474B" w:rsidRDefault="00A0474B" w:rsidP="00A0474B">
      <w:pPr>
        <w:ind w:left="-142" w:right="-3" w:firstLine="426"/>
        <w:jc w:val="right"/>
        <w:rPr>
          <w:sz w:val="28"/>
          <w:szCs w:val="28"/>
        </w:rPr>
      </w:pPr>
      <w:r>
        <w:t>(НДС не облагается)</w:t>
      </w:r>
    </w:p>
    <w:p w14:paraId="27638CB4" w14:textId="77777777" w:rsidR="00A0474B" w:rsidRDefault="00A0474B" w:rsidP="00A0474B">
      <w:pPr>
        <w:ind w:left="-142" w:right="-3" w:firstLine="426"/>
        <w:jc w:val="both"/>
        <w:rPr>
          <w:sz w:val="16"/>
          <w:szCs w:val="16"/>
        </w:rPr>
      </w:pPr>
    </w:p>
    <w:p w14:paraId="3119A0FF" w14:textId="77777777" w:rsidR="00A0474B" w:rsidRPr="00ED1AC4" w:rsidRDefault="00A0474B" w:rsidP="00A0474B">
      <w:pPr>
        <w:ind w:left="-142" w:right="-3" w:firstLine="426"/>
        <w:jc w:val="both"/>
        <w:rPr>
          <w:sz w:val="28"/>
          <w:szCs w:val="28"/>
        </w:rPr>
      </w:pPr>
      <w:r w:rsidRPr="00ED1AC4">
        <w:rPr>
          <w:sz w:val="28"/>
          <w:szCs w:val="28"/>
        </w:rPr>
        <w:t xml:space="preserve"> </w:t>
      </w:r>
      <w:r>
        <w:rPr>
          <w:sz w:val="28"/>
          <w:szCs w:val="28"/>
        </w:rPr>
        <w:t xml:space="preserve">* </w:t>
      </w:r>
      <w:r w:rsidRPr="00ED1AC4">
        <w:rPr>
          <w:sz w:val="28"/>
          <w:szCs w:val="28"/>
        </w:rPr>
        <w:t>Выделяется в целях реализации пункта 6 статьи 168 Налогового кодекса Российской Федерации (часть вторая).</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w:t>
      </w:r>
    </w:p>
    <w:p w14:paraId="20D3A0C4" w14:textId="77777777" w:rsidR="00594EA8" w:rsidRDefault="00594EA8" w:rsidP="00A0474B">
      <w:pPr>
        <w:tabs>
          <w:tab w:val="left" w:pos="9214"/>
        </w:tabs>
        <w:ind w:right="-739"/>
        <w:sectPr w:rsidR="00594EA8" w:rsidSect="001E4570">
          <w:headerReference w:type="default" r:id="rId8"/>
          <w:pgSz w:w="11906" w:h="16838"/>
          <w:pgMar w:top="851" w:right="851" w:bottom="851" w:left="1701" w:header="709" w:footer="709" w:gutter="0"/>
          <w:cols w:space="708"/>
          <w:titlePg/>
          <w:docGrid w:linePitch="381"/>
        </w:sectPr>
      </w:pPr>
    </w:p>
    <w:p w14:paraId="71CB470F" w14:textId="4870C2B5" w:rsidR="00594EA8" w:rsidRPr="003019F4" w:rsidRDefault="00594EA8" w:rsidP="00594EA8">
      <w:pPr>
        <w:tabs>
          <w:tab w:val="left" w:pos="9214"/>
        </w:tabs>
        <w:ind w:left="-1075" w:right="-739" w:firstLine="5895"/>
      </w:pPr>
      <w:r w:rsidRPr="003019F4">
        <w:lastRenderedPageBreak/>
        <w:t xml:space="preserve">Приложение </w:t>
      </w:r>
      <w:r>
        <w:t>№ 23</w:t>
      </w:r>
      <w:r>
        <w:t>4</w:t>
      </w:r>
      <w:r>
        <w:t xml:space="preserve"> </w:t>
      </w:r>
      <w:r w:rsidRPr="003019F4">
        <w:t xml:space="preserve">к </w:t>
      </w:r>
      <w:r>
        <w:t>протоколу</w:t>
      </w:r>
      <w:r w:rsidRPr="003019F4">
        <w:t xml:space="preserve"> № </w:t>
      </w:r>
      <w:r>
        <w:t>98</w:t>
      </w:r>
    </w:p>
    <w:p w14:paraId="1E71EBB5" w14:textId="77777777" w:rsidR="00594EA8" w:rsidRPr="003019F4" w:rsidRDefault="00594EA8" w:rsidP="00594EA8">
      <w:pPr>
        <w:tabs>
          <w:tab w:val="left" w:pos="9214"/>
        </w:tabs>
        <w:ind w:left="-1075" w:right="-739" w:firstLine="5895"/>
      </w:pPr>
      <w:r w:rsidRPr="003019F4">
        <w:t>заседания правления Региональной</w:t>
      </w:r>
    </w:p>
    <w:p w14:paraId="136C4FE7" w14:textId="77777777" w:rsidR="00594EA8" w:rsidRPr="003019F4" w:rsidRDefault="00594EA8" w:rsidP="00594EA8">
      <w:pPr>
        <w:tabs>
          <w:tab w:val="left" w:pos="9214"/>
        </w:tabs>
        <w:ind w:left="-1075" w:right="-739" w:firstLine="5895"/>
      </w:pPr>
      <w:r w:rsidRPr="003019F4">
        <w:t>энергетической комиссии</w:t>
      </w:r>
    </w:p>
    <w:p w14:paraId="3D421FE5" w14:textId="77777777" w:rsidR="00594EA8" w:rsidRDefault="00594EA8" w:rsidP="00594EA8">
      <w:pPr>
        <w:tabs>
          <w:tab w:val="left" w:pos="9214"/>
        </w:tabs>
        <w:ind w:left="-1075" w:right="-739" w:firstLine="5895"/>
      </w:pPr>
      <w:r w:rsidRPr="003019F4">
        <w:t xml:space="preserve">Кузбасса от </w:t>
      </w:r>
      <w:r>
        <w:t>19</w:t>
      </w:r>
      <w:r w:rsidRPr="003019F4">
        <w:t>.1</w:t>
      </w:r>
      <w:r>
        <w:t>2</w:t>
      </w:r>
      <w:r w:rsidRPr="003019F4">
        <w:t>.2025</w:t>
      </w:r>
    </w:p>
    <w:p w14:paraId="08FABDBF" w14:textId="77777777" w:rsidR="00594EA8" w:rsidRDefault="00594EA8" w:rsidP="00594EA8">
      <w:pPr>
        <w:tabs>
          <w:tab w:val="left" w:pos="9214"/>
        </w:tabs>
        <w:ind w:left="-1075" w:right="-739" w:firstLine="5895"/>
      </w:pPr>
    </w:p>
    <w:p w14:paraId="12DC0982" w14:textId="77777777" w:rsidR="00594EA8" w:rsidRPr="00594EA8" w:rsidRDefault="00594EA8" w:rsidP="00594EA8">
      <w:pPr>
        <w:ind w:right="566"/>
        <w:jc w:val="center"/>
        <w:rPr>
          <w:b/>
          <w:bCs/>
          <w:color w:val="000000"/>
          <w:kern w:val="32"/>
          <w:sz w:val="28"/>
          <w:szCs w:val="28"/>
          <w:lang w:eastAsia="en-US"/>
        </w:rPr>
      </w:pPr>
      <w:r w:rsidRPr="00594EA8">
        <w:rPr>
          <w:b/>
          <w:bCs/>
          <w:sz w:val="28"/>
          <w:szCs w:val="28"/>
          <w:lang w:eastAsia="en-US"/>
        </w:rPr>
        <w:t xml:space="preserve">Долгосрочные </w:t>
      </w:r>
      <w:r w:rsidRPr="00594EA8">
        <w:rPr>
          <w:b/>
          <w:bCs/>
          <w:sz w:val="28"/>
          <w:szCs w:val="28"/>
          <w:lang w:val="x-none" w:eastAsia="en-US"/>
        </w:rPr>
        <w:t xml:space="preserve">тарифы </w:t>
      </w:r>
      <w:r w:rsidRPr="00594EA8">
        <w:rPr>
          <w:b/>
          <w:bCs/>
          <w:color w:val="000000"/>
          <w:kern w:val="32"/>
          <w:sz w:val="28"/>
          <w:szCs w:val="28"/>
          <w:lang w:eastAsia="en-US"/>
        </w:rPr>
        <w:t>ООО «</w:t>
      </w:r>
      <w:proofErr w:type="spellStart"/>
      <w:r w:rsidRPr="00594EA8">
        <w:rPr>
          <w:b/>
          <w:bCs/>
          <w:color w:val="000000"/>
          <w:kern w:val="32"/>
          <w:sz w:val="28"/>
          <w:szCs w:val="28"/>
          <w:lang w:eastAsia="en-US"/>
        </w:rPr>
        <w:t>СибСтройСервис</w:t>
      </w:r>
      <w:proofErr w:type="spellEnd"/>
      <w:r w:rsidRPr="00594EA8">
        <w:rPr>
          <w:b/>
          <w:bCs/>
          <w:color w:val="000000"/>
          <w:kern w:val="32"/>
          <w:sz w:val="28"/>
          <w:szCs w:val="28"/>
          <w:lang w:eastAsia="en-US"/>
        </w:rPr>
        <w:t>»</w:t>
      </w:r>
      <w:r w:rsidRPr="00594EA8">
        <w:rPr>
          <w:b/>
          <w:bCs/>
          <w:color w:val="000000"/>
          <w:kern w:val="32"/>
          <w:sz w:val="28"/>
          <w:szCs w:val="28"/>
          <w:lang w:eastAsia="en-US"/>
        </w:rPr>
        <w:br/>
        <w:t xml:space="preserve"> на тепловую энергию, </w:t>
      </w:r>
      <w:r w:rsidRPr="00594EA8">
        <w:rPr>
          <w:b/>
          <w:bCs/>
          <w:color w:val="000000"/>
          <w:kern w:val="32"/>
          <w:sz w:val="28"/>
          <w:szCs w:val="28"/>
          <w:lang w:val="x-none" w:eastAsia="en-US"/>
        </w:rPr>
        <w:t>реализуем</w:t>
      </w:r>
      <w:r w:rsidRPr="00594EA8">
        <w:rPr>
          <w:b/>
          <w:bCs/>
          <w:color w:val="000000"/>
          <w:kern w:val="32"/>
          <w:sz w:val="28"/>
          <w:szCs w:val="28"/>
          <w:lang w:eastAsia="en-US"/>
        </w:rPr>
        <w:t xml:space="preserve">ую </w:t>
      </w:r>
      <w:r w:rsidRPr="00594EA8">
        <w:rPr>
          <w:b/>
          <w:bCs/>
          <w:color w:val="000000"/>
          <w:kern w:val="32"/>
          <w:sz w:val="28"/>
          <w:szCs w:val="28"/>
          <w:lang w:val="x-none" w:eastAsia="en-US"/>
        </w:rPr>
        <w:t>на потребительском рынке</w:t>
      </w:r>
      <w:r w:rsidRPr="00594EA8">
        <w:rPr>
          <w:b/>
          <w:bCs/>
          <w:color w:val="000000"/>
          <w:kern w:val="32"/>
          <w:sz w:val="28"/>
          <w:szCs w:val="28"/>
          <w:lang w:val="x-none" w:eastAsia="en-US"/>
        </w:rPr>
        <w:br/>
      </w:r>
      <w:r w:rsidRPr="00594EA8">
        <w:rPr>
          <w:b/>
          <w:bCs/>
          <w:color w:val="000000"/>
          <w:kern w:val="32"/>
          <w:sz w:val="28"/>
          <w:szCs w:val="28"/>
          <w:lang w:eastAsia="en-US"/>
        </w:rPr>
        <w:t xml:space="preserve"> Киселевского городского округа, на период с 01.01.2025 по 31.12.2029</w:t>
      </w:r>
    </w:p>
    <w:p w14:paraId="1E657E45" w14:textId="77777777" w:rsidR="00594EA8" w:rsidRPr="00594EA8" w:rsidRDefault="00594EA8" w:rsidP="00594EA8">
      <w:pPr>
        <w:ind w:right="566"/>
        <w:jc w:val="right"/>
        <w:rPr>
          <w:b/>
          <w:sz w:val="28"/>
          <w:szCs w:val="28"/>
          <w:lang w:eastAsia="en-US"/>
        </w:rPr>
      </w:pPr>
    </w:p>
    <w:p w14:paraId="36A9DFD4" w14:textId="77777777" w:rsidR="00594EA8" w:rsidRPr="00594EA8" w:rsidRDefault="00594EA8" w:rsidP="00594EA8">
      <w:pPr>
        <w:ind w:left="-284"/>
        <w:contextualSpacing/>
        <w:jc w:val="right"/>
        <w:rPr>
          <w:bCs/>
          <w:sz w:val="28"/>
          <w:szCs w:val="28"/>
          <w:lang w:eastAsia="en-US"/>
        </w:rPr>
      </w:pPr>
      <w:r w:rsidRPr="00594EA8">
        <w:rPr>
          <w:bCs/>
          <w:sz w:val="28"/>
          <w:szCs w:val="28"/>
          <w:lang w:eastAsia="en-US"/>
        </w:rPr>
        <w:t>(без НДС)</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127"/>
        <w:gridCol w:w="1417"/>
        <w:gridCol w:w="1134"/>
        <w:gridCol w:w="851"/>
        <w:gridCol w:w="850"/>
        <w:gridCol w:w="851"/>
        <w:gridCol w:w="850"/>
        <w:gridCol w:w="992"/>
      </w:tblGrid>
      <w:tr w:rsidR="00594EA8" w:rsidRPr="00594EA8" w14:paraId="1636FA20" w14:textId="77777777" w:rsidTr="003A22B0">
        <w:trPr>
          <w:trHeight w:val="176"/>
        </w:trPr>
        <w:tc>
          <w:tcPr>
            <w:tcW w:w="1276" w:type="dxa"/>
            <w:vMerge w:val="restart"/>
            <w:vAlign w:val="center"/>
          </w:tcPr>
          <w:p w14:paraId="2DFC9BC9" w14:textId="77777777" w:rsidR="00594EA8" w:rsidRPr="00594EA8" w:rsidRDefault="00594EA8" w:rsidP="00594EA8">
            <w:pPr>
              <w:ind w:right="-2"/>
              <w:jc w:val="center"/>
              <w:rPr>
                <w:sz w:val="22"/>
                <w:szCs w:val="22"/>
                <w:lang w:eastAsia="en-US"/>
              </w:rPr>
            </w:pPr>
            <w:r w:rsidRPr="00594EA8">
              <w:rPr>
                <w:sz w:val="22"/>
                <w:szCs w:val="22"/>
                <w:lang w:eastAsia="en-US"/>
              </w:rPr>
              <w:t>Наиме-</w:t>
            </w:r>
            <w:proofErr w:type="spellStart"/>
            <w:r w:rsidRPr="00594EA8">
              <w:rPr>
                <w:sz w:val="22"/>
                <w:szCs w:val="22"/>
                <w:lang w:eastAsia="en-US"/>
              </w:rPr>
              <w:t>нование</w:t>
            </w:r>
            <w:proofErr w:type="spellEnd"/>
            <w:r w:rsidRPr="00594EA8">
              <w:rPr>
                <w:sz w:val="22"/>
                <w:szCs w:val="22"/>
                <w:lang w:eastAsia="en-US"/>
              </w:rPr>
              <w:t xml:space="preserve"> </w:t>
            </w:r>
            <w:proofErr w:type="spellStart"/>
            <w:r w:rsidRPr="00594EA8">
              <w:rPr>
                <w:sz w:val="22"/>
                <w:szCs w:val="22"/>
                <w:lang w:eastAsia="en-US"/>
              </w:rPr>
              <w:t>регули-руемой</w:t>
            </w:r>
            <w:proofErr w:type="spellEnd"/>
            <w:r w:rsidRPr="00594EA8">
              <w:rPr>
                <w:sz w:val="22"/>
                <w:szCs w:val="22"/>
                <w:lang w:eastAsia="en-US"/>
              </w:rPr>
              <w:t xml:space="preserve"> </w:t>
            </w:r>
            <w:proofErr w:type="spellStart"/>
            <w:r w:rsidRPr="00594EA8">
              <w:rPr>
                <w:sz w:val="22"/>
                <w:szCs w:val="22"/>
                <w:lang w:eastAsia="en-US"/>
              </w:rPr>
              <w:t>органи-зации</w:t>
            </w:r>
            <w:proofErr w:type="spellEnd"/>
          </w:p>
        </w:tc>
        <w:tc>
          <w:tcPr>
            <w:tcW w:w="2127" w:type="dxa"/>
            <w:vMerge w:val="restart"/>
            <w:vAlign w:val="center"/>
          </w:tcPr>
          <w:p w14:paraId="4EF14AB5" w14:textId="77777777" w:rsidR="00594EA8" w:rsidRPr="00594EA8" w:rsidRDefault="00594EA8" w:rsidP="00594EA8">
            <w:pPr>
              <w:ind w:right="-2"/>
              <w:jc w:val="center"/>
              <w:rPr>
                <w:sz w:val="22"/>
                <w:szCs w:val="22"/>
                <w:lang w:eastAsia="en-US"/>
              </w:rPr>
            </w:pPr>
            <w:r w:rsidRPr="00594EA8">
              <w:rPr>
                <w:sz w:val="22"/>
                <w:szCs w:val="22"/>
                <w:lang w:eastAsia="en-US"/>
              </w:rPr>
              <w:t>Вид тарифа</w:t>
            </w:r>
          </w:p>
        </w:tc>
        <w:tc>
          <w:tcPr>
            <w:tcW w:w="1417" w:type="dxa"/>
            <w:vMerge w:val="restart"/>
            <w:vAlign w:val="center"/>
          </w:tcPr>
          <w:p w14:paraId="19CBCFAF" w14:textId="77777777" w:rsidR="00594EA8" w:rsidRPr="00594EA8" w:rsidRDefault="00594EA8" w:rsidP="00594EA8">
            <w:pPr>
              <w:ind w:right="-2"/>
              <w:jc w:val="center"/>
              <w:rPr>
                <w:sz w:val="22"/>
                <w:szCs w:val="22"/>
                <w:lang w:eastAsia="en-US"/>
              </w:rPr>
            </w:pPr>
            <w:r w:rsidRPr="00594EA8">
              <w:rPr>
                <w:sz w:val="22"/>
                <w:szCs w:val="22"/>
                <w:lang w:eastAsia="en-US"/>
              </w:rPr>
              <w:t>Период</w:t>
            </w:r>
          </w:p>
        </w:tc>
        <w:tc>
          <w:tcPr>
            <w:tcW w:w="1134" w:type="dxa"/>
            <w:vMerge w:val="restart"/>
            <w:vAlign w:val="center"/>
          </w:tcPr>
          <w:p w14:paraId="3AEB1C74" w14:textId="77777777" w:rsidR="00594EA8" w:rsidRPr="00594EA8" w:rsidRDefault="00594EA8" w:rsidP="00594EA8">
            <w:pPr>
              <w:ind w:right="-2"/>
              <w:jc w:val="center"/>
              <w:rPr>
                <w:sz w:val="22"/>
                <w:szCs w:val="22"/>
                <w:lang w:eastAsia="en-US"/>
              </w:rPr>
            </w:pPr>
            <w:r w:rsidRPr="00594EA8">
              <w:rPr>
                <w:sz w:val="22"/>
                <w:szCs w:val="22"/>
                <w:lang w:eastAsia="en-US"/>
              </w:rPr>
              <w:t>Вода</w:t>
            </w:r>
          </w:p>
        </w:tc>
        <w:tc>
          <w:tcPr>
            <w:tcW w:w="3402" w:type="dxa"/>
            <w:gridSpan w:val="4"/>
            <w:vAlign w:val="center"/>
          </w:tcPr>
          <w:p w14:paraId="68AF6A9A" w14:textId="77777777" w:rsidR="00594EA8" w:rsidRPr="00594EA8" w:rsidRDefault="00594EA8" w:rsidP="00594EA8">
            <w:pPr>
              <w:ind w:right="-2"/>
              <w:jc w:val="center"/>
              <w:rPr>
                <w:sz w:val="22"/>
                <w:szCs w:val="22"/>
                <w:lang w:eastAsia="en-US"/>
              </w:rPr>
            </w:pPr>
            <w:r w:rsidRPr="00594EA8">
              <w:rPr>
                <w:sz w:val="22"/>
                <w:szCs w:val="22"/>
                <w:lang w:eastAsia="en-US"/>
              </w:rPr>
              <w:t>Отборный пар давлением</w:t>
            </w:r>
          </w:p>
        </w:tc>
        <w:tc>
          <w:tcPr>
            <w:tcW w:w="992" w:type="dxa"/>
            <w:vMerge w:val="restart"/>
            <w:vAlign w:val="center"/>
          </w:tcPr>
          <w:p w14:paraId="2C997555" w14:textId="77777777" w:rsidR="00594EA8" w:rsidRPr="00594EA8" w:rsidRDefault="00594EA8" w:rsidP="00594EA8">
            <w:pPr>
              <w:ind w:left="-108" w:right="-2" w:hanging="4"/>
              <w:jc w:val="center"/>
              <w:rPr>
                <w:sz w:val="22"/>
                <w:szCs w:val="22"/>
                <w:lang w:eastAsia="en-US"/>
              </w:rPr>
            </w:pPr>
            <w:r w:rsidRPr="00594EA8">
              <w:rPr>
                <w:sz w:val="22"/>
                <w:szCs w:val="22"/>
                <w:lang w:eastAsia="en-US"/>
              </w:rPr>
              <w:t xml:space="preserve">Острый и </w:t>
            </w:r>
            <w:proofErr w:type="spellStart"/>
            <w:proofErr w:type="gramStart"/>
            <w:r w:rsidRPr="00594EA8">
              <w:rPr>
                <w:sz w:val="22"/>
                <w:szCs w:val="22"/>
                <w:lang w:eastAsia="en-US"/>
              </w:rPr>
              <w:t>редуци-рован-ный</w:t>
            </w:r>
            <w:proofErr w:type="spellEnd"/>
            <w:proofErr w:type="gramEnd"/>
            <w:r w:rsidRPr="00594EA8">
              <w:rPr>
                <w:sz w:val="22"/>
                <w:szCs w:val="22"/>
                <w:lang w:eastAsia="en-US"/>
              </w:rPr>
              <w:t xml:space="preserve"> пар</w:t>
            </w:r>
          </w:p>
        </w:tc>
      </w:tr>
      <w:tr w:rsidR="00594EA8" w:rsidRPr="00594EA8" w14:paraId="65C557E1" w14:textId="77777777" w:rsidTr="003A22B0">
        <w:trPr>
          <w:trHeight w:val="882"/>
        </w:trPr>
        <w:tc>
          <w:tcPr>
            <w:tcW w:w="1276" w:type="dxa"/>
            <w:vMerge/>
          </w:tcPr>
          <w:p w14:paraId="56265299" w14:textId="77777777" w:rsidR="00594EA8" w:rsidRPr="00594EA8" w:rsidRDefault="00594EA8" w:rsidP="00594EA8">
            <w:pPr>
              <w:ind w:right="-2"/>
              <w:jc w:val="center"/>
              <w:rPr>
                <w:sz w:val="22"/>
                <w:szCs w:val="22"/>
                <w:lang w:eastAsia="en-US"/>
              </w:rPr>
            </w:pPr>
          </w:p>
        </w:tc>
        <w:tc>
          <w:tcPr>
            <w:tcW w:w="2127" w:type="dxa"/>
            <w:vMerge/>
          </w:tcPr>
          <w:p w14:paraId="173BA189" w14:textId="77777777" w:rsidR="00594EA8" w:rsidRPr="00594EA8" w:rsidRDefault="00594EA8" w:rsidP="00594EA8">
            <w:pPr>
              <w:ind w:right="-2"/>
              <w:jc w:val="center"/>
              <w:rPr>
                <w:sz w:val="22"/>
                <w:szCs w:val="22"/>
                <w:lang w:eastAsia="en-US"/>
              </w:rPr>
            </w:pPr>
          </w:p>
        </w:tc>
        <w:tc>
          <w:tcPr>
            <w:tcW w:w="1417" w:type="dxa"/>
            <w:vMerge/>
          </w:tcPr>
          <w:p w14:paraId="65B0B219" w14:textId="77777777" w:rsidR="00594EA8" w:rsidRPr="00594EA8" w:rsidRDefault="00594EA8" w:rsidP="00594EA8">
            <w:pPr>
              <w:ind w:left="-108" w:right="-2"/>
              <w:jc w:val="center"/>
              <w:rPr>
                <w:sz w:val="22"/>
                <w:szCs w:val="22"/>
                <w:lang w:eastAsia="en-US"/>
              </w:rPr>
            </w:pPr>
          </w:p>
        </w:tc>
        <w:tc>
          <w:tcPr>
            <w:tcW w:w="1134" w:type="dxa"/>
            <w:vMerge/>
          </w:tcPr>
          <w:p w14:paraId="46AD652A" w14:textId="77777777" w:rsidR="00594EA8" w:rsidRPr="00594EA8" w:rsidRDefault="00594EA8" w:rsidP="00594EA8">
            <w:pPr>
              <w:ind w:left="-174" w:right="-2"/>
              <w:jc w:val="center"/>
              <w:rPr>
                <w:sz w:val="22"/>
                <w:szCs w:val="22"/>
                <w:lang w:eastAsia="en-US"/>
              </w:rPr>
            </w:pPr>
          </w:p>
        </w:tc>
        <w:tc>
          <w:tcPr>
            <w:tcW w:w="851" w:type="dxa"/>
            <w:vAlign w:val="center"/>
          </w:tcPr>
          <w:p w14:paraId="050ECE4F" w14:textId="77777777" w:rsidR="00594EA8" w:rsidRPr="00594EA8" w:rsidRDefault="00594EA8" w:rsidP="00594EA8">
            <w:pPr>
              <w:ind w:right="-2"/>
              <w:jc w:val="center"/>
              <w:rPr>
                <w:sz w:val="22"/>
                <w:szCs w:val="22"/>
                <w:vertAlign w:val="superscript"/>
                <w:lang w:eastAsia="en-US"/>
              </w:rPr>
            </w:pPr>
            <w:r w:rsidRPr="00594EA8">
              <w:rPr>
                <w:sz w:val="22"/>
                <w:szCs w:val="22"/>
                <w:lang w:eastAsia="en-US"/>
              </w:rPr>
              <w:t>от 1,2 до 2,5 кг/см</w:t>
            </w:r>
            <w:r w:rsidRPr="00594EA8">
              <w:rPr>
                <w:sz w:val="22"/>
                <w:szCs w:val="22"/>
                <w:vertAlign w:val="superscript"/>
                <w:lang w:eastAsia="en-US"/>
              </w:rPr>
              <w:t>2</w:t>
            </w:r>
          </w:p>
        </w:tc>
        <w:tc>
          <w:tcPr>
            <w:tcW w:w="850" w:type="dxa"/>
            <w:vAlign w:val="center"/>
          </w:tcPr>
          <w:p w14:paraId="240D5C35" w14:textId="77777777" w:rsidR="00594EA8" w:rsidRPr="00594EA8" w:rsidRDefault="00594EA8" w:rsidP="00594EA8">
            <w:pPr>
              <w:ind w:right="-2"/>
              <w:jc w:val="center"/>
              <w:rPr>
                <w:sz w:val="22"/>
                <w:szCs w:val="22"/>
                <w:lang w:eastAsia="en-US"/>
              </w:rPr>
            </w:pPr>
            <w:r w:rsidRPr="00594EA8">
              <w:rPr>
                <w:sz w:val="22"/>
                <w:szCs w:val="22"/>
                <w:lang w:eastAsia="en-US"/>
              </w:rPr>
              <w:t>от 2,5 до 7,0 кг/см</w:t>
            </w:r>
            <w:r w:rsidRPr="00594EA8">
              <w:rPr>
                <w:sz w:val="22"/>
                <w:szCs w:val="22"/>
                <w:vertAlign w:val="superscript"/>
                <w:lang w:eastAsia="en-US"/>
              </w:rPr>
              <w:t>2</w:t>
            </w:r>
          </w:p>
        </w:tc>
        <w:tc>
          <w:tcPr>
            <w:tcW w:w="851" w:type="dxa"/>
            <w:vAlign w:val="center"/>
          </w:tcPr>
          <w:p w14:paraId="2F9716E0" w14:textId="77777777" w:rsidR="00594EA8" w:rsidRPr="00594EA8" w:rsidRDefault="00594EA8" w:rsidP="00594EA8">
            <w:pPr>
              <w:ind w:right="-2"/>
              <w:jc w:val="center"/>
              <w:rPr>
                <w:sz w:val="22"/>
                <w:szCs w:val="22"/>
                <w:lang w:eastAsia="en-US"/>
              </w:rPr>
            </w:pPr>
            <w:r w:rsidRPr="00594EA8">
              <w:rPr>
                <w:sz w:val="22"/>
                <w:szCs w:val="22"/>
                <w:lang w:eastAsia="en-US"/>
              </w:rPr>
              <w:t>от 7,0 до 13,0 кг/см</w:t>
            </w:r>
            <w:r w:rsidRPr="00594EA8">
              <w:rPr>
                <w:sz w:val="22"/>
                <w:szCs w:val="22"/>
                <w:vertAlign w:val="superscript"/>
                <w:lang w:eastAsia="en-US"/>
              </w:rPr>
              <w:t>2</w:t>
            </w:r>
          </w:p>
        </w:tc>
        <w:tc>
          <w:tcPr>
            <w:tcW w:w="850" w:type="dxa"/>
            <w:vAlign w:val="center"/>
          </w:tcPr>
          <w:p w14:paraId="52555D00" w14:textId="77777777" w:rsidR="00594EA8" w:rsidRPr="00594EA8" w:rsidRDefault="00594EA8" w:rsidP="00594EA8">
            <w:pPr>
              <w:ind w:right="-2" w:hanging="108"/>
              <w:jc w:val="center"/>
              <w:rPr>
                <w:sz w:val="22"/>
                <w:szCs w:val="22"/>
                <w:lang w:eastAsia="en-US"/>
              </w:rPr>
            </w:pPr>
            <w:r w:rsidRPr="00594EA8">
              <w:rPr>
                <w:sz w:val="22"/>
                <w:szCs w:val="22"/>
                <w:lang w:eastAsia="en-US"/>
              </w:rPr>
              <w:t>свыше 13,0 кг/см</w:t>
            </w:r>
            <w:r w:rsidRPr="00594EA8">
              <w:rPr>
                <w:sz w:val="22"/>
                <w:szCs w:val="22"/>
                <w:vertAlign w:val="superscript"/>
                <w:lang w:eastAsia="en-US"/>
              </w:rPr>
              <w:t>2</w:t>
            </w:r>
          </w:p>
        </w:tc>
        <w:tc>
          <w:tcPr>
            <w:tcW w:w="992" w:type="dxa"/>
            <w:vMerge/>
          </w:tcPr>
          <w:p w14:paraId="2FDDA9BC" w14:textId="77777777" w:rsidR="00594EA8" w:rsidRPr="00594EA8" w:rsidRDefault="00594EA8" w:rsidP="00594EA8">
            <w:pPr>
              <w:ind w:right="-2"/>
              <w:jc w:val="center"/>
              <w:rPr>
                <w:sz w:val="22"/>
                <w:szCs w:val="22"/>
                <w:lang w:eastAsia="en-US"/>
              </w:rPr>
            </w:pPr>
          </w:p>
        </w:tc>
      </w:tr>
      <w:tr w:rsidR="00594EA8" w:rsidRPr="00594EA8" w14:paraId="4844C6B2" w14:textId="77777777" w:rsidTr="003A22B0">
        <w:trPr>
          <w:trHeight w:val="207"/>
        </w:trPr>
        <w:tc>
          <w:tcPr>
            <w:tcW w:w="1276" w:type="dxa"/>
            <w:vAlign w:val="center"/>
          </w:tcPr>
          <w:p w14:paraId="5EC9309F" w14:textId="77777777" w:rsidR="00594EA8" w:rsidRPr="00594EA8" w:rsidRDefault="00594EA8" w:rsidP="00594EA8">
            <w:pPr>
              <w:ind w:left="-142" w:right="-73"/>
              <w:jc w:val="center"/>
              <w:rPr>
                <w:bCs/>
                <w:color w:val="000000"/>
                <w:kern w:val="32"/>
                <w:lang w:eastAsia="en-US"/>
              </w:rPr>
            </w:pPr>
            <w:r w:rsidRPr="00594EA8">
              <w:rPr>
                <w:bCs/>
                <w:color w:val="000000"/>
                <w:kern w:val="32"/>
                <w:lang w:eastAsia="en-US"/>
              </w:rPr>
              <w:t>1</w:t>
            </w:r>
          </w:p>
        </w:tc>
        <w:tc>
          <w:tcPr>
            <w:tcW w:w="2127" w:type="dxa"/>
          </w:tcPr>
          <w:p w14:paraId="675B3474" w14:textId="77777777" w:rsidR="00594EA8" w:rsidRPr="00594EA8" w:rsidRDefault="00594EA8" w:rsidP="00594EA8">
            <w:pPr>
              <w:ind w:right="-111"/>
              <w:jc w:val="center"/>
              <w:rPr>
                <w:lang w:eastAsia="en-US"/>
              </w:rPr>
            </w:pPr>
            <w:r w:rsidRPr="00594EA8">
              <w:rPr>
                <w:lang w:eastAsia="en-US"/>
              </w:rPr>
              <w:t>2</w:t>
            </w:r>
          </w:p>
        </w:tc>
        <w:tc>
          <w:tcPr>
            <w:tcW w:w="1417" w:type="dxa"/>
          </w:tcPr>
          <w:p w14:paraId="30F8272D" w14:textId="77777777" w:rsidR="00594EA8" w:rsidRPr="00594EA8" w:rsidRDefault="00594EA8" w:rsidP="00594EA8">
            <w:pPr>
              <w:ind w:right="-111"/>
              <w:jc w:val="center"/>
              <w:rPr>
                <w:lang w:eastAsia="en-US"/>
              </w:rPr>
            </w:pPr>
            <w:r w:rsidRPr="00594EA8">
              <w:rPr>
                <w:lang w:eastAsia="en-US"/>
              </w:rPr>
              <w:t>3</w:t>
            </w:r>
          </w:p>
        </w:tc>
        <w:tc>
          <w:tcPr>
            <w:tcW w:w="1134" w:type="dxa"/>
          </w:tcPr>
          <w:p w14:paraId="3B03A571" w14:textId="77777777" w:rsidR="00594EA8" w:rsidRPr="00594EA8" w:rsidRDefault="00594EA8" w:rsidP="00594EA8">
            <w:pPr>
              <w:ind w:right="-111"/>
              <w:jc w:val="center"/>
              <w:rPr>
                <w:lang w:eastAsia="en-US"/>
              </w:rPr>
            </w:pPr>
            <w:r w:rsidRPr="00594EA8">
              <w:rPr>
                <w:lang w:eastAsia="en-US"/>
              </w:rPr>
              <w:t>4</w:t>
            </w:r>
          </w:p>
        </w:tc>
        <w:tc>
          <w:tcPr>
            <w:tcW w:w="851" w:type="dxa"/>
          </w:tcPr>
          <w:p w14:paraId="15EEAD74" w14:textId="77777777" w:rsidR="00594EA8" w:rsidRPr="00594EA8" w:rsidRDefault="00594EA8" w:rsidP="00594EA8">
            <w:pPr>
              <w:ind w:right="-111"/>
              <w:jc w:val="center"/>
              <w:rPr>
                <w:lang w:eastAsia="en-US"/>
              </w:rPr>
            </w:pPr>
            <w:r w:rsidRPr="00594EA8">
              <w:rPr>
                <w:lang w:eastAsia="en-US"/>
              </w:rPr>
              <w:t>5</w:t>
            </w:r>
          </w:p>
        </w:tc>
        <w:tc>
          <w:tcPr>
            <w:tcW w:w="850" w:type="dxa"/>
          </w:tcPr>
          <w:p w14:paraId="008106F9" w14:textId="77777777" w:rsidR="00594EA8" w:rsidRPr="00594EA8" w:rsidRDefault="00594EA8" w:rsidP="00594EA8">
            <w:pPr>
              <w:ind w:right="-111"/>
              <w:jc w:val="center"/>
              <w:rPr>
                <w:lang w:eastAsia="en-US"/>
              </w:rPr>
            </w:pPr>
            <w:r w:rsidRPr="00594EA8">
              <w:rPr>
                <w:lang w:eastAsia="en-US"/>
              </w:rPr>
              <w:t>6</w:t>
            </w:r>
          </w:p>
        </w:tc>
        <w:tc>
          <w:tcPr>
            <w:tcW w:w="851" w:type="dxa"/>
          </w:tcPr>
          <w:p w14:paraId="70F52B09" w14:textId="77777777" w:rsidR="00594EA8" w:rsidRPr="00594EA8" w:rsidRDefault="00594EA8" w:rsidP="00594EA8">
            <w:pPr>
              <w:ind w:right="-111"/>
              <w:jc w:val="center"/>
              <w:rPr>
                <w:lang w:eastAsia="en-US"/>
              </w:rPr>
            </w:pPr>
            <w:r w:rsidRPr="00594EA8">
              <w:rPr>
                <w:lang w:eastAsia="en-US"/>
              </w:rPr>
              <w:t>7</w:t>
            </w:r>
          </w:p>
        </w:tc>
        <w:tc>
          <w:tcPr>
            <w:tcW w:w="850" w:type="dxa"/>
          </w:tcPr>
          <w:p w14:paraId="0880FB66" w14:textId="77777777" w:rsidR="00594EA8" w:rsidRPr="00594EA8" w:rsidRDefault="00594EA8" w:rsidP="00594EA8">
            <w:pPr>
              <w:ind w:right="-111"/>
              <w:jc w:val="center"/>
              <w:rPr>
                <w:lang w:eastAsia="en-US"/>
              </w:rPr>
            </w:pPr>
            <w:r w:rsidRPr="00594EA8">
              <w:rPr>
                <w:lang w:eastAsia="en-US"/>
              </w:rPr>
              <w:t>8</w:t>
            </w:r>
          </w:p>
        </w:tc>
        <w:tc>
          <w:tcPr>
            <w:tcW w:w="992" w:type="dxa"/>
          </w:tcPr>
          <w:p w14:paraId="5739321F" w14:textId="77777777" w:rsidR="00594EA8" w:rsidRPr="00594EA8" w:rsidRDefault="00594EA8" w:rsidP="00594EA8">
            <w:pPr>
              <w:ind w:right="-111"/>
              <w:jc w:val="center"/>
              <w:rPr>
                <w:lang w:eastAsia="en-US"/>
              </w:rPr>
            </w:pPr>
            <w:r w:rsidRPr="00594EA8">
              <w:rPr>
                <w:lang w:eastAsia="en-US"/>
              </w:rPr>
              <w:t>9</w:t>
            </w:r>
          </w:p>
        </w:tc>
      </w:tr>
      <w:tr w:rsidR="00594EA8" w:rsidRPr="00594EA8" w14:paraId="12CE9934" w14:textId="77777777" w:rsidTr="003A22B0">
        <w:trPr>
          <w:trHeight w:val="207"/>
        </w:trPr>
        <w:tc>
          <w:tcPr>
            <w:tcW w:w="1276" w:type="dxa"/>
            <w:vMerge w:val="restart"/>
            <w:vAlign w:val="center"/>
          </w:tcPr>
          <w:p w14:paraId="11878909" w14:textId="77777777" w:rsidR="00594EA8" w:rsidRPr="00594EA8" w:rsidRDefault="00594EA8" w:rsidP="00594EA8">
            <w:pPr>
              <w:ind w:left="-142" w:right="-73"/>
              <w:jc w:val="center"/>
              <w:rPr>
                <w:sz w:val="22"/>
                <w:szCs w:val="22"/>
                <w:lang w:eastAsia="en-US"/>
              </w:rPr>
            </w:pPr>
            <w:r w:rsidRPr="00594EA8">
              <w:rPr>
                <w:bCs/>
                <w:color w:val="000000"/>
                <w:kern w:val="32"/>
                <w:lang w:eastAsia="en-US"/>
              </w:rPr>
              <w:t>ООО «</w:t>
            </w:r>
            <w:proofErr w:type="spellStart"/>
            <w:r w:rsidRPr="00594EA8">
              <w:rPr>
                <w:bCs/>
                <w:color w:val="000000"/>
                <w:kern w:val="32"/>
                <w:lang w:eastAsia="en-US"/>
              </w:rPr>
              <w:t>СибСтрой</w:t>
            </w:r>
            <w:proofErr w:type="spellEnd"/>
            <w:r w:rsidRPr="00594EA8">
              <w:rPr>
                <w:bCs/>
                <w:color w:val="000000"/>
                <w:kern w:val="32"/>
                <w:lang w:eastAsia="en-US"/>
              </w:rPr>
              <w:t xml:space="preserve">-Сервис» </w:t>
            </w:r>
            <w:r w:rsidRPr="00594EA8">
              <w:rPr>
                <w:bCs/>
                <w:color w:val="000000"/>
                <w:kern w:val="32"/>
                <w:lang w:eastAsia="en-US"/>
              </w:rPr>
              <w:br/>
            </w:r>
          </w:p>
        </w:tc>
        <w:tc>
          <w:tcPr>
            <w:tcW w:w="9072" w:type="dxa"/>
            <w:gridSpan w:val="8"/>
          </w:tcPr>
          <w:p w14:paraId="17A0E71A" w14:textId="77777777" w:rsidR="00594EA8" w:rsidRPr="00594EA8" w:rsidRDefault="00594EA8" w:rsidP="00594EA8">
            <w:pPr>
              <w:ind w:right="-2"/>
              <w:jc w:val="center"/>
              <w:rPr>
                <w:sz w:val="22"/>
                <w:szCs w:val="22"/>
                <w:lang w:eastAsia="en-US"/>
              </w:rPr>
            </w:pPr>
            <w:r w:rsidRPr="00594EA8">
              <w:rPr>
                <w:sz w:val="22"/>
                <w:szCs w:val="22"/>
                <w:lang w:eastAsia="en-US"/>
              </w:rPr>
              <w:t>Для потребителей в случае отсутствия дифференциации тарифов по схеме подключения</w:t>
            </w:r>
          </w:p>
        </w:tc>
      </w:tr>
      <w:tr w:rsidR="00594EA8" w:rsidRPr="00594EA8" w14:paraId="34DE41D9" w14:textId="77777777" w:rsidTr="003A22B0">
        <w:trPr>
          <w:trHeight w:val="197"/>
        </w:trPr>
        <w:tc>
          <w:tcPr>
            <w:tcW w:w="1276" w:type="dxa"/>
            <w:vMerge/>
            <w:vAlign w:val="center"/>
          </w:tcPr>
          <w:p w14:paraId="1AD821AE" w14:textId="77777777" w:rsidR="00594EA8" w:rsidRPr="00594EA8" w:rsidRDefault="00594EA8" w:rsidP="00594EA8">
            <w:pPr>
              <w:ind w:left="-142" w:right="-70"/>
              <w:jc w:val="center"/>
              <w:rPr>
                <w:sz w:val="22"/>
                <w:szCs w:val="22"/>
                <w:lang w:eastAsia="en-US"/>
              </w:rPr>
            </w:pPr>
          </w:p>
        </w:tc>
        <w:tc>
          <w:tcPr>
            <w:tcW w:w="2127" w:type="dxa"/>
            <w:vMerge w:val="restart"/>
            <w:vAlign w:val="center"/>
          </w:tcPr>
          <w:p w14:paraId="7090D61E" w14:textId="77777777" w:rsidR="00594EA8" w:rsidRPr="00594EA8" w:rsidRDefault="00594EA8" w:rsidP="00594EA8">
            <w:pPr>
              <w:ind w:right="-2"/>
              <w:jc w:val="center"/>
              <w:rPr>
                <w:sz w:val="22"/>
                <w:szCs w:val="22"/>
                <w:lang w:eastAsia="en-US"/>
              </w:rPr>
            </w:pPr>
            <w:r w:rsidRPr="00594EA8">
              <w:rPr>
                <w:sz w:val="22"/>
                <w:szCs w:val="22"/>
                <w:lang w:eastAsia="en-US"/>
              </w:rPr>
              <w:t>Одноставочный</w:t>
            </w:r>
          </w:p>
          <w:p w14:paraId="7F7328CB" w14:textId="77777777" w:rsidR="00594EA8" w:rsidRPr="00594EA8" w:rsidRDefault="00594EA8" w:rsidP="00594EA8">
            <w:pPr>
              <w:ind w:right="-2"/>
              <w:jc w:val="center"/>
              <w:rPr>
                <w:sz w:val="22"/>
                <w:szCs w:val="22"/>
                <w:lang w:eastAsia="en-US"/>
              </w:rPr>
            </w:pPr>
            <w:r w:rsidRPr="00594EA8">
              <w:rPr>
                <w:sz w:val="22"/>
                <w:szCs w:val="22"/>
                <w:lang w:eastAsia="en-US"/>
              </w:rPr>
              <w:t>руб./Гкал</w:t>
            </w:r>
          </w:p>
        </w:tc>
        <w:tc>
          <w:tcPr>
            <w:tcW w:w="1417" w:type="dxa"/>
            <w:vAlign w:val="center"/>
          </w:tcPr>
          <w:p w14:paraId="7FF0E329" w14:textId="77777777" w:rsidR="00594EA8" w:rsidRPr="00594EA8" w:rsidRDefault="00594EA8" w:rsidP="00594EA8">
            <w:pPr>
              <w:jc w:val="center"/>
              <w:rPr>
                <w:sz w:val="22"/>
                <w:szCs w:val="22"/>
                <w:lang w:eastAsia="en-US"/>
              </w:rPr>
            </w:pPr>
            <w:r w:rsidRPr="00594EA8">
              <w:rPr>
                <w:sz w:val="22"/>
                <w:szCs w:val="22"/>
                <w:lang w:eastAsia="en-US"/>
              </w:rPr>
              <w:t>с 01.01.2025</w:t>
            </w:r>
          </w:p>
        </w:tc>
        <w:tc>
          <w:tcPr>
            <w:tcW w:w="1134" w:type="dxa"/>
          </w:tcPr>
          <w:p w14:paraId="57479FFE" w14:textId="77777777" w:rsidR="00594EA8" w:rsidRPr="00594EA8" w:rsidRDefault="00594EA8" w:rsidP="00594EA8">
            <w:pPr>
              <w:rPr>
                <w:lang w:eastAsia="en-US"/>
              </w:rPr>
            </w:pPr>
            <w:r w:rsidRPr="00594EA8">
              <w:rPr>
                <w:lang w:eastAsia="en-US"/>
              </w:rPr>
              <w:t>3 603,45</w:t>
            </w:r>
          </w:p>
        </w:tc>
        <w:tc>
          <w:tcPr>
            <w:tcW w:w="851" w:type="dxa"/>
            <w:vAlign w:val="center"/>
          </w:tcPr>
          <w:p w14:paraId="71D1B61A"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850" w:type="dxa"/>
            <w:vAlign w:val="center"/>
          </w:tcPr>
          <w:p w14:paraId="1543F3B1"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851" w:type="dxa"/>
            <w:vAlign w:val="center"/>
          </w:tcPr>
          <w:p w14:paraId="6AE884AC"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850" w:type="dxa"/>
            <w:vAlign w:val="center"/>
          </w:tcPr>
          <w:p w14:paraId="75369D3D"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992" w:type="dxa"/>
            <w:vAlign w:val="center"/>
          </w:tcPr>
          <w:p w14:paraId="4B3B1695"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r>
      <w:tr w:rsidR="00594EA8" w:rsidRPr="00594EA8" w14:paraId="1692F017" w14:textId="77777777" w:rsidTr="003A22B0">
        <w:trPr>
          <w:trHeight w:val="197"/>
        </w:trPr>
        <w:tc>
          <w:tcPr>
            <w:tcW w:w="1276" w:type="dxa"/>
            <w:vMerge/>
          </w:tcPr>
          <w:p w14:paraId="4D90F500" w14:textId="77777777" w:rsidR="00594EA8" w:rsidRPr="00594EA8" w:rsidRDefault="00594EA8" w:rsidP="00594EA8">
            <w:pPr>
              <w:ind w:left="-142" w:right="-70"/>
              <w:jc w:val="center"/>
              <w:rPr>
                <w:sz w:val="22"/>
                <w:szCs w:val="22"/>
                <w:lang w:eastAsia="en-US"/>
              </w:rPr>
            </w:pPr>
          </w:p>
        </w:tc>
        <w:tc>
          <w:tcPr>
            <w:tcW w:w="2127" w:type="dxa"/>
            <w:vMerge/>
            <w:vAlign w:val="center"/>
          </w:tcPr>
          <w:p w14:paraId="4D13F2AA" w14:textId="77777777" w:rsidR="00594EA8" w:rsidRPr="00594EA8" w:rsidRDefault="00594EA8" w:rsidP="00594EA8">
            <w:pPr>
              <w:ind w:right="-2"/>
              <w:jc w:val="center"/>
              <w:rPr>
                <w:sz w:val="22"/>
                <w:szCs w:val="22"/>
                <w:lang w:eastAsia="en-US"/>
              </w:rPr>
            </w:pPr>
          </w:p>
        </w:tc>
        <w:tc>
          <w:tcPr>
            <w:tcW w:w="1417" w:type="dxa"/>
            <w:vAlign w:val="center"/>
          </w:tcPr>
          <w:p w14:paraId="115152A8" w14:textId="77777777" w:rsidR="00594EA8" w:rsidRPr="00594EA8" w:rsidRDefault="00594EA8" w:rsidP="00594EA8">
            <w:pPr>
              <w:jc w:val="center"/>
              <w:rPr>
                <w:sz w:val="22"/>
                <w:szCs w:val="22"/>
                <w:lang w:eastAsia="en-US"/>
              </w:rPr>
            </w:pPr>
            <w:r w:rsidRPr="00594EA8">
              <w:rPr>
                <w:sz w:val="22"/>
                <w:szCs w:val="22"/>
                <w:lang w:eastAsia="en-US"/>
              </w:rPr>
              <w:t>с 01.07.2025</w:t>
            </w:r>
          </w:p>
        </w:tc>
        <w:tc>
          <w:tcPr>
            <w:tcW w:w="1134" w:type="dxa"/>
          </w:tcPr>
          <w:p w14:paraId="77DCA3E9" w14:textId="77777777" w:rsidR="00594EA8" w:rsidRPr="00594EA8" w:rsidRDefault="00594EA8" w:rsidP="00594EA8">
            <w:pPr>
              <w:rPr>
                <w:lang w:eastAsia="en-US"/>
              </w:rPr>
            </w:pPr>
            <w:r w:rsidRPr="00594EA8">
              <w:rPr>
                <w:lang w:eastAsia="en-US"/>
              </w:rPr>
              <w:t>4 035,67</w:t>
            </w:r>
          </w:p>
        </w:tc>
        <w:tc>
          <w:tcPr>
            <w:tcW w:w="851" w:type="dxa"/>
            <w:vAlign w:val="center"/>
          </w:tcPr>
          <w:p w14:paraId="66891A47" w14:textId="77777777" w:rsidR="00594EA8" w:rsidRPr="00594EA8" w:rsidRDefault="00594EA8" w:rsidP="00594EA8">
            <w:pPr>
              <w:jc w:val="center"/>
              <w:rPr>
                <w:sz w:val="22"/>
                <w:szCs w:val="22"/>
                <w:lang w:eastAsia="en-US"/>
              </w:rPr>
            </w:pPr>
            <w:r w:rsidRPr="00594EA8">
              <w:rPr>
                <w:sz w:val="22"/>
                <w:szCs w:val="22"/>
                <w:lang w:eastAsia="en-US"/>
              </w:rPr>
              <w:t>x</w:t>
            </w:r>
          </w:p>
        </w:tc>
        <w:tc>
          <w:tcPr>
            <w:tcW w:w="850" w:type="dxa"/>
            <w:vAlign w:val="center"/>
          </w:tcPr>
          <w:p w14:paraId="34C200B7"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851" w:type="dxa"/>
            <w:vAlign w:val="center"/>
          </w:tcPr>
          <w:p w14:paraId="11A24E0A"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850" w:type="dxa"/>
            <w:vAlign w:val="center"/>
          </w:tcPr>
          <w:p w14:paraId="1A989C25"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992" w:type="dxa"/>
            <w:vAlign w:val="center"/>
          </w:tcPr>
          <w:p w14:paraId="6BAAE7FE"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r>
      <w:tr w:rsidR="00594EA8" w:rsidRPr="00594EA8" w14:paraId="0770316C" w14:textId="77777777" w:rsidTr="003A22B0">
        <w:trPr>
          <w:trHeight w:val="130"/>
        </w:trPr>
        <w:tc>
          <w:tcPr>
            <w:tcW w:w="1276" w:type="dxa"/>
            <w:vMerge/>
          </w:tcPr>
          <w:p w14:paraId="1E115CBA" w14:textId="77777777" w:rsidR="00594EA8" w:rsidRPr="00594EA8" w:rsidRDefault="00594EA8" w:rsidP="00594EA8">
            <w:pPr>
              <w:ind w:left="-142" w:right="-70"/>
              <w:jc w:val="center"/>
              <w:rPr>
                <w:sz w:val="22"/>
                <w:szCs w:val="22"/>
                <w:lang w:eastAsia="en-US"/>
              </w:rPr>
            </w:pPr>
          </w:p>
        </w:tc>
        <w:tc>
          <w:tcPr>
            <w:tcW w:w="2127" w:type="dxa"/>
            <w:vMerge/>
            <w:vAlign w:val="center"/>
          </w:tcPr>
          <w:p w14:paraId="1B1F1228" w14:textId="77777777" w:rsidR="00594EA8" w:rsidRPr="00594EA8" w:rsidRDefault="00594EA8" w:rsidP="00594EA8">
            <w:pPr>
              <w:ind w:right="-2"/>
              <w:jc w:val="center"/>
              <w:rPr>
                <w:sz w:val="22"/>
                <w:szCs w:val="22"/>
                <w:lang w:eastAsia="en-US"/>
              </w:rPr>
            </w:pPr>
          </w:p>
        </w:tc>
        <w:tc>
          <w:tcPr>
            <w:tcW w:w="1417" w:type="dxa"/>
            <w:vAlign w:val="center"/>
          </w:tcPr>
          <w:p w14:paraId="1208400E" w14:textId="77777777" w:rsidR="00594EA8" w:rsidRPr="00594EA8" w:rsidRDefault="00594EA8" w:rsidP="00594EA8">
            <w:pPr>
              <w:jc w:val="center"/>
              <w:rPr>
                <w:sz w:val="22"/>
                <w:szCs w:val="22"/>
                <w:lang w:eastAsia="en-US"/>
              </w:rPr>
            </w:pPr>
            <w:r w:rsidRPr="00594EA8">
              <w:rPr>
                <w:sz w:val="22"/>
                <w:szCs w:val="22"/>
                <w:lang w:eastAsia="en-US"/>
              </w:rPr>
              <w:t>с 01.01.2026</w:t>
            </w:r>
          </w:p>
        </w:tc>
        <w:tc>
          <w:tcPr>
            <w:tcW w:w="1134" w:type="dxa"/>
          </w:tcPr>
          <w:p w14:paraId="618E236A" w14:textId="77777777" w:rsidR="00594EA8" w:rsidRPr="00594EA8" w:rsidRDefault="00594EA8" w:rsidP="00594EA8">
            <w:pPr>
              <w:rPr>
                <w:lang w:eastAsia="en-US"/>
              </w:rPr>
            </w:pPr>
            <w:r w:rsidRPr="00594EA8">
              <w:rPr>
                <w:lang w:eastAsia="en-US"/>
              </w:rPr>
              <w:t>4 035,67</w:t>
            </w:r>
          </w:p>
        </w:tc>
        <w:tc>
          <w:tcPr>
            <w:tcW w:w="851" w:type="dxa"/>
            <w:vAlign w:val="center"/>
          </w:tcPr>
          <w:p w14:paraId="24F17A8B" w14:textId="77777777" w:rsidR="00594EA8" w:rsidRPr="00594EA8" w:rsidRDefault="00594EA8" w:rsidP="00594EA8">
            <w:pPr>
              <w:jc w:val="center"/>
              <w:rPr>
                <w:sz w:val="22"/>
                <w:szCs w:val="22"/>
                <w:lang w:eastAsia="en-US"/>
              </w:rPr>
            </w:pPr>
            <w:r w:rsidRPr="00594EA8">
              <w:rPr>
                <w:sz w:val="22"/>
                <w:szCs w:val="22"/>
                <w:lang w:eastAsia="en-US"/>
              </w:rPr>
              <w:t>x</w:t>
            </w:r>
          </w:p>
        </w:tc>
        <w:tc>
          <w:tcPr>
            <w:tcW w:w="850" w:type="dxa"/>
            <w:vAlign w:val="center"/>
          </w:tcPr>
          <w:p w14:paraId="5EF6E296"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851" w:type="dxa"/>
            <w:vAlign w:val="center"/>
          </w:tcPr>
          <w:p w14:paraId="405F8842"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850" w:type="dxa"/>
            <w:vAlign w:val="center"/>
          </w:tcPr>
          <w:p w14:paraId="2BFB17CE"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992" w:type="dxa"/>
            <w:vAlign w:val="center"/>
          </w:tcPr>
          <w:p w14:paraId="5ACD0CC8"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r>
      <w:tr w:rsidR="00594EA8" w:rsidRPr="00594EA8" w14:paraId="7C8935C0" w14:textId="77777777" w:rsidTr="003A22B0">
        <w:trPr>
          <w:trHeight w:val="130"/>
        </w:trPr>
        <w:tc>
          <w:tcPr>
            <w:tcW w:w="1276" w:type="dxa"/>
            <w:vMerge/>
          </w:tcPr>
          <w:p w14:paraId="7624AAC3" w14:textId="77777777" w:rsidR="00594EA8" w:rsidRPr="00594EA8" w:rsidRDefault="00594EA8" w:rsidP="00594EA8">
            <w:pPr>
              <w:ind w:left="-142" w:right="-70"/>
              <w:jc w:val="center"/>
              <w:rPr>
                <w:sz w:val="22"/>
                <w:szCs w:val="22"/>
                <w:lang w:eastAsia="en-US"/>
              </w:rPr>
            </w:pPr>
          </w:p>
        </w:tc>
        <w:tc>
          <w:tcPr>
            <w:tcW w:w="2127" w:type="dxa"/>
            <w:vMerge/>
            <w:vAlign w:val="center"/>
          </w:tcPr>
          <w:p w14:paraId="77B7F352" w14:textId="77777777" w:rsidR="00594EA8" w:rsidRPr="00594EA8" w:rsidRDefault="00594EA8" w:rsidP="00594EA8">
            <w:pPr>
              <w:ind w:right="-2"/>
              <w:jc w:val="center"/>
              <w:rPr>
                <w:sz w:val="22"/>
                <w:szCs w:val="22"/>
                <w:lang w:eastAsia="en-US"/>
              </w:rPr>
            </w:pPr>
          </w:p>
        </w:tc>
        <w:tc>
          <w:tcPr>
            <w:tcW w:w="1417" w:type="dxa"/>
          </w:tcPr>
          <w:p w14:paraId="66FE93FD" w14:textId="77777777" w:rsidR="00594EA8" w:rsidRPr="00594EA8" w:rsidRDefault="00594EA8" w:rsidP="00594EA8">
            <w:pPr>
              <w:jc w:val="center"/>
              <w:rPr>
                <w:sz w:val="22"/>
                <w:szCs w:val="22"/>
                <w:lang w:eastAsia="en-US"/>
              </w:rPr>
            </w:pPr>
            <w:r w:rsidRPr="00594EA8">
              <w:rPr>
                <w:sz w:val="22"/>
                <w:szCs w:val="22"/>
                <w:lang w:eastAsia="en-US"/>
              </w:rPr>
              <w:t>с 01.10.2026</w:t>
            </w:r>
          </w:p>
        </w:tc>
        <w:tc>
          <w:tcPr>
            <w:tcW w:w="1134" w:type="dxa"/>
          </w:tcPr>
          <w:p w14:paraId="4F802CD9" w14:textId="77777777" w:rsidR="00594EA8" w:rsidRPr="00594EA8" w:rsidRDefault="00594EA8" w:rsidP="00594EA8">
            <w:pPr>
              <w:rPr>
                <w:lang w:eastAsia="en-US"/>
              </w:rPr>
            </w:pPr>
            <w:r w:rsidRPr="00594EA8">
              <w:rPr>
                <w:lang w:eastAsia="en-US"/>
              </w:rPr>
              <w:t>4 438,32</w:t>
            </w:r>
          </w:p>
        </w:tc>
        <w:tc>
          <w:tcPr>
            <w:tcW w:w="851" w:type="dxa"/>
          </w:tcPr>
          <w:p w14:paraId="034555CE" w14:textId="77777777" w:rsidR="00594EA8" w:rsidRPr="00594EA8" w:rsidRDefault="00594EA8" w:rsidP="00594EA8">
            <w:pPr>
              <w:jc w:val="center"/>
              <w:rPr>
                <w:lang w:eastAsia="en-US"/>
              </w:rPr>
            </w:pPr>
            <w:r w:rsidRPr="00594EA8">
              <w:rPr>
                <w:lang w:eastAsia="en-US"/>
              </w:rPr>
              <w:t>x</w:t>
            </w:r>
          </w:p>
        </w:tc>
        <w:tc>
          <w:tcPr>
            <w:tcW w:w="850" w:type="dxa"/>
          </w:tcPr>
          <w:p w14:paraId="15F97291" w14:textId="77777777" w:rsidR="00594EA8" w:rsidRPr="00594EA8" w:rsidRDefault="00594EA8" w:rsidP="00594EA8">
            <w:pPr>
              <w:jc w:val="center"/>
              <w:rPr>
                <w:lang w:eastAsia="en-US"/>
              </w:rPr>
            </w:pPr>
            <w:r w:rsidRPr="00594EA8">
              <w:rPr>
                <w:lang w:eastAsia="en-US"/>
              </w:rPr>
              <w:t>x</w:t>
            </w:r>
          </w:p>
        </w:tc>
        <w:tc>
          <w:tcPr>
            <w:tcW w:w="851" w:type="dxa"/>
          </w:tcPr>
          <w:p w14:paraId="1DACD708" w14:textId="77777777" w:rsidR="00594EA8" w:rsidRPr="00594EA8" w:rsidRDefault="00594EA8" w:rsidP="00594EA8">
            <w:pPr>
              <w:jc w:val="center"/>
              <w:rPr>
                <w:lang w:eastAsia="en-US"/>
              </w:rPr>
            </w:pPr>
            <w:r w:rsidRPr="00594EA8">
              <w:rPr>
                <w:lang w:eastAsia="en-US"/>
              </w:rPr>
              <w:t>x</w:t>
            </w:r>
          </w:p>
        </w:tc>
        <w:tc>
          <w:tcPr>
            <w:tcW w:w="850" w:type="dxa"/>
          </w:tcPr>
          <w:p w14:paraId="0AC21AC9" w14:textId="77777777" w:rsidR="00594EA8" w:rsidRPr="00594EA8" w:rsidRDefault="00594EA8" w:rsidP="00594EA8">
            <w:pPr>
              <w:jc w:val="center"/>
              <w:rPr>
                <w:lang w:eastAsia="en-US"/>
              </w:rPr>
            </w:pPr>
            <w:r w:rsidRPr="00594EA8">
              <w:rPr>
                <w:lang w:eastAsia="en-US"/>
              </w:rPr>
              <w:t>x</w:t>
            </w:r>
          </w:p>
        </w:tc>
        <w:tc>
          <w:tcPr>
            <w:tcW w:w="992" w:type="dxa"/>
          </w:tcPr>
          <w:p w14:paraId="538A526E" w14:textId="77777777" w:rsidR="00594EA8" w:rsidRPr="00594EA8" w:rsidRDefault="00594EA8" w:rsidP="00594EA8">
            <w:pPr>
              <w:jc w:val="center"/>
              <w:rPr>
                <w:lang w:eastAsia="en-US"/>
              </w:rPr>
            </w:pPr>
            <w:r w:rsidRPr="00594EA8">
              <w:rPr>
                <w:lang w:eastAsia="en-US"/>
              </w:rPr>
              <w:t>x</w:t>
            </w:r>
          </w:p>
        </w:tc>
      </w:tr>
      <w:tr w:rsidR="00594EA8" w:rsidRPr="00594EA8" w14:paraId="4550F46C" w14:textId="77777777" w:rsidTr="003A22B0">
        <w:trPr>
          <w:trHeight w:val="130"/>
        </w:trPr>
        <w:tc>
          <w:tcPr>
            <w:tcW w:w="1276" w:type="dxa"/>
            <w:vMerge/>
          </w:tcPr>
          <w:p w14:paraId="36E00741" w14:textId="77777777" w:rsidR="00594EA8" w:rsidRPr="00594EA8" w:rsidRDefault="00594EA8" w:rsidP="00594EA8">
            <w:pPr>
              <w:ind w:left="-142" w:right="-70"/>
              <w:jc w:val="center"/>
              <w:rPr>
                <w:sz w:val="22"/>
                <w:szCs w:val="22"/>
                <w:lang w:eastAsia="en-US"/>
              </w:rPr>
            </w:pPr>
          </w:p>
        </w:tc>
        <w:tc>
          <w:tcPr>
            <w:tcW w:w="2127" w:type="dxa"/>
            <w:vMerge/>
            <w:vAlign w:val="center"/>
          </w:tcPr>
          <w:p w14:paraId="4B830FDF" w14:textId="77777777" w:rsidR="00594EA8" w:rsidRPr="00594EA8" w:rsidRDefault="00594EA8" w:rsidP="00594EA8">
            <w:pPr>
              <w:ind w:right="-2"/>
              <w:jc w:val="center"/>
              <w:rPr>
                <w:sz w:val="22"/>
                <w:szCs w:val="22"/>
                <w:lang w:eastAsia="en-US"/>
              </w:rPr>
            </w:pPr>
          </w:p>
        </w:tc>
        <w:tc>
          <w:tcPr>
            <w:tcW w:w="1417" w:type="dxa"/>
          </w:tcPr>
          <w:p w14:paraId="7E04ADE2" w14:textId="77777777" w:rsidR="00594EA8" w:rsidRPr="00594EA8" w:rsidRDefault="00594EA8" w:rsidP="00594EA8">
            <w:pPr>
              <w:jc w:val="center"/>
              <w:rPr>
                <w:sz w:val="22"/>
                <w:szCs w:val="22"/>
                <w:lang w:eastAsia="en-US"/>
              </w:rPr>
            </w:pPr>
            <w:r w:rsidRPr="00594EA8">
              <w:rPr>
                <w:sz w:val="22"/>
                <w:szCs w:val="22"/>
                <w:lang w:eastAsia="en-US"/>
              </w:rPr>
              <w:t>с 01.01.2027</w:t>
            </w:r>
          </w:p>
        </w:tc>
        <w:tc>
          <w:tcPr>
            <w:tcW w:w="1134" w:type="dxa"/>
          </w:tcPr>
          <w:p w14:paraId="148FA912" w14:textId="77777777" w:rsidR="00594EA8" w:rsidRPr="00594EA8" w:rsidRDefault="00594EA8" w:rsidP="00594EA8">
            <w:pPr>
              <w:rPr>
                <w:lang w:eastAsia="en-US"/>
              </w:rPr>
            </w:pPr>
            <w:r w:rsidRPr="00594EA8">
              <w:rPr>
                <w:lang w:eastAsia="en-US"/>
              </w:rPr>
              <w:t>4 041,81</w:t>
            </w:r>
          </w:p>
        </w:tc>
        <w:tc>
          <w:tcPr>
            <w:tcW w:w="851" w:type="dxa"/>
          </w:tcPr>
          <w:p w14:paraId="6655D5A7" w14:textId="77777777" w:rsidR="00594EA8" w:rsidRPr="00594EA8" w:rsidRDefault="00594EA8" w:rsidP="00594EA8">
            <w:pPr>
              <w:jc w:val="center"/>
              <w:rPr>
                <w:lang w:eastAsia="en-US"/>
              </w:rPr>
            </w:pPr>
            <w:r w:rsidRPr="00594EA8">
              <w:rPr>
                <w:lang w:eastAsia="en-US"/>
              </w:rPr>
              <w:t>x</w:t>
            </w:r>
          </w:p>
        </w:tc>
        <w:tc>
          <w:tcPr>
            <w:tcW w:w="850" w:type="dxa"/>
          </w:tcPr>
          <w:p w14:paraId="05F257C4" w14:textId="77777777" w:rsidR="00594EA8" w:rsidRPr="00594EA8" w:rsidRDefault="00594EA8" w:rsidP="00594EA8">
            <w:pPr>
              <w:jc w:val="center"/>
              <w:rPr>
                <w:lang w:eastAsia="en-US"/>
              </w:rPr>
            </w:pPr>
            <w:r w:rsidRPr="00594EA8">
              <w:rPr>
                <w:lang w:eastAsia="en-US"/>
              </w:rPr>
              <w:t>x</w:t>
            </w:r>
          </w:p>
        </w:tc>
        <w:tc>
          <w:tcPr>
            <w:tcW w:w="851" w:type="dxa"/>
          </w:tcPr>
          <w:p w14:paraId="3D1DA37D" w14:textId="77777777" w:rsidR="00594EA8" w:rsidRPr="00594EA8" w:rsidRDefault="00594EA8" w:rsidP="00594EA8">
            <w:pPr>
              <w:jc w:val="center"/>
              <w:rPr>
                <w:lang w:eastAsia="en-US"/>
              </w:rPr>
            </w:pPr>
            <w:r w:rsidRPr="00594EA8">
              <w:rPr>
                <w:lang w:eastAsia="en-US"/>
              </w:rPr>
              <w:t>x</w:t>
            </w:r>
          </w:p>
        </w:tc>
        <w:tc>
          <w:tcPr>
            <w:tcW w:w="850" w:type="dxa"/>
          </w:tcPr>
          <w:p w14:paraId="3515CF79" w14:textId="77777777" w:rsidR="00594EA8" w:rsidRPr="00594EA8" w:rsidRDefault="00594EA8" w:rsidP="00594EA8">
            <w:pPr>
              <w:jc w:val="center"/>
              <w:rPr>
                <w:lang w:eastAsia="en-US"/>
              </w:rPr>
            </w:pPr>
            <w:r w:rsidRPr="00594EA8">
              <w:rPr>
                <w:lang w:eastAsia="en-US"/>
              </w:rPr>
              <w:t>x</w:t>
            </w:r>
          </w:p>
        </w:tc>
        <w:tc>
          <w:tcPr>
            <w:tcW w:w="992" w:type="dxa"/>
          </w:tcPr>
          <w:p w14:paraId="20C51F5D" w14:textId="77777777" w:rsidR="00594EA8" w:rsidRPr="00594EA8" w:rsidRDefault="00594EA8" w:rsidP="00594EA8">
            <w:pPr>
              <w:jc w:val="center"/>
              <w:rPr>
                <w:lang w:eastAsia="en-US"/>
              </w:rPr>
            </w:pPr>
            <w:r w:rsidRPr="00594EA8">
              <w:rPr>
                <w:lang w:eastAsia="en-US"/>
              </w:rPr>
              <w:t>x</w:t>
            </w:r>
          </w:p>
        </w:tc>
      </w:tr>
      <w:tr w:rsidR="00594EA8" w:rsidRPr="00594EA8" w14:paraId="68320829" w14:textId="77777777" w:rsidTr="003A22B0">
        <w:trPr>
          <w:trHeight w:val="130"/>
        </w:trPr>
        <w:tc>
          <w:tcPr>
            <w:tcW w:w="1276" w:type="dxa"/>
            <w:vMerge/>
          </w:tcPr>
          <w:p w14:paraId="4DBDB192" w14:textId="77777777" w:rsidR="00594EA8" w:rsidRPr="00594EA8" w:rsidRDefault="00594EA8" w:rsidP="00594EA8">
            <w:pPr>
              <w:ind w:left="-142" w:right="-70"/>
              <w:jc w:val="center"/>
              <w:rPr>
                <w:sz w:val="22"/>
                <w:szCs w:val="22"/>
                <w:lang w:eastAsia="en-US"/>
              </w:rPr>
            </w:pPr>
          </w:p>
        </w:tc>
        <w:tc>
          <w:tcPr>
            <w:tcW w:w="2127" w:type="dxa"/>
            <w:vMerge/>
            <w:vAlign w:val="center"/>
          </w:tcPr>
          <w:p w14:paraId="0151FBD2" w14:textId="77777777" w:rsidR="00594EA8" w:rsidRPr="00594EA8" w:rsidRDefault="00594EA8" w:rsidP="00594EA8">
            <w:pPr>
              <w:ind w:right="-2"/>
              <w:jc w:val="center"/>
              <w:rPr>
                <w:sz w:val="22"/>
                <w:szCs w:val="22"/>
                <w:lang w:eastAsia="en-US"/>
              </w:rPr>
            </w:pPr>
          </w:p>
        </w:tc>
        <w:tc>
          <w:tcPr>
            <w:tcW w:w="1417" w:type="dxa"/>
          </w:tcPr>
          <w:p w14:paraId="4136493B" w14:textId="77777777" w:rsidR="00594EA8" w:rsidRPr="00594EA8" w:rsidRDefault="00594EA8" w:rsidP="00594EA8">
            <w:pPr>
              <w:jc w:val="center"/>
              <w:rPr>
                <w:sz w:val="22"/>
                <w:szCs w:val="22"/>
                <w:lang w:eastAsia="en-US"/>
              </w:rPr>
            </w:pPr>
            <w:r w:rsidRPr="00594EA8">
              <w:rPr>
                <w:sz w:val="22"/>
                <w:szCs w:val="22"/>
                <w:lang w:eastAsia="en-US"/>
              </w:rPr>
              <w:t>с 01.07.2027</w:t>
            </w:r>
          </w:p>
        </w:tc>
        <w:tc>
          <w:tcPr>
            <w:tcW w:w="1134" w:type="dxa"/>
          </w:tcPr>
          <w:p w14:paraId="5AA44123" w14:textId="77777777" w:rsidR="00594EA8" w:rsidRPr="00594EA8" w:rsidRDefault="00594EA8" w:rsidP="00594EA8">
            <w:pPr>
              <w:rPr>
                <w:lang w:eastAsia="en-US"/>
              </w:rPr>
            </w:pPr>
            <w:r w:rsidRPr="00594EA8">
              <w:rPr>
                <w:lang w:eastAsia="en-US"/>
              </w:rPr>
              <w:t>4 056,55</w:t>
            </w:r>
          </w:p>
        </w:tc>
        <w:tc>
          <w:tcPr>
            <w:tcW w:w="851" w:type="dxa"/>
          </w:tcPr>
          <w:p w14:paraId="6A63C5D0" w14:textId="77777777" w:rsidR="00594EA8" w:rsidRPr="00594EA8" w:rsidRDefault="00594EA8" w:rsidP="00594EA8">
            <w:pPr>
              <w:jc w:val="center"/>
              <w:rPr>
                <w:lang w:eastAsia="en-US"/>
              </w:rPr>
            </w:pPr>
            <w:r w:rsidRPr="00594EA8">
              <w:rPr>
                <w:lang w:eastAsia="en-US"/>
              </w:rPr>
              <w:t>x</w:t>
            </w:r>
          </w:p>
        </w:tc>
        <w:tc>
          <w:tcPr>
            <w:tcW w:w="850" w:type="dxa"/>
          </w:tcPr>
          <w:p w14:paraId="10A89E33" w14:textId="77777777" w:rsidR="00594EA8" w:rsidRPr="00594EA8" w:rsidRDefault="00594EA8" w:rsidP="00594EA8">
            <w:pPr>
              <w:jc w:val="center"/>
              <w:rPr>
                <w:lang w:eastAsia="en-US"/>
              </w:rPr>
            </w:pPr>
            <w:r w:rsidRPr="00594EA8">
              <w:rPr>
                <w:lang w:eastAsia="en-US"/>
              </w:rPr>
              <w:t>x</w:t>
            </w:r>
          </w:p>
        </w:tc>
        <w:tc>
          <w:tcPr>
            <w:tcW w:w="851" w:type="dxa"/>
          </w:tcPr>
          <w:p w14:paraId="2FC9B1A4" w14:textId="77777777" w:rsidR="00594EA8" w:rsidRPr="00594EA8" w:rsidRDefault="00594EA8" w:rsidP="00594EA8">
            <w:pPr>
              <w:jc w:val="center"/>
              <w:rPr>
                <w:lang w:eastAsia="en-US"/>
              </w:rPr>
            </w:pPr>
            <w:r w:rsidRPr="00594EA8">
              <w:rPr>
                <w:lang w:eastAsia="en-US"/>
              </w:rPr>
              <w:t>x</w:t>
            </w:r>
          </w:p>
        </w:tc>
        <w:tc>
          <w:tcPr>
            <w:tcW w:w="850" w:type="dxa"/>
          </w:tcPr>
          <w:p w14:paraId="67B0B35F" w14:textId="77777777" w:rsidR="00594EA8" w:rsidRPr="00594EA8" w:rsidRDefault="00594EA8" w:rsidP="00594EA8">
            <w:pPr>
              <w:jc w:val="center"/>
              <w:rPr>
                <w:lang w:eastAsia="en-US"/>
              </w:rPr>
            </w:pPr>
            <w:r w:rsidRPr="00594EA8">
              <w:rPr>
                <w:lang w:eastAsia="en-US"/>
              </w:rPr>
              <w:t>x</w:t>
            </w:r>
          </w:p>
        </w:tc>
        <w:tc>
          <w:tcPr>
            <w:tcW w:w="992" w:type="dxa"/>
          </w:tcPr>
          <w:p w14:paraId="00DE38B4" w14:textId="77777777" w:rsidR="00594EA8" w:rsidRPr="00594EA8" w:rsidRDefault="00594EA8" w:rsidP="00594EA8">
            <w:pPr>
              <w:jc w:val="center"/>
              <w:rPr>
                <w:lang w:eastAsia="en-US"/>
              </w:rPr>
            </w:pPr>
            <w:r w:rsidRPr="00594EA8">
              <w:rPr>
                <w:lang w:eastAsia="en-US"/>
              </w:rPr>
              <w:t>x</w:t>
            </w:r>
          </w:p>
        </w:tc>
      </w:tr>
      <w:tr w:rsidR="00594EA8" w:rsidRPr="00594EA8" w14:paraId="27B2F40E" w14:textId="77777777" w:rsidTr="003A22B0">
        <w:trPr>
          <w:trHeight w:val="130"/>
        </w:trPr>
        <w:tc>
          <w:tcPr>
            <w:tcW w:w="1276" w:type="dxa"/>
            <w:vMerge/>
          </w:tcPr>
          <w:p w14:paraId="627004A1" w14:textId="77777777" w:rsidR="00594EA8" w:rsidRPr="00594EA8" w:rsidRDefault="00594EA8" w:rsidP="00594EA8">
            <w:pPr>
              <w:ind w:left="-142" w:right="-70"/>
              <w:jc w:val="center"/>
              <w:rPr>
                <w:sz w:val="22"/>
                <w:szCs w:val="22"/>
                <w:lang w:eastAsia="en-US"/>
              </w:rPr>
            </w:pPr>
          </w:p>
        </w:tc>
        <w:tc>
          <w:tcPr>
            <w:tcW w:w="2127" w:type="dxa"/>
            <w:vMerge/>
            <w:vAlign w:val="center"/>
          </w:tcPr>
          <w:p w14:paraId="7E6E83D4" w14:textId="77777777" w:rsidR="00594EA8" w:rsidRPr="00594EA8" w:rsidRDefault="00594EA8" w:rsidP="00594EA8">
            <w:pPr>
              <w:ind w:right="-2"/>
              <w:jc w:val="center"/>
              <w:rPr>
                <w:sz w:val="22"/>
                <w:szCs w:val="22"/>
                <w:lang w:eastAsia="en-US"/>
              </w:rPr>
            </w:pPr>
          </w:p>
        </w:tc>
        <w:tc>
          <w:tcPr>
            <w:tcW w:w="1417" w:type="dxa"/>
          </w:tcPr>
          <w:p w14:paraId="70C45911" w14:textId="77777777" w:rsidR="00594EA8" w:rsidRPr="00594EA8" w:rsidRDefault="00594EA8" w:rsidP="00594EA8">
            <w:pPr>
              <w:jc w:val="center"/>
              <w:rPr>
                <w:sz w:val="22"/>
                <w:szCs w:val="22"/>
                <w:lang w:eastAsia="en-US"/>
              </w:rPr>
            </w:pPr>
            <w:r w:rsidRPr="00594EA8">
              <w:rPr>
                <w:sz w:val="22"/>
                <w:szCs w:val="22"/>
                <w:lang w:eastAsia="en-US"/>
              </w:rPr>
              <w:t>с 01.01.2028</w:t>
            </w:r>
          </w:p>
        </w:tc>
        <w:tc>
          <w:tcPr>
            <w:tcW w:w="1134" w:type="dxa"/>
          </w:tcPr>
          <w:p w14:paraId="3799E786" w14:textId="77777777" w:rsidR="00594EA8" w:rsidRPr="00594EA8" w:rsidRDefault="00594EA8" w:rsidP="00594EA8">
            <w:pPr>
              <w:rPr>
                <w:lang w:eastAsia="en-US"/>
              </w:rPr>
            </w:pPr>
            <w:r w:rsidRPr="00594EA8">
              <w:rPr>
                <w:lang w:eastAsia="en-US"/>
              </w:rPr>
              <w:t>4 056,55</w:t>
            </w:r>
          </w:p>
        </w:tc>
        <w:tc>
          <w:tcPr>
            <w:tcW w:w="851" w:type="dxa"/>
          </w:tcPr>
          <w:p w14:paraId="2653CD62" w14:textId="77777777" w:rsidR="00594EA8" w:rsidRPr="00594EA8" w:rsidRDefault="00594EA8" w:rsidP="00594EA8">
            <w:pPr>
              <w:jc w:val="center"/>
              <w:rPr>
                <w:lang w:eastAsia="en-US"/>
              </w:rPr>
            </w:pPr>
            <w:r w:rsidRPr="00594EA8">
              <w:rPr>
                <w:lang w:eastAsia="en-US"/>
              </w:rPr>
              <w:t>x</w:t>
            </w:r>
          </w:p>
        </w:tc>
        <w:tc>
          <w:tcPr>
            <w:tcW w:w="850" w:type="dxa"/>
          </w:tcPr>
          <w:p w14:paraId="77FAE9F0" w14:textId="77777777" w:rsidR="00594EA8" w:rsidRPr="00594EA8" w:rsidRDefault="00594EA8" w:rsidP="00594EA8">
            <w:pPr>
              <w:jc w:val="center"/>
              <w:rPr>
                <w:lang w:eastAsia="en-US"/>
              </w:rPr>
            </w:pPr>
            <w:r w:rsidRPr="00594EA8">
              <w:rPr>
                <w:lang w:eastAsia="en-US"/>
              </w:rPr>
              <w:t>x</w:t>
            </w:r>
          </w:p>
        </w:tc>
        <w:tc>
          <w:tcPr>
            <w:tcW w:w="851" w:type="dxa"/>
          </w:tcPr>
          <w:p w14:paraId="6FED8502" w14:textId="77777777" w:rsidR="00594EA8" w:rsidRPr="00594EA8" w:rsidRDefault="00594EA8" w:rsidP="00594EA8">
            <w:pPr>
              <w:jc w:val="center"/>
              <w:rPr>
                <w:lang w:eastAsia="en-US"/>
              </w:rPr>
            </w:pPr>
            <w:r w:rsidRPr="00594EA8">
              <w:rPr>
                <w:lang w:eastAsia="en-US"/>
              </w:rPr>
              <w:t>x</w:t>
            </w:r>
          </w:p>
        </w:tc>
        <w:tc>
          <w:tcPr>
            <w:tcW w:w="850" w:type="dxa"/>
          </w:tcPr>
          <w:p w14:paraId="0614A26E" w14:textId="77777777" w:rsidR="00594EA8" w:rsidRPr="00594EA8" w:rsidRDefault="00594EA8" w:rsidP="00594EA8">
            <w:pPr>
              <w:jc w:val="center"/>
              <w:rPr>
                <w:lang w:eastAsia="en-US"/>
              </w:rPr>
            </w:pPr>
            <w:r w:rsidRPr="00594EA8">
              <w:rPr>
                <w:lang w:eastAsia="en-US"/>
              </w:rPr>
              <w:t>x</w:t>
            </w:r>
          </w:p>
        </w:tc>
        <w:tc>
          <w:tcPr>
            <w:tcW w:w="992" w:type="dxa"/>
          </w:tcPr>
          <w:p w14:paraId="60A7FD72" w14:textId="77777777" w:rsidR="00594EA8" w:rsidRPr="00594EA8" w:rsidRDefault="00594EA8" w:rsidP="00594EA8">
            <w:pPr>
              <w:jc w:val="center"/>
              <w:rPr>
                <w:lang w:eastAsia="en-US"/>
              </w:rPr>
            </w:pPr>
            <w:r w:rsidRPr="00594EA8">
              <w:rPr>
                <w:lang w:eastAsia="en-US"/>
              </w:rPr>
              <w:t>x</w:t>
            </w:r>
          </w:p>
        </w:tc>
      </w:tr>
      <w:tr w:rsidR="00594EA8" w:rsidRPr="00594EA8" w14:paraId="105A6DEF" w14:textId="77777777" w:rsidTr="003A22B0">
        <w:trPr>
          <w:trHeight w:val="130"/>
        </w:trPr>
        <w:tc>
          <w:tcPr>
            <w:tcW w:w="1276" w:type="dxa"/>
            <w:vMerge/>
          </w:tcPr>
          <w:p w14:paraId="1749774F" w14:textId="77777777" w:rsidR="00594EA8" w:rsidRPr="00594EA8" w:rsidRDefault="00594EA8" w:rsidP="00594EA8">
            <w:pPr>
              <w:ind w:left="-142" w:right="-70"/>
              <w:jc w:val="center"/>
              <w:rPr>
                <w:sz w:val="22"/>
                <w:szCs w:val="22"/>
                <w:lang w:eastAsia="en-US"/>
              </w:rPr>
            </w:pPr>
          </w:p>
        </w:tc>
        <w:tc>
          <w:tcPr>
            <w:tcW w:w="2127" w:type="dxa"/>
            <w:vMerge/>
            <w:vAlign w:val="center"/>
          </w:tcPr>
          <w:p w14:paraId="7872CA58" w14:textId="77777777" w:rsidR="00594EA8" w:rsidRPr="00594EA8" w:rsidRDefault="00594EA8" w:rsidP="00594EA8">
            <w:pPr>
              <w:ind w:right="-2"/>
              <w:jc w:val="center"/>
              <w:rPr>
                <w:sz w:val="22"/>
                <w:szCs w:val="22"/>
                <w:lang w:eastAsia="en-US"/>
              </w:rPr>
            </w:pPr>
          </w:p>
        </w:tc>
        <w:tc>
          <w:tcPr>
            <w:tcW w:w="1417" w:type="dxa"/>
            <w:vAlign w:val="center"/>
          </w:tcPr>
          <w:p w14:paraId="66C97818" w14:textId="77777777" w:rsidR="00594EA8" w:rsidRPr="00594EA8" w:rsidRDefault="00594EA8" w:rsidP="00594EA8">
            <w:pPr>
              <w:jc w:val="center"/>
              <w:rPr>
                <w:sz w:val="22"/>
                <w:szCs w:val="22"/>
                <w:lang w:eastAsia="en-US"/>
              </w:rPr>
            </w:pPr>
            <w:r w:rsidRPr="00594EA8">
              <w:rPr>
                <w:sz w:val="22"/>
                <w:szCs w:val="22"/>
                <w:lang w:eastAsia="en-US"/>
              </w:rPr>
              <w:t>с 01.07.2028</w:t>
            </w:r>
          </w:p>
        </w:tc>
        <w:tc>
          <w:tcPr>
            <w:tcW w:w="1134" w:type="dxa"/>
          </w:tcPr>
          <w:p w14:paraId="5A1120BC" w14:textId="77777777" w:rsidR="00594EA8" w:rsidRPr="00594EA8" w:rsidRDefault="00594EA8" w:rsidP="00594EA8">
            <w:pPr>
              <w:rPr>
                <w:lang w:eastAsia="en-US"/>
              </w:rPr>
            </w:pPr>
            <w:r w:rsidRPr="00594EA8">
              <w:rPr>
                <w:lang w:eastAsia="en-US"/>
              </w:rPr>
              <w:t>4 088,33</w:t>
            </w:r>
          </w:p>
        </w:tc>
        <w:tc>
          <w:tcPr>
            <w:tcW w:w="851" w:type="dxa"/>
          </w:tcPr>
          <w:p w14:paraId="5E21BB57" w14:textId="77777777" w:rsidR="00594EA8" w:rsidRPr="00594EA8" w:rsidRDefault="00594EA8" w:rsidP="00594EA8">
            <w:pPr>
              <w:jc w:val="center"/>
              <w:rPr>
                <w:lang w:eastAsia="en-US"/>
              </w:rPr>
            </w:pPr>
            <w:r w:rsidRPr="00594EA8">
              <w:rPr>
                <w:lang w:eastAsia="en-US"/>
              </w:rPr>
              <w:t>x</w:t>
            </w:r>
          </w:p>
        </w:tc>
        <w:tc>
          <w:tcPr>
            <w:tcW w:w="850" w:type="dxa"/>
          </w:tcPr>
          <w:p w14:paraId="4F1CD9C9" w14:textId="77777777" w:rsidR="00594EA8" w:rsidRPr="00594EA8" w:rsidRDefault="00594EA8" w:rsidP="00594EA8">
            <w:pPr>
              <w:jc w:val="center"/>
              <w:rPr>
                <w:lang w:eastAsia="en-US"/>
              </w:rPr>
            </w:pPr>
            <w:r w:rsidRPr="00594EA8">
              <w:rPr>
                <w:lang w:eastAsia="en-US"/>
              </w:rPr>
              <w:t>x</w:t>
            </w:r>
          </w:p>
        </w:tc>
        <w:tc>
          <w:tcPr>
            <w:tcW w:w="851" w:type="dxa"/>
          </w:tcPr>
          <w:p w14:paraId="20DBE46A" w14:textId="77777777" w:rsidR="00594EA8" w:rsidRPr="00594EA8" w:rsidRDefault="00594EA8" w:rsidP="00594EA8">
            <w:pPr>
              <w:jc w:val="center"/>
              <w:rPr>
                <w:lang w:eastAsia="en-US"/>
              </w:rPr>
            </w:pPr>
            <w:r w:rsidRPr="00594EA8">
              <w:rPr>
                <w:lang w:eastAsia="en-US"/>
              </w:rPr>
              <w:t>x</w:t>
            </w:r>
          </w:p>
        </w:tc>
        <w:tc>
          <w:tcPr>
            <w:tcW w:w="850" w:type="dxa"/>
          </w:tcPr>
          <w:p w14:paraId="2ED67BAB" w14:textId="77777777" w:rsidR="00594EA8" w:rsidRPr="00594EA8" w:rsidRDefault="00594EA8" w:rsidP="00594EA8">
            <w:pPr>
              <w:jc w:val="center"/>
              <w:rPr>
                <w:lang w:eastAsia="en-US"/>
              </w:rPr>
            </w:pPr>
            <w:r w:rsidRPr="00594EA8">
              <w:rPr>
                <w:lang w:eastAsia="en-US"/>
              </w:rPr>
              <w:t>x</w:t>
            </w:r>
          </w:p>
        </w:tc>
        <w:tc>
          <w:tcPr>
            <w:tcW w:w="992" w:type="dxa"/>
          </w:tcPr>
          <w:p w14:paraId="75531BB2" w14:textId="77777777" w:rsidR="00594EA8" w:rsidRPr="00594EA8" w:rsidRDefault="00594EA8" w:rsidP="00594EA8">
            <w:pPr>
              <w:jc w:val="center"/>
              <w:rPr>
                <w:lang w:eastAsia="en-US"/>
              </w:rPr>
            </w:pPr>
            <w:r w:rsidRPr="00594EA8">
              <w:rPr>
                <w:lang w:eastAsia="en-US"/>
              </w:rPr>
              <w:t>x</w:t>
            </w:r>
          </w:p>
        </w:tc>
      </w:tr>
      <w:tr w:rsidR="00594EA8" w:rsidRPr="00594EA8" w14:paraId="5BB0F439" w14:textId="77777777" w:rsidTr="003A22B0">
        <w:trPr>
          <w:trHeight w:val="130"/>
        </w:trPr>
        <w:tc>
          <w:tcPr>
            <w:tcW w:w="1276" w:type="dxa"/>
            <w:vMerge/>
          </w:tcPr>
          <w:p w14:paraId="78381D72" w14:textId="77777777" w:rsidR="00594EA8" w:rsidRPr="00594EA8" w:rsidRDefault="00594EA8" w:rsidP="00594EA8">
            <w:pPr>
              <w:ind w:left="-142" w:right="-70"/>
              <w:jc w:val="center"/>
              <w:rPr>
                <w:sz w:val="22"/>
                <w:szCs w:val="22"/>
                <w:lang w:eastAsia="en-US"/>
              </w:rPr>
            </w:pPr>
          </w:p>
        </w:tc>
        <w:tc>
          <w:tcPr>
            <w:tcW w:w="2127" w:type="dxa"/>
            <w:vMerge/>
            <w:vAlign w:val="center"/>
          </w:tcPr>
          <w:p w14:paraId="1BCEA463" w14:textId="77777777" w:rsidR="00594EA8" w:rsidRPr="00594EA8" w:rsidRDefault="00594EA8" w:rsidP="00594EA8">
            <w:pPr>
              <w:ind w:right="-2"/>
              <w:jc w:val="center"/>
              <w:rPr>
                <w:sz w:val="22"/>
                <w:szCs w:val="22"/>
                <w:lang w:eastAsia="en-US"/>
              </w:rPr>
            </w:pPr>
          </w:p>
        </w:tc>
        <w:tc>
          <w:tcPr>
            <w:tcW w:w="1417" w:type="dxa"/>
            <w:vAlign w:val="center"/>
          </w:tcPr>
          <w:p w14:paraId="61853B1C" w14:textId="77777777" w:rsidR="00594EA8" w:rsidRPr="00594EA8" w:rsidRDefault="00594EA8" w:rsidP="00594EA8">
            <w:pPr>
              <w:jc w:val="center"/>
              <w:rPr>
                <w:sz w:val="22"/>
                <w:szCs w:val="22"/>
                <w:lang w:eastAsia="en-US"/>
              </w:rPr>
            </w:pPr>
            <w:r w:rsidRPr="00594EA8">
              <w:rPr>
                <w:sz w:val="22"/>
                <w:szCs w:val="22"/>
                <w:lang w:eastAsia="en-US"/>
              </w:rPr>
              <w:t>с 01.01.2029</w:t>
            </w:r>
          </w:p>
        </w:tc>
        <w:tc>
          <w:tcPr>
            <w:tcW w:w="1134" w:type="dxa"/>
          </w:tcPr>
          <w:p w14:paraId="4F399682" w14:textId="77777777" w:rsidR="00594EA8" w:rsidRPr="00594EA8" w:rsidRDefault="00594EA8" w:rsidP="00594EA8">
            <w:pPr>
              <w:rPr>
                <w:lang w:eastAsia="en-US"/>
              </w:rPr>
            </w:pPr>
            <w:r w:rsidRPr="00594EA8">
              <w:rPr>
                <w:lang w:eastAsia="en-US"/>
              </w:rPr>
              <w:t>4 088,33</w:t>
            </w:r>
          </w:p>
        </w:tc>
        <w:tc>
          <w:tcPr>
            <w:tcW w:w="851" w:type="dxa"/>
            <w:vAlign w:val="center"/>
          </w:tcPr>
          <w:p w14:paraId="6F4FE44C" w14:textId="77777777" w:rsidR="00594EA8" w:rsidRPr="00594EA8" w:rsidRDefault="00594EA8" w:rsidP="00594EA8">
            <w:pPr>
              <w:jc w:val="center"/>
              <w:rPr>
                <w:sz w:val="22"/>
                <w:szCs w:val="22"/>
                <w:lang w:eastAsia="en-US"/>
              </w:rPr>
            </w:pPr>
            <w:r w:rsidRPr="00594EA8">
              <w:rPr>
                <w:sz w:val="22"/>
                <w:szCs w:val="22"/>
                <w:lang w:eastAsia="en-US"/>
              </w:rPr>
              <w:t>x</w:t>
            </w:r>
          </w:p>
        </w:tc>
        <w:tc>
          <w:tcPr>
            <w:tcW w:w="850" w:type="dxa"/>
            <w:vAlign w:val="center"/>
          </w:tcPr>
          <w:p w14:paraId="66F6271A"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851" w:type="dxa"/>
            <w:vAlign w:val="center"/>
          </w:tcPr>
          <w:p w14:paraId="0C46F514"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850" w:type="dxa"/>
            <w:vAlign w:val="center"/>
          </w:tcPr>
          <w:p w14:paraId="1934B192"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992" w:type="dxa"/>
            <w:vAlign w:val="center"/>
          </w:tcPr>
          <w:p w14:paraId="158CF573"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r>
      <w:tr w:rsidR="00594EA8" w:rsidRPr="00594EA8" w14:paraId="1C5C001F" w14:textId="77777777" w:rsidTr="003A22B0">
        <w:trPr>
          <w:trHeight w:val="165"/>
        </w:trPr>
        <w:tc>
          <w:tcPr>
            <w:tcW w:w="1276" w:type="dxa"/>
            <w:vMerge/>
          </w:tcPr>
          <w:p w14:paraId="2E96186F" w14:textId="77777777" w:rsidR="00594EA8" w:rsidRPr="00594EA8" w:rsidRDefault="00594EA8" w:rsidP="00594EA8">
            <w:pPr>
              <w:ind w:left="-142" w:right="-70"/>
              <w:jc w:val="center"/>
              <w:rPr>
                <w:sz w:val="22"/>
                <w:szCs w:val="22"/>
                <w:lang w:eastAsia="en-US"/>
              </w:rPr>
            </w:pPr>
          </w:p>
        </w:tc>
        <w:tc>
          <w:tcPr>
            <w:tcW w:w="2127" w:type="dxa"/>
            <w:vMerge/>
            <w:vAlign w:val="center"/>
          </w:tcPr>
          <w:p w14:paraId="4F34191D" w14:textId="77777777" w:rsidR="00594EA8" w:rsidRPr="00594EA8" w:rsidRDefault="00594EA8" w:rsidP="00594EA8">
            <w:pPr>
              <w:ind w:right="-2"/>
              <w:jc w:val="center"/>
              <w:rPr>
                <w:sz w:val="22"/>
                <w:szCs w:val="22"/>
                <w:lang w:eastAsia="en-US"/>
              </w:rPr>
            </w:pPr>
          </w:p>
        </w:tc>
        <w:tc>
          <w:tcPr>
            <w:tcW w:w="1417" w:type="dxa"/>
            <w:vAlign w:val="center"/>
          </w:tcPr>
          <w:p w14:paraId="1CB44F9E" w14:textId="77777777" w:rsidR="00594EA8" w:rsidRPr="00594EA8" w:rsidRDefault="00594EA8" w:rsidP="00594EA8">
            <w:pPr>
              <w:jc w:val="center"/>
              <w:rPr>
                <w:sz w:val="22"/>
                <w:szCs w:val="22"/>
                <w:lang w:eastAsia="en-US"/>
              </w:rPr>
            </w:pPr>
            <w:r w:rsidRPr="00594EA8">
              <w:rPr>
                <w:sz w:val="22"/>
                <w:szCs w:val="22"/>
                <w:lang w:eastAsia="en-US"/>
              </w:rPr>
              <w:t>с 01.07.2029</w:t>
            </w:r>
          </w:p>
        </w:tc>
        <w:tc>
          <w:tcPr>
            <w:tcW w:w="1134" w:type="dxa"/>
          </w:tcPr>
          <w:p w14:paraId="4C5F3152" w14:textId="77777777" w:rsidR="00594EA8" w:rsidRPr="00594EA8" w:rsidRDefault="00594EA8" w:rsidP="00594EA8">
            <w:pPr>
              <w:rPr>
                <w:lang w:eastAsia="en-US"/>
              </w:rPr>
            </w:pPr>
            <w:r w:rsidRPr="00594EA8">
              <w:rPr>
                <w:lang w:eastAsia="en-US"/>
              </w:rPr>
              <w:t>4 124,56</w:t>
            </w:r>
          </w:p>
        </w:tc>
        <w:tc>
          <w:tcPr>
            <w:tcW w:w="851" w:type="dxa"/>
            <w:vAlign w:val="center"/>
          </w:tcPr>
          <w:p w14:paraId="7AF3F738" w14:textId="77777777" w:rsidR="00594EA8" w:rsidRPr="00594EA8" w:rsidRDefault="00594EA8" w:rsidP="00594EA8">
            <w:pPr>
              <w:jc w:val="center"/>
              <w:rPr>
                <w:sz w:val="22"/>
                <w:szCs w:val="22"/>
                <w:lang w:eastAsia="en-US"/>
              </w:rPr>
            </w:pPr>
            <w:r w:rsidRPr="00594EA8">
              <w:rPr>
                <w:sz w:val="22"/>
                <w:szCs w:val="22"/>
                <w:lang w:eastAsia="en-US"/>
              </w:rPr>
              <w:t>x</w:t>
            </w:r>
          </w:p>
        </w:tc>
        <w:tc>
          <w:tcPr>
            <w:tcW w:w="850" w:type="dxa"/>
            <w:vAlign w:val="center"/>
          </w:tcPr>
          <w:p w14:paraId="7C6016C7"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851" w:type="dxa"/>
            <w:vAlign w:val="center"/>
          </w:tcPr>
          <w:p w14:paraId="0D56BED1"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850" w:type="dxa"/>
            <w:vAlign w:val="center"/>
          </w:tcPr>
          <w:p w14:paraId="53E30867"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992" w:type="dxa"/>
            <w:vAlign w:val="center"/>
          </w:tcPr>
          <w:p w14:paraId="47C64543"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r>
      <w:tr w:rsidR="00594EA8" w:rsidRPr="00594EA8" w14:paraId="18AE479A" w14:textId="77777777" w:rsidTr="003A22B0">
        <w:trPr>
          <w:trHeight w:val="233"/>
        </w:trPr>
        <w:tc>
          <w:tcPr>
            <w:tcW w:w="1276" w:type="dxa"/>
            <w:vMerge/>
          </w:tcPr>
          <w:p w14:paraId="107D6481" w14:textId="77777777" w:rsidR="00594EA8" w:rsidRPr="00594EA8" w:rsidRDefault="00594EA8" w:rsidP="00594EA8">
            <w:pPr>
              <w:ind w:left="-142" w:right="-70"/>
              <w:jc w:val="center"/>
              <w:rPr>
                <w:sz w:val="22"/>
                <w:szCs w:val="22"/>
                <w:lang w:eastAsia="en-US"/>
              </w:rPr>
            </w:pPr>
          </w:p>
        </w:tc>
        <w:tc>
          <w:tcPr>
            <w:tcW w:w="2127" w:type="dxa"/>
          </w:tcPr>
          <w:p w14:paraId="35856807" w14:textId="77777777" w:rsidR="00594EA8" w:rsidRPr="00594EA8" w:rsidRDefault="00594EA8" w:rsidP="00594EA8">
            <w:pPr>
              <w:ind w:right="-2"/>
              <w:jc w:val="center"/>
              <w:rPr>
                <w:sz w:val="22"/>
                <w:szCs w:val="22"/>
                <w:lang w:eastAsia="en-US"/>
              </w:rPr>
            </w:pPr>
            <w:proofErr w:type="spellStart"/>
            <w:r w:rsidRPr="00594EA8">
              <w:rPr>
                <w:sz w:val="22"/>
                <w:szCs w:val="22"/>
                <w:lang w:eastAsia="en-US"/>
              </w:rPr>
              <w:t>Двухставочный</w:t>
            </w:r>
            <w:proofErr w:type="spellEnd"/>
          </w:p>
        </w:tc>
        <w:tc>
          <w:tcPr>
            <w:tcW w:w="1417" w:type="dxa"/>
            <w:vAlign w:val="center"/>
          </w:tcPr>
          <w:p w14:paraId="59F4B31A" w14:textId="77777777" w:rsidR="00594EA8" w:rsidRPr="00594EA8" w:rsidRDefault="00594EA8" w:rsidP="00594EA8">
            <w:pPr>
              <w:jc w:val="center"/>
              <w:rPr>
                <w:sz w:val="22"/>
                <w:szCs w:val="22"/>
                <w:lang w:eastAsia="en-US"/>
              </w:rPr>
            </w:pPr>
            <w:r w:rsidRPr="00594EA8">
              <w:rPr>
                <w:sz w:val="22"/>
                <w:szCs w:val="22"/>
                <w:lang w:eastAsia="en-US"/>
              </w:rPr>
              <w:t>x</w:t>
            </w:r>
          </w:p>
        </w:tc>
        <w:tc>
          <w:tcPr>
            <w:tcW w:w="1134" w:type="dxa"/>
            <w:vAlign w:val="center"/>
          </w:tcPr>
          <w:p w14:paraId="1B87CF21" w14:textId="77777777" w:rsidR="00594EA8" w:rsidRPr="00594EA8" w:rsidRDefault="00594EA8" w:rsidP="00594EA8">
            <w:pPr>
              <w:jc w:val="center"/>
              <w:rPr>
                <w:sz w:val="22"/>
                <w:szCs w:val="22"/>
                <w:lang w:eastAsia="en-US"/>
              </w:rPr>
            </w:pPr>
            <w:r w:rsidRPr="00594EA8">
              <w:rPr>
                <w:sz w:val="22"/>
                <w:szCs w:val="22"/>
                <w:lang w:eastAsia="en-US"/>
              </w:rPr>
              <w:t>x</w:t>
            </w:r>
          </w:p>
        </w:tc>
        <w:tc>
          <w:tcPr>
            <w:tcW w:w="851" w:type="dxa"/>
            <w:vAlign w:val="center"/>
          </w:tcPr>
          <w:p w14:paraId="4421E0EE" w14:textId="77777777" w:rsidR="00594EA8" w:rsidRPr="00594EA8" w:rsidRDefault="00594EA8" w:rsidP="00594EA8">
            <w:pPr>
              <w:jc w:val="center"/>
              <w:rPr>
                <w:sz w:val="22"/>
                <w:szCs w:val="22"/>
                <w:lang w:eastAsia="en-US"/>
              </w:rPr>
            </w:pPr>
            <w:r w:rsidRPr="00594EA8">
              <w:rPr>
                <w:sz w:val="22"/>
                <w:szCs w:val="22"/>
                <w:lang w:eastAsia="en-US"/>
              </w:rPr>
              <w:t>x</w:t>
            </w:r>
          </w:p>
        </w:tc>
        <w:tc>
          <w:tcPr>
            <w:tcW w:w="850" w:type="dxa"/>
            <w:vAlign w:val="center"/>
          </w:tcPr>
          <w:p w14:paraId="62BEF049"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851" w:type="dxa"/>
            <w:vAlign w:val="center"/>
          </w:tcPr>
          <w:p w14:paraId="52151AF4"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850" w:type="dxa"/>
            <w:vAlign w:val="center"/>
          </w:tcPr>
          <w:p w14:paraId="0EB7D4D7"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992" w:type="dxa"/>
            <w:vAlign w:val="center"/>
          </w:tcPr>
          <w:p w14:paraId="3D6CF98C"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r>
      <w:tr w:rsidR="00594EA8" w:rsidRPr="00594EA8" w14:paraId="24CE5F15" w14:textId="77777777" w:rsidTr="003A22B0">
        <w:trPr>
          <w:trHeight w:val="355"/>
        </w:trPr>
        <w:tc>
          <w:tcPr>
            <w:tcW w:w="1276" w:type="dxa"/>
            <w:vMerge/>
          </w:tcPr>
          <w:p w14:paraId="70FDAD51" w14:textId="77777777" w:rsidR="00594EA8" w:rsidRPr="00594EA8" w:rsidRDefault="00594EA8" w:rsidP="00594EA8">
            <w:pPr>
              <w:ind w:left="-142" w:right="-70"/>
              <w:jc w:val="center"/>
              <w:rPr>
                <w:sz w:val="22"/>
                <w:szCs w:val="22"/>
                <w:lang w:eastAsia="en-US"/>
              </w:rPr>
            </w:pPr>
          </w:p>
        </w:tc>
        <w:tc>
          <w:tcPr>
            <w:tcW w:w="2127" w:type="dxa"/>
          </w:tcPr>
          <w:p w14:paraId="4EEEFC7A" w14:textId="77777777" w:rsidR="00594EA8" w:rsidRPr="00594EA8" w:rsidRDefault="00594EA8" w:rsidP="00594EA8">
            <w:pPr>
              <w:ind w:right="-2"/>
              <w:jc w:val="center"/>
              <w:rPr>
                <w:sz w:val="22"/>
                <w:szCs w:val="22"/>
                <w:lang w:eastAsia="en-US"/>
              </w:rPr>
            </w:pPr>
            <w:r w:rsidRPr="00594EA8">
              <w:rPr>
                <w:sz w:val="22"/>
                <w:szCs w:val="22"/>
                <w:lang w:eastAsia="en-US"/>
              </w:rPr>
              <w:t>Ставка за тепловую энергию, руб./Гкал</w:t>
            </w:r>
          </w:p>
        </w:tc>
        <w:tc>
          <w:tcPr>
            <w:tcW w:w="1417" w:type="dxa"/>
            <w:vAlign w:val="center"/>
          </w:tcPr>
          <w:p w14:paraId="4158BE7E" w14:textId="77777777" w:rsidR="00594EA8" w:rsidRPr="00594EA8" w:rsidRDefault="00594EA8" w:rsidP="00594EA8">
            <w:pPr>
              <w:jc w:val="center"/>
              <w:rPr>
                <w:sz w:val="22"/>
                <w:szCs w:val="22"/>
                <w:lang w:eastAsia="en-US"/>
              </w:rPr>
            </w:pPr>
            <w:r w:rsidRPr="00594EA8">
              <w:rPr>
                <w:sz w:val="22"/>
                <w:szCs w:val="22"/>
                <w:lang w:eastAsia="en-US"/>
              </w:rPr>
              <w:t>x</w:t>
            </w:r>
          </w:p>
        </w:tc>
        <w:tc>
          <w:tcPr>
            <w:tcW w:w="1134" w:type="dxa"/>
            <w:vAlign w:val="center"/>
          </w:tcPr>
          <w:p w14:paraId="0490D061" w14:textId="77777777" w:rsidR="00594EA8" w:rsidRPr="00594EA8" w:rsidRDefault="00594EA8" w:rsidP="00594EA8">
            <w:pPr>
              <w:jc w:val="center"/>
              <w:rPr>
                <w:sz w:val="22"/>
                <w:szCs w:val="22"/>
                <w:lang w:eastAsia="en-US"/>
              </w:rPr>
            </w:pPr>
            <w:r w:rsidRPr="00594EA8">
              <w:rPr>
                <w:sz w:val="22"/>
                <w:szCs w:val="22"/>
                <w:lang w:eastAsia="en-US"/>
              </w:rPr>
              <w:t>x</w:t>
            </w:r>
          </w:p>
        </w:tc>
        <w:tc>
          <w:tcPr>
            <w:tcW w:w="851" w:type="dxa"/>
            <w:vAlign w:val="center"/>
          </w:tcPr>
          <w:p w14:paraId="4296BC3B" w14:textId="77777777" w:rsidR="00594EA8" w:rsidRPr="00594EA8" w:rsidRDefault="00594EA8" w:rsidP="00594EA8">
            <w:pPr>
              <w:jc w:val="center"/>
              <w:rPr>
                <w:sz w:val="22"/>
                <w:szCs w:val="22"/>
                <w:lang w:eastAsia="en-US"/>
              </w:rPr>
            </w:pPr>
            <w:r w:rsidRPr="00594EA8">
              <w:rPr>
                <w:sz w:val="22"/>
                <w:szCs w:val="22"/>
                <w:lang w:eastAsia="en-US"/>
              </w:rPr>
              <w:t>x</w:t>
            </w:r>
          </w:p>
        </w:tc>
        <w:tc>
          <w:tcPr>
            <w:tcW w:w="850" w:type="dxa"/>
            <w:vAlign w:val="center"/>
          </w:tcPr>
          <w:p w14:paraId="2BBFF69B"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851" w:type="dxa"/>
            <w:vAlign w:val="center"/>
          </w:tcPr>
          <w:p w14:paraId="7E64639C"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850" w:type="dxa"/>
            <w:vAlign w:val="center"/>
          </w:tcPr>
          <w:p w14:paraId="6C4E4690"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992" w:type="dxa"/>
            <w:vAlign w:val="center"/>
          </w:tcPr>
          <w:p w14:paraId="11F5FBED"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r>
      <w:tr w:rsidR="00594EA8" w:rsidRPr="00594EA8" w14:paraId="66AB43AA" w14:textId="77777777" w:rsidTr="003A22B0">
        <w:trPr>
          <w:trHeight w:val="991"/>
        </w:trPr>
        <w:tc>
          <w:tcPr>
            <w:tcW w:w="1276" w:type="dxa"/>
            <w:vMerge/>
          </w:tcPr>
          <w:p w14:paraId="1C227402" w14:textId="77777777" w:rsidR="00594EA8" w:rsidRPr="00594EA8" w:rsidRDefault="00594EA8" w:rsidP="00594EA8">
            <w:pPr>
              <w:ind w:left="-142" w:right="-70"/>
              <w:jc w:val="center"/>
              <w:rPr>
                <w:sz w:val="22"/>
                <w:szCs w:val="22"/>
                <w:lang w:eastAsia="en-US"/>
              </w:rPr>
            </w:pPr>
          </w:p>
        </w:tc>
        <w:tc>
          <w:tcPr>
            <w:tcW w:w="2127" w:type="dxa"/>
            <w:vAlign w:val="center"/>
          </w:tcPr>
          <w:p w14:paraId="70C94039" w14:textId="77777777" w:rsidR="00594EA8" w:rsidRPr="00594EA8" w:rsidRDefault="00594EA8" w:rsidP="00594EA8">
            <w:pPr>
              <w:ind w:right="-2"/>
              <w:jc w:val="center"/>
              <w:rPr>
                <w:sz w:val="22"/>
                <w:szCs w:val="22"/>
                <w:lang w:eastAsia="en-US"/>
              </w:rPr>
            </w:pPr>
            <w:r w:rsidRPr="00594EA8">
              <w:rPr>
                <w:sz w:val="22"/>
                <w:szCs w:val="22"/>
                <w:lang w:eastAsia="en-US"/>
              </w:rPr>
              <w:t xml:space="preserve">Ставка за содержание тепловой мощности, </w:t>
            </w:r>
          </w:p>
          <w:p w14:paraId="73B1C031" w14:textId="77777777" w:rsidR="00594EA8" w:rsidRPr="00594EA8" w:rsidRDefault="00594EA8" w:rsidP="00594EA8">
            <w:pPr>
              <w:ind w:right="-2"/>
              <w:jc w:val="center"/>
              <w:rPr>
                <w:sz w:val="22"/>
                <w:szCs w:val="22"/>
                <w:lang w:eastAsia="en-US"/>
              </w:rPr>
            </w:pPr>
            <w:r w:rsidRPr="00594EA8">
              <w:rPr>
                <w:sz w:val="22"/>
                <w:szCs w:val="22"/>
                <w:lang w:eastAsia="en-US"/>
              </w:rPr>
              <w:t xml:space="preserve">тыс. руб./Гкал/ч </w:t>
            </w:r>
          </w:p>
          <w:p w14:paraId="052710D0" w14:textId="77777777" w:rsidR="00594EA8" w:rsidRPr="00594EA8" w:rsidRDefault="00594EA8" w:rsidP="00594EA8">
            <w:pPr>
              <w:ind w:right="-2"/>
              <w:jc w:val="center"/>
              <w:rPr>
                <w:sz w:val="22"/>
                <w:szCs w:val="22"/>
                <w:lang w:eastAsia="en-US"/>
              </w:rPr>
            </w:pPr>
            <w:r w:rsidRPr="00594EA8">
              <w:rPr>
                <w:sz w:val="22"/>
                <w:szCs w:val="22"/>
                <w:lang w:eastAsia="en-US"/>
              </w:rPr>
              <w:t>в мес.</w:t>
            </w:r>
          </w:p>
        </w:tc>
        <w:tc>
          <w:tcPr>
            <w:tcW w:w="1417" w:type="dxa"/>
            <w:vAlign w:val="center"/>
          </w:tcPr>
          <w:p w14:paraId="46BCBC86" w14:textId="77777777" w:rsidR="00594EA8" w:rsidRPr="00594EA8" w:rsidRDefault="00594EA8" w:rsidP="00594EA8">
            <w:pPr>
              <w:jc w:val="center"/>
              <w:rPr>
                <w:sz w:val="22"/>
                <w:szCs w:val="22"/>
                <w:lang w:eastAsia="en-US"/>
              </w:rPr>
            </w:pPr>
            <w:r w:rsidRPr="00594EA8">
              <w:rPr>
                <w:sz w:val="22"/>
                <w:szCs w:val="22"/>
                <w:lang w:eastAsia="en-US"/>
              </w:rPr>
              <w:t>x</w:t>
            </w:r>
          </w:p>
        </w:tc>
        <w:tc>
          <w:tcPr>
            <w:tcW w:w="1134" w:type="dxa"/>
            <w:vAlign w:val="center"/>
          </w:tcPr>
          <w:p w14:paraId="51994D06" w14:textId="77777777" w:rsidR="00594EA8" w:rsidRPr="00594EA8" w:rsidRDefault="00594EA8" w:rsidP="00594EA8">
            <w:pPr>
              <w:jc w:val="center"/>
              <w:rPr>
                <w:sz w:val="22"/>
                <w:szCs w:val="22"/>
                <w:lang w:eastAsia="en-US"/>
              </w:rPr>
            </w:pPr>
            <w:r w:rsidRPr="00594EA8">
              <w:rPr>
                <w:sz w:val="22"/>
                <w:szCs w:val="22"/>
                <w:lang w:eastAsia="en-US"/>
              </w:rPr>
              <w:t>x</w:t>
            </w:r>
          </w:p>
        </w:tc>
        <w:tc>
          <w:tcPr>
            <w:tcW w:w="851" w:type="dxa"/>
            <w:vAlign w:val="center"/>
          </w:tcPr>
          <w:p w14:paraId="012CD20D" w14:textId="77777777" w:rsidR="00594EA8" w:rsidRPr="00594EA8" w:rsidRDefault="00594EA8" w:rsidP="00594EA8">
            <w:pPr>
              <w:jc w:val="center"/>
              <w:rPr>
                <w:sz w:val="22"/>
                <w:szCs w:val="22"/>
                <w:lang w:eastAsia="en-US"/>
              </w:rPr>
            </w:pPr>
            <w:r w:rsidRPr="00594EA8">
              <w:rPr>
                <w:sz w:val="22"/>
                <w:szCs w:val="22"/>
                <w:lang w:eastAsia="en-US"/>
              </w:rPr>
              <w:t>x</w:t>
            </w:r>
          </w:p>
        </w:tc>
        <w:tc>
          <w:tcPr>
            <w:tcW w:w="850" w:type="dxa"/>
            <w:vAlign w:val="center"/>
          </w:tcPr>
          <w:p w14:paraId="2F82DB4B"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851" w:type="dxa"/>
            <w:vAlign w:val="center"/>
          </w:tcPr>
          <w:p w14:paraId="4A23AA48"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850" w:type="dxa"/>
            <w:vAlign w:val="center"/>
          </w:tcPr>
          <w:p w14:paraId="55486FEC"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992" w:type="dxa"/>
            <w:vAlign w:val="center"/>
          </w:tcPr>
          <w:p w14:paraId="56FA9822"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r>
      <w:tr w:rsidR="00594EA8" w:rsidRPr="00594EA8" w14:paraId="0438DB80" w14:textId="77777777" w:rsidTr="003A22B0">
        <w:trPr>
          <w:trHeight w:val="188"/>
        </w:trPr>
        <w:tc>
          <w:tcPr>
            <w:tcW w:w="1276" w:type="dxa"/>
            <w:vMerge/>
          </w:tcPr>
          <w:p w14:paraId="534FBF80" w14:textId="77777777" w:rsidR="00594EA8" w:rsidRPr="00594EA8" w:rsidRDefault="00594EA8" w:rsidP="00594EA8">
            <w:pPr>
              <w:ind w:left="-142" w:right="-70"/>
              <w:jc w:val="center"/>
              <w:rPr>
                <w:sz w:val="22"/>
                <w:szCs w:val="22"/>
                <w:lang w:eastAsia="en-US"/>
              </w:rPr>
            </w:pPr>
          </w:p>
        </w:tc>
        <w:tc>
          <w:tcPr>
            <w:tcW w:w="9072" w:type="dxa"/>
            <w:gridSpan w:val="8"/>
            <w:vAlign w:val="center"/>
          </w:tcPr>
          <w:p w14:paraId="35727D2C" w14:textId="77777777" w:rsidR="00594EA8" w:rsidRPr="00594EA8" w:rsidRDefault="00594EA8" w:rsidP="00594EA8">
            <w:pPr>
              <w:ind w:right="-2"/>
              <w:jc w:val="center"/>
              <w:rPr>
                <w:sz w:val="22"/>
                <w:szCs w:val="22"/>
                <w:lang w:eastAsia="en-US"/>
              </w:rPr>
            </w:pPr>
            <w:r w:rsidRPr="00594EA8">
              <w:rPr>
                <w:sz w:val="22"/>
                <w:szCs w:val="22"/>
                <w:lang w:eastAsia="en-US"/>
              </w:rPr>
              <w:t>Население (тарифы указываются с учетом НДС) *</w:t>
            </w:r>
          </w:p>
        </w:tc>
      </w:tr>
      <w:tr w:rsidR="00594EA8" w:rsidRPr="00594EA8" w14:paraId="460F58E8" w14:textId="77777777" w:rsidTr="003A22B0">
        <w:trPr>
          <w:trHeight w:val="155"/>
        </w:trPr>
        <w:tc>
          <w:tcPr>
            <w:tcW w:w="1276" w:type="dxa"/>
            <w:vMerge/>
          </w:tcPr>
          <w:p w14:paraId="1449812A" w14:textId="77777777" w:rsidR="00594EA8" w:rsidRPr="00594EA8" w:rsidRDefault="00594EA8" w:rsidP="00594EA8">
            <w:pPr>
              <w:ind w:left="-142" w:right="-70"/>
              <w:jc w:val="center"/>
              <w:rPr>
                <w:sz w:val="22"/>
                <w:szCs w:val="22"/>
                <w:lang w:eastAsia="en-US"/>
              </w:rPr>
            </w:pPr>
          </w:p>
        </w:tc>
        <w:tc>
          <w:tcPr>
            <w:tcW w:w="2127" w:type="dxa"/>
            <w:vMerge w:val="restart"/>
            <w:vAlign w:val="center"/>
          </w:tcPr>
          <w:p w14:paraId="62ECDC8E" w14:textId="77777777" w:rsidR="00594EA8" w:rsidRPr="00594EA8" w:rsidRDefault="00594EA8" w:rsidP="00594EA8">
            <w:pPr>
              <w:ind w:right="-2"/>
              <w:jc w:val="center"/>
              <w:rPr>
                <w:sz w:val="22"/>
                <w:szCs w:val="22"/>
                <w:lang w:eastAsia="en-US"/>
              </w:rPr>
            </w:pPr>
            <w:r w:rsidRPr="00594EA8">
              <w:rPr>
                <w:sz w:val="22"/>
                <w:szCs w:val="22"/>
                <w:lang w:eastAsia="en-US"/>
              </w:rPr>
              <w:t>Одноставочный</w:t>
            </w:r>
          </w:p>
          <w:p w14:paraId="33D62B8C" w14:textId="77777777" w:rsidR="00594EA8" w:rsidRPr="00594EA8" w:rsidRDefault="00594EA8" w:rsidP="00594EA8">
            <w:pPr>
              <w:ind w:right="-2"/>
              <w:jc w:val="center"/>
              <w:rPr>
                <w:sz w:val="22"/>
                <w:szCs w:val="22"/>
                <w:lang w:eastAsia="en-US"/>
              </w:rPr>
            </w:pPr>
            <w:r w:rsidRPr="00594EA8">
              <w:rPr>
                <w:sz w:val="22"/>
                <w:szCs w:val="22"/>
                <w:lang w:eastAsia="en-US"/>
              </w:rPr>
              <w:t>руб./Гкал</w:t>
            </w:r>
          </w:p>
        </w:tc>
        <w:tc>
          <w:tcPr>
            <w:tcW w:w="1417" w:type="dxa"/>
            <w:vAlign w:val="center"/>
          </w:tcPr>
          <w:p w14:paraId="3A516C48" w14:textId="77777777" w:rsidR="00594EA8" w:rsidRPr="00594EA8" w:rsidRDefault="00594EA8" w:rsidP="00594EA8">
            <w:pPr>
              <w:jc w:val="center"/>
              <w:rPr>
                <w:sz w:val="22"/>
                <w:szCs w:val="22"/>
                <w:lang w:eastAsia="en-US"/>
              </w:rPr>
            </w:pPr>
            <w:r w:rsidRPr="00594EA8">
              <w:rPr>
                <w:sz w:val="22"/>
                <w:szCs w:val="22"/>
                <w:lang w:eastAsia="en-US"/>
              </w:rPr>
              <w:t>с 01.01.2025</w:t>
            </w:r>
          </w:p>
        </w:tc>
        <w:tc>
          <w:tcPr>
            <w:tcW w:w="1134" w:type="dxa"/>
          </w:tcPr>
          <w:p w14:paraId="60B3D880" w14:textId="77777777" w:rsidR="00594EA8" w:rsidRPr="00594EA8" w:rsidRDefault="00594EA8" w:rsidP="00594EA8">
            <w:pPr>
              <w:rPr>
                <w:lang w:eastAsia="en-US"/>
              </w:rPr>
            </w:pPr>
            <w:r w:rsidRPr="00594EA8">
              <w:rPr>
                <w:lang w:eastAsia="en-US"/>
              </w:rPr>
              <w:t>4 324,14</w:t>
            </w:r>
          </w:p>
        </w:tc>
        <w:tc>
          <w:tcPr>
            <w:tcW w:w="851" w:type="dxa"/>
            <w:vAlign w:val="center"/>
          </w:tcPr>
          <w:p w14:paraId="6E85983D"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850" w:type="dxa"/>
            <w:vAlign w:val="center"/>
          </w:tcPr>
          <w:p w14:paraId="162E5206"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851" w:type="dxa"/>
            <w:vAlign w:val="center"/>
          </w:tcPr>
          <w:p w14:paraId="0A0D7F62"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850" w:type="dxa"/>
            <w:vAlign w:val="center"/>
          </w:tcPr>
          <w:p w14:paraId="42DC85DA"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992" w:type="dxa"/>
            <w:vAlign w:val="center"/>
          </w:tcPr>
          <w:p w14:paraId="2107DF54"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r>
      <w:tr w:rsidR="00594EA8" w:rsidRPr="00594EA8" w14:paraId="40B340FE" w14:textId="77777777" w:rsidTr="003A22B0">
        <w:trPr>
          <w:trHeight w:val="123"/>
        </w:trPr>
        <w:tc>
          <w:tcPr>
            <w:tcW w:w="1276" w:type="dxa"/>
            <w:vMerge/>
          </w:tcPr>
          <w:p w14:paraId="55D28962" w14:textId="77777777" w:rsidR="00594EA8" w:rsidRPr="00594EA8" w:rsidRDefault="00594EA8" w:rsidP="00594EA8">
            <w:pPr>
              <w:ind w:left="-142" w:right="-70"/>
              <w:jc w:val="center"/>
              <w:rPr>
                <w:sz w:val="22"/>
                <w:szCs w:val="22"/>
                <w:lang w:eastAsia="en-US"/>
              </w:rPr>
            </w:pPr>
          </w:p>
        </w:tc>
        <w:tc>
          <w:tcPr>
            <w:tcW w:w="2127" w:type="dxa"/>
            <w:vMerge/>
            <w:vAlign w:val="center"/>
          </w:tcPr>
          <w:p w14:paraId="08ED4AEC" w14:textId="77777777" w:rsidR="00594EA8" w:rsidRPr="00594EA8" w:rsidRDefault="00594EA8" w:rsidP="00594EA8">
            <w:pPr>
              <w:ind w:right="-2"/>
              <w:jc w:val="center"/>
              <w:rPr>
                <w:sz w:val="22"/>
                <w:szCs w:val="22"/>
                <w:lang w:eastAsia="en-US"/>
              </w:rPr>
            </w:pPr>
          </w:p>
        </w:tc>
        <w:tc>
          <w:tcPr>
            <w:tcW w:w="1417" w:type="dxa"/>
            <w:vAlign w:val="center"/>
          </w:tcPr>
          <w:p w14:paraId="125FFCCE" w14:textId="77777777" w:rsidR="00594EA8" w:rsidRPr="00594EA8" w:rsidRDefault="00594EA8" w:rsidP="00594EA8">
            <w:pPr>
              <w:jc w:val="center"/>
              <w:rPr>
                <w:sz w:val="22"/>
                <w:szCs w:val="22"/>
                <w:lang w:eastAsia="en-US"/>
              </w:rPr>
            </w:pPr>
            <w:r w:rsidRPr="00594EA8">
              <w:rPr>
                <w:sz w:val="22"/>
                <w:szCs w:val="22"/>
                <w:lang w:eastAsia="en-US"/>
              </w:rPr>
              <w:t>с 01.07.2025</w:t>
            </w:r>
          </w:p>
        </w:tc>
        <w:tc>
          <w:tcPr>
            <w:tcW w:w="1134" w:type="dxa"/>
          </w:tcPr>
          <w:p w14:paraId="07721FBD" w14:textId="77777777" w:rsidR="00594EA8" w:rsidRPr="00594EA8" w:rsidRDefault="00594EA8" w:rsidP="00594EA8">
            <w:pPr>
              <w:rPr>
                <w:lang w:eastAsia="en-US"/>
              </w:rPr>
            </w:pPr>
            <w:r w:rsidRPr="00594EA8">
              <w:rPr>
                <w:lang w:eastAsia="en-US"/>
              </w:rPr>
              <w:t>4 842,80</w:t>
            </w:r>
          </w:p>
        </w:tc>
        <w:tc>
          <w:tcPr>
            <w:tcW w:w="851" w:type="dxa"/>
            <w:vAlign w:val="center"/>
          </w:tcPr>
          <w:p w14:paraId="40385247" w14:textId="77777777" w:rsidR="00594EA8" w:rsidRPr="00594EA8" w:rsidRDefault="00594EA8" w:rsidP="00594EA8">
            <w:pPr>
              <w:jc w:val="center"/>
              <w:rPr>
                <w:sz w:val="22"/>
                <w:szCs w:val="22"/>
                <w:lang w:eastAsia="en-US"/>
              </w:rPr>
            </w:pPr>
            <w:r w:rsidRPr="00594EA8">
              <w:rPr>
                <w:sz w:val="22"/>
                <w:szCs w:val="22"/>
                <w:lang w:eastAsia="en-US"/>
              </w:rPr>
              <w:t>x</w:t>
            </w:r>
          </w:p>
        </w:tc>
        <w:tc>
          <w:tcPr>
            <w:tcW w:w="850" w:type="dxa"/>
            <w:vAlign w:val="center"/>
          </w:tcPr>
          <w:p w14:paraId="4BB9459C"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851" w:type="dxa"/>
            <w:vAlign w:val="center"/>
          </w:tcPr>
          <w:p w14:paraId="1DB04705"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850" w:type="dxa"/>
            <w:vAlign w:val="center"/>
          </w:tcPr>
          <w:p w14:paraId="0EA13A06"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992" w:type="dxa"/>
            <w:vAlign w:val="center"/>
          </w:tcPr>
          <w:p w14:paraId="5A3BBC4A"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r>
      <w:tr w:rsidR="00594EA8" w:rsidRPr="00594EA8" w14:paraId="67B33300" w14:textId="77777777" w:rsidTr="003A22B0">
        <w:trPr>
          <w:trHeight w:val="92"/>
        </w:trPr>
        <w:tc>
          <w:tcPr>
            <w:tcW w:w="1276" w:type="dxa"/>
            <w:vMerge/>
          </w:tcPr>
          <w:p w14:paraId="37D12F82" w14:textId="77777777" w:rsidR="00594EA8" w:rsidRPr="00594EA8" w:rsidRDefault="00594EA8" w:rsidP="00594EA8">
            <w:pPr>
              <w:ind w:left="-142" w:right="-70"/>
              <w:jc w:val="center"/>
              <w:rPr>
                <w:sz w:val="22"/>
                <w:szCs w:val="22"/>
                <w:lang w:eastAsia="en-US"/>
              </w:rPr>
            </w:pPr>
          </w:p>
        </w:tc>
        <w:tc>
          <w:tcPr>
            <w:tcW w:w="2127" w:type="dxa"/>
            <w:vMerge/>
            <w:vAlign w:val="center"/>
          </w:tcPr>
          <w:p w14:paraId="6F1862E5" w14:textId="77777777" w:rsidR="00594EA8" w:rsidRPr="00594EA8" w:rsidRDefault="00594EA8" w:rsidP="00594EA8">
            <w:pPr>
              <w:ind w:right="-2"/>
              <w:jc w:val="center"/>
              <w:rPr>
                <w:sz w:val="22"/>
                <w:szCs w:val="22"/>
                <w:lang w:eastAsia="en-US"/>
              </w:rPr>
            </w:pPr>
          </w:p>
        </w:tc>
        <w:tc>
          <w:tcPr>
            <w:tcW w:w="1417" w:type="dxa"/>
            <w:vAlign w:val="center"/>
          </w:tcPr>
          <w:p w14:paraId="1596CEC6" w14:textId="77777777" w:rsidR="00594EA8" w:rsidRPr="00594EA8" w:rsidRDefault="00594EA8" w:rsidP="00594EA8">
            <w:pPr>
              <w:jc w:val="center"/>
              <w:rPr>
                <w:sz w:val="22"/>
                <w:szCs w:val="22"/>
                <w:lang w:eastAsia="en-US"/>
              </w:rPr>
            </w:pPr>
            <w:r w:rsidRPr="00594EA8">
              <w:rPr>
                <w:sz w:val="22"/>
                <w:szCs w:val="22"/>
                <w:lang w:eastAsia="en-US"/>
              </w:rPr>
              <w:t>с 01.01.2026</w:t>
            </w:r>
          </w:p>
        </w:tc>
        <w:tc>
          <w:tcPr>
            <w:tcW w:w="1134" w:type="dxa"/>
          </w:tcPr>
          <w:p w14:paraId="558744D7" w14:textId="77777777" w:rsidR="00594EA8" w:rsidRPr="00594EA8" w:rsidRDefault="00594EA8" w:rsidP="00594EA8">
            <w:pPr>
              <w:rPr>
                <w:lang w:eastAsia="en-US"/>
              </w:rPr>
            </w:pPr>
            <w:r w:rsidRPr="00594EA8">
              <w:rPr>
                <w:lang w:eastAsia="en-US"/>
              </w:rPr>
              <w:t>4 923,52</w:t>
            </w:r>
          </w:p>
        </w:tc>
        <w:tc>
          <w:tcPr>
            <w:tcW w:w="851" w:type="dxa"/>
          </w:tcPr>
          <w:p w14:paraId="4168CDD0" w14:textId="77777777" w:rsidR="00594EA8" w:rsidRPr="00594EA8" w:rsidRDefault="00594EA8" w:rsidP="00594EA8">
            <w:pPr>
              <w:jc w:val="center"/>
              <w:rPr>
                <w:lang w:eastAsia="en-US"/>
              </w:rPr>
            </w:pPr>
            <w:r w:rsidRPr="00594EA8">
              <w:rPr>
                <w:lang w:eastAsia="en-US"/>
              </w:rPr>
              <w:t>x</w:t>
            </w:r>
          </w:p>
        </w:tc>
        <w:tc>
          <w:tcPr>
            <w:tcW w:w="850" w:type="dxa"/>
          </w:tcPr>
          <w:p w14:paraId="6CAC7901" w14:textId="77777777" w:rsidR="00594EA8" w:rsidRPr="00594EA8" w:rsidRDefault="00594EA8" w:rsidP="00594EA8">
            <w:pPr>
              <w:jc w:val="center"/>
              <w:rPr>
                <w:lang w:eastAsia="en-US"/>
              </w:rPr>
            </w:pPr>
            <w:r w:rsidRPr="00594EA8">
              <w:rPr>
                <w:lang w:eastAsia="en-US"/>
              </w:rPr>
              <w:t>x</w:t>
            </w:r>
          </w:p>
        </w:tc>
        <w:tc>
          <w:tcPr>
            <w:tcW w:w="851" w:type="dxa"/>
          </w:tcPr>
          <w:p w14:paraId="2FAB1067" w14:textId="77777777" w:rsidR="00594EA8" w:rsidRPr="00594EA8" w:rsidRDefault="00594EA8" w:rsidP="00594EA8">
            <w:pPr>
              <w:jc w:val="center"/>
              <w:rPr>
                <w:lang w:eastAsia="en-US"/>
              </w:rPr>
            </w:pPr>
            <w:r w:rsidRPr="00594EA8">
              <w:rPr>
                <w:lang w:eastAsia="en-US"/>
              </w:rPr>
              <w:t>x</w:t>
            </w:r>
          </w:p>
        </w:tc>
        <w:tc>
          <w:tcPr>
            <w:tcW w:w="850" w:type="dxa"/>
          </w:tcPr>
          <w:p w14:paraId="50A10EC4" w14:textId="77777777" w:rsidR="00594EA8" w:rsidRPr="00594EA8" w:rsidRDefault="00594EA8" w:rsidP="00594EA8">
            <w:pPr>
              <w:jc w:val="center"/>
              <w:rPr>
                <w:lang w:eastAsia="en-US"/>
              </w:rPr>
            </w:pPr>
            <w:r w:rsidRPr="00594EA8">
              <w:rPr>
                <w:lang w:eastAsia="en-US"/>
              </w:rPr>
              <w:t>x</w:t>
            </w:r>
          </w:p>
        </w:tc>
        <w:tc>
          <w:tcPr>
            <w:tcW w:w="992" w:type="dxa"/>
          </w:tcPr>
          <w:p w14:paraId="4DC05CC1" w14:textId="77777777" w:rsidR="00594EA8" w:rsidRPr="00594EA8" w:rsidRDefault="00594EA8" w:rsidP="00594EA8">
            <w:pPr>
              <w:jc w:val="center"/>
              <w:rPr>
                <w:lang w:eastAsia="en-US"/>
              </w:rPr>
            </w:pPr>
            <w:r w:rsidRPr="00594EA8">
              <w:rPr>
                <w:lang w:eastAsia="en-US"/>
              </w:rPr>
              <w:t>x</w:t>
            </w:r>
          </w:p>
        </w:tc>
      </w:tr>
      <w:tr w:rsidR="00594EA8" w:rsidRPr="00594EA8" w14:paraId="373C4200" w14:textId="77777777" w:rsidTr="003A22B0">
        <w:trPr>
          <w:trHeight w:val="92"/>
        </w:trPr>
        <w:tc>
          <w:tcPr>
            <w:tcW w:w="1276" w:type="dxa"/>
            <w:vMerge/>
          </w:tcPr>
          <w:p w14:paraId="60B86D80" w14:textId="77777777" w:rsidR="00594EA8" w:rsidRPr="00594EA8" w:rsidRDefault="00594EA8" w:rsidP="00594EA8">
            <w:pPr>
              <w:ind w:left="-142" w:right="-70"/>
              <w:jc w:val="center"/>
              <w:rPr>
                <w:sz w:val="22"/>
                <w:szCs w:val="22"/>
                <w:lang w:eastAsia="en-US"/>
              </w:rPr>
            </w:pPr>
          </w:p>
        </w:tc>
        <w:tc>
          <w:tcPr>
            <w:tcW w:w="2127" w:type="dxa"/>
            <w:vMerge/>
            <w:vAlign w:val="center"/>
          </w:tcPr>
          <w:p w14:paraId="1E4DB3EC" w14:textId="77777777" w:rsidR="00594EA8" w:rsidRPr="00594EA8" w:rsidRDefault="00594EA8" w:rsidP="00594EA8">
            <w:pPr>
              <w:ind w:right="-2"/>
              <w:jc w:val="center"/>
              <w:rPr>
                <w:sz w:val="22"/>
                <w:szCs w:val="22"/>
                <w:lang w:eastAsia="en-US"/>
              </w:rPr>
            </w:pPr>
          </w:p>
        </w:tc>
        <w:tc>
          <w:tcPr>
            <w:tcW w:w="1417" w:type="dxa"/>
          </w:tcPr>
          <w:p w14:paraId="25FC3835" w14:textId="77777777" w:rsidR="00594EA8" w:rsidRPr="00594EA8" w:rsidRDefault="00594EA8" w:rsidP="00594EA8">
            <w:pPr>
              <w:jc w:val="center"/>
              <w:rPr>
                <w:sz w:val="22"/>
                <w:szCs w:val="22"/>
                <w:lang w:eastAsia="en-US"/>
              </w:rPr>
            </w:pPr>
            <w:r w:rsidRPr="00594EA8">
              <w:rPr>
                <w:sz w:val="22"/>
                <w:szCs w:val="22"/>
                <w:lang w:eastAsia="en-US"/>
              </w:rPr>
              <w:t>с 01.10.2026</w:t>
            </w:r>
          </w:p>
        </w:tc>
        <w:tc>
          <w:tcPr>
            <w:tcW w:w="1134" w:type="dxa"/>
          </w:tcPr>
          <w:p w14:paraId="58050A11" w14:textId="77777777" w:rsidR="00594EA8" w:rsidRPr="00594EA8" w:rsidRDefault="00594EA8" w:rsidP="00594EA8">
            <w:pPr>
              <w:rPr>
                <w:lang w:eastAsia="en-US"/>
              </w:rPr>
            </w:pPr>
            <w:r w:rsidRPr="00594EA8">
              <w:rPr>
                <w:lang w:eastAsia="en-US"/>
              </w:rPr>
              <w:t>5 414,75</w:t>
            </w:r>
          </w:p>
        </w:tc>
        <w:tc>
          <w:tcPr>
            <w:tcW w:w="851" w:type="dxa"/>
          </w:tcPr>
          <w:p w14:paraId="54600C96" w14:textId="77777777" w:rsidR="00594EA8" w:rsidRPr="00594EA8" w:rsidRDefault="00594EA8" w:rsidP="00594EA8">
            <w:pPr>
              <w:jc w:val="center"/>
              <w:rPr>
                <w:lang w:eastAsia="en-US"/>
              </w:rPr>
            </w:pPr>
            <w:r w:rsidRPr="00594EA8">
              <w:rPr>
                <w:lang w:eastAsia="en-US"/>
              </w:rPr>
              <w:t>x</w:t>
            </w:r>
          </w:p>
        </w:tc>
        <w:tc>
          <w:tcPr>
            <w:tcW w:w="850" w:type="dxa"/>
          </w:tcPr>
          <w:p w14:paraId="03CFAB3D" w14:textId="77777777" w:rsidR="00594EA8" w:rsidRPr="00594EA8" w:rsidRDefault="00594EA8" w:rsidP="00594EA8">
            <w:pPr>
              <w:jc w:val="center"/>
              <w:rPr>
                <w:lang w:eastAsia="en-US"/>
              </w:rPr>
            </w:pPr>
            <w:r w:rsidRPr="00594EA8">
              <w:rPr>
                <w:lang w:eastAsia="en-US"/>
              </w:rPr>
              <w:t>x</w:t>
            </w:r>
          </w:p>
        </w:tc>
        <w:tc>
          <w:tcPr>
            <w:tcW w:w="851" w:type="dxa"/>
          </w:tcPr>
          <w:p w14:paraId="50E90758" w14:textId="77777777" w:rsidR="00594EA8" w:rsidRPr="00594EA8" w:rsidRDefault="00594EA8" w:rsidP="00594EA8">
            <w:pPr>
              <w:jc w:val="center"/>
              <w:rPr>
                <w:lang w:eastAsia="en-US"/>
              </w:rPr>
            </w:pPr>
            <w:r w:rsidRPr="00594EA8">
              <w:rPr>
                <w:lang w:eastAsia="en-US"/>
              </w:rPr>
              <w:t>x</w:t>
            </w:r>
          </w:p>
        </w:tc>
        <w:tc>
          <w:tcPr>
            <w:tcW w:w="850" w:type="dxa"/>
          </w:tcPr>
          <w:p w14:paraId="16CBA00D" w14:textId="77777777" w:rsidR="00594EA8" w:rsidRPr="00594EA8" w:rsidRDefault="00594EA8" w:rsidP="00594EA8">
            <w:pPr>
              <w:jc w:val="center"/>
              <w:rPr>
                <w:lang w:eastAsia="en-US"/>
              </w:rPr>
            </w:pPr>
            <w:r w:rsidRPr="00594EA8">
              <w:rPr>
                <w:lang w:eastAsia="en-US"/>
              </w:rPr>
              <w:t>x</w:t>
            </w:r>
          </w:p>
        </w:tc>
        <w:tc>
          <w:tcPr>
            <w:tcW w:w="992" w:type="dxa"/>
          </w:tcPr>
          <w:p w14:paraId="1CC7C77A" w14:textId="77777777" w:rsidR="00594EA8" w:rsidRPr="00594EA8" w:rsidRDefault="00594EA8" w:rsidP="00594EA8">
            <w:pPr>
              <w:jc w:val="center"/>
              <w:rPr>
                <w:lang w:eastAsia="en-US"/>
              </w:rPr>
            </w:pPr>
            <w:r w:rsidRPr="00594EA8">
              <w:rPr>
                <w:lang w:eastAsia="en-US"/>
              </w:rPr>
              <w:t>x</w:t>
            </w:r>
          </w:p>
        </w:tc>
      </w:tr>
      <w:tr w:rsidR="00594EA8" w:rsidRPr="00594EA8" w14:paraId="4BD9B81D" w14:textId="77777777" w:rsidTr="003A22B0">
        <w:trPr>
          <w:trHeight w:val="92"/>
        </w:trPr>
        <w:tc>
          <w:tcPr>
            <w:tcW w:w="1276" w:type="dxa"/>
            <w:vMerge/>
          </w:tcPr>
          <w:p w14:paraId="1DBCDA0F" w14:textId="77777777" w:rsidR="00594EA8" w:rsidRPr="00594EA8" w:rsidRDefault="00594EA8" w:rsidP="00594EA8">
            <w:pPr>
              <w:ind w:left="-142" w:right="-70"/>
              <w:jc w:val="center"/>
              <w:rPr>
                <w:sz w:val="22"/>
                <w:szCs w:val="22"/>
                <w:lang w:eastAsia="en-US"/>
              </w:rPr>
            </w:pPr>
          </w:p>
        </w:tc>
        <w:tc>
          <w:tcPr>
            <w:tcW w:w="2127" w:type="dxa"/>
            <w:vMerge/>
            <w:vAlign w:val="center"/>
          </w:tcPr>
          <w:p w14:paraId="7106460A" w14:textId="77777777" w:rsidR="00594EA8" w:rsidRPr="00594EA8" w:rsidRDefault="00594EA8" w:rsidP="00594EA8">
            <w:pPr>
              <w:ind w:right="-2"/>
              <w:jc w:val="center"/>
              <w:rPr>
                <w:sz w:val="22"/>
                <w:szCs w:val="22"/>
                <w:lang w:eastAsia="en-US"/>
              </w:rPr>
            </w:pPr>
          </w:p>
        </w:tc>
        <w:tc>
          <w:tcPr>
            <w:tcW w:w="1417" w:type="dxa"/>
          </w:tcPr>
          <w:p w14:paraId="18B9F09C" w14:textId="77777777" w:rsidR="00594EA8" w:rsidRPr="00594EA8" w:rsidRDefault="00594EA8" w:rsidP="00594EA8">
            <w:pPr>
              <w:jc w:val="center"/>
              <w:rPr>
                <w:sz w:val="22"/>
                <w:szCs w:val="22"/>
                <w:lang w:eastAsia="en-US"/>
              </w:rPr>
            </w:pPr>
            <w:r w:rsidRPr="00594EA8">
              <w:rPr>
                <w:sz w:val="22"/>
                <w:szCs w:val="22"/>
                <w:lang w:eastAsia="en-US"/>
              </w:rPr>
              <w:t>с 01.01.2027</w:t>
            </w:r>
          </w:p>
        </w:tc>
        <w:tc>
          <w:tcPr>
            <w:tcW w:w="1134" w:type="dxa"/>
          </w:tcPr>
          <w:p w14:paraId="305057A1" w14:textId="77777777" w:rsidR="00594EA8" w:rsidRPr="00594EA8" w:rsidRDefault="00594EA8" w:rsidP="00594EA8">
            <w:pPr>
              <w:rPr>
                <w:lang w:eastAsia="en-US"/>
              </w:rPr>
            </w:pPr>
            <w:r w:rsidRPr="00594EA8">
              <w:rPr>
                <w:lang w:eastAsia="en-US"/>
              </w:rPr>
              <w:t>4 850,17</w:t>
            </w:r>
          </w:p>
        </w:tc>
        <w:tc>
          <w:tcPr>
            <w:tcW w:w="851" w:type="dxa"/>
          </w:tcPr>
          <w:p w14:paraId="153E95DB" w14:textId="77777777" w:rsidR="00594EA8" w:rsidRPr="00594EA8" w:rsidRDefault="00594EA8" w:rsidP="00594EA8">
            <w:pPr>
              <w:jc w:val="center"/>
              <w:rPr>
                <w:lang w:eastAsia="en-US"/>
              </w:rPr>
            </w:pPr>
            <w:r w:rsidRPr="00594EA8">
              <w:rPr>
                <w:lang w:eastAsia="en-US"/>
              </w:rPr>
              <w:t>x</w:t>
            </w:r>
          </w:p>
        </w:tc>
        <w:tc>
          <w:tcPr>
            <w:tcW w:w="850" w:type="dxa"/>
          </w:tcPr>
          <w:p w14:paraId="1D07A849" w14:textId="77777777" w:rsidR="00594EA8" w:rsidRPr="00594EA8" w:rsidRDefault="00594EA8" w:rsidP="00594EA8">
            <w:pPr>
              <w:jc w:val="center"/>
              <w:rPr>
                <w:lang w:eastAsia="en-US"/>
              </w:rPr>
            </w:pPr>
            <w:r w:rsidRPr="00594EA8">
              <w:rPr>
                <w:lang w:eastAsia="en-US"/>
              </w:rPr>
              <w:t>x</w:t>
            </w:r>
          </w:p>
        </w:tc>
        <w:tc>
          <w:tcPr>
            <w:tcW w:w="851" w:type="dxa"/>
          </w:tcPr>
          <w:p w14:paraId="49CFB510" w14:textId="77777777" w:rsidR="00594EA8" w:rsidRPr="00594EA8" w:rsidRDefault="00594EA8" w:rsidP="00594EA8">
            <w:pPr>
              <w:jc w:val="center"/>
              <w:rPr>
                <w:lang w:eastAsia="en-US"/>
              </w:rPr>
            </w:pPr>
            <w:r w:rsidRPr="00594EA8">
              <w:rPr>
                <w:lang w:eastAsia="en-US"/>
              </w:rPr>
              <w:t>x</w:t>
            </w:r>
          </w:p>
        </w:tc>
        <w:tc>
          <w:tcPr>
            <w:tcW w:w="850" w:type="dxa"/>
          </w:tcPr>
          <w:p w14:paraId="4061F7A9" w14:textId="77777777" w:rsidR="00594EA8" w:rsidRPr="00594EA8" w:rsidRDefault="00594EA8" w:rsidP="00594EA8">
            <w:pPr>
              <w:jc w:val="center"/>
              <w:rPr>
                <w:lang w:eastAsia="en-US"/>
              </w:rPr>
            </w:pPr>
            <w:r w:rsidRPr="00594EA8">
              <w:rPr>
                <w:lang w:eastAsia="en-US"/>
              </w:rPr>
              <w:t>x</w:t>
            </w:r>
          </w:p>
        </w:tc>
        <w:tc>
          <w:tcPr>
            <w:tcW w:w="992" w:type="dxa"/>
          </w:tcPr>
          <w:p w14:paraId="0966E7DD" w14:textId="77777777" w:rsidR="00594EA8" w:rsidRPr="00594EA8" w:rsidRDefault="00594EA8" w:rsidP="00594EA8">
            <w:pPr>
              <w:jc w:val="center"/>
              <w:rPr>
                <w:lang w:eastAsia="en-US"/>
              </w:rPr>
            </w:pPr>
            <w:r w:rsidRPr="00594EA8">
              <w:rPr>
                <w:lang w:eastAsia="en-US"/>
              </w:rPr>
              <w:t>x</w:t>
            </w:r>
          </w:p>
        </w:tc>
      </w:tr>
      <w:tr w:rsidR="00594EA8" w:rsidRPr="00594EA8" w14:paraId="6C86EE6F" w14:textId="77777777" w:rsidTr="003A22B0">
        <w:trPr>
          <w:trHeight w:val="92"/>
        </w:trPr>
        <w:tc>
          <w:tcPr>
            <w:tcW w:w="1276" w:type="dxa"/>
            <w:vMerge/>
          </w:tcPr>
          <w:p w14:paraId="7A791E87" w14:textId="77777777" w:rsidR="00594EA8" w:rsidRPr="00594EA8" w:rsidRDefault="00594EA8" w:rsidP="00594EA8">
            <w:pPr>
              <w:ind w:left="-142" w:right="-70"/>
              <w:jc w:val="center"/>
              <w:rPr>
                <w:sz w:val="22"/>
                <w:szCs w:val="22"/>
                <w:lang w:eastAsia="en-US"/>
              </w:rPr>
            </w:pPr>
          </w:p>
        </w:tc>
        <w:tc>
          <w:tcPr>
            <w:tcW w:w="2127" w:type="dxa"/>
            <w:vMerge/>
            <w:vAlign w:val="center"/>
          </w:tcPr>
          <w:p w14:paraId="139513C3" w14:textId="77777777" w:rsidR="00594EA8" w:rsidRPr="00594EA8" w:rsidRDefault="00594EA8" w:rsidP="00594EA8">
            <w:pPr>
              <w:ind w:right="-2"/>
              <w:jc w:val="center"/>
              <w:rPr>
                <w:sz w:val="22"/>
                <w:szCs w:val="22"/>
                <w:lang w:eastAsia="en-US"/>
              </w:rPr>
            </w:pPr>
          </w:p>
        </w:tc>
        <w:tc>
          <w:tcPr>
            <w:tcW w:w="1417" w:type="dxa"/>
          </w:tcPr>
          <w:p w14:paraId="5923D6E9" w14:textId="77777777" w:rsidR="00594EA8" w:rsidRPr="00594EA8" w:rsidRDefault="00594EA8" w:rsidP="00594EA8">
            <w:pPr>
              <w:jc w:val="center"/>
              <w:rPr>
                <w:sz w:val="22"/>
                <w:szCs w:val="22"/>
                <w:lang w:eastAsia="en-US"/>
              </w:rPr>
            </w:pPr>
            <w:r w:rsidRPr="00594EA8">
              <w:rPr>
                <w:sz w:val="22"/>
                <w:szCs w:val="22"/>
                <w:lang w:eastAsia="en-US"/>
              </w:rPr>
              <w:t>с 01.07.2027</w:t>
            </w:r>
          </w:p>
        </w:tc>
        <w:tc>
          <w:tcPr>
            <w:tcW w:w="1134" w:type="dxa"/>
          </w:tcPr>
          <w:p w14:paraId="4EF895E4" w14:textId="77777777" w:rsidR="00594EA8" w:rsidRPr="00594EA8" w:rsidRDefault="00594EA8" w:rsidP="00594EA8">
            <w:pPr>
              <w:rPr>
                <w:lang w:eastAsia="en-US"/>
              </w:rPr>
            </w:pPr>
            <w:r w:rsidRPr="00594EA8">
              <w:rPr>
                <w:lang w:eastAsia="en-US"/>
              </w:rPr>
              <w:t>4 867,86</w:t>
            </w:r>
          </w:p>
        </w:tc>
        <w:tc>
          <w:tcPr>
            <w:tcW w:w="851" w:type="dxa"/>
          </w:tcPr>
          <w:p w14:paraId="319B1F39" w14:textId="77777777" w:rsidR="00594EA8" w:rsidRPr="00594EA8" w:rsidRDefault="00594EA8" w:rsidP="00594EA8">
            <w:pPr>
              <w:jc w:val="center"/>
              <w:rPr>
                <w:lang w:eastAsia="en-US"/>
              </w:rPr>
            </w:pPr>
            <w:r w:rsidRPr="00594EA8">
              <w:rPr>
                <w:lang w:eastAsia="en-US"/>
              </w:rPr>
              <w:t>x</w:t>
            </w:r>
          </w:p>
        </w:tc>
        <w:tc>
          <w:tcPr>
            <w:tcW w:w="850" w:type="dxa"/>
          </w:tcPr>
          <w:p w14:paraId="2709ADEB" w14:textId="77777777" w:rsidR="00594EA8" w:rsidRPr="00594EA8" w:rsidRDefault="00594EA8" w:rsidP="00594EA8">
            <w:pPr>
              <w:jc w:val="center"/>
              <w:rPr>
                <w:lang w:eastAsia="en-US"/>
              </w:rPr>
            </w:pPr>
            <w:r w:rsidRPr="00594EA8">
              <w:rPr>
                <w:lang w:eastAsia="en-US"/>
              </w:rPr>
              <w:t>x</w:t>
            </w:r>
          </w:p>
        </w:tc>
        <w:tc>
          <w:tcPr>
            <w:tcW w:w="851" w:type="dxa"/>
          </w:tcPr>
          <w:p w14:paraId="3961CC8A" w14:textId="77777777" w:rsidR="00594EA8" w:rsidRPr="00594EA8" w:rsidRDefault="00594EA8" w:rsidP="00594EA8">
            <w:pPr>
              <w:jc w:val="center"/>
              <w:rPr>
                <w:lang w:eastAsia="en-US"/>
              </w:rPr>
            </w:pPr>
            <w:r w:rsidRPr="00594EA8">
              <w:rPr>
                <w:lang w:eastAsia="en-US"/>
              </w:rPr>
              <w:t>x</w:t>
            </w:r>
          </w:p>
        </w:tc>
        <w:tc>
          <w:tcPr>
            <w:tcW w:w="850" w:type="dxa"/>
          </w:tcPr>
          <w:p w14:paraId="77F09E80" w14:textId="77777777" w:rsidR="00594EA8" w:rsidRPr="00594EA8" w:rsidRDefault="00594EA8" w:rsidP="00594EA8">
            <w:pPr>
              <w:jc w:val="center"/>
              <w:rPr>
                <w:lang w:eastAsia="en-US"/>
              </w:rPr>
            </w:pPr>
            <w:r w:rsidRPr="00594EA8">
              <w:rPr>
                <w:lang w:eastAsia="en-US"/>
              </w:rPr>
              <w:t>x</w:t>
            </w:r>
          </w:p>
        </w:tc>
        <w:tc>
          <w:tcPr>
            <w:tcW w:w="992" w:type="dxa"/>
          </w:tcPr>
          <w:p w14:paraId="64FD8291" w14:textId="77777777" w:rsidR="00594EA8" w:rsidRPr="00594EA8" w:rsidRDefault="00594EA8" w:rsidP="00594EA8">
            <w:pPr>
              <w:jc w:val="center"/>
              <w:rPr>
                <w:lang w:eastAsia="en-US"/>
              </w:rPr>
            </w:pPr>
            <w:r w:rsidRPr="00594EA8">
              <w:rPr>
                <w:lang w:eastAsia="en-US"/>
              </w:rPr>
              <w:t>x</w:t>
            </w:r>
          </w:p>
        </w:tc>
      </w:tr>
      <w:tr w:rsidR="00594EA8" w:rsidRPr="00594EA8" w14:paraId="0BC76799" w14:textId="77777777" w:rsidTr="003A22B0">
        <w:trPr>
          <w:trHeight w:val="92"/>
        </w:trPr>
        <w:tc>
          <w:tcPr>
            <w:tcW w:w="1276" w:type="dxa"/>
            <w:vAlign w:val="center"/>
          </w:tcPr>
          <w:p w14:paraId="0F75F889" w14:textId="77777777" w:rsidR="00594EA8" w:rsidRPr="00594EA8" w:rsidRDefault="00594EA8" w:rsidP="00594EA8">
            <w:pPr>
              <w:ind w:left="-142" w:right="-70"/>
              <w:jc w:val="center"/>
              <w:rPr>
                <w:lang w:eastAsia="en-US"/>
              </w:rPr>
            </w:pPr>
            <w:r w:rsidRPr="00594EA8">
              <w:rPr>
                <w:bCs/>
                <w:color w:val="000000"/>
                <w:kern w:val="32"/>
                <w:lang w:eastAsia="en-US"/>
              </w:rPr>
              <w:t>1</w:t>
            </w:r>
          </w:p>
        </w:tc>
        <w:tc>
          <w:tcPr>
            <w:tcW w:w="2127" w:type="dxa"/>
          </w:tcPr>
          <w:p w14:paraId="3BCC5BF0" w14:textId="77777777" w:rsidR="00594EA8" w:rsidRPr="00594EA8" w:rsidRDefault="00594EA8" w:rsidP="00594EA8">
            <w:pPr>
              <w:ind w:right="-2"/>
              <w:jc w:val="center"/>
              <w:rPr>
                <w:lang w:eastAsia="en-US"/>
              </w:rPr>
            </w:pPr>
            <w:r w:rsidRPr="00594EA8">
              <w:rPr>
                <w:lang w:eastAsia="en-US"/>
              </w:rPr>
              <w:t>2</w:t>
            </w:r>
          </w:p>
        </w:tc>
        <w:tc>
          <w:tcPr>
            <w:tcW w:w="1417" w:type="dxa"/>
          </w:tcPr>
          <w:p w14:paraId="29EFDA8F" w14:textId="77777777" w:rsidR="00594EA8" w:rsidRPr="00594EA8" w:rsidRDefault="00594EA8" w:rsidP="00594EA8">
            <w:pPr>
              <w:jc w:val="center"/>
              <w:rPr>
                <w:lang w:eastAsia="en-US"/>
              </w:rPr>
            </w:pPr>
            <w:r w:rsidRPr="00594EA8">
              <w:rPr>
                <w:lang w:eastAsia="en-US"/>
              </w:rPr>
              <w:t>3</w:t>
            </w:r>
          </w:p>
        </w:tc>
        <w:tc>
          <w:tcPr>
            <w:tcW w:w="1134" w:type="dxa"/>
          </w:tcPr>
          <w:p w14:paraId="71A067A7" w14:textId="77777777" w:rsidR="00594EA8" w:rsidRPr="00594EA8" w:rsidRDefault="00594EA8" w:rsidP="00594EA8">
            <w:pPr>
              <w:jc w:val="center"/>
              <w:rPr>
                <w:lang w:eastAsia="en-US"/>
              </w:rPr>
            </w:pPr>
            <w:r w:rsidRPr="00594EA8">
              <w:rPr>
                <w:lang w:eastAsia="en-US"/>
              </w:rPr>
              <w:t>4</w:t>
            </w:r>
          </w:p>
        </w:tc>
        <w:tc>
          <w:tcPr>
            <w:tcW w:w="851" w:type="dxa"/>
          </w:tcPr>
          <w:p w14:paraId="31B56B5A" w14:textId="77777777" w:rsidR="00594EA8" w:rsidRPr="00594EA8" w:rsidRDefault="00594EA8" w:rsidP="00594EA8">
            <w:pPr>
              <w:jc w:val="center"/>
              <w:rPr>
                <w:lang w:eastAsia="en-US"/>
              </w:rPr>
            </w:pPr>
            <w:r w:rsidRPr="00594EA8">
              <w:rPr>
                <w:lang w:eastAsia="en-US"/>
              </w:rPr>
              <w:t>5</w:t>
            </w:r>
          </w:p>
        </w:tc>
        <w:tc>
          <w:tcPr>
            <w:tcW w:w="850" w:type="dxa"/>
          </w:tcPr>
          <w:p w14:paraId="17E434F0" w14:textId="77777777" w:rsidR="00594EA8" w:rsidRPr="00594EA8" w:rsidRDefault="00594EA8" w:rsidP="00594EA8">
            <w:pPr>
              <w:ind w:right="-2"/>
              <w:jc w:val="center"/>
              <w:rPr>
                <w:lang w:val="en-US" w:eastAsia="en-US"/>
              </w:rPr>
            </w:pPr>
            <w:r w:rsidRPr="00594EA8">
              <w:rPr>
                <w:lang w:eastAsia="en-US"/>
              </w:rPr>
              <w:t>6</w:t>
            </w:r>
          </w:p>
        </w:tc>
        <w:tc>
          <w:tcPr>
            <w:tcW w:w="851" w:type="dxa"/>
          </w:tcPr>
          <w:p w14:paraId="28CF9B7A" w14:textId="77777777" w:rsidR="00594EA8" w:rsidRPr="00594EA8" w:rsidRDefault="00594EA8" w:rsidP="00594EA8">
            <w:pPr>
              <w:ind w:right="-2"/>
              <w:jc w:val="center"/>
              <w:rPr>
                <w:lang w:val="en-US" w:eastAsia="en-US"/>
              </w:rPr>
            </w:pPr>
            <w:r w:rsidRPr="00594EA8">
              <w:rPr>
                <w:lang w:eastAsia="en-US"/>
              </w:rPr>
              <w:t>7</w:t>
            </w:r>
          </w:p>
        </w:tc>
        <w:tc>
          <w:tcPr>
            <w:tcW w:w="850" w:type="dxa"/>
          </w:tcPr>
          <w:p w14:paraId="3F8C6B51" w14:textId="77777777" w:rsidR="00594EA8" w:rsidRPr="00594EA8" w:rsidRDefault="00594EA8" w:rsidP="00594EA8">
            <w:pPr>
              <w:ind w:right="-2"/>
              <w:jc w:val="center"/>
              <w:rPr>
                <w:lang w:val="en-US" w:eastAsia="en-US"/>
              </w:rPr>
            </w:pPr>
            <w:r w:rsidRPr="00594EA8">
              <w:rPr>
                <w:lang w:eastAsia="en-US"/>
              </w:rPr>
              <w:t>8</w:t>
            </w:r>
          </w:p>
        </w:tc>
        <w:tc>
          <w:tcPr>
            <w:tcW w:w="992" w:type="dxa"/>
          </w:tcPr>
          <w:p w14:paraId="08FDCDA8" w14:textId="77777777" w:rsidR="00594EA8" w:rsidRPr="00594EA8" w:rsidRDefault="00594EA8" w:rsidP="00594EA8">
            <w:pPr>
              <w:ind w:right="-2"/>
              <w:jc w:val="center"/>
              <w:rPr>
                <w:lang w:val="en-US" w:eastAsia="en-US"/>
              </w:rPr>
            </w:pPr>
            <w:r w:rsidRPr="00594EA8">
              <w:rPr>
                <w:lang w:eastAsia="en-US"/>
              </w:rPr>
              <w:t>9</w:t>
            </w:r>
          </w:p>
        </w:tc>
      </w:tr>
      <w:tr w:rsidR="00594EA8" w:rsidRPr="00594EA8" w14:paraId="19F3489B" w14:textId="77777777" w:rsidTr="003A22B0">
        <w:trPr>
          <w:trHeight w:val="92"/>
        </w:trPr>
        <w:tc>
          <w:tcPr>
            <w:tcW w:w="1276" w:type="dxa"/>
            <w:vMerge w:val="restart"/>
          </w:tcPr>
          <w:p w14:paraId="7BDE0995" w14:textId="77777777" w:rsidR="00594EA8" w:rsidRPr="00594EA8" w:rsidRDefault="00594EA8" w:rsidP="00594EA8">
            <w:pPr>
              <w:ind w:left="-142" w:right="-70"/>
              <w:jc w:val="center"/>
              <w:rPr>
                <w:sz w:val="22"/>
                <w:szCs w:val="22"/>
                <w:lang w:eastAsia="en-US"/>
              </w:rPr>
            </w:pPr>
          </w:p>
        </w:tc>
        <w:tc>
          <w:tcPr>
            <w:tcW w:w="2127" w:type="dxa"/>
            <w:vMerge w:val="restart"/>
            <w:vAlign w:val="center"/>
          </w:tcPr>
          <w:p w14:paraId="10229164" w14:textId="77777777" w:rsidR="00594EA8" w:rsidRPr="00594EA8" w:rsidRDefault="00594EA8" w:rsidP="00594EA8">
            <w:pPr>
              <w:ind w:right="-2"/>
              <w:jc w:val="center"/>
              <w:rPr>
                <w:sz w:val="22"/>
                <w:szCs w:val="22"/>
                <w:lang w:eastAsia="en-US"/>
              </w:rPr>
            </w:pPr>
          </w:p>
        </w:tc>
        <w:tc>
          <w:tcPr>
            <w:tcW w:w="1417" w:type="dxa"/>
          </w:tcPr>
          <w:p w14:paraId="19307156" w14:textId="77777777" w:rsidR="00594EA8" w:rsidRPr="00594EA8" w:rsidRDefault="00594EA8" w:rsidP="00594EA8">
            <w:pPr>
              <w:jc w:val="center"/>
              <w:rPr>
                <w:sz w:val="22"/>
                <w:szCs w:val="22"/>
                <w:lang w:eastAsia="en-US"/>
              </w:rPr>
            </w:pPr>
            <w:r w:rsidRPr="00594EA8">
              <w:rPr>
                <w:sz w:val="22"/>
                <w:szCs w:val="22"/>
                <w:lang w:eastAsia="en-US"/>
              </w:rPr>
              <w:t>с 01.01.2028</w:t>
            </w:r>
          </w:p>
        </w:tc>
        <w:tc>
          <w:tcPr>
            <w:tcW w:w="1134" w:type="dxa"/>
          </w:tcPr>
          <w:p w14:paraId="7278B912" w14:textId="77777777" w:rsidR="00594EA8" w:rsidRPr="00594EA8" w:rsidRDefault="00594EA8" w:rsidP="00594EA8">
            <w:pPr>
              <w:rPr>
                <w:lang w:eastAsia="en-US"/>
              </w:rPr>
            </w:pPr>
            <w:r w:rsidRPr="00594EA8">
              <w:rPr>
                <w:lang w:eastAsia="en-US"/>
              </w:rPr>
              <w:t>4 867,86</w:t>
            </w:r>
          </w:p>
        </w:tc>
        <w:tc>
          <w:tcPr>
            <w:tcW w:w="851" w:type="dxa"/>
            <w:vAlign w:val="center"/>
          </w:tcPr>
          <w:p w14:paraId="1C60D6A9" w14:textId="77777777" w:rsidR="00594EA8" w:rsidRPr="00594EA8" w:rsidRDefault="00594EA8" w:rsidP="00594EA8">
            <w:pPr>
              <w:jc w:val="center"/>
              <w:rPr>
                <w:sz w:val="22"/>
                <w:szCs w:val="22"/>
                <w:lang w:eastAsia="en-US"/>
              </w:rPr>
            </w:pPr>
            <w:r w:rsidRPr="00594EA8">
              <w:rPr>
                <w:sz w:val="22"/>
                <w:szCs w:val="22"/>
                <w:lang w:eastAsia="en-US"/>
              </w:rPr>
              <w:t>x</w:t>
            </w:r>
          </w:p>
        </w:tc>
        <w:tc>
          <w:tcPr>
            <w:tcW w:w="850" w:type="dxa"/>
            <w:vAlign w:val="center"/>
          </w:tcPr>
          <w:p w14:paraId="4A17D342"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851" w:type="dxa"/>
            <w:vAlign w:val="center"/>
          </w:tcPr>
          <w:p w14:paraId="0F1057DB"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850" w:type="dxa"/>
            <w:vAlign w:val="center"/>
          </w:tcPr>
          <w:p w14:paraId="01072DFA"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992" w:type="dxa"/>
            <w:vAlign w:val="center"/>
          </w:tcPr>
          <w:p w14:paraId="0B7B72E4"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r>
      <w:tr w:rsidR="00594EA8" w:rsidRPr="00594EA8" w14:paraId="7D367136" w14:textId="77777777" w:rsidTr="003A22B0">
        <w:trPr>
          <w:trHeight w:val="92"/>
        </w:trPr>
        <w:tc>
          <w:tcPr>
            <w:tcW w:w="1276" w:type="dxa"/>
            <w:vMerge/>
          </w:tcPr>
          <w:p w14:paraId="253534FE" w14:textId="77777777" w:rsidR="00594EA8" w:rsidRPr="00594EA8" w:rsidRDefault="00594EA8" w:rsidP="00594EA8">
            <w:pPr>
              <w:ind w:left="-142" w:right="-70"/>
              <w:jc w:val="center"/>
              <w:rPr>
                <w:sz w:val="22"/>
                <w:szCs w:val="22"/>
                <w:lang w:eastAsia="en-US"/>
              </w:rPr>
            </w:pPr>
          </w:p>
        </w:tc>
        <w:tc>
          <w:tcPr>
            <w:tcW w:w="2127" w:type="dxa"/>
            <w:vMerge/>
            <w:vAlign w:val="center"/>
          </w:tcPr>
          <w:p w14:paraId="053ECBD5" w14:textId="77777777" w:rsidR="00594EA8" w:rsidRPr="00594EA8" w:rsidRDefault="00594EA8" w:rsidP="00594EA8">
            <w:pPr>
              <w:ind w:right="-2"/>
              <w:jc w:val="center"/>
              <w:rPr>
                <w:sz w:val="22"/>
                <w:szCs w:val="22"/>
                <w:lang w:eastAsia="en-US"/>
              </w:rPr>
            </w:pPr>
          </w:p>
        </w:tc>
        <w:tc>
          <w:tcPr>
            <w:tcW w:w="1417" w:type="dxa"/>
            <w:vAlign w:val="center"/>
          </w:tcPr>
          <w:p w14:paraId="551E5427" w14:textId="77777777" w:rsidR="00594EA8" w:rsidRPr="00594EA8" w:rsidRDefault="00594EA8" w:rsidP="00594EA8">
            <w:pPr>
              <w:jc w:val="center"/>
              <w:rPr>
                <w:sz w:val="22"/>
                <w:szCs w:val="22"/>
                <w:lang w:eastAsia="en-US"/>
              </w:rPr>
            </w:pPr>
            <w:r w:rsidRPr="00594EA8">
              <w:rPr>
                <w:sz w:val="22"/>
                <w:szCs w:val="22"/>
                <w:lang w:eastAsia="en-US"/>
              </w:rPr>
              <w:t>с 01.07.2028</w:t>
            </w:r>
          </w:p>
        </w:tc>
        <w:tc>
          <w:tcPr>
            <w:tcW w:w="1134" w:type="dxa"/>
          </w:tcPr>
          <w:p w14:paraId="078F2CFB" w14:textId="77777777" w:rsidR="00594EA8" w:rsidRPr="00594EA8" w:rsidRDefault="00594EA8" w:rsidP="00594EA8">
            <w:pPr>
              <w:rPr>
                <w:lang w:eastAsia="en-US"/>
              </w:rPr>
            </w:pPr>
            <w:r w:rsidRPr="00594EA8">
              <w:rPr>
                <w:lang w:eastAsia="en-US"/>
              </w:rPr>
              <w:t>4 906,00</w:t>
            </w:r>
          </w:p>
        </w:tc>
        <w:tc>
          <w:tcPr>
            <w:tcW w:w="851" w:type="dxa"/>
            <w:vAlign w:val="center"/>
          </w:tcPr>
          <w:p w14:paraId="1ABD5C06" w14:textId="77777777" w:rsidR="00594EA8" w:rsidRPr="00594EA8" w:rsidRDefault="00594EA8" w:rsidP="00594EA8">
            <w:pPr>
              <w:jc w:val="center"/>
              <w:rPr>
                <w:sz w:val="22"/>
                <w:szCs w:val="22"/>
                <w:lang w:eastAsia="en-US"/>
              </w:rPr>
            </w:pPr>
            <w:r w:rsidRPr="00594EA8">
              <w:rPr>
                <w:sz w:val="22"/>
                <w:szCs w:val="22"/>
                <w:lang w:eastAsia="en-US"/>
              </w:rPr>
              <w:t>x</w:t>
            </w:r>
          </w:p>
        </w:tc>
        <w:tc>
          <w:tcPr>
            <w:tcW w:w="850" w:type="dxa"/>
            <w:vAlign w:val="center"/>
          </w:tcPr>
          <w:p w14:paraId="6D80068D"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851" w:type="dxa"/>
            <w:vAlign w:val="center"/>
          </w:tcPr>
          <w:p w14:paraId="63884E26"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850" w:type="dxa"/>
            <w:vAlign w:val="center"/>
          </w:tcPr>
          <w:p w14:paraId="7F2AFC9D"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992" w:type="dxa"/>
            <w:vAlign w:val="center"/>
          </w:tcPr>
          <w:p w14:paraId="2F2A1A0F"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r>
      <w:tr w:rsidR="00594EA8" w:rsidRPr="00594EA8" w14:paraId="7F195797" w14:textId="77777777" w:rsidTr="003A22B0">
        <w:trPr>
          <w:trHeight w:val="92"/>
        </w:trPr>
        <w:tc>
          <w:tcPr>
            <w:tcW w:w="1276" w:type="dxa"/>
            <w:vMerge/>
          </w:tcPr>
          <w:p w14:paraId="2CA21490" w14:textId="77777777" w:rsidR="00594EA8" w:rsidRPr="00594EA8" w:rsidRDefault="00594EA8" w:rsidP="00594EA8">
            <w:pPr>
              <w:ind w:left="-142" w:right="-70"/>
              <w:jc w:val="center"/>
              <w:rPr>
                <w:sz w:val="22"/>
                <w:szCs w:val="22"/>
                <w:lang w:eastAsia="en-US"/>
              </w:rPr>
            </w:pPr>
          </w:p>
        </w:tc>
        <w:tc>
          <w:tcPr>
            <w:tcW w:w="2127" w:type="dxa"/>
            <w:vMerge/>
            <w:vAlign w:val="center"/>
          </w:tcPr>
          <w:p w14:paraId="60FB9A2C" w14:textId="77777777" w:rsidR="00594EA8" w:rsidRPr="00594EA8" w:rsidRDefault="00594EA8" w:rsidP="00594EA8">
            <w:pPr>
              <w:ind w:right="-2"/>
              <w:jc w:val="center"/>
              <w:rPr>
                <w:sz w:val="22"/>
                <w:szCs w:val="22"/>
                <w:lang w:eastAsia="en-US"/>
              </w:rPr>
            </w:pPr>
          </w:p>
        </w:tc>
        <w:tc>
          <w:tcPr>
            <w:tcW w:w="1417" w:type="dxa"/>
            <w:vAlign w:val="center"/>
          </w:tcPr>
          <w:p w14:paraId="2F567D3A" w14:textId="77777777" w:rsidR="00594EA8" w:rsidRPr="00594EA8" w:rsidRDefault="00594EA8" w:rsidP="00594EA8">
            <w:pPr>
              <w:jc w:val="center"/>
              <w:rPr>
                <w:sz w:val="22"/>
                <w:szCs w:val="22"/>
                <w:lang w:eastAsia="en-US"/>
              </w:rPr>
            </w:pPr>
            <w:r w:rsidRPr="00594EA8">
              <w:rPr>
                <w:sz w:val="22"/>
                <w:szCs w:val="22"/>
                <w:lang w:eastAsia="en-US"/>
              </w:rPr>
              <w:t>с 01.01.2029</w:t>
            </w:r>
          </w:p>
        </w:tc>
        <w:tc>
          <w:tcPr>
            <w:tcW w:w="1134" w:type="dxa"/>
          </w:tcPr>
          <w:p w14:paraId="240EDB7C" w14:textId="77777777" w:rsidR="00594EA8" w:rsidRPr="00594EA8" w:rsidRDefault="00594EA8" w:rsidP="00594EA8">
            <w:pPr>
              <w:rPr>
                <w:lang w:eastAsia="en-US"/>
              </w:rPr>
            </w:pPr>
            <w:r w:rsidRPr="00594EA8">
              <w:rPr>
                <w:lang w:eastAsia="en-US"/>
              </w:rPr>
              <w:t>4 906,00</w:t>
            </w:r>
          </w:p>
        </w:tc>
        <w:tc>
          <w:tcPr>
            <w:tcW w:w="851" w:type="dxa"/>
            <w:vAlign w:val="center"/>
          </w:tcPr>
          <w:p w14:paraId="6906ED79" w14:textId="77777777" w:rsidR="00594EA8" w:rsidRPr="00594EA8" w:rsidRDefault="00594EA8" w:rsidP="00594EA8">
            <w:pPr>
              <w:jc w:val="center"/>
              <w:rPr>
                <w:sz w:val="22"/>
                <w:szCs w:val="22"/>
                <w:lang w:eastAsia="en-US"/>
              </w:rPr>
            </w:pPr>
            <w:r w:rsidRPr="00594EA8">
              <w:rPr>
                <w:sz w:val="22"/>
                <w:szCs w:val="22"/>
                <w:lang w:eastAsia="en-US"/>
              </w:rPr>
              <w:t>x</w:t>
            </w:r>
          </w:p>
        </w:tc>
        <w:tc>
          <w:tcPr>
            <w:tcW w:w="850" w:type="dxa"/>
            <w:vAlign w:val="center"/>
          </w:tcPr>
          <w:p w14:paraId="49D13B75"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851" w:type="dxa"/>
            <w:vAlign w:val="center"/>
          </w:tcPr>
          <w:p w14:paraId="7AE2E50C"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850" w:type="dxa"/>
            <w:vAlign w:val="center"/>
          </w:tcPr>
          <w:p w14:paraId="6D79ECA0"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992" w:type="dxa"/>
            <w:vAlign w:val="center"/>
          </w:tcPr>
          <w:p w14:paraId="7977AC49"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r>
      <w:tr w:rsidR="00594EA8" w:rsidRPr="00594EA8" w14:paraId="7AC52467" w14:textId="77777777" w:rsidTr="003A22B0">
        <w:trPr>
          <w:trHeight w:val="92"/>
        </w:trPr>
        <w:tc>
          <w:tcPr>
            <w:tcW w:w="1276" w:type="dxa"/>
            <w:vMerge/>
          </w:tcPr>
          <w:p w14:paraId="0A422B6D" w14:textId="77777777" w:rsidR="00594EA8" w:rsidRPr="00594EA8" w:rsidRDefault="00594EA8" w:rsidP="00594EA8">
            <w:pPr>
              <w:ind w:left="-142" w:right="-70"/>
              <w:jc w:val="center"/>
              <w:rPr>
                <w:sz w:val="22"/>
                <w:szCs w:val="22"/>
                <w:lang w:eastAsia="en-US"/>
              </w:rPr>
            </w:pPr>
          </w:p>
        </w:tc>
        <w:tc>
          <w:tcPr>
            <w:tcW w:w="2127" w:type="dxa"/>
            <w:vMerge/>
            <w:vAlign w:val="center"/>
          </w:tcPr>
          <w:p w14:paraId="2788B9E8" w14:textId="77777777" w:rsidR="00594EA8" w:rsidRPr="00594EA8" w:rsidRDefault="00594EA8" w:rsidP="00594EA8">
            <w:pPr>
              <w:ind w:right="-2"/>
              <w:jc w:val="center"/>
              <w:rPr>
                <w:sz w:val="22"/>
                <w:szCs w:val="22"/>
                <w:lang w:eastAsia="en-US"/>
              </w:rPr>
            </w:pPr>
          </w:p>
        </w:tc>
        <w:tc>
          <w:tcPr>
            <w:tcW w:w="1417" w:type="dxa"/>
            <w:vAlign w:val="center"/>
          </w:tcPr>
          <w:p w14:paraId="4350D3CB" w14:textId="77777777" w:rsidR="00594EA8" w:rsidRPr="00594EA8" w:rsidRDefault="00594EA8" w:rsidP="00594EA8">
            <w:pPr>
              <w:jc w:val="center"/>
              <w:rPr>
                <w:sz w:val="22"/>
                <w:szCs w:val="22"/>
                <w:lang w:eastAsia="en-US"/>
              </w:rPr>
            </w:pPr>
            <w:r w:rsidRPr="00594EA8">
              <w:rPr>
                <w:sz w:val="22"/>
                <w:szCs w:val="22"/>
                <w:lang w:eastAsia="en-US"/>
              </w:rPr>
              <w:t>с 01.07.2029</w:t>
            </w:r>
          </w:p>
        </w:tc>
        <w:tc>
          <w:tcPr>
            <w:tcW w:w="1134" w:type="dxa"/>
          </w:tcPr>
          <w:p w14:paraId="0ED9FCC6" w14:textId="77777777" w:rsidR="00594EA8" w:rsidRPr="00594EA8" w:rsidRDefault="00594EA8" w:rsidP="00594EA8">
            <w:pPr>
              <w:rPr>
                <w:lang w:eastAsia="en-US"/>
              </w:rPr>
            </w:pPr>
            <w:r w:rsidRPr="00594EA8">
              <w:rPr>
                <w:lang w:eastAsia="en-US"/>
              </w:rPr>
              <w:t>4 949,47</w:t>
            </w:r>
          </w:p>
        </w:tc>
        <w:tc>
          <w:tcPr>
            <w:tcW w:w="851" w:type="dxa"/>
            <w:vAlign w:val="center"/>
          </w:tcPr>
          <w:p w14:paraId="5BC2EC3A" w14:textId="77777777" w:rsidR="00594EA8" w:rsidRPr="00594EA8" w:rsidRDefault="00594EA8" w:rsidP="00594EA8">
            <w:pPr>
              <w:jc w:val="center"/>
              <w:rPr>
                <w:sz w:val="22"/>
                <w:szCs w:val="22"/>
                <w:lang w:eastAsia="en-US"/>
              </w:rPr>
            </w:pPr>
            <w:r w:rsidRPr="00594EA8">
              <w:rPr>
                <w:sz w:val="22"/>
                <w:szCs w:val="22"/>
                <w:lang w:eastAsia="en-US"/>
              </w:rPr>
              <w:t>x</w:t>
            </w:r>
          </w:p>
        </w:tc>
        <w:tc>
          <w:tcPr>
            <w:tcW w:w="850" w:type="dxa"/>
            <w:vAlign w:val="center"/>
          </w:tcPr>
          <w:p w14:paraId="5FED6507"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851" w:type="dxa"/>
            <w:vAlign w:val="center"/>
          </w:tcPr>
          <w:p w14:paraId="3149B654"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850" w:type="dxa"/>
            <w:vAlign w:val="center"/>
          </w:tcPr>
          <w:p w14:paraId="73E486DC"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992" w:type="dxa"/>
            <w:vAlign w:val="center"/>
          </w:tcPr>
          <w:p w14:paraId="211697AA"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r>
      <w:tr w:rsidR="00594EA8" w:rsidRPr="00594EA8" w14:paraId="1D6F412B" w14:textId="77777777" w:rsidTr="003A22B0">
        <w:trPr>
          <w:trHeight w:val="166"/>
        </w:trPr>
        <w:tc>
          <w:tcPr>
            <w:tcW w:w="1276" w:type="dxa"/>
            <w:vMerge/>
            <w:vAlign w:val="center"/>
          </w:tcPr>
          <w:p w14:paraId="781286D7" w14:textId="77777777" w:rsidR="00594EA8" w:rsidRPr="00594EA8" w:rsidRDefault="00594EA8" w:rsidP="00594EA8">
            <w:pPr>
              <w:ind w:left="-142" w:right="-70"/>
              <w:jc w:val="center"/>
              <w:rPr>
                <w:lang w:eastAsia="en-US"/>
              </w:rPr>
            </w:pPr>
          </w:p>
        </w:tc>
        <w:tc>
          <w:tcPr>
            <w:tcW w:w="2127" w:type="dxa"/>
            <w:vAlign w:val="center"/>
          </w:tcPr>
          <w:p w14:paraId="79CBD705" w14:textId="77777777" w:rsidR="00594EA8" w:rsidRPr="00594EA8" w:rsidRDefault="00594EA8" w:rsidP="00594EA8">
            <w:pPr>
              <w:ind w:right="-2"/>
              <w:jc w:val="center"/>
              <w:rPr>
                <w:sz w:val="22"/>
                <w:szCs w:val="22"/>
                <w:lang w:eastAsia="en-US"/>
              </w:rPr>
            </w:pPr>
            <w:proofErr w:type="spellStart"/>
            <w:r w:rsidRPr="00594EA8">
              <w:rPr>
                <w:sz w:val="22"/>
                <w:szCs w:val="22"/>
                <w:lang w:eastAsia="en-US"/>
              </w:rPr>
              <w:t>Двухставочный</w:t>
            </w:r>
            <w:proofErr w:type="spellEnd"/>
          </w:p>
        </w:tc>
        <w:tc>
          <w:tcPr>
            <w:tcW w:w="1417" w:type="dxa"/>
            <w:vAlign w:val="center"/>
          </w:tcPr>
          <w:p w14:paraId="1C04D0D5" w14:textId="77777777" w:rsidR="00594EA8" w:rsidRPr="00594EA8" w:rsidRDefault="00594EA8" w:rsidP="00594EA8">
            <w:pPr>
              <w:jc w:val="center"/>
              <w:rPr>
                <w:sz w:val="22"/>
                <w:szCs w:val="22"/>
                <w:lang w:eastAsia="en-US"/>
              </w:rPr>
            </w:pPr>
            <w:r w:rsidRPr="00594EA8">
              <w:rPr>
                <w:sz w:val="22"/>
                <w:szCs w:val="22"/>
                <w:lang w:eastAsia="en-US"/>
              </w:rPr>
              <w:t>x</w:t>
            </w:r>
          </w:p>
        </w:tc>
        <w:tc>
          <w:tcPr>
            <w:tcW w:w="1134" w:type="dxa"/>
            <w:vAlign w:val="center"/>
          </w:tcPr>
          <w:p w14:paraId="7FCC3226" w14:textId="77777777" w:rsidR="00594EA8" w:rsidRPr="00594EA8" w:rsidRDefault="00594EA8" w:rsidP="00594EA8">
            <w:pPr>
              <w:jc w:val="center"/>
              <w:rPr>
                <w:sz w:val="22"/>
                <w:szCs w:val="22"/>
                <w:lang w:eastAsia="en-US"/>
              </w:rPr>
            </w:pPr>
            <w:r w:rsidRPr="00594EA8">
              <w:rPr>
                <w:sz w:val="22"/>
                <w:szCs w:val="22"/>
                <w:lang w:eastAsia="en-US"/>
              </w:rPr>
              <w:t>x</w:t>
            </w:r>
          </w:p>
        </w:tc>
        <w:tc>
          <w:tcPr>
            <w:tcW w:w="851" w:type="dxa"/>
            <w:vAlign w:val="center"/>
          </w:tcPr>
          <w:p w14:paraId="57ACD38A" w14:textId="77777777" w:rsidR="00594EA8" w:rsidRPr="00594EA8" w:rsidRDefault="00594EA8" w:rsidP="00594EA8">
            <w:pPr>
              <w:jc w:val="center"/>
              <w:rPr>
                <w:sz w:val="22"/>
                <w:szCs w:val="22"/>
                <w:lang w:eastAsia="en-US"/>
              </w:rPr>
            </w:pPr>
            <w:r w:rsidRPr="00594EA8">
              <w:rPr>
                <w:sz w:val="22"/>
                <w:szCs w:val="22"/>
                <w:lang w:eastAsia="en-US"/>
              </w:rPr>
              <w:t>x</w:t>
            </w:r>
          </w:p>
        </w:tc>
        <w:tc>
          <w:tcPr>
            <w:tcW w:w="850" w:type="dxa"/>
            <w:vAlign w:val="center"/>
          </w:tcPr>
          <w:p w14:paraId="1C3C392A"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851" w:type="dxa"/>
            <w:vAlign w:val="center"/>
          </w:tcPr>
          <w:p w14:paraId="4D69C68A"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850" w:type="dxa"/>
            <w:vAlign w:val="center"/>
          </w:tcPr>
          <w:p w14:paraId="6DF28481"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992" w:type="dxa"/>
            <w:vAlign w:val="center"/>
          </w:tcPr>
          <w:p w14:paraId="0BD24A0B"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r>
      <w:tr w:rsidR="00594EA8" w:rsidRPr="00594EA8" w14:paraId="45D199FC" w14:textId="77777777" w:rsidTr="003A22B0">
        <w:trPr>
          <w:trHeight w:val="176"/>
        </w:trPr>
        <w:tc>
          <w:tcPr>
            <w:tcW w:w="1276" w:type="dxa"/>
            <w:vMerge/>
          </w:tcPr>
          <w:p w14:paraId="5023D8CD" w14:textId="77777777" w:rsidR="00594EA8" w:rsidRPr="00594EA8" w:rsidRDefault="00594EA8" w:rsidP="00594EA8">
            <w:pPr>
              <w:ind w:right="-2"/>
              <w:rPr>
                <w:sz w:val="22"/>
                <w:szCs w:val="22"/>
                <w:lang w:eastAsia="en-US"/>
              </w:rPr>
            </w:pPr>
          </w:p>
        </w:tc>
        <w:tc>
          <w:tcPr>
            <w:tcW w:w="2127" w:type="dxa"/>
            <w:vAlign w:val="center"/>
          </w:tcPr>
          <w:p w14:paraId="0A410392" w14:textId="77777777" w:rsidR="00594EA8" w:rsidRPr="00594EA8" w:rsidRDefault="00594EA8" w:rsidP="00594EA8">
            <w:pPr>
              <w:ind w:right="-2"/>
              <w:jc w:val="center"/>
              <w:rPr>
                <w:sz w:val="22"/>
                <w:szCs w:val="22"/>
                <w:lang w:eastAsia="en-US"/>
              </w:rPr>
            </w:pPr>
            <w:r w:rsidRPr="00594EA8">
              <w:rPr>
                <w:sz w:val="22"/>
                <w:szCs w:val="22"/>
                <w:lang w:eastAsia="en-US"/>
              </w:rPr>
              <w:t xml:space="preserve">Ставка за тепловую </w:t>
            </w:r>
            <w:proofErr w:type="spellStart"/>
            <w:r w:rsidRPr="00594EA8">
              <w:rPr>
                <w:sz w:val="22"/>
                <w:szCs w:val="22"/>
                <w:lang w:eastAsia="en-US"/>
              </w:rPr>
              <w:t>энегрию</w:t>
            </w:r>
            <w:proofErr w:type="spellEnd"/>
            <w:r w:rsidRPr="00594EA8">
              <w:rPr>
                <w:sz w:val="22"/>
                <w:szCs w:val="22"/>
                <w:lang w:eastAsia="en-US"/>
              </w:rPr>
              <w:t>, руб./Гкал</w:t>
            </w:r>
          </w:p>
        </w:tc>
        <w:tc>
          <w:tcPr>
            <w:tcW w:w="1417" w:type="dxa"/>
            <w:vAlign w:val="center"/>
          </w:tcPr>
          <w:p w14:paraId="7B32BC5F" w14:textId="77777777" w:rsidR="00594EA8" w:rsidRPr="00594EA8" w:rsidRDefault="00594EA8" w:rsidP="00594EA8">
            <w:pPr>
              <w:jc w:val="center"/>
              <w:rPr>
                <w:sz w:val="22"/>
                <w:szCs w:val="22"/>
                <w:lang w:eastAsia="en-US"/>
              </w:rPr>
            </w:pPr>
            <w:r w:rsidRPr="00594EA8">
              <w:rPr>
                <w:sz w:val="22"/>
                <w:szCs w:val="22"/>
                <w:lang w:eastAsia="en-US"/>
              </w:rPr>
              <w:t>x</w:t>
            </w:r>
          </w:p>
        </w:tc>
        <w:tc>
          <w:tcPr>
            <w:tcW w:w="1134" w:type="dxa"/>
            <w:vAlign w:val="center"/>
          </w:tcPr>
          <w:p w14:paraId="64717B86" w14:textId="77777777" w:rsidR="00594EA8" w:rsidRPr="00594EA8" w:rsidRDefault="00594EA8" w:rsidP="00594EA8">
            <w:pPr>
              <w:jc w:val="center"/>
              <w:rPr>
                <w:sz w:val="22"/>
                <w:szCs w:val="22"/>
                <w:lang w:eastAsia="en-US"/>
              </w:rPr>
            </w:pPr>
            <w:r w:rsidRPr="00594EA8">
              <w:rPr>
                <w:sz w:val="22"/>
                <w:szCs w:val="22"/>
                <w:lang w:eastAsia="en-US"/>
              </w:rPr>
              <w:t>x</w:t>
            </w:r>
          </w:p>
        </w:tc>
        <w:tc>
          <w:tcPr>
            <w:tcW w:w="851" w:type="dxa"/>
            <w:vAlign w:val="center"/>
          </w:tcPr>
          <w:p w14:paraId="709CBCFC" w14:textId="77777777" w:rsidR="00594EA8" w:rsidRPr="00594EA8" w:rsidRDefault="00594EA8" w:rsidP="00594EA8">
            <w:pPr>
              <w:jc w:val="center"/>
              <w:rPr>
                <w:sz w:val="22"/>
                <w:szCs w:val="22"/>
                <w:lang w:eastAsia="en-US"/>
              </w:rPr>
            </w:pPr>
            <w:r w:rsidRPr="00594EA8">
              <w:rPr>
                <w:sz w:val="22"/>
                <w:szCs w:val="22"/>
                <w:lang w:eastAsia="en-US"/>
              </w:rPr>
              <w:t>x</w:t>
            </w:r>
          </w:p>
        </w:tc>
        <w:tc>
          <w:tcPr>
            <w:tcW w:w="850" w:type="dxa"/>
            <w:vAlign w:val="center"/>
          </w:tcPr>
          <w:p w14:paraId="480B12AC"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851" w:type="dxa"/>
            <w:vAlign w:val="center"/>
          </w:tcPr>
          <w:p w14:paraId="6BD82587"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850" w:type="dxa"/>
            <w:vAlign w:val="center"/>
          </w:tcPr>
          <w:p w14:paraId="5E248C19"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992" w:type="dxa"/>
            <w:vAlign w:val="center"/>
          </w:tcPr>
          <w:p w14:paraId="3B1F9631"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r>
      <w:tr w:rsidR="00594EA8" w:rsidRPr="00594EA8" w14:paraId="16A36A41" w14:textId="77777777" w:rsidTr="003A22B0">
        <w:trPr>
          <w:trHeight w:val="166"/>
        </w:trPr>
        <w:tc>
          <w:tcPr>
            <w:tcW w:w="1276" w:type="dxa"/>
            <w:vMerge/>
          </w:tcPr>
          <w:p w14:paraId="150D3DA1" w14:textId="77777777" w:rsidR="00594EA8" w:rsidRPr="00594EA8" w:rsidRDefault="00594EA8" w:rsidP="00594EA8">
            <w:pPr>
              <w:ind w:right="-2"/>
              <w:rPr>
                <w:sz w:val="22"/>
                <w:szCs w:val="22"/>
                <w:lang w:eastAsia="en-US"/>
              </w:rPr>
            </w:pPr>
          </w:p>
        </w:tc>
        <w:tc>
          <w:tcPr>
            <w:tcW w:w="2127" w:type="dxa"/>
            <w:vAlign w:val="center"/>
          </w:tcPr>
          <w:p w14:paraId="3801FE3D" w14:textId="77777777" w:rsidR="00594EA8" w:rsidRPr="00594EA8" w:rsidRDefault="00594EA8" w:rsidP="00594EA8">
            <w:pPr>
              <w:ind w:right="-2"/>
              <w:jc w:val="center"/>
              <w:rPr>
                <w:sz w:val="22"/>
                <w:szCs w:val="22"/>
                <w:lang w:eastAsia="en-US"/>
              </w:rPr>
            </w:pPr>
            <w:r w:rsidRPr="00594EA8">
              <w:rPr>
                <w:sz w:val="22"/>
                <w:szCs w:val="22"/>
                <w:lang w:eastAsia="en-US"/>
              </w:rPr>
              <w:t>Ставка за содержание тепловой мощности,</w:t>
            </w:r>
          </w:p>
          <w:p w14:paraId="3F833F34" w14:textId="77777777" w:rsidR="00594EA8" w:rsidRPr="00594EA8" w:rsidRDefault="00594EA8" w:rsidP="00594EA8">
            <w:pPr>
              <w:ind w:right="-2"/>
              <w:jc w:val="center"/>
              <w:rPr>
                <w:sz w:val="22"/>
                <w:szCs w:val="22"/>
                <w:lang w:eastAsia="en-US"/>
              </w:rPr>
            </w:pPr>
            <w:r w:rsidRPr="00594EA8">
              <w:rPr>
                <w:sz w:val="22"/>
                <w:szCs w:val="22"/>
                <w:lang w:eastAsia="en-US"/>
              </w:rPr>
              <w:t xml:space="preserve"> тыс. руб./Гкал/ч </w:t>
            </w:r>
          </w:p>
          <w:p w14:paraId="291C8DF3" w14:textId="77777777" w:rsidR="00594EA8" w:rsidRPr="00594EA8" w:rsidRDefault="00594EA8" w:rsidP="00594EA8">
            <w:pPr>
              <w:ind w:right="-2"/>
              <w:jc w:val="center"/>
              <w:rPr>
                <w:sz w:val="22"/>
                <w:szCs w:val="22"/>
                <w:lang w:eastAsia="en-US"/>
              </w:rPr>
            </w:pPr>
            <w:r w:rsidRPr="00594EA8">
              <w:rPr>
                <w:sz w:val="22"/>
                <w:szCs w:val="22"/>
                <w:lang w:eastAsia="en-US"/>
              </w:rPr>
              <w:t>в мес.</w:t>
            </w:r>
          </w:p>
        </w:tc>
        <w:tc>
          <w:tcPr>
            <w:tcW w:w="1417" w:type="dxa"/>
            <w:vAlign w:val="center"/>
          </w:tcPr>
          <w:p w14:paraId="477E77DF" w14:textId="77777777" w:rsidR="00594EA8" w:rsidRPr="00594EA8" w:rsidRDefault="00594EA8" w:rsidP="00594EA8">
            <w:pPr>
              <w:jc w:val="center"/>
              <w:rPr>
                <w:sz w:val="22"/>
                <w:szCs w:val="22"/>
                <w:lang w:eastAsia="en-US"/>
              </w:rPr>
            </w:pPr>
            <w:r w:rsidRPr="00594EA8">
              <w:rPr>
                <w:sz w:val="22"/>
                <w:szCs w:val="22"/>
                <w:lang w:eastAsia="en-US"/>
              </w:rPr>
              <w:t>x</w:t>
            </w:r>
          </w:p>
        </w:tc>
        <w:tc>
          <w:tcPr>
            <w:tcW w:w="1134" w:type="dxa"/>
            <w:vAlign w:val="center"/>
          </w:tcPr>
          <w:p w14:paraId="59C9829F" w14:textId="77777777" w:rsidR="00594EA8" w:rsidRPr="00594EA8" w:rsidRDefault="00594EA8" w:rsidP="00594EA8">
            <w:pPr>
              <w:jc w:val="center"/>
              <w:rPr>
                <w:sz w:val="22"/>
                <w:szCs w:val="22"/>
                <w:lang w:eastAsia="en-US"/>
              </w:rPr>
            </w:pPr>
            <w:r w:rsidRPr="00594EA8">
              <w:rPr>
                <w:sz w:val="22"/>
                <w:szCs w:val="22"/>
                <w:lang w:eastAsia="en-US"/>
              </w:rPr>
              <w:t>x</w:t>
            </w:r>
          </w:p>
        </w:tc>
        <w:tc>
          <w:tcPr>
            <w:tcW w:w="851" w:type="dxa"/>
            <w:vAlign w:val="center"/>
          </w:tcPr>
          <w:p w14:paraId="22A4FB16" w14:textId="77777777" w:rsidR="00594EA8" w:rsidRPr="00594EA8" w:rsidRDefault="00594EA8" w:rsidP="00594EA8">
            <w:pPr>
              <w:jc w:val="center"/>
              <w:rPr>
                <w:sz w:val="22"/>
                <w:szCs w:val="22"/>
                <w:lang w:eastAsia="en-US"/>
              </w:rPr>
            </w:pPr>
            <w:r w:rsidRPr="00594EA8">
              <w:rPr>
                <w:sz w:val="22"/>
                <w:szCs w:val="22"/>
                <w:lang w:eastAsia="en-US"/>
              </w:rPr>
              <w:t>x</w:t>
            </w:r>
          </w:p>
        </w:tc>
        <w:tc>
          <w:tcPr>
            <w:tcW w:w="850" w:type="dxa"/>
            <w:vAlign w:val="center"/>
          </w:tcPr>
          <w:p w14:paraId="2E412EFE"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851" w:type="dxa"/>
            <w:vAlign w:val="center"/>
          </w:tcPr>
          <w:p w14:paraId="15B4A25D"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850" w:type="dxa"/>
            <w:vAlign w:val="center"/>
          </w:tcPr>
          <w:p w14:paraId="4DC58654"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c>
          <w:tcPr>
            <w:tcW w:w="992" w:type="dxa"/>
            <w:vAlign w:val="center"/>
          </w:tcPr>
          <w:p w14:paraId="2DBF155D" w14:textId="77777777" w:rsidR="00594EA8" w:rsidRPr="00594EA8" w:rsidRDefault="00594EA8" w:rsidP="00594EA8">
            <w:pPr>
              <w:ind w:right="-2"/>
              <w:jc w:val="center"/>
              <w:rPr>
                <w:sz w:val="22"/>
                <w:szCs w:val="22"/>
                <w:lang w:val="en-US" w:eastAsia="en-US"/>
              </w:rPr>
            </w:pPr>
            <w:r w:rsidRPr="00594EA8">
              <w:rPr>
                <w:sz w:val="22"/>
                <w:szCs w:val="22"/>
                <w:lang w:val="en-US" w:eastAsia="en-US"/>
              </w:rPr>
              <w:t>x</w:t>
            </w:r>
          </w:p>
        </w:tc>
      </w:tr>
    </w:tbl>
    <w:p w14:paraId="162FEE72" w14:textId="77777777" w:rsidR="00594EA8" w:rsidRPr="00594EA8" w:rsidRDefault="00594EA8" w:rsidP="00594EA8">
      <w:pPr>
        <w:ind w:right="-1134"/>
        <w:jc w:val="both"/>
        <w:rPr>
          <w:sz w:val="28"/>
          <w:szCs w:val="28"/>
          <w:lang w:eastAsia="en-US"/>
        </w:rPr>
      </w:pPr>
    </w:p>
    <w:p w14:paraId="47DB530C" w14:textId="77777777" w:rsidR="00594EA8" w:rsidRPr="00594EA8" w:rsidRDefault="00594EA8" w:rsidP="00594EA8">
      <w:pPr>
        <w:ind w:right="322"/>
        <w:jc w:val="both"/>
        <w:rPr>
          <w:color w:val="FF0000"/>
          <w:sz w:val="28"/>
          <w:szCs w:val="28"/>
          <w:lang w:eastAsia="en-US"/>
        </w:rPr>
      </w:pPr>
      <w:r w:rsidRPr="00594EA8">
        <w:rPr>
          <w:sz w:val="28"/>
          <w:szCs w:val="28"/>
          <w:lang w:eastAsia="en-US"/>
        </w:rPr>
        <w:t>* Выделяется в целях реализации пункта 6 статьи 168 Налогового кодекса Российской Федерации (часть вторая).</w:t>
      </w:r>
      <w:r w:rsidRPr="00594EA8">
        <w:rPr>
          <w:color w:val="FF0000"/>
          <w:sz w:val="28"/>
          <w:szCs w:val="28"/>
          <w:lang w:eastAsia="en-US"/>
        </w:rPr>
        <w:tab/>
      </w:r>
      <w:r w:rsidRPr="00594EA8">
        <w:rPr>
          <w:color w:val="FF0000"/>
          <w:sz w:val="28"/>
          <w:szCs w:val="28"/>
          <w:lang w:eastAsia="en-US"/>
        </w:rPr>
        <w:tab/>
      </w:r>
    </w:p>
    <w:p w14:paraId="440DBFB6" w14:textId="77777777" w:rsidR="00594EA8" w:rsidRPr="00594EA8" w:rsidRDefault="00594EA8" w:rsidP="00594EA8">
      <w:pPr>
        <w:ind w:left="9214" w:right="141"/>
        <w:jc w:val="both"/>
        <w:rPr>
          <w:sz w:val="28"/>
          <w:szCs w:val="28"/>
          <w:lang w:eastAsia="en-US"/>
        </w:rPr>
      </w:pPr>
      <w:r w:rsidRPr="00594EA8">
        <w:rPr>
          <w:sz w:val="28"/>
          <w:szCs w:val="28"/>
          <w:lang w:eastAsia="en-US"/>
        </w:rPr>
        <w:t>».</w:t>
      </w:r>
    </w:p>
    <w:p w14:paraId="5E80867A" w14:textId="77777777" w:rsidR="00594EA8" w:rsidRPr="00594EA8" w:rsidRDefault="00594EA8" w:rsidP="00594EA8">
      <w:pPr>
        <w:tabs>
          <w:tab w:val="left" w:pos="9214"/>
        </w:tabs>
        <w:ind w:right="-739"/>
        <w:sectPr w:rsidR="00594EA8" w:rsidRPr="00594EA8" w:rsidSect="00594EA8">
          <w:pgSz w:w="11906" w:h="16838"/>
          <w:pgMar w:top="851" w:right="851" w:bottom="851" w:left="1701" w:header="709" w:footer="709" w:gutter="0"/>
          <w:cols w:space="708"/>
          <w:titlePg/>
          <w:docGrid w:linePitch="381"/>
        </w:sectPr>
      </w:pPr>
    </w:p>
    <w:p w14:paraId="3A8B6C59" w14:textId="4B445B17" w:rsidR="00594EA8" w:rsidRPr="003019F4" w:rsidRDefault="00594EA8" w:rsidP="00594EA8">
      <w:pPr>
        <w:tabs>
          <w:tab w:val="left" w:pos="9214"/>
        </w:tabs>
        <w:ind w:left="-1075" w:right="-739" w:firstLine="5895"/>
      </w:pPr>
      <w:r w:rsidRPr="003019F4">
        <w:lastRenderedPageBreak/>
        <w:t xml:space="preserve">Приложение </w:t>
      </w:r>
      <w:r>
        <w:t>№ 23</w:t>
      </w:r>
      <w:r>
        <w:t>6</w:t>
      </w:r>
      <w:r>
        <w:t xml:space="preserve"> </w:t>
      </w:r>
      <w:r w:rsidRPr="003019F4">
        <w:t xml:space="preserve">к </w:t>
      </w:r>
      <w:r>
        <w:t>протоколу</w:t>
      </w:r>
      <w:r w:rsidRPr="003019F4">
        <w:t xml:space="preserve"> № </w:t>
      </w:r>
      <w:r>
        <w:t>98</w:t>
      </w:r>
    </w:p>
    <w:p w14:paraId="11C872C5" w14:textId="77777777" w:rsidR="00594EA8" w:rsidRPr="003019F4" w:rsidRDefault="00594EA8" w:rsidP="00594EA8">
      <w:pPr>
        <w:tabs>
          <w:tab w:val="left" w:pos="9214"/>
        </w:tabs>
        <w:ind w:left="-1075" w:right="-739" w:firstLine="5895"/>
      </w:pPr>
      <w:r w:rsidRPr="003019F4">
        <w:t>заседания правления Региональной</w:t>
      </w:r>
    </w:p>
    <w:p w14:paraId="51E79A46" w14:textId="77777777" w:rsidR="00594EA8" w:rsidRPr="003019F4" w:rsidRDefault="00594EA8" w:rsidP="00594EA8">
      <w:pPr>
        <w:tabs>
          <w:tab w:val="left" w:pos="9214"/>
        </w:tabs>
        <w:ind w:left="-1075" w:right="-739" w:firstLine="5895"/>
      </w:pPr>
      <w:r w:rsidRPr="003019F4">
        <w:t>энергетической комиссии</w:t>
      </w:r>
    </w:p>
    <w:p w14:paraId="3D165DCD" w14:textId="77777777" w:rsidR="00594EA8" w:rsidRDefault="00594EA8" w:rsidP="00594EA8">
      <w:pPr>
        <w:tabs>
          <w:tab w:val="left" w:pos="9214"/>
        </w:tabs>
        <w:ind w:left="-1075" w:right="-739" w:firstLine="5895"/>
      </w:pPr>
      <w:r w:rsidRPr="003019F4">
        <w:t xml:space="preserve">Кузбасса от </w:t>
      </w:r>
      <w:r>
        <w:t>19</w:t>
      </w:r>
      <w:r w:rsidRPr="003019F4">
        <w:t>.1</w:t>
      </w:r>
      <w:r>
        <w:t>2</w:t>
      </w:r>
      <w:r w:rsidRPr="003019F4">
        <w:t>.2025</w:t>
      </w:r>
    </w:p>
    <w:p w14:paraId="3CCD666D" w14:textId="77777777" w:rsidR="00594EA8" w:rsidRPr="00594EA8" w:rsidRDefault="00594EA8" w:rsidP="00594EA8">
      <w:pPr>
        <w:tabs>
          <w:tab w:val="left" w:pos="9214"/>
        </w:tabs>
        <w:ind w:left="-1075" w:right="-739" w:firstLine="5895"/>
      </w:pPr>
    </w:p>
    <w:p w14:paraId="2EDF296F" w14:textId="77777777" w:rsidR="00594EA8" w:rsidRPr="00594EA8" w:rsidRDefault="00594EA8" w:rsidP="00594EA8">
      <w:pPr>
        <w:ind w:right="520"/>
        <w:jc w:val="center"/>
        <w:rPr>
          <w:b/>
          <w:bCs/>
          <w:sz w:val="28"/>
          <w:szCs w:val="28"/>
        </w:rPr>
      </w:pPr>
      <w:r w:rsidRPr="00594EA8">
        <w:rPr>
          <w:b/>
          <w:bCs/>
          <w:sz w:val="28"/>
          <w:szCs w:val="28"/>
        </w:rPr>
        <w:t xml:space="preserve">Тарифы </w:t>
      </w:r>
      <w:r w:rsidRPr="00594EA8">
        <w:rPr>
          <w:b/>
          <w:bCs/>
          <w:color w:val="000000"/>
          <w:kern w:val="32"/>
          <w:sz w:val="28"/>
          <w:szCs w:val="28"/>
        </w:rPr>
        <w:t>ООО «</w:t>
      </w:r>
      <w:proofErr w:type="spellStart"/>
      <w:r w:rsidRPr="00594EA8">
        <w:rPr>
          <w:b/>
          <w:bCs/>
          <w:color w:val="000000"/>
          <w:kern w:val="32"/>
          <w:sz w:val="28"/>
          <w:szCs w:val="28"/>
        </w:rPr>
        <w:t>СибСтройСервис</w:t>
      </w:r>
      <w:proofErr w:type="spellEnd"/>
      <w:r w:rsidRPr="00594EA8">
        <w:rPr>
          <w:b/>
          <w:bCs/>
          <w:color w:val="000000"/>
          <w:kern w:val="32"/>
          <w:sz w:val="28"/>
          <w:szCs w:val="28"/>
        </w:rPr>
        <w:t xml:space="preserve">» </w:t>
      </w:r>
      <w:r w:rsidRPr="00594EA8">
        <w:rPr>
          <w:b/>
          <w:bCs/>
          <w:sz w:val="28"/>
          <w:szCs w:val="28"/>
        </w:rPr>
        <w:t xml:space="preserve">на теплоноситель, реализуемый на </w:t>
      </w:r>
      <w:r w:rsidRPr="00594EA8">
        <w:rPr>
          <w:b/>
          <w:bCs/>
          <w:color w:val="000000"/>
          <w:kern w:val="32"/>
          <w:sz w:val="28"/>
          <w:szCs w:val="28"/>
        </w:rPr>
        <w:t xml:space="preserve">потребительском рынке Киселевского городского округа, </w:t>
      </w:r>
      <w:r w:rsidRPr="00594EA8">
        <w:rPr>
          <w:b/>
          <w:bCs/>
          <w:color w:val="000000"/>
          <w:kern w:val="32"/>
          <w:sz w:val="28"/>
          <w:szCs w:val="28"/>
        </w:rPr>
        <w:br/>
        <w:t>на период с 01.01.2026 по 31.12.2026</w:t>
      </w:r>
    </w:p>
    <w:p w14:paraId="424545E4" w14:textId="77777777" w:rsidR="00594EA8" w:rsidRPr="00594EA8" w:rsidRDefault="00594EA8" w:rsidP="00594EA8">
      <w:pPr>
        <w:ind w:left="85" w:right="95"/>
        <w:jc w:val="right"/>
        <w:rPr>
          <w:b/>
          <w:bCs/>
          <w:sz w:val="22"/>
          <w:szCs w:val="28"/>
        </w:rPr>
      </w:pPr>
    </w:p>
    <w:tbl>
      <w:tblPr>
        <w:tblpPr w:leftFromText="180" w:rightFromText="180" w:vertAnchor="text" w:horzAnchor="margin" w:tblpY="36"/>
        <w:tblW w:w="9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2"/>
        <w:gridCol w:w="2024"/>
        <w:gridCol w:w="1740"/>
        <w:gridCol w:w="1510"/>
        <w:gridCol w:w="1621"/>
      </w:tblGrid>
      <w:tr w:rsidR="00594EA8" w:rsidRPr="00594EA8" w14:paraId="5C5D08D5" w14:textId="77777777" w:rsidTr="003A22B0">
        <w:trPr>
          <w:trHeight w:val="235"/>
        </w:trPr>
        <w:tc>
          <w:tcPr>
            <w:tcW w:w="2782" w:type="dxa"/>
            <w:vMerge w:val="restart"/>
            <w:vAlign w:val="center"/>
          </w:tcPr>
          <w:p w14:paraId="76970900" w14:textId="77777777" w:rsidR="00594EA8" w:rsidRPr="00594EA8" w:rsidRDefault="00594EA8" w:rsidP="00594EA8">
            <w:pPr>
              <w:ind w:right="-2"/>
              <w:jc w:val="center"/>
              <w:rPr>
                <w:color w:val="000000"/>
                <w:sz w:val="22"/>
                <w:szCs w:val="22"/>
              </w:rPr>
            </w:pPr>
            <w:r w:rsidRPr="00594EA8">
              <w:rPr>
                <w:color w:val="000000"/>
                <w:sz w:val="22"/>
                <w:szCs w:val="22"/>
              </w:rPr>
              <w:t>Наименование регулируемой организации</w:t>
            </w:r>
          </w:p>
        </w:tc>
        <w:tc>
          <w:tcPr>
            <w:tcW w:w="2024" w:type="dxa"/>
            <w:vMerge w:val="restart"/>
            <w:vAlign w:val="center"/>
          </w:tcPr>
          <w:p w14:paraId="1B4148A7" w14:textId="77777777" w:rsidR="00594EA8" w:rsidRPr="00594EA8" w:rsidRDefault="00594EA8" w:rsidP="00594EA8">
            <w:pPr>
              <w:ind w:right="-2"/>
              <w:jc w:val="center"/>
              <w:rPr>
                <w:color w:val="000000"/>
                <w:sz w:val="22"/>
                <w:szCs w:val="22"/>
              </w:rPr>
            </w:pPr>
            <w:r w:rsidRPr="00594EA8">
              <w:rPr>
                <w:color w:val="000000"/>
                <w:sz w:val="22"/>
                <w:szCs w:val="22"/>
              </w:rPr>
              <w:t>Вид тарифа</w:t>
            </w:r>
          </w:p>
        </w:tc>
        <w:tc>
          <w:tcPr>
            <w:tcW w:w="1740" w:type="dxa"/>
            <w:vMerge w:val="restart"/>
            <w:vAlign w:val="center"/>
          </w:tcPr>
          <w:p w14:paraId="328CE7B1" w14:textId="77777777" w:rsidR="00594EA8" w:rsidRPr="00594EA8" w:rsidRDefault="00594EA8" w:rsidP="00594EA8">
            <w:pPr>
              <w:ind w:right="-2"/>
              <w:jc w:val="center"/>
              <w:rPr>
                <w:color w:val="000000"/>
                <w:sz w:val="22"/>
                <w:szCs w:val="22"/>
              </w:rPr>
            </w:pPr>
            <w:r w:rsidRPr="00594EA8">
              <w:rPr>
                <w:color w:val="000000"/>
                <w:sz w:val="22"/>
                <w:szCs w:val="22"/>
              </w:rPr>
              <w:t>Период</w:t>
            </w:r>
          </w:p>
        </w:tc>
        <w:tc>
          <w:tcPr>
            <w:tcW w:w="3131" w:type="dxa"/>
            <w:gridSpan w:val="2"/>
            <w:vAlign w:val="center"/>
          </w:tcPr>
          <w:p w14:paraId="62A12D8B" w14:textId="77777777" w:rsidR="00594EA8" w:rsidRPr="00594EA8" w:rsidRDefault="00594EA8" w:rsidP="00594EA8">
            <w:pPr>
              <w:ind w:right="-2"/>
              <w:jc w:val="center"/>
              <w:rPr>
                <w:color w:val="000000"/>
                <w:sz w:val="22"/>
                <w:szCs w:val="22"/>
              </w:rPr>
            </w:pPr>
            <w:r w:rsidRPr="00594EA8">
              <w:rPr>
                <w:color w:val="000000"/>
                <w:sz w:val="22"/>
                <w:szCs w:val="22"/>
              </w:rPr>
              <w:t>Вид теплоносителя</w:t>
            </w:r>
          </w:p>
        </w:tc>
      </w:tr>
      <w:tr w:rsidR="00594EA8" w:rsidRPr="00594EA8" w14:paraId="3F77F2F0" w14:textId="77777777" w:rsidTr="003A22B0">
        <w:trPr>
          <w:trHeight w:val="684"/>
        </w:trPr>
        <w:tc>
          <w:tcPr>
            <w:tcW w:w="2782" w:type="dxa"/>
            <w:vMerge/>
          </w:tcPr>
          <w:p w14:paraId="7828BD53" w14:textId="77777777" w:rsidR="00594EA8" w:rsidRPr="00594EA8" w:rsidRDefault="00594EA8" w:rsidP="00594EA8">
            <w:pPr>
              <w:ind w:right="-2"/>
              <w:jc w:val="center"/>
              <w:rPr>
                <w:color w:val="000000"/>
                <w:sz w:val="22"/>
                <w:szCs w:val="22"/>
              </w:rPr>
            </w:pPr>
          </w:p>
        </w:tc>
        <w:tc>
          <w:tcPr>
            <w:tcW w:w="2024" w:type="dxa"/>
            <w:vMerge/>
            <w:vAlign w:val="center"/>
          </w:tcPr>
          <w:p w14:paraId="4DF41336" w14:textId="77777777" w:rsidR="00594EA8" w:rsidRPr="00594EA8" w:rsidRDefault="00594EA8" w:rsidP="00594EA8">
            <w:pPr>
              <w:ind w:right="-2"/>
              <w:jc w:val="center"/>
              <w:rPr>
                <w:color w:val="000000"/>
                <w:sz w:val="22"/>
                <w:szCs w:val="22"/>
              </w:rPr>
            </w:pPr>
          </w:p>
        </w:tc>
        <w:tc>
          <w:tcPr>
            <w:tcW w:w="1740" w:type="dxa"/>
            <w:vMerge/>
          </w:tcPr>
          <w:p w14:paraId="2791D469" w14:textId="77777777" w:rsidR="00594EA8" w:rsidRPr="00594EA8" w:rsidRDefault="00594EA8" w:rsidP="00594EA8">
            <w:pPr>
              <w:ind w:right="-2"/>
              <w:rPr>
                <w:color w:val="000000"/>
                <w:sz w:val="22"/>
                <w:szCs w:val="22"/>
              </w:rPr>
            </w:pPr>
          </w:p>
        </w:tc>
        <w:tc>
          <w:tcPr>
            <w:tcW w:w="1510" w:type="dxa"/>
            <w:vAlign w:val="center"/>
          </w:tcPr>
          <w:p w14:paraId="208E9929" w14:textId="77777777" w:rsidR="00594EA8" w:rsidRPr="00594EA8" w:rsidRDefault="00594EA8" w:rsidP="00594EA8">
            <w:pPr>
              <w:ind w:right="-2"/>
              <w:jc w:val="center"/>
              <w:rPr>
                <w:color w:val="000000"/>
                <w:sz w:val="22"/>
                <w:szCs w:val="22"/>
              </w:rPr>
            </w:pPr>
            <w:r w:rsidRPr="00594EA8">
              <w:rPr>
                <w:color w:val="000000"/>
                <w:sz w:val="22"/>
                <w:szCs w:val="22"/>
              </w:rPr>
              <w:t>вода</w:t>
            </w:r>
          </w:p>
        </w:tc>
        <w:tc>
          <w:tcPr>
            <w:tcW w:w="1621" w:type="dxa"/>
            <w:vAlign w:val="center"/>
          </w:tcPr>
          <w:p w14:paraId="19968BA5" w14:textId="77777777" w:rsidR="00594EA8" w:rsidRPr="00594EA8" w:rsidRDefault="00594EA8" w:rsidP="00594EA8">
            <w:pPr>
              <w:ind w:right="-2"/>
              <w:jc w:val="center"/>
              <w:rPr>
                <w:color w:val="000000"/>
                <w:sz w:val="22"/>
                <w:szCs w:val="22"/>
              </w:rPr>
            </w:pPr>
            <w:r w:rsidRPr="00594EA8">
              <w:rPr>
                <w:color w:val="000000"/>
                <w:sz w:val="22"/>
                <w:szCs w:val="22"/>
              </w:rPr>
              <w:t>пар</w:t>
            </w:r>
          </w:p>
        </w:tc>
      </w:tr>
      <w:tr w:rsidR="00594EA8" w:rsidRPr="00594EA8" w14:paraId="3A445C22" w14:textId="77777777" w:rsidTr="003A22B0">
        <w:trPr>
          <w:trHeight w:val="221"/>
        </w:trPr>
        <w:tc>
          <w:tcPr>
            <w:tcW w:w="2782" w:type="dxa"/>
            <w:vAlign w:val="center"/>
          </w:tcPr>
          <w:p w14:paraId="77AFAB4A" w14:textId="77777777" w:rsidR="00594EA8" w:rsidRPr="00594EA8" w:rsidRDefault="00594EA8" w:rsidP="00594EA8">
            <w:pPr>
              <w:ind w:right="-2"/>
              <w:jc w:val="center"/>
              <w:rPr>
                <w:sz w:val="22"/>
                <w:szCs w:val="22"/>
              </w:rPr>
            </w:pPr>
            <w:r w:rsidRPr="00594EA8">
              <w:rPr>
                <w:sz w:val="22"/>
                <w:szCs w:val="22"/>
              </w:rPr>
              <w:t>1</w:t>
            </w:r>
          </w:p>
        </w:tc>
        <w:tc>
          <w:tcPr>
            <w:tcW w:w="2024" w:type="dxa"/>
            <w:vAlign w:val="center"/>
          </w:tcPr>
          <w:p w14:paraId="294B2860" w14:textId="77777777" w:rsidR="00594EA8" w:rsidRPr="00594EA8" w:rsidRDefault="00594EA8" w:rsidP="00594EA8">
            <w:pPr>
              <w:ind w:right="-2"/>
              <w:jc w:val="center"/>
              <w:rPr>
                <w:sz w:val="22"/>
                <w:szCs w:val="22"/>
              </w:rPr>
            </w:pPr>
            <w:r w:rsidRPr="00594EA8">
              <w:rPr>
                <w:sz w:val="22"/>
                <w:szCs w:val="22"/>
              </w:rPr>
              <w:t>2</w:t>
            </w:r>
          </w:p>
        </w:tc>
        <w:tc>
          <w:tcPr>
            <w:tcW w:w="1740" w:type="dxa"/>
            <w:vAlign w:val="center"/>
          </w:tcPr>
          <w:p w14:paraId="4358B355" w14:textId="77777777" w:rsidR="00594EA8" w:rsidRPr="00594EA8" w:rsidRDefault="00594EA8" w:rsidP="00594EA8">
            <w:pPr>
              <w:ind w:right="-2"/>
              <w:jc w:val="center"/>
              <w:rPr>
                <w:sz w:val="22"/>
                <w:szCs w:val="22"/>
              </w:rPr>
            </w:pPr>
            <w:r w:rsidRPr="00594EA8">
              <w:rPr>
                <w:sz w:val="22"/>
                <w:szCs w:val="22"/>
              </w:rPr>
              <w:t>3</w:t>
            </w:r>
          </w:p>
        </w:tc>
        <w:tc>
          <w:tcPr>
            <w:tcW w:w="1510" w:type="dxa"/>
            <w:vAlign w:val="center"/>
          </w:tcPr>
          <w:p w14:paraId="3CE49028" w14:textId="77777777" w:rsidR="00594EA8" w:rsidRPr="00594EA8" w:rsidRDefault="00594EA8" w:rsidP="00594EA8">
            <w:pPr>
              <w:ind w:right="-2"/>
              <w:jc w:val="center"/>
              <w:rPr>
                <w:sz w:val="22"/>
                <w:szCs w:val="22"/>
              </w:rPr>
            </w:pPr>
            <w:r w:rsidRPr="00594EA8">
              <w:rPr>
                <w:sz w:val="22"/>
                <w:szCs w:val="22"/>
              </w:rPr>
              <w:t>4</w:t>
            </w:r>
          </w:p>
        </w:tc>
        <w:tc>
          <w:tcPr>
            <w:tcW w:w="1621" w:type="dxa"/>
            <w:vAlign w:val="center"/>
          </w:tcPr>
          <w:p w14:paraId="277B24ED" w14:textId="77777777" w:rsidR="00594EA8" w:rsidRPr="00594EA8" w:rsidRDefault="00594EA8" w:rsidP="00594EA8">
            <w:pPr>
              <w:ind w:right="-2"/>
              <w:jc w:val="center"/>
              <w:rPr>
                <w:sz w:val="22"/>
                <w:szCs w:val="22"/>
              </w:rPr>
            </w:pPr>
            <w:r w:rsidRPr="00594EA8">
              <w:rPr>
                <w:sz w:val="22"/>
                <w:szCs w:val="22"/>
              </w:rPr>
              <w:t>5</w:t>
            </w:r>
          </w:p>
        </w:tc>
      </w:tr>
      <w:tr w:rsidR="00594EA8" w:rsidRPr="00594EA8" w14:paraId="75B5D420" w14:textId="77777777" w:rsidTr="003A22B0">
        <w:trPr>
          <w:trHeight w:val="457"/>
        </w:trPr>
        <w:tc>
          <w:tcPr>
            <w:tcW w:w="9677" w:type="dxa"/>
            <w:gridSpan w:val="5"/>
            <w:vAlign w:val="center"/>
          </w:tcPr>
          <w:p w14:paraId="6B8F5B7E" w14:textId="77777777" w:rsidR="00594EA8" w:rsidRPr="00594EA8" w:rsidRDefault="00594EA8" w:rsidP="00594EA8">
            <w:pPr>
              <w:ind w:right="-2"/>
              <w:jc w:val="center"/>
              <w:rPr>
                <w:color w:val="000000"/>
                <w:sz w:val="22"/>
                <w:szCs w:val="22"/>
              </w:rPr>
            </w:pPr>
            <w:r w:rsidRPr="00594EA8">
              <w:rPr>
                <w:sz w:val="22"/>
                <w:szCs w:val="22"/>
              </w:rPr>
              <w:t>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 (без НДС)</w:t>
            </w:r>
          </w:p>
        </w:tc>
      </w:tr>
      <w:tr w:rsidR="00594EA8" w:rsidRPr="00594EA8" w14:paraId="657D1260" w14:textId="77777777" w:rsidTr="003A22B0">
        <w:trPr>
          <w:trHeight w:val="235"/>
        </w:trPr>
        <w:tc>
          <w:tcPr>
            <w:tcW w:w="2782" w:type="dxa"/>
            <w:vMerge w:val="restart"/>
            <w:vAlign w:val="center"/>
          </w:tcPr>
          <w:p w14:paraId="5B97CA6E" w14:textId="77777777" w:rsidR="00594EA8" w:rsidRPr="00594EA8" w:rsidRDefault="00594EA8" w:rsidP="00594EA8">
            <w:pPr>
              <w:ind w:right="-2"/>
              <w:jc w:val="center"/>
              <w:rPr>
                <w:color w:val="000000"/>
                <w:sz w:val="22"/>
                <w:szCs w:val="22"/>
              </w:rPr>
            </w:pPr>
            <w:r w:rsidRPr="00594EA8">
              <w:rPr>
                <w:color w:val="000000"/>
                <w:sz w:val="22"/>
                <w:szCs w:val="22"/>
              </w:rPr>
              <w:t>ООО «</w:t>
            </w:r>
            <w:proofErr w:type="spellStart"/>
            <w:r w:rsidRPr="00594EA8">
              <w:rPr>
                <w:color w:val="000000"/>
                <w:sz w:val="22"/>
                <w:szCs w:val="22"/>
              </w:rPr>
              <w:t>СибСтройСервис</w:t>
            </w:r>
            <w:proofErr w:type="spellEnd"/>
            <w:r w:rsidRPr="00594EA8">
              <w:rPr>
                <w:color w:val="000000"/>
                <w:sz w:val="22"/>
                <w:szCs w:val="22"/>
              </w:rPr>
              <w:t>»</w:t>
            </w:r>
          </w:p>
        </w:tc>
        <w:tc>
          <w:tcPr>
            <w:tcW w:w="2024" w:type="dxa"/>
            <w:vMerge w:val="restart"/>
            <w:vAlign w:val="center"/>
          </w:tcPr>
          <w:p w14:paraId="693DD312" w14:textId="77777777" w:rsidR="00594EA8" w:rsidRPr="00594EA8" w:rsidRDefault="00594EA8" w:rsidP="00594EA8">
            <w:pPr>
              <w:ind w:right="-2"/>
              <w:jc w:val="center"/>
              <w:rPr>
                <w:color w:val="000000"/>
                <w:sz w:val="22"/>
                <w:szCs w:val="22"/>
                <w:vertAlign w:val="superscript"/>
              </w:rPr>
            </w:pPr>
            <w:r w:rsidRPr="00594EA8">
              <w:rPr>
                <w:sz w:val="22"/>
              </w:rPr>
              <w:t>Одноставочный, руб./м</w:t>
            </w:r>
            <w:r w:rsidRPr="00594EA8">
              <w:rPr>
                <w:sz w:val="22"/>
                <w:vertAlign w:val="superscript"/>
              </w:rPr>
              <w:t>3</w:t>
            </w:r>
          </w:p>
        </w:tc>
        <w:tc>
          <w:tcPr>
            <w:tcW w:w="1740" w:type="dxa"/>
            <w:vAlign w:val="center"/>
          </w:tcPr>
          <w:p w14:paraId="03D75613" w14:textId="77777777" w:rsidR="00594EA8" w:rsidRPr="00594EA8" w:rsidRDefault="00594EA8" w:rsidP="00594EA8">
            <w:pPr>
              <w:ind w:right="-2"/>
              <w:jc w:val="center"/>
              <w:rPr>
                <w:color w:val="000000"/>
                <w:sz w:val="22"/>
                <w:szCs w:val="22"/>
              </w:rPr>
            </w:pPr>
            <w:r w:rsidRPr="00594EA8">
              <w:rPr>
                <w:sz w:val="22"/>
                <w:szCs w:val="22"/>
              </w:rPr>
              <w:t>с 01.01.2026</w:t>
            </w:r>
          </w:p>
        </w:tc>
        <w:tc>
          <w:tcPr>
            <w:tcW w:w="1510" w:type="dxa"/>
            <w:vAlign w:val="center"/>
          </w:tcPr>
          <w:p w14:paraId="770DC607" w14:textId="77777777" w:rsidR="00594EA8" w:rsidRPr="00594EA8" w:rsidRDefault="00594EA8" w:rsidP="00594EA8">
            <w:pPr>
              <w:jc w:val="center"/>
            </w:pPr>
            <w:r w:rsidRPr="00594EA8">
              <w:t>45,65</w:t>
            </w:r>
          </w:p>
        </w:tc>
        <w:tc>
          <w:tcPr>
            <w:tcW w:w="1621" w:type="dxa"/>
            <w:vAlign w:val="center"/>
          </w:tcPr>
          <w:p w14:paraId="66730469" w14:textId="77777777" w:rsidR="00594EA8" w:rsidRPr="00594EA8" w:rsidRDefault="00594EA8" w:rsidP="00594EA8">
            <w:pPr>
              <w:jc w:val="center"/>
              <w:rPr>
                <w:sz w:val="22"/>
                <w:szCs w:val="22"/>
              </w:rPr>
            </w:pPr>
            <w:r w:rsidRPr="00594EA8">
              <w:rPr>
                <w:sz w:val="22"/>
                <w:szCs w:val="22"/>
              </w:rPr>
              <w:t>x</w:t>
            </w:r>
          </w:p>
        </w:tc>
      </w:tr>
      <w:tr w:rsidR="00594EA8" w:rsidRPr="00594EA8" w14:paraId="0628B307" w14:textId="77777777" w:rsidTr="003A22B0">
        <w:trPr>
          <w:trHeight w:val="235"/>
        </w:trPr>
        <w:tc>
          <w:tcPr>
            <w:tcW w:w="2782" w:type="dxa"/>
            <w:vMerge/>
            <w:vAlign w:val="center"/>
          </w:tcPr>
          <w:p w14:paraId="0A36CBBD" w14:textId="77777777" w:rsidR="00594EA8" w:rsidRPr="00594EA8" w:rsidRDefault="00594EA8" w:rsidP="00594EA8">
            <w:pPr>
              <w:ind w:right="-2"/>
              <w:jc w:val="center"/>
              <w:rPr>
                <w:color w:val="000000"/>
                <w:sz w:val="22"/>
                <w:szCs w:val="22"/>
              </w:rPr>
            </w:pPr>
          </w:p>
        </w:tc>
        <w:tc>
          <w:tcPr>
            <w:tcW w:w="2024" w:type="dxa"/>
            <w:vMerge/>
            <w:vAlign w:val="center"/>
          </w:tcPr>
          <w:p w14:paraId="7332C37C" w14:textId="77777777" w:rsidR="00594EA8" w:rsidRPr="00594EA8" w:rsidRDefault="00594EA8" w:rsidP="00594EA8">
            <w:pPr>
              <w:ind w:right="-2"/>
              <w:jc w:val="center"/>
              <w:rPr>
                <w:sz w:val="22"/>
              </w:rPr>
            </w:pPr>
          </w:p>
        </w:tc>
        <w:tc>
          <w:tcPr>
            <w:tcW w:w="1740" w:type="dxa"/>
            <w:vAlign w:val="center"/>
          </w:tcPr>
          <w:p w14:paraId="7D82643A" w14:textId="77777777" w:rsidR="00594EA8" w:rsidRPr="00594EA8" w:rsidRDefault="00594EA8" w:rsidP="00594EA8">
            <w:pPr>
              <w:ind w:right="-2"/>
              <w:jc w:val="center"/>
              <w:rPr>
                <w:sz w:val="22"/>
                <w:szCs w:val="22"/>
              </w:rPr>
            </w:pPr>
            <w:r w:rsidRPr="00594EA8">
              <w:rPr>
                <w:sz w:val="22"/>
                <w:szCs w:val="22"/>
              </w:rPr>
              <w:t>с 01.10.2026</w:t>
            </w:r>
          </w:p>
        </w:tc>
        <w:tc>
          <w:tcPr>
            <w:tcW w:w="1510" w:type="dxa"/>
            <w:vAlign w:val="center"/>
          </w:tcPr>
          <w:p w14:paraId="0E4C12C3" w14:textId="77777777" w:rsidR="00594EA8" w:rsidRPr="00594EA8" w:rsidRDefault="00594EA8" w:rsidP="00594EA8">
            <w:pPr>
              <w:jc w:val="center"/>
            </w:pPr>
            <w:r w:rsidRPr="00594EA8">
              <w:t>52,59</w:t>
            </w:r>
          </w:p>
        </w:tc>
        <w:tc>
          <w:tcPr>
            <w:tcW w:w="1621" w:type="dxa"/>
            <w:vAlign w:val="center"/>
          </w:tcPr>
          <w:p w14:paraId="177888E7" w14:textId="77777777" w:rsidR="00594EA8" w:rsidRPr="00594EA8" w:rsidRDefault="00594EA8" w:rsidP="00594EA8">
            <w:pPr>
              <w:jc w:val="center"/>
              <w:rPr>
                <w:sz w:val="22"/>
                <w:szCs w:val="22"/>
              </w:rPr>
            </w:pPr>
            <w:r w:rsidRPr="00594EA8">
              <w:rPr>
                <w:sz w:val="22"/>
                <w:szCs w:val="22"/>
              </w:rPr>
              <w:t>х</w:t>
            </w:r>
          </w:p>
        </w:tc>
      </w:tr>
      <w:tr w:rsidR="00594EA8" w:rsidRPr="00594EA8" w14:paraId="37B82157" w14:textId="77777777" w:rsidTr="003A22B0">
        <w:trPr>
          <w:trHeight w:val="235"/>
        </w:trPr>
        <w:tc>
          <w:tcPr>
            <w:tcW w:w="2782" w:type="dxa"/>
            <w:vMerge/>
            <w:vAlign w:val="center"/>
          </w:tcPr>
          <w:p w14:paraId="6268D45B" w14:textId="77777777" w:rsidR="00594EA8" w:rsidRPr="00594EA8" w:rsidRDefault="00594EA8" w:rsidP="00594EA8">
            <w:pPr>
              <w:ind w:right="-2"/>
              <w:jc w:val="center"/>
              <w:rPr>
                <w:color w:val="000000"/>
                <w:sz w:val="22"/>
                <w:szCs w:val="22"/>
              </w:rPr>
            </w:pPr>
          </w:p>
        </w:tc>
        <w:tc>
          <w:tcPr>
            <w:tcW w:w="6895" w:type="dxa"/>
            <w:gridSpan w:val="4"/>
            <w:vAlign w:val="center"/>
          </w:tcPr>
          <w:p w14:paraId="6AA78577" w14:textId="77777777" w:rsidR="00594EA8" w:rsidRPr="00594EA8" w:rsidRDefault="00594EA8" w:rsidP="00594EA8">
            <w:pPr>
              <w:ind w:right="-2"/>
              <w:jc w:val="center"/>
              <w:rPr>
                <w:color w:val="000000"/>
                <w:sz w:val="22"/>
                <w:szCs w:val="22"/>
              </w:rPr>
            </w:pPr>
            <w:r w:rsidRPr="00594EA8">
              <w:rPr>
                <w:sz w:val="22"/>
                <w:szCs w:val="22"/>
              </w:rPr>
              <w:t>Тариф на теплоноситель, поставляемый потребителям (без НДС)</w:t>
            </w:r>
          </w:p>
        </w:tc>
      </w:tr>
      <w:tr w:rsidR="00594EA8" w:rsidRPr="00594EA8" w14:paraId="7630EE94" w14:textId="77777777" w:rsidTr="003A22B0">
        <w:trPr>
          <w:trHeight w:val="249"/>
        </w:trPr>
        <w:tc>
          <w:tcPr>
            <w:tcW w:w="2782" w:type="dxa"/>
            <w:vMerge/>
            <w:vAlign w:val="center"/>
          </w:tcPr>
          <w:p w14:paraId="2DE3CACB" w14:textId="77777777" w:rsidR="00594EA8" w:rsidRPr="00594EA8" w:rsidRDefault="00594EA8" w:rsidP="00594EA8">
            <w:pPr>
              <w:ind w:right="-2"/>
              <w:jc w:val="center"/>
              <w:rPr>
                <w:color w:val="000000"/>
                <w:sz w:val="22"/>
                <w:szCs w:val="22"/>
              </w:rPr>
            </w:pPr>
          </w:p>
        </w:tc>
        <w:tc>
          <w:tcPr>
            <w:tcW w:w="2024" w:type="dxa"/>
            <w:vMerge w:val="restart"/>
            <w:vAlign w:val="center"/>
          </w:tcPr>
          <w:p w14:paraId="16E78C77" w14:textId="77777777" w:rsidR="00594EA8" w:rsidRPr="00594EA8" w:rsidRDefault="00594EA8" w:rsidP="00594EA8">
            <w:pPr>
              <w:ind w:right="-2"/>
              <w:jc w:val="center"/>
              <w:rPr>
                <w:color w:val="000000"/>
                <w:sz w:val="22"/>
                <w:szCs w:val="22"/>
                <w:vertAlign w:val="superscript"/>
              </w:rPr>
            </w:pPr>
            <w:r w:rsidRPr="00594EA8">
              <w:rPr>
                <w:sz w:val="22"/>
              </w:rPr>
              <w:t>Одноставочный, руб./м</w:t>
            </w:r>
            <w:r w:rsidRPr="00594EA8">
              <w:rPr>
                <w:sz w:val="22"/>
                <w:vertAlign w:val="superscript"/>
              </w:rPr>
              <w:t>3</w:t>
            </w:r>
          </w:p>
        </w:tc>
        <w:tc>
          <w:tcPr>
            <w:tcW w:w="1740" w:type="dxa"/>
            <w:vAlign w:val="center"/>
          </w:tcPr>
          <w:p w14:paraId="4C0465FB" w14:textId="77777777" w:rsidR="00594EA8" w:rsidRPr="00594EA8" w:rsidRDefault="00594EA8" w:rsidP="00594EA8">
            <w:pPr>
              <w:ind w:right="-2"/>
              <w:jc w:val="center"/>
              <w:rPr>
                <w:color w:val="000000"/>
                <w:sz w:val="22"/>
                <w:szCs w:val="22"/>
              </w:rPr>
            </w:pPr>
            <w:r w:rsidRPr="00594EA8">
              <w:rPr>
                <w:sz w:val="22"/>
                <w:szCs w:val="22"/>
              </w:rPr>
              <w:t>с 01.01.2026</w:t>
            </w:r>
          </w:p>
        </w:tc>
        <w:tc>
          <w:tcPr>
            <w:tcW w:w="1510" w:type="dxa"/>
            <w:vAlign w:val="center"/>
          </w:tcPr>
          <w:p w14:paraId="5FC9233A" w14:textId="77777777" w:rsidR="00594EA8" w:rsidRPr="00594EA8" w:rsidRDefault="00594EA8" w:rsidP="00594EA8">
            <w:pPr>
              <w:jc w:val="center"/>
              <w:rPr>
                <w:sz w:val="22"/>
                <w:szCs w:val="22"/>
              </w:rPr>
            </w:pPr>
            <w:r w:rsidRPr="00594EA8">
              <w:t>45,65</w:t>
            </w:r>
          </w:p>
        </w:tc>
        <w:tc>
          <w:tcPr>
            <w:tcW w:w="1621" w:type="dxa"/>
            <w:vAlign w:val="center"/>
          </w:tcPr>
          <w:p w14:paraId="42594821" w14:textId="77777777" w:rsidR="00594EA8" w:rsidRPr="00594EA8" w:rsidRDefault="00594EA8" w:rsidP="00594EA8">
            <w:pPr>
              <w:jc w:val="center"/>
              <w:rPr>
                <w:sz w:val="22"/>
                <w:szCs w:val="22"/>
              </w:rPr>
            </w:pPr>
            <w:r w:rsidRPr="00594EA8">
              <w:rPr>
                <w:sz w:val="22"/>
                <w:szCs w:val="22"/>
              </w:rPr>
              <w:t>x</w:t>
            </w:r>
          </w:p>
        </w:tc>
      </w:tr>
      <w:tr w:rsidR="00594EA8" w:rsidRPr="00594EA8" w14:paraId="722E8D22" w14:textId="77777777" w:rsidTr="003A22B0">
        <w:trPr>
          <w:trHeight w:val="249"/>
        </w:trPr>
        <w:tc>
          <w:tcPr>
            <w:tcW w:w="2782" w:type="dxa"/>
            <w:vMerge/>
            <w:vAlign w:val="center"/>
          </w:tcPr>
          <w:p w14:paraId="4E3DA6BD" w14:textId="77777777" w:rsidR="00594EA8" w:rsidRPr="00594EA8" w:rsidRDefault="00594EA8" w:rsidP="00594EA8">
            <w:pPr>
              <w:ind w:right="-2"/>
              <w:jc w:val="center"/>
              <w:rPr>
                <w:color w:val="000000"/>
                <w:sz w:val="22"/>
                <w:szCs w:val="22"/>
              </w:rPr>
            </w:pPr>
          </w:p>
        </w:tc>
        <w:tc>
          <w:tcPr>
            <w:tcW w:w="2024" w:type="dxa"/>
            <w:vMerge/>
            <w:vAlign w:val="center"/>
          </w:tcPr>
          <w:p w14:paraId="2E328DFB" w14:textId="77777777" w:rsidR="00594EA8" w:rsidRPr="00594EA8" w:rsidRDefault="00594EA8" w:rsidP="00594EA8">
            <w:pPr>
              <w:ind w:right="-2"/>
              <w:jc w:val="center"/>
              <w:rPr>
                <w:sz w:val="22"/>
              </w:rPr>
            </w:pPr>
          </w:p>
        </w:tc>
        <w:tc>
          <w:tcPr>
            <w:tcW w:w="1740" w:type="dxa"/>
            <w:vAlign w:val="center"/>
          </w:tcPr>
          <w:p w14:paraId="647DB08C" w14:textId="77777777" w:rsidR="00594EA8" w:rsidRPr="00594EA8" w:rsidRDefault="00594EA8" w:rsidP="00594EA8">
            <w:pPr>
              <w:ind w:right="-2"/>
              <w:jc w:val="center"/>
              <w:rPr>
                <w:sz w:val="22"/>
                <w:szCs w:val="22"/>
              </w:rPr>
            </w:pPr>
            <w:r w:rsidRPr="00594EA8">
              <w:rPr>
                <w:sz w:val="22"/>
                <w:szCs w:val="22"/>
              </w:rPr>
              <w:t>с 01.10.2026</w:t>
            </w:r>
          </w:p>
        </w:tc>
        <w:tc>
          <w:tcPr>
            <w:tcW w:w="1510" w:type="dxa"/>
            <w:vAlign w:val="center"/>
          </w:tcPr>
          <w:p w14:paraId="44EAC6F2" w14:textId="77777777" w:rsidR="00594EA8" w:rsidRPr="00594EA8" w:rsidRDefault="00594EA8" w:rsidP="00594EA8">
            <w:pPr>
              <w:jc w:val="center"/>
            </w:pPr>
            <w:r w:rsidRPr="00594EA8">
              <w:t>52,59</w:t>
            </w:r>
          </w:p>
        </w:tc>
        <w:tc>
          <w:tcPr>
            <w:tcW w:w="1621" w:type="dxa"/>
            <w:vAlign w:val="center"/>
          </w:tcPr>
          <w:p w14:paraId="7DDF14D1" w14:textId="77777777" w:rsidR="00594EA8" w:rsidRPr="00594EA8" w:rsidRDefault="00594EA8" w:rsidP="00594EA8">
            <w:pPr>
              <w:jc w:val="center"/>
              <w:rPr>
                <w:sz w:val="22"/>
                <w:szCs w:val="22"/>
              </w:rPr>
            </w:pPr>
            <w:r w:rsidRPr="00594EA8">
              <w:rPr>
                <w:sz w:val="22"/>
                <w:szCs w:val="22"/>
              </w:rPr>
              <w:t>х</w:t>
            </w:r>
          </w:p>
        </w:tc>
      </w:tr>
      <w:tr w:rsidR="00594EA8" w:rsidRPr="00594EA8" w14:paraId="2216A3C0" w14:textId="77777777" w:rsidTr="003A22B0">
        <w:trPr>
          <w:trHeight w:val="249"/>
        </w:trPr>
        <w:tc>
          <w:tcPr>
            <w:tcW w:w="2782" w:type="dxa"/>
            <w:vMerge/>
            <w:vAlign w:val="center"/>
          </w:tcPr>
          <w:p w14:paraId="7EE95140" w14:textId="77777777" w:rsidR="00594EA8" w:rsidRPr="00594EA8" w:rsidRDefault="00594EA8" w:rsidP="00594EA8">
            <w:pPr>
              <w:ind w:right="-2"/>
              <w:jc w:val="center"/>
              <w:rPr>
                <w:color w:val="000000"/>
                <w:sz w:val="22"/>
                <w:szCs w:val="22"/>
              </w:rPr>
            </w:pPr>
          </w:p>
        </w:tc>
        <w:tc>
          <w:tcPr>
            <w:tcW w:w="6895" w:type="dxa"/>
            <w:gridSpan w:val="4"/>
            <w:vAlign w:val="center"/>
          </w:tcPr>
          <w:p w14:paraId="57DF06D9" w14:textId="77777777" w:rsidR="00594EA8" w:rsidRPr="00594EA8" w:rsidRDefault="00594EA8" w:rsidP="00594EA8">
            <w:pPr>
              <w:jc w:val="center"/>
              <w:rPr>
                <w:sz w:val="22"/>
                <w:szCs w:val="22"/>
              </w:rPr>
            </w:pPr>
            <w:r w:rsidRPr="00594EA8">
              <w:rPr>
                <w:sz w:val="22"/>
                <w:szCs w:val="22"/>
              </w:rPr>
              <w:t>Население (тарифы указываются с учетом НДС) *</w:t>
            </w:r>
          </w:p>
        </w:tc>
      </w:tr>
      <w:tr w:rsidR="00594EA8" w:rsidRPr="00594EA8" w14:paraId="0CA5B49E" w14:textId="77777777" w:rsidTr="003A22B0">
        <w:trPr>
          <w:trHeight w:val="235"/>
        </w:trPr>
        <w:tc>
          <w:tcPr>
            <w:tcW w:w="2782" w:type="dxa"/>
            <w:vMerge/>
            <w:vAlign w:val="center"/>
          </w:tcPr>
          <w:p w14:paraId="5994CC53" w14:textId="77777777" w:rsidR="00594EA8" w:rsidRPr="00594EA8" w:rsidRDefault="00594EA8" w:rsidP="00594EA8">
            <w:pPr>
              <w:ind w:right="-2"/>
              <w:jc w:val="center"/>
              <w:rPr>
                <w:color w:val="000000"/>
                <w:sz w:val="22"/>
                <w:szCs w:val="22"/>
              </w:rPr>
            </w:pPr>
          </w:p>
        </w:tc>
        <w:tc>
          <w:tcPr>
            <w:tcW w:w="2024" w:type="dxa"/>
            <w:vMerge w:val="restart"/>
            <w:vAlign w:val="center"/>
          </w:tcPr>
          <w:p w14:paraId="3C6F623F" w14:textId="77777777" w:rsidR="00594EA8" w:rsidRPr="00594EA8" w:rsidRDefault="00594EA8" w:rsidP="00594EA8">
            <w:pPr>
              <w:ind w:right="-2"/>
              <w:jc w:val="center"/>
              <w:rPr>
                <w:color w:val="000000"/>
                <w:sz w:val="22"/>
                <w:szCs w:val="22"/>
              </w:rPr>
            </w:pPr>
            <w:r w:rsidRPr="00594EA8">
              <w:rPr>
                <w:sz w:val="22"/>
              </w:rPr>
              <w:t>Одноставочный, руб./м</w:t>
            </w:r>
            <w:r w:rsidRPr="00594EA8">
              <w:rPr>
                <w:sz w:val="22"/>
                <w:vertAlign w:val="superscript"/>
              </w:rPr>
              <w:t>3</w:t>
            </w:r>
          </w:p>
        </w:tc>
        <w:tc>
          <w:tcPr>
            <w:tcW w:w="1740" w:type="dxa"/>
            <w:vAlign w:val="center"/>
          </w:tcPr>
          <w:p w14:paraId="1818D96A" w14:textId="77777777" w:rsidR="00594EA8" w:rsidRPr="00594EA8" w:rsidRDefault="00594EA8" w:rsidP="00594EA8">
            <w:pPr>
              <w:ind w:right="-2"/>
              <w:jc w:val="center"/>
              <w:rPr>
                <w:color w:val="000000"/>
                <w:sz w:val="22"/>
                <w:szCs w:val="22"/>
              </w:rPr>
            </w:pPr>
            <w:r w:rsidRPr="00594EA8">
              <w:rPr>
                <w:sz w:val="22"/>
                <w:szCs w:val="22"/>
              </w:rPr>
              <w:t>с 01.01.2026</w:t>
            </w:r>
          </w:p>
        </w:tc>
        <w:tc>
          <w:tcPr>
            <w:tcW w:w="1510" w:type="dxa"/>
            <w:vAlign w:val="center"/>
          </w:tcPr>
          <w:p w14:paraId="0C5978C6" w14:textId="77777777" w:rsidR="00594EA8" w:rsidRPr="00594EA8" w:rsidRDefault="00594EA8" w:rsidP="00594EA8">
            <w:pPr>
              <w:jc w:val="center"/>
              <w:rPr>
                <w:sz w:val="22"/>
                <w:szCs w:val="22"/>
              </w:rPr>
            </w:pPr>
            <w:r w:rsidRPr="00594EA8">
              <w:t>55,69</w:t>
            </w:r>
          </w:p>
        </w:tc>
        <w:tc>
          <w:tcPr>
            <w:tcW w:w="1621" w:type="dxa"/>
            <w:vAlign w:val="center"/>
          </w:tcPr>
          <w:p w14:paraId="5F7AFF6C" w14:textId="77777777" w:rsidR="00594EA8" w:rsidRPr="00594EA8" w:rsidRDefault="00594EA8" w:rsidP="00594EA8">
            <w:pPr>
              <w:jc w:val="center"/>
              <w:rPr>
                <w:sz w:val="22"/>
                <w:szCs w:val="22"/>
              </w:rPr>
            </w:pPr>
            <w:r w:rsidRPr="00594EA8">
              <w:rPr>
                <w:sz w:val="22"/>
                <w:szCs w:val="22"/>
              </w:rPr>
              <w:t>х</w:t>
            </w:r>
          </w:p>
        </w:tc>
      </w:tr>
      <w:tr w:rsidR="00594EA8" w:rsidRPr="00594EA8" w14:paraId="3979AB7E" w14:textId="77777777" w:rsidTr="003A22B0">
        <w:trPr>
          <w:trHeight w:val="235"/>
        </w:trPr>
        <w:tc>
          <w:tcPr>
            <w:tcW w:w="2782" w:type="dxa"/>
            <w:vMerge/>
            <w:vAlign w:val="center"/>
          </w:tcPr>
          <w:p w14:paraId="4C0ED7D5" w14:textId="77777777" w:rsidR="00594EA8" w:rsidRPr="00594EA8" w:rsidRDefault="00594EA8" w:rsidP="00594EA8">
            <w:pPr>
              <w:ind w:right="-2"/>
              <w:jc w:val="center"/>
              <w:rPr>
                <w:color w:val="000000"/>
                <w:sz w:val="22"/>
                <w:szCs w:val="22"/>
              </w:rPr>
            </w:pPr>
          </w:p>
        </w:tc>
        <w:tc>
          <w:tcPr>
            <w:tcW w:w="2024" w:type="dxa"/>
            <w:vMerge/>
            <w:vAlign w:val="center"/>
          </w:tcPr>
          <w:p w14:paraId="707AD653" w14:textId="77777777" w:rsidR="00594EA8" w:rsidRPr="00594EA8" w:rsidRDefault="00594EA8" w:rsidP="00594EA8">
            <w:pPr>
              <w:ind w:right="-2"/>
              <w:jc w:val="center"/>
              <w:rPr>
                <w:sz w:val="22"/>
              </w:rPr>
            </w:pPr>
          </w:p>
        </w:tc>
        <w:tc>
          <w:tcPr>
            <w:tcW w:w="1740" w:type="dxa"/>
            <w:vAlign w:val="center"/>
          </w:tcPr>
          <w:p w14:paraId="337D2716" w14:textId="77777777" w:rsidR="00594EA8" w:rsidRPr="00594EA8" w:rsidRDefault="00594EA8" w:rsidP="00594EA8">
            <w:pPr>
              <w:ind w:right="-2"/>
              <w:jc w:val="center"/>
              <w:rPr>
                <w:sz w:val="22"/>
                <w:szCs w:val="22"/>
              </w:rPr>
            </w:pPr>
            <w:r w:rsidRPr="00594EA8">
              <w:rPr>
                <w:sz w:val="22"/>
                <w:szCs w:val="22"/>
              </w:rPr>
              <w:t>с 01.10.2026</w:t>
            </w:r>
          </w:p>
        </w:tc>
        <w:tc>
          <w:tcPr>
            <w:tcW w:w="1510" w:type="dxa"/>
            <w:vAlign w:val="center"/>
          </w:tcPr>
          <w:p w14:paraId="6351576C" w14:textId="77777777" w:rsidR="00594EA8" w:rsidRPr="00594EA8" w:rsidRDefault="00594EA8" w:rsidP="00594EA8">
            <w:pPr>
              <w:jc w:val="center"/>
            </w:pPr>
            <w:r w:rsidRPr="00594EA8">
              <w:t>64,16</w:t>
            </w:r>
          </w:p>
        </w:tc>
        <w:tc>
          <w:tcPr>
            <w:tcW w:w="1621" w:type="dxa"/>
            <w:vAlign w:val="center"/>
          </w:tcPr>
          <w:p w14:paraId="4293C1AC" w14:textId="77777777" w:rsidR="00594EA8" w:rsidRPr="00594EA8" w:rsidRDefault="00594EA8" w:rsidP="00594EA8">
            <w:pPr>
              <w:jc w:val="center"/>
              <w:rPr>
                <w:sz w:val="22"/>
                <w:szCs w:val="22"/>
              </w:rPr>
            </w:pPr>
            <w:r w:rsidRPr="00594EA8">
              <w:rPr>
                <w:sz w:val="22"/>
                <w:szCs w:val="22"/>
              </w:rPr>
              <w:t>х</w:t>
            </w:r>
          </w:p>
        </w:tc>
      </w:tr>
    </w:tbl>
    <w:p w14:paraId="0BB4C99B" w14:textId="77777777" w:rsidR="00594EA8" w:rsidRPr="00594EA8" w:rsidRDefault="00594EA8" w:rsidP="00594EA8"/>
    <w:p w14:paraId="31A70811" w14:textId="77777777" w:rsidR="00594EA8" w:rsidRPr="00594EA8" w:rsidRDefault="00594EA8" w:rsidP="00594EA8">
      <w:pPr>
        <w:ind w:left="-142" w:right="139" w:firstLine="709"/>
        <w:jc w:val="both"/>
        <w:rPr>
          <w:sz w:val="28"/>
          <w:szCs w:val="28"/>
        </w:rPr>
      </w:pPr>
      <w:r w:rsidRPr="00594EA8">
        <w:rPr>
          <w:bCs/>
          <w:color w:val="000000"/>
          <w:kern w:val="32"/>
          <w:sz w:val="28"/>
          <w:szCs w:val="28"/>
        </w:rPr>
        <w:t>* Выделяется в целях реализации пункта 6 статьи 168 Налогового кодекса Российской Федерации (часть вторая).</w:t>
      </w:r>
    </w:p>
    <w:p w14:paraId="6FED35F6" w14:textId="77777777" w:rsidR="00594EA8" w:rsidRPr="00594EA8" w:rsidRDefault="00594EA8" w:rsidP="00594EA8">
      <w:pPr>
        <w:tabs>
          <w:tab w:val="left" w:pos="9214"/>
        </w:tabs>
        <w:ind w:right="-739"/>
        <w:sectPr w:rsidR="00594EA8" w:rsidRPr="00594EA8" w:rsidSect="00594EA8">
          <w:pgSz w:w="11906" w:h="16838"/>
          <w:pgMar w:top="851" w:right="851" w:bottom="851" w:left="1701" w:header="709" w:footer="709" w:gutter="0"/>
          <w:cols w:space="708"/>
          <w:titlePg/>
          <w:docGrid w:linePitch="381"/>
        </w:sectPr>
      </w:pPr>
    </w:p>
    <w:p w14:paraId="18676982" w14:textId="0E4C056D" w:rsidR="00594EA8" w:rsidRPr="003019F4" w:rsidRDefault="00594EA8" w:rsidP="00594EA8">
      <w:pPr>
        <w:tabs>
          <w:tab w:val="left" w:pos="9214"/>
        </w:tabs>
        <w:ind w:left="-1075" w:right="-739" w:firstLine="5895"/>
      </w:pPr>
      <w:r w:rsidRPr="003019F4">
        <w:lastRenderedPageBreak/>
        <w:t xml:space="preserve">Приложение </w:t>
      </w:r>
      <w:r>
        <w:t>№ 23</w:t>
      </w:r>
      <w:r>
        <w:t>7</w:t>
      </w:r>
      <w:r>
        <w:t xml:space="preserve"> </w:t>
      </w:r>
      <w:r w:rsidRPr="003019F4">
        <w:t xml:space="preserve">к </w:t>
      </w:r>
      <w:r>
        <w:t>протоколу</w:t>
      </w:r>
      <w:r w:rsidRPr="003019F4">
        <w:t xml:space="preserve"> № </w:t>
      </w:r>
      <w:r>
        <w:t>98</w:t>
      </w:r>
    </w:p>
    <w:p w14:paraId="52476622" w14:textId="77777777" w:rsidR="00594EA8" w:rsidRPr="003019F4" w:rsidRDefault="00594EA8" w:rsidP="00594EA8">
      <w:pPr>
        <w:tabs>
          <w:tab w:val="left" w:pos="9214"/>
        </w:tabs>
        <w:ind w:left="-1075" w:right="-739" w:firstLine="5895"/>
      </w:pPr>
      <w:r w:rsidRPr="003019F4">
        <w:t>заседания правления Региональной</w:t>
      </w:r>
    </w:p>
    <w:p w14:paraId="18261240" w14:textId="77777777" w:rsidR="00594EA8" w:rsidRPr="003019F4" w:rsidRDefault="00594EA8" w:rsidP="00594EA8">
      <w:pPr>
        <w:tabs>
          <w:tab w:val="left" w:pos="9214"/>
        </w:tabs>
        <w:ind w:left="-1075" w:right="-739" w:firstLine="5895"/>
      </w:pPr>
      <w:r w:rsidRPr="003019F4">
        <w:t>энергетической комиссии</w:t>
      </w:r>
    </w:p>
    <w:p w14:paraId="0796EA4F" w14:textId="77777777" w:rsidR="00594EA8" w:rsidRDefault="00594EA8" w:rsidP="00594EA8">
      <w:pPr>
        <w:tabs>
          <w:tab w:val="left" w:pos="9214"/>
        </w:tabs>
        <w:ind w:left="-1075" w:right="-739" w:firstLine="5895"/>
      </w:pPr>
      <w:r w:rsidRPr="003019F4">
        <w:t xml:space="preserve">Кузбасса от </w:t>
      </w:r>
      <w:r>
        <w:t>19</w:t>
      </w:r>
      <w:r w:rsidRPr="003019F4">
        <w:t>.1</w:t>
      </w:r>
      <w:r>
        <w:t>2</w:t>
      </w:r>
      <w:r w:rsidRPr="003019F4">
        <w:t>.2025</w:t>
      </w:r>
    </w:p>
    <w:p w14:paraId="756BD3B4" w14:textId="77777777" w:rsidR="00594EA8" w:rsidRPr="00594EA8" w:rsidRDefault="00594EA8" w:rsidP="00594EA8">
      <w:pPr>
        <w:tabs>
          <w:tab w:val="left" w:pos="9214"/>
        </w:tabs>
        <w:ind w:left="-1075" w:right="-739" w:firstLine="5895"/>
      </w:pPr>
    </w:p>
    <w:p w14:paraId="44A58685" w14:textId="77777777" w:rsidR="00594EA8" w:rsidRPr="00594EA8" w:rsidRDefault="00594EA8" w:rsidP="00594EA8">
      <w:pPr>
        <w:tabs>
          <w:tab w:val="left" w:pos="709"/>
        </w:tabs>
        <w:jc w:val="center"/>
        <w:rPr>
          <w:snapToGrid w:val="0"/>
          <w:sz w:val="28"/>
          <w:szCs w:val="28"/>
        </w:rPr>
      </w:pPr>
      <w:r w:rsidRPr="00594EA8">
        <w:rPr>
          <w:snapToGrid w:val="0"/>
          <w:sz w:val="28"/>
          <w:szCs w:val="28"/>
        </w:rPr>
        <w:t>Экспертное заключение</w:t>
      </w:r>
    </w:p>
    <w:p w14:paraId="1D2665F9" w14:textId="77777777" w:rsidR="00594EA8" w:rsidRPr="00594EA8" w:rsidRDefault="00594EA8" w:rsidP="00594EA8">
      <w:pPr>
        <w:jc w:val="center"/>
        <w:rPr>
          <w:snapToGrid w:val="0"/>
          <w:sz w:val="28"/>
          <w:szCs w:val="28"/>
        </w:rPr>
      </w:pPr>
      <w:r w:rsidRPr="00594EA8">
        <w:rPr>
          <w:snapToGrid w:val="0"/>
          <w:sz w:val="28"/>
          <w:szCs w:val="28"/>
        </w:rPr>
        <w:t>Региональной энергетической комиссии Кузбасса</w:t>
      </w:r>
    </w:p>
    <w:p w14:paraId="6522CA23" w14:textId="77777777" w:rsidR="00594EA8" w:rsidRPr="00594EA8" w:rsidRDefault="00594EA8" w:rsidP="00594EA8">
      <w:pPr>
        <w:jc w:val="center"/>
        <w:rPr>
          <w:snapToGrid w:val="0"/>
          <w:sz w:val="28"/>
          <w:szCs w:val="28"/>
        </w:rPr>
      </w:pPr>
      <w:r w:rsidRPr="00594EA8">
        <w:rPr>
          <w:snapToGrid w:val="0"/>
          <w:sz w:val="28"/>
          <w:szCs w:val="28"/>
        </w:rPr>
        <w:t>по материалам, представленным ООО «</w:t>
      </w:r>
      <w:proofErr w:type="spellStart"/>
      <w:r w:rsidRPr="00594EA8">
        <w:rPr>
          <w:snapToGrid w:val="0"/>
          <w:sz w:val="28"/>
          <w:szCs w:val="28"/>
        </w:rPr>
        <w:t>СибСтройСервис</w:t>
      </w:r>
      <w:proofErr w:type="spellEnd"/>
      <w:r w:rsidRPr="00594EA8">
        <w:rPr>
          <w:snapToGrid w:val="0"/>
          <w:sz w:val="28"/>
          <w:szCs w:val="28"/>
        </w:rPr>
        <w:t xml:space="preserve">» </w:t>
      </w:r>
    </w:p>
    <w:p w14:paraId="02B181E7" w14:textId="77777777" w:rsidR="00594EA8" w:rsidRPr="00594EA8" w:rsidRDefault="00594EA8" w:rsidP="00594EA8">
      <w:pPr>
        <w:jc w:val="center"/>
        <w:rPr>
          <w:snapToGrid w:val="0"/>
          <w:sz w:val="28"/>
          <w:szCs w:val="28"/>
        </w:rPr>
      </w:pPr>
      <w:bookmarkStart w:id="1" w:name="_Hlk152930801"/>
      <w:r w:rsidRPr="00594EA8">
        <w:rPr>
          <w:snapToGrid w:val="0"/>
          <w:sz w:val="28"/>
          <w:szCs w:val="28"/>
        </w:rPr>
        <w:t xml:space="preserve">для </w:t>
      </w:r>
      <w:bookmarkStart w:id="2" w:name="_Hlk148519870"/>
      <w:bookmarkStart w:id="3" w:name="_Hlk180231752"/>
      <w:r w:rsidRPr="00594EA8">
        <w:rPr>
          <w:snapToGrid w:val="0"/>
          <w:sz w:val="28"/>
          <w:szCs w:val="28"/>
        </w:rPr>
        <w:t xml:space="preserve">корректировки НВВ и установления </w:t>
      </w:r>
      <w:bookmarkEnd w:id="2"/>
      <w:r w:rsidRPr="00594EA8">
        <w:rPr>
          <w:snapToGrid w:val="0"/>
          <w:sz w:val="28"/>
          <w:szCs w:val="28"/>
        </w:rPr>
        <w:t xml:space="preserve">тарифов на горячую воду в открытой системе теплоснабжения и горячую воду в закрытой системе теплоснабжения (горячего водоснабжения), реализуемые на потребительском рынке </w:t>
      </w:r>
      <w:r w:rsidRPr="00594EA8">
        <w:rPr>
          <w:snapToGrid w:val="0"/>
          <w:sz w:val="28"/>
          <w:szCs w:val="28"/>
        </w:rPr>
        <w:br/>
        <w:t>Киселевского городского округа на 2026 год</w:t>
      </w:r>
      <w:bookmarkEnd w:id="3"/>
    </w:p>
    <w:p w14:paraId="6ED11E95" w14:textId="77777777" w:rsidR="00594EA8" w:rsidRPr="00594EA8" w:rsidRDefault="00594EA8" w:rsidP="00594EA8">
      <w:pPr>
        <w:keepNext/>
        <w:tabs>
          <w:tab w:val="left" w:pos="567"/>
        </w:tabs>
        <w:jc w:val="center"/>
        <w:outlineLvl w:val="0"/>
        <w:rPr>
          <w:rFonts w:cs="Arial"/>
          <w:b/>
          <w:bCs/>
          <w:snapToGrid w:val="0"/>
          <w:color w:val="000000"/>
          <w:kern w:val="32"/>
          <w:sz w:val="28"/>
          <w:szCs w:val="32"/>
          <w:lang w:val="x-none" w:eastAsia="en-US"/>
        </w:rPr>
      </w:pPr>
      <w:bookmarkStart w:id="4" w:name="_Toc470509569"/>
      <w:bookmarkStart w:id="5" w:name="_Toc495492832"/>
      <w:bookmarkStart w:id="6" w:name="_Toc21094908"/>
      <w:bookmarkStart w:id="7" w:name="_Toc24891722"/>
      <w:bookmarkEnd w:id="1"/>
      <w:r w:rsidRPr="00594EA8">
        <w:rPr>
          <w:rFonts w:cs="Arial"/>
          <w:b/>
          <w:bCs/>
          <w:snapToGrid w:val="0"/>
          <w:color w:val="000000"/>
          <w:kern w:val="32"/>
          <w:sz w:val="28"/>
          <w:szCs w:val="32"/>
          <w:lang w:val="x-none" w:eastAsia="en-US"/>
        </w:rPr>
        <w:t>Нормативно правовая база</w:t>
      </w:r>
      <w:bookmarkEnd w:id="4"/>
      <w:bookmarkEnd w:id="5"/>
      <w:bookmarkEnd w:id="6"/>
      <w:bookmarkEnd w:id="7"/>
    </w:p>
    <w:p w14:paraId="678F25A7" w14:textId="77777777" w:rsidR="00594EA8" w:rsidRPr="00594EA8" w:rsidRDefault="00594EA8" w:rsidP="00594EA8">
      <w:pPr>
        <w:ind w:firstLine="709"/>
        <w:rPr>
          <w:snapToGrid w:val="0"/>
          <w:sz w:val="28"/>
          <w:szCs w:val="28"/>
          <w:lang w:eastAsia="en-US"/>
        </w:rPr>
      </w:pPr>
    </w:p>
    <w:p w14:paraId="79A45B3F" w14:textId="77777777" w:rsidR="00594EA8" w:rsidRPr="00594EA8" w:rsidRDefault="00594EA8" w:rsidP="00594EA8">
      <w:pPr>
        <w:tabs>
          <w:tab w:val="left" w:pos="1134"/>
          <w:tab w:val="left" w:pos="9900"/>
        </w:tabs>
        <w:ind w:firstLine="709"/>
        <w:jc w:val="both"/>
        <w:rPr>
          <w:snapToGrid w:val="0"/>
          <w:sz w:val="28"/>
          <w:szCs w:val="28"/>
        </w:rPr>
      </w:pPr>
      <w:r w:rsidRPr="00594EA8">
        <w:rPr>
          <w:snapToGrid w:val="0"/>
          <w:sz w:val="28"/>
          <w:szCs w:val="28"/>
        </w:rPr>
        <w:t>Гражданский кодекс Российской Федерации.</w:t>
      </w:r>
    </w:p>
    <w:p w14:paraId="314D6916" w14:textId="77777777" w:rsidR="00594EA8" w:rsidRPr="00594EA8" w:rsidRDefault="00594EA8" w:rsidP="00594EA8">
      <w:pPr>
        <w:tabs>
          <w:tab w:val="left" w:pos="1134"/>
          <w:tab w:val="left" w:pos="9900"/>
        </w:tabs>
        <w:ind w:firstLine="709"/>
        <w:jc w:val="both"/>
        <w:rPr>
          <w:snapToGrid w:val="0"/>
          <w:sz w:val="28"/>
          <w:szCs w:val="28"/>
        </w:rPr>
      </w:pPr>
      <w:r w:rsidRPr="00594EA8">
        <w:rPr>
          <w:snapToGrid w:val="0"/>
          <w:sz w:val="28"/>
          <w:szCs w:val="28"/>
        </w:rPr>
        <w:t>Налоговый кодекс Российской Федерации.</w:t>
      </w:r>
    </w:p>
    <w:p w14:paraId="01C54BBC" w14:textId="77777777" w:rsidR="00594EA8" w:rsidRPr="00594EA8" w:rsidRDefault="00594EA8" w:rsidP="00594EA8">
      <w:pPr>
        <w:tabs>
          <w:tab w:val="left" w:pos="1134"/>
          <w:tab w:val="left" w:pos="9900"/>
        </w:tabs>
        <w:ind w:firstLine="709"/>
        <w:jc w:val="both"/>
        <w:rPr>
          <w:snapToGrid w:val="0"/>
          <w:sz w:val="28"/>
          <w:szCs w:val="28"/>
        </w:rPr>
      </w:pPr>
      <w:r w:rsidRPr="00594EA8">
        <w:rPr>
          <w:snapToGrid w:val="0"/>
          <w:sz w:val="28"/>
          <w:szCs w:val="28"/>
        </w:rPr>
        <w:t>Трудовой Кодекс Российской Федерации.</w:t>
      </w:r>
    </w:p>
    <w:p w14:paraId="08F71D81" w14:textId="77777777" w:rsidR="00594EA8" w:rsidRPr="00594EA8" w:rsidRDefault="00594EA8" w:rsidP="00594EA8">
      <w:pPr>
        <w:tabs>
          <w:tab w:val="left" w:pos="1134"/>
          <w:tab w:val="left" w:pos="9900"/>
        </w:tabs>
        <w:ind w:firstLine="709"/>
        <w:jc w:val="both"/>
        <w:rPr>
          <w:snapToGrid w:val="0"/>
          <w:sz w:val="28"/>
          <w:szCs w:val="28"/>
        </w:rPr>
      </w:pPr>
      <w:r w:rsidRPr="00594EA8">
        <w:rPr>
          <w:snapToGrid w:val="0"/>
          <w:sz w:val="28"/>
          <w:szCs w:val="28"/>
        </w:rPr>
        <w:t>Федеральный Закон от 17.08.1995 № 147-ФЗ «О естественных монополиях».</w:t>
      </w:r>
    </w:p>
    <w:p w14:paraId="0B3385CE" w14:textId="77777777" w:rsidR="00594EA8" w:rsidRPr="00594EA8" w:rsidRDefault="00594EA8" w:rsidP="00594EA8">
      <w:pPr>
        <w:tabs>
          <w:tab w:val="left" w:pos="1134"/>
          <w:tab w:val="left" w:pos="9900"/>
        </w:tabs>
        <w:ind w:firstLine="709"/>
        <w:jc w:val="both"/>
        <w:rPr>
          <w:snapToGrid w:val="0"/>
          <w:sz w:val="28"/>
          <w:szCs w:val="28"/>
        </w:rPr>
      </w:pPr>
      <w:r w:rsidRPr="00594EA8">
        <w:rPr>
          <w:snapToGrid w:val="0"/>
          <w:sz w:val="28"/>
          <w:szCs w:val="28"/>
        </w:rPr>
        <w:t>Федеральный закон от 27.07.2010 № 190-ФЗ «О теплоснабжении».</w:t>
      </w:r>
    </w:p>
    <w:p w14:paraId="52A0F330" w14:textId="77777777" w:rsidR="00594EA8" w:rsidRPr="00594EA8" w:rsidRDefault="00594EA8" w:rsidP="00594EA8">
      <w:pPr>
        <w:ind w:firstLine="709"/>
        <w:jc w:val="both"/>
        <w:rPr>
          <w:snapToGrid w:val="0"/>
          <w:sz w:val="28"/>
          <w:szCs w:val="28"/>
        </w:rPr>
      </w:pPr>
      <w:r w:rsidRPr="00594EA8">
        <w:rPr>
          <w:snapToGrid w:val="0"/>
          <w:color w:val="000000"/>
          <w:sz w:val="28"/>
          <w:szCs w:val="28"/>
        </w:rPr>
        <w:t xml:space="preserve">Федеральный закон от 07.12.2011 № 416-ФЗ «О водоснабжении </w:t>
      </w:r>
      <w:r w:rsidRPr="00594EA8">
        <w:rPr>
          <w:snapToGrid w:val="0"/>
          <w:color w:val="000000"/>
          <w:sz w:val="28"/>
          <w:szCs w:val="28"/>
        </w:rPr>
        <w:br/>
        <w:t>и водоотведении».</w:t>
      </w:r>
    </w:p>
    <w:p w14:paraId="039E4E56" w14:textId="77777777" w:rsidR="00594EA8" w:rsidRPr="00594EA8" w:rsidRDefault="00594EA8" w:rsidP="00594EA8">
      <w:pPr>
        <w:tabs>
          <w:tab w:val="left" w:pos="1134"/>
          <w:tab w:val="left" w:pos="9900"/>
        </w:tabs>
        <w:ind w:firstLine="709"/>
        <w:jc w:val="both"/>
        <w:rPr>
          <w:snapToGrid w:val="0"/>
          <w:sz w:val="28"/>
          <w:szCs w:val="28"/>
        </w:rPr>
      </w:pPr>
      <w:r w:rsidRPr="00594EA8">
        <w:rPr>
          <w:snapToGrid w:val="0"/>
          <w:sz w:val="28"/>
          <w:szCs w:val="28"/>
        </w:rPr>
        <w:t>Постановление Правительства РФ от 06.07.1998 № 700 «О введении раздельного учета затрат по регулируемым видам деятельности в энергетике».</w:t>
      </w:r>
    </w:p>
    <w:p w14:paraId="6B2FFA47" w14:textId="77777777" w:rsidR="00594EA8" w:rsidRPr="00594EA8" w:rsidRDefault="00594EA8" w:rsidP="00594EA8">
      <w:pPr>
        <w:tabs>
          <w:tab w:val="left" w:pos="1134"/>
          <w:tab w:val="left" w:pos="9900"/>
        </w:tabs>
        <w:ind w:firstLine="709"/>
        <w:jc w:val="both"/>
        <w:rPr>
          <w:snapToGrid w:val="0"/>
          <w:sz w:val="28"/>
          <w:szCs w:val="28"/>
        </w:rPr>
      </w:pPr>
      <w:r w:rsidRPr="00594EA8">
        <w:rPr>
          <w:snapToGrid w:val="0"/>
          <w:sz w:val="28"/>
          <w:szCs w:val="28"/>
        </w:rPr>
        <w:t>Постановление Правительства Российской Федерации от 22.10.2012 № 1075 «О ценообразовании в сфере теплоснабжения».</w:t>
      </w:r>
    </w:p>
    <w:p w14:paraId="2AA1691C" w14:textId="77777777" w:rsidR="00594EA8" w:rsidRPr="00594EA8" w:rsidRDefault="00594EA8" w:rsidP="00594EA8">
      <w:pPr>
        <w:tabs>
          <w:tab w:val="left" w:pos="1134"/>
        </w:tabs>
        <w:ind w:firstLine="709"/>
        <w:jc w:val="both"/>
        <w:rPr>
          <w:snapToGrid w:val="0"/>
          <w:sz w:val="28"/>
          <w:szCs w:val="28"/>
        </w:rPr>
      </w:pPr>
      <w:r w:rsidRPr="00594EA8">
        <w:rPr>
          <w:snapToGrid w:val="0"/>
          <w:sz w:val="28"/>
          <w:szCs w:val="28"/>
        </w:rPr>
        <w:t xml:space="preserve">Приказ Федеральной службы по тарифам (ФСТ России) </w:t>
      </w:r>
      <w:r w:rsidRPr="00594EA8">
        <w:rPr>
          <w:snapToGrid w:val="0"/>
          <w:sz w:val="28"/>
          <w:szCs w:val="28"/>
        </w:rPr>
        <w:br/>
        <w:t>от 13.06.2013 № 760-э «Об утверждении Методических указаний по расчету регулируемых цен (тарифов) в сфере теплоснабжения» (далее Методические указания).</w:t>
      </w:r>
    </w:p>
    <w:p w14:paraId="0D4A1FA2" w14:textId="77777777" w:rsidR="00594EA8" w:rsidRPr="00594EA8" w:rsidRDefault="00594EA8" w:rsidP="00594EA8">
      <w:pPr>
        <w:tabs>
          <w:tab w:val="left" w:pos="1134"/>
        </w:tabs>
        <w:ind w:firstLine="709"/>
        <w:jc w:val="both"/>
        <w:rPr>
          <w:snapToGrid w:val="0"/>
          <w:sz w:val="28"/>
          <w:szCs w:val="28"/>
        </w:rPr>
      </w:pPr>
      <w:r w:rsidRPr="00594EA8">
        <w:rPr>
          <w:snapToGrid w:val="0"/>
          <w:sz w:val="28"/>
          <w:szCs w:val="28"/>
        </w:rPr>
        <w:t xml:space="preserve">Постановление Правительства РФ от 13.05.2013 № 406 </w:t>
      </w:r>
      <w:r w:rsidRPr="00594EA8">
        <w:rPr>
          <w:snapToGrid w:val="0"/>
          <w:sz w:val="28"/>
          <w:szCs w:val="28"/>
        </w:rPr>
        <w:br/>
        <w:t xml:space="preserve">«О государственном регулировании тарифов в сфере водоснабжения </w:t>
      </w:r>
      <w:r w:rsidRPr="00594EA8">
        <w:rPr>
          <w:snapToGrid w:val="0"/>
          <w:sz w:val="28"/>
          <w:szCs w:val="28"/>
        </w:rPr>
        <w:br/>
        <w:t>и водоотведения».</w:t>
      </w:r>
    </w:p>
    <w:p w14:paraId="6FAC2FC3" w14:textId="77777777" w:rsidR="00594EA8" w:rsidRPr="00594EA8" w:rsidRDefault="00594EA8" w:rsidP="00594EA8">
      <w:pPr>
        <w:tabs>
          <w:tab w:val="left" w:pos="1134"/>
        </w:tabs>
        <w:ind w:firstLine="709"/>
        <w:jc w:val="both"/>
        <w:rPr>
          <w:snapToGrid w:val="0"/>
          <w:sz w:val="28"/>
          <w:szCs w:val="28"/>
        </w:rPr>
      </w:pPr>
      <w:r w:rsidRPr="00594EA8">
        <w:rPr>
          <w:snapToGrid w:val="0"/>
          <w:sz w:val="28"/>
          <w:szCs w:val="28"/>
        </w:rPr>
        <w:t xml:space="preserve">Методические указания по расчету регулируемых тарифов в сфере водоснабжения и водоотведения, утверждены Приказом ФСТ России </w:t>
      </w:r>
      <w:r w:rsidRPr="00594EA8">
        <w:rPr>
          <w:snapToGrid w:val="0"/>
          <w:sz w:val="28"/>
          <w:szCs w:val="28"/>
        </w:rPr>
        <w:br/>
        <w:t>от 27.12.2013 № 1746-э.</w:t>
      </w:r>
    </w:p>
    <w:p w14:paraId="3BB14899" w14:textId="77777777" w:rsidR="00594EA8" w:rsidRPr="00594EA8" w:rsidRDefault="00594EA8" w:rsidP="00594EA8">
      <w:pPr>
        <w:tabs>
          <w:tab w:val="left" w:pos="1134"/>
        </w:tabs>
        <w:ind w:firstLine="709"/>
        <w:jc w:val="both"/>
        <w:rPr>
          <w:snapToGrid w:val="0"/>
          <w:sz w:val="28"/>
          <w:szCs w:val="28"/>
        </w:rPr>
      </w:pPr>
      <w:r w:rsidRPr="00594EA8">
        <w:rPr>
          <w:snapToGrid w:val="0"/>
          <w:sz w:val="28"/>
          <w:szCs w:val="28"/>
        </w:rPr>
        <w:t>Регламент установления регулируемых тарифов в сфере водоснабжения и водоотведения, утвержденный Приказом ФСТ России от 16.07.2014 № 1154-э.</w:t>
      </w:r>
    </w:p>
    <w:p w14:paraId="1B3AD9B2" w14:textId="77777777" w:rsidR="00594EA8" w:rsidRPr="00594EA8" w:rsidRDefault="00594EA8" w:rsidP="00594EA8">
      <w:pPr>
        <w:tabs>
          <w:tab w:val="left" w:pos="1134"/>
        </w:tabs>
        <w:ind w:firstLine="709"/>
        <w:jc w:val="both"/>
        <w:rPr>
          <w:snapToGrid w:val="0"/>
          <w:sz w:val="28"/>
          <w:szCs w:val="28"/>
        </w:rPr>
      </w:pPr>
      <w:r w:rsidRPr="00594EA8">
        <w:rPr>
          <w:snapToGrid w:val="0"/>
          <w:sz w:val="28"/>
          <w:szCs w:val="28"/>
        </w:rPr>
        <w:t>Приказ Минстроя России от 29.07.2022 № 623/</w:t>
      </w:r>
      <w:proofErr w:type="spellStart"/>
      <w:r w:rsidRPr="00594EA8">
        <w:rPr>
          <w:snapToGrid w:val="0"/>
          <w:sz w:val="28"/>
          <w:szCs w:val="28"/>
        </w:rPr>
        <w:t>пр</w:t>
      </w:r>
      <w:proofErr w:type="spellEnd"/>
      <w:r w:rsidRPr="00594EA8">
        <w:rPr>
          <w:snapToGrid w:val="0"/>
          <w:sz w:val="28"/>
          <w:szCs w:val="28"/>
        </w:rPr>
        <w:t xml:space="preserve"> «Об утверждении Порядка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системы классификации таких затрат» (Зарегистрировано в Минюсте России 25.08.2022 № 69785).</w:t>
      </w:r>
    </w:p>
    <w:p w14:paraId="3BBE3969" w14:textId="77777777" w:rsidR="00594EA8" w:rsidRPr="00594EA8" w:rsidRDefault="00594EA8" w:rsidP="00594EA8">
      <w:pPr>
        <w:tabs>
          <w:tab w:val="left" w:pos="1134"/>
        </w:tabs>
        <w:ind w:firstLine="709"/>
        <w:jc w:val="both"/>
        <w:rPr>
          <w:snapToGrid w:val="0"/>
          <w:sz w:val="28"/>
          <w:szCs w:val="28"/>
        </w:rPr>
      </w:pPr>
      <w:r w:rsidRPr="00594EA8">
        <w:rPr>
          <w:snapToGrid w:val="0"/>
          <w:sz w:val="28"/>
          <w:szCs w:val="28"/>
        </w:rPr>
        <w:lastRenderedPageBreak/>
        <w:t xml:space="preserve">Приказ Федеральной службы по тарифам (ФСТ России) </w:t>
      </w:r>
      <w:r w:rsidRPr="00594EA8">
        <w:rPr>
          <w:snapToGrid w:val="0"/>
          <w:sz w:val="28"/>
          <w:szCs w:val="28"/>
        </w:rPr>
        <w:br/>
        <w:t xml:space="preserve">от 07.06.2013 года № 163 «Об утверждении Регламента открытия дел </w:t>
      </w:r>
      <w:r w:rsidRPr="00594EA8">
        <w:rPr>
          <w:snapToGrid w:val="0"/>
          <w:sz w:val="28"/>
          <w:szCs w:val="28"/>
        </w:rPr>
        <w:br/>
        <w:t>об установлении регулируемых цен (тарифов) и отмене регулирования тарифов в сфере теплоснабжения».</w:t>
      </w:r>
    </w:p>
    <w:p w14:paraId="0BAD5062" w14:textId="77777777" w:rsidR="00594EA8" w:rsidRPr="00594EA8" w:rsidRDefault="00594EA8" w:rsidP="00594EA8">
      <w:pPr>
        <w:tabs>
          <w:tab w:val="left" w:pos="1134"/>
        </w:tabs>
        <w:ind w:firstLine="709"/>
        <w:jc w:val="both"/>
        <w:rPr>
          <w:snapToGrid w:val="0"/>
          <w:sz w:val="28"/>
          <w:szCs w:val="28"/>
        </w:rPr>
      </w:pPr>
    </w:p>
    <w:p w14:paraId="12F16DE9" w14:textId="77777777" w:rsidR="00594EA8" w:rsidRPr="00594EA8" w:rsidRDefault="00594EA8" w:rsidP="00594EA8">
      <w:pPr>
        <w:tabs>
          <w:tab w:val="left" w:pos="1134"/>
        </w:tabs>
        <w:ind w:firstLine="709"/>
        <w:jc w:val="both"/>
        <w:rPr>
          <w:snapToGrid w:val="0"/>
          <w:sz w:val="28"/>
          <w:szCs w:val="28"/>
        </w:rPr>
      </w:pPr>
      <w:r w:rsidRPr="00594EA8">
        <w:rPr>
          <w:snapToGrid w:val="0"/>
          <w:sz w:val="28"/>
          <w:szCs w:val="28"/>
        </w:rPr>
        <w:t xml:space="preserve">Прочие законы и подзаконные акты, методические разработки </w:t>
      </w:r>
      <w:r w:rsidRPr="00594EA8">
        <w:rPr>
          <w:snapToGrid w:val="0"/>
          <w:sz w:val="28"/>
          <w:szCs w:val="28"/>
        </w:rPr>
        <w:br/>
        <w:t>и подходы, действующие в отношении сферы и предмета государственного регулирования тарифов на продукцию (услуги) в теплоэнергетической отрасли.</w:t>
      </w:r>
    </w:p>
    <w:p w14:paraId="531240DC" w14:textId="77777777" w:rsidR="00594EA8" w:rsidRPr="00594EA8" w:rsidRDefault="00594EA8" w:rsidP="00594EA8">
      <w:pPr>
        <w:tabs>
          <w:tab w:val="left" w:pos="851"/>
          <w:tab w:val="left" w:pos="1134"/>
        </w:tabs>
        <w:ind w:firstLine="709"/>
        <w:jc w:val="both"/>
        <w:rPr>
          <w:snapToGrid w:val="0"/>
          <w:sz w:val="28"/>
          <w:szCs w:val="28"/>
        </w:rPr>
      </w:pPr>
      <w:r w:rsidRPr="00594EA8">
        <w:rPr>
          <w:snapToGrid w:val="0"/>
          <w:sz w:val="28"/>
          <w:szCs w:val="28"/>
        </w:rPr>
        <w:t>Вся нормативно – методическая основа используется в редакции, действующей на момент проведения экспертизы.</w:t>
      </w:r>
    </w:p>
    <w:p w14:paraId="7E4F211E" w14:textId="77777777" w:rsidR="00594EA8" w:rsidRPr="00594EA8" w:rsidRDefault="00594EA8" w:rsidP="00594EA8">
      <w:pPr>
        <w:ind w:firstLine="709"/>
        <w:rPr>
          <w:snapToGrid w:val="0"/>
          <w:sz w:val="28"/>
          <w:szCs w:val="28"/>
        </w:rPr>
      </w:pPr>
    </w:p>
    <w:p w14:paraId="3CB67D00" w14:textId="77777777" w:rsidR="00594EA8" w:rsidRPr="00594EA8" w:rsidRDefault="00594EA8" w:rsidP="00594EA8">
      <w:pPr>
        <w:keepNext/>
        <w:tabs>
          <w:tab w:val="left" w:pos="567"/>
        </w:tabs>
        <w:jc w:val="center"/>
        <w:outlineLvl w:val="0"/>
        <w:rPr>
          <w:rFonts w:cs="Arial"/>
          <w:b/>
          <w:bCs/>
          <w:snapToGrid w:val="0"/>
          <w:color w:val="000000"/>
          <w:kern w:val="32"/>
          <w:sz w:val="28"/>
          <w:szCs w:val="32"/>
          <w:lang w:val="x-none" w:eastAsia="en-US"/>
        </w:rPr>
      </w:pPr>
      <w:bookmarkStart w:id="8" w:name="_Toc21094909"/>
      <w:bookmarkStart w:id="9" w:name="_Toc24891723"/>
      <w:r w:rsidRPr="00594EA8">
        <w:rPr>
          <w:rFonts w:cs="Arial"/>
          <w:b/>
          <w:bCs/>
          <w:snapToGrid w:val="0"/>
          <w:color w:val="000000"/>
          <w:kern w:val="32"/>
          <w:sz w:val="28"/>
          <w:szCs w:val="32"/>
          <w:lang w:val="x-none" w:eastAsia="en-US"/>
        </w:rPr>
        <w:t xml:space="preserve">Анализ соответствия расчетов тарифов и формы представления предложений нормативно – методическим документам </w:t>
      </w:r>
      <w:r w:rsidRPr="00594EA8">
        <w:rPr>
          <w:rFonts w:cs="Arial"/>
          <w:b/>
          <w:bCs/>
          <w:snapToGrid w:val="0"/>
          <w:color w:val="000000"/>
          <w:kern w:val="32"/>
          <w:sz w:val="28"/>
          <w:szCs w:val="32"/>
          <w:lang w:val="x-none" w:eastAsia="en-US"/>
        </w:rPr>
        <w:br/>
        <w:t>по вопросам регулирования тарифов и (или) их предельных уровней</w:t>
      </w:r>
      <w:bookmarkEnd w:id="8"/>
      <w:bookmarkEnd w:id="9"/>
    </w:p>
    <w:p w14:paraId="3FE641A4" w14:textId="77777777" w:rsidR="00594EA8" w:rsidRPr="00594EA8" w:rsidRDefault="00594EA8" w:rsidP="00594EA8">
      <w:pPr>
        <w:ind w:firstLine="709"/>
        <w:jc w:val="both"/>
        <w:rPr>
          <w:snapToGrid w:val="0"/>
          <w:sz w:val="28"/>
          <w:szCs w:val="28"/>
        </w:rPr>
      </w:pPr>
    </w:p>
    <w:p w14:paraId="7F7105D8" w14:textId="77777777" w:rsidR="00594EA8" w:rsidRPr="00594EA8" w:rsidRDefault="00594EA8" w:rsidP="00594EA8">
      <w:pPr>
        <w:ind w:firstLine="709"/>
        <w:jc w:val="both"/>
        <w:rPr>
          <w:snapToGrid w:val="0"/>
          <w:sz w:val="28"/>
          <w:szCs w:val="28"/>
        </w:rPr>
      </w:pPr>
      <w:r w:rsidRPr="00594EA8">
        <w:rPr>
          <w:snapToGrid w:val="0"/>
          <w:sz w:val="28"/>
          <w:szCs w:val="28"/>
        </w:rPr>
        <w:t>Материалы ООО «</w:t>
      </w:r>
      <w:proofErr w:type="spellStart"/>
      <w:r w:rsidRPr="00594EA8">
        <w:rPr>
          <w:snapToGrid w:val="0"/>
          <w:sz w:val="28"/>
          <w:szCs w:val="28"/>
        </w:rPr>
        <w:t>СибСтройСервис</w:t>
      </w:r>
      <w:proofErr w:type="spellEnd"/>
      <w:r w:rsidRPr="00594EA8">
        <w:rPr>
          <w:snapToGrid w:val="0"/>
          <w:sz w:val="28"/>
          <w:szCs w:val="28"/>
        </w:rPr>
        <w:t xml:space="preserve">» по корректировке НВВ и уровня тарифов на горячую воду в открытой системе теплоснабжения (горячего водоснабжения) и горячую воду в закрытой системе теплоснабжения (горячего водоснабжения), </w:t>
      </w:r>
      <w:bookmarkStart w:id="10" w:name="_Hlk179878928"/>
      <w:r w:rsidRPr="00594EA8">
        <w:rPr>
          <w:snapToGrid w:val="0"/>
          <w:sz w:val="28"/>
          <w:szCs w:val="28"/>
        </w:rPr>
        <w:t xml:space="preserve">реализуемые на потребительском рынке Киселевского городского округа </w:t>
      </w:r>
      <w:bookmarkEnd w:id="10"/>
      <w:r w:rsidRPr="00594EA8">
        <w:rPr>
          <w:snapToGrid w:val="0"/>
          <w:sz w:val="28"/>
          <w:szCs w:val="28"/>
        </w:rPr>
        <w:t xml:space="preserve">на 2026 год, подготовлены в соответствии с требованиями «Основ ценообразования в сфере теплоснабжения», утвержденных постановлением Правительства Российской Федерации от 22.10.2012 № 1075 и «Методических указаний по расчету регулируемых цен (тарифов) в сфере теплоснабжения», утверждённых приказом ФСТ России от 13.06.2013 № 760-э, а также в соответствии с требованиями «Основ ценообразования в сфере водоснабжения и водоотведения», утвержденными постановлением Правительства Российской Федерации от 13.05.2013 № 406 </w:t>
      </w:r>
      <w:r w:rsidRPr="00594EA8">
        <w:rPr>
          <w:snapToGrid w:val="0"/>
          <w:sz w:val="28"/>
          <w:szCs w:val="28"/>
        </w:rPr>
        <w:br/>
        <w:t xml:space="preserve">«О государственном регулировании тарифов в сфере водоснабжения </w:t>
      </w:r>
      <w:r w:rsidRPr="00594EA8">
        <w:rPr>
          <w:snapToGrid w:val="0"/>
          <w:sz w:val="28"/>
          <w:szCs w:val="28"/>
        </w:rPr>
        <w:br/>
        <w:t xml:space="preserve">и водоотведения», Методическими указаниями по расчету регулируемых тарифов в сфере водоснабжения и водоотведения, утвержденными Приказом ФСТ России от 27.12.2013 № 1746-э «Об утверждении Методических указаний по расчету регулируемых тарифов в сфере водоснабжения и водоотведения» и Регламентом установления регулируемых тарифов в сфере водоснабжения и водоотведения, утвержденным Приказом ФСТ России от 16.07.2014 № 1154-э «Об утверждении Регламента установления регулируемых тарифов в сфере водоснабжения и водоотведения». </w:t>
      </w:r>
    </w:p>
    <w:p w14:paraId="2DFA246F" w14:textId="77777777" w:rsidR="00594EA8" w:rsidRPr="00594EA8" w:rsidRDefault="00594EA8" w:rsidP="00594EA8">
      <w:pPr>
        <w:ind w:firstLine="709"/>
        <w:jc w:val="both"/>
        <w:rPr>
          <w:snapToGrid w:val="0"/>
          <w:sz w:val="28"/>
          <w:szCs w:val="28"/>
        </w:rPr>
      </w:pPr>
      <w:bookmarkStart w:id="11" w:name="_Hlk215915477"/>
      <w:r w:rsidRPr="00594EA8">
        <w:rPr>
          <w:snapToGrid w:val="0"/>
          <w:sz w:val="28"/>
          <w:szCs w:val="28"/>
        </w:rPr>
        <w:t>Заявление и расчетно-обосновывающие материалы представлены в орган регулирования в формате шаблона DOCS.FORM.6.42. У документов имеется сквозная нумерация страниц</w:t>
      </w:r>
      <w:bookmarkEnd w:id="11"/>
      <w:r w:rsidRPr="00594EA8">
        <w:rPr>
          <w:snapToGrid w:val="0"/>
          <w:sz w:val="28"/>
          <w:szCs w:val="28"/>
        </w:rPr>
        <w:t xml:space="preserve">. </w:t>
      </w:r>
    </w:p>
    <w:p w14:paraId="70547EA1" w14:textId="77777777" w:rsidR="00594EA8" w:rsidRPr="00594EA8" w:rsidRDefault="00594EA8" w:rsidP="00594EA8">
      <w:pPr>
        <w:ind w:firstLine="709"/>
        <w:rPr>
          <w:snapToGrid w:val="0"/>
          <w:sz w:val="28"/>
          <w:szCs w:val="28"/>
        </w:rPr>
      </w:pPr>
    </w:p>
    <w:p w14:paraId="748ACB30" w14:textId="77777777" w:rsidR="00594EA8" w:rsidRPr="00594EA8" w:rsidRDefault="00594EA8" w:rsidP="00594EA8">
      <w:pPr>
        <w:keepNext/>
        <w:tabs>
          <w:tab w:val="left" w:pos="567"/>
        </w:tabs>
        <w:jc w:val="center"/>
        <w:outlineLvl w:val="0"/>
        <w:rPr>
          <w:rFonts w:cs="Arial"/>
          <w:b/>
          <w:bCs/>
          <w:snapToGrid w:val="0"/>
          <w:color w:val="000000"/>
          <w:kern w:val="32"/>
          <w:sz w:val="28"/>
          <w:szCs w:val="32"/>
          <w:lang w:val="x-none" w:eastAsia="en-US"/>
        </w:rPr>
      </w:pPr>
      <w:bookmarkStart w:id="12" w:name="_Toc26362655"/>
      <w:r w:rsidRPr="00594EA8">
        <w:rPr>
          <w:rFonts w:cs="Arial"/>
          <w:b/>
          <w:bCs/>
          <w:snapToGrid w:val="0"/>
          <w:color w:val="000000"/>
          <w:kern w:val="32"/>
          <w:sz w:val="28"/>
          <w:szCs w:val="32"/>
          <w:lang w:val="x-none" w:eastAsia="en-US"/>
        </w:rPr>
        <w:t>Общая характеристика предприятия</w:t>
      </w:r>
      <w:bookmarkEnd w:id="12"/>
    </w:p>
    <w:p w14:paraId="0BA1F570" w14:textId="77777777" w:rsidR="00594EA8" w:rsidRPr="00594EA8" w:rsidRDefault="00594EA8" w:rsidP="00594EA8">
      <w:pPr>
        <w:rPr>
          <w:snapToGrid w:val="0"/>
          <w:sz w:val="28"/>
          <w:szCs w:val="28"/>
          <w:lang w:val="x-none" w:eastAsia="en-US"/>
        </w:rPr>
      </w:pPr>
    </w:p>
    <w:p w14:paraId="5F518D0C" w14:textId="77777777" w:rsidR="00594EA8" w:rsidRPr="00594EA8" w:rsidRDefault="00594EA8" w:rsidP="00594EA8">
      <w:pPr>
        <w:ind w:firstLine="709"/>
        <w:jc w:val="both"/>
        <w:rPr>
          <w:sz w:val="28"/>
          <w:szCs w:val="28"/>
        </w:rPr>
      </w:pPr>
      <w:r w:rsidRPr="00594EA8">
        <w:rPr>
          <w:sz w:val="28"/>
          <w:szCs w:val="28"/>
        </w:rPr>
        <w:lastRenderedPageBreak/>
        <w:t>Полное наименование организации – Общество с ограниченной ответственностью «</w:t>
      </w:r>
      <w:proofErr w:type="spellStart"/>
      <w:r w:rsidRPr="00594EA8">
        <w:rPr>
          <w:sz w:val="28"/>
          <w:szCs w:val="28"/>
        </w:rPr>
        <w:t>СибСтройСервис</w:t>
      </w:r>
      <w:proofErr w:type="spellEnd"/>
      <w:r w:rsidRPr="00594EA8">
        <w:rPr>
          <w:sz w:val="28"/>
          <w:szCs w:val="28"/>
        </w:rPr>
        <w:t>».</w:t>
      </w:r>
    </w:p>
    <w:p w14:paraId="569CEA83" w14:textId="77777777" w:rsidR="00594EA8" w:rsidRPr="00594EA8" w:rsidRDefault="00594EA8" w:rsidP="00594EA8">
      <w:pPr>
        <w:ind w:firstLine="709"/>
        <w:jc w:val="both"/>
        <w:rPr>
          <w:sz w:val="28"/>
          <w:szCs w:val="28"/>
        </w:rPr>
      </w:pPr>
      <w:r w:rsidRPr="00594EA8">
        <w:rPr>
          <w:sz w:val="28"/>
          <w:szCs w:val="28"/>
        </w:rPr>
        <w:t>Сокращенное наименование организации – ООО «</w:t>
      </w:r>
      <w:proofErr w:type="spellStart"/>
      <w:r w:rsidRPr="00594EA8">
        <w:rPr>
          <w:sz w:val="28"/>
          <w:szCs w:val="28"/>
        </w:rPr>
        <w:t>СибСтройСервис</w:t>
      </w:r>
      <w:proofErr w:type="spellEnd"/>
      <w:r w:rsidRPr="00594EA8">
        <w:rPr>
          <w:sz w:val="28"/>
          <w:szCs w:val="28"/>
        </w:rPr>
        <w:t>».</w:t>
      </w:r>
    </w:p>
    <w:p w14:paraId="5CDD85AB" w14:textId="77777777" w:rsidR="00594EA8" w:rsidRPr="00594EA8" w:rsidRDefault="00594EA8" w:rsidP="00594EA8">
      <w:pPr>
        <w:ind w:firstLine="709"/>
        <w:jc w:val="both"/>
        <w:rPr>
          <w:snapToGrid w:val="0"/>
          <w:sz w:val="28"/>
          <w:szCs w:val="28"/>
        </w:rPr>
      </w:pPr>
      <w:r w:rsidRPr="00594EA8">
        <w:rPr>
          <w:snapToGrid w:val="0"/>
          <w:sz w:val="28"/>
          <w:szCs w:val="28"/>
        </w:rPr>
        <w:t>ИНН 4211022988, КПП 421101001</w:t>
      </w:r>
    </w:p>
    <w:p w14:paraId="395DE868" w14:textId="77777777" w:rsidR="00594EA8" w:rsidRPr="00594EA8" w:rsidRDefault="00594EA8" w:rsidP="00594EA8">
      <w:pPr>
        <w:ind w:firstLine="709"/>
        <w:jc w:val="both"/>
        <w:rPr>
          <w:snapToGrid w:val="0"/>
          <w:sz w:val="28"/>
          <w:szCs w:val="28"/>
        </w:rPr>
      </w:pPr>
      <w:r w:rsidRPr="00594EA8">
        <w:rPr>
          <w:snapToGrid w:val="0"/>
          <w:sz w:val="28"/>
          <w:szCs w:val="28"/>
        </w:rPr>
        <w:t xml:space="preserve">Основной вид деятельности – строительство жилых и не жилых зданий. </w:t>
      </w:r>
    </w:p>
    <w:p w14:paraId="62A9BE36" w14:textId="77777777" w:rsidR="00594EA8" w:rsidRPr="00594EA8" w:rsidRDefault="00594EA8" w:rsidP="00594EA8">
      <w:pPr>
        <w:ind w:firstLine="709"/>
        <w:jc w:val="both"/>
        <w:rPr>
          <w:snapToGrid w:val="0"/>
          <w:sz w:val="28"/>
          <w:szCs w:val="28"/>
        </w:rPr>
      </w:pPr>
      <w:r w:rsidRPr="00594EA8">
        <w:rPr>
          <w:snapToGrid w:val="0"/>
          <w:sz w:val="28"/>
          <w:szCs w:val="28"/>
        </w:rPr>
        <w:t>Дополнительный вид деятельности – производство пара и горячей воды (тепловой энергии) котельными.</w:t>
      </w:r>
    </w:p>
    <w:p w14:paraId="24F3150E" w14:textId="77777777" w:rsidR="00594EA8" w:rsidRPr="00594EA8" w:rsidRDefault="00594EA8" w:rsidP="00594EA8">
      <w:pPr>
        <w:ind w:firstLine="709"/>
        <w:jc w:val="both"/>
        <w:rPr>
          <w:sz w:val="28"/>
          <w:szCs w:val="28"/>
        </w:rPr>
      </w:pPr>
      <w:r w:rsidRPr="00594EA8">
        <w:rPr>
          <w:sz w:val="28"/>
          <w:szCs w:val="28"/>
        </w:rPr>
        <w:t xml:space="preserve">Юридический адрес: 652715, Кемеровская область, г. Киселевск, </w:t>
      </w:r>
      <w:r w:rsidRPr="00594EA8">
        <w:rPr>
          <w:sz w:val="28"/>
          <w:szCs w:val="28"/>
        </w:rPr>
        <w:br/>
        <w:t>ул. Краснобродская, д. 5.</w:t>
      </w:r>
    </w:p>
    <w:p w14:paraId="1C7B8218" w14:textId="77777777" w:rsidR="00594EA8" w:rsidRPr="00594EA8" w:rsidRDefault="00594EA8" w:rsidP="00594EA8">
      <w:pPr>
        <w:ind w:firstLine="709"/>
        <w:jc w:val="both"/>
        <w:rPr>
          <w:sz w:val="28"/>
          <w:szCs w:val="28"/>
        </w:rPr>
      </w:pPr>
      <w:r w:rsidRPr="00594EA8">
        <w:rPr>
          <w:sz w:val="28"/>
          <w:szCs w:val="28"/>
        </w:rPr>
        <w:t xml:space="preserve">Фактический адрес: 652715, Кемеровская область, г. Киселевск, </w:t>
      </w:r>
      <w:r w:rsidRPr="00594EA8">
        <w:rPr>
          <w:sz w:val="28"/>
          <w:szCs w:val="28"/>
        </w:rPr>
        <w:br/>
        <w:t>ул. Краснобродская, д. 5.</w:t>
      </w:r>
    </w:p>
    <w:p w14:paraId="493A9B8C" w14:textId="77777777" w:rsidR="00594EA8" w:rsidRPr="00594EA8" w:rsidRDefault="00594EA8" w:rsidP="00594EA8">
      <w:pPr>
        <w:ind w:firstLine="709"/>
        <w:jc w:val="both"/>
        <w:rPr>
          <w:sz w:val="28"/>
          <w:szCs w:val="28"/>
        </w:rPr>
      </w:pPr>
      <w:r w:rsidRPr="00594EA8">
        <w:rPr>
          <w:sz w:val="28"/>
          <w:szCs w:val="28"/>
        </w:rPr>
        <w:t xml:space="preserve">Должность, фамилия, имя, отчество руководителя – директор </w:t>
      </w:r>
      <w:proofErr w:type="spellStart"/>
      <w:r w:rsidRPr="00594EA8">
        <w:rPr>
          <w:sz w:val="28"/>
          <w:szCs w:val="28"/>
        </w:rPr>
        <w:t>Кошаташян</w:t>
      </w:r>
      <w:proofErr w:type="spellEnd"/>
      <w:r w:rsidRPr="00594EA8">
        <w:rPr>
          <w:sz w:val="28"/>
          <w:szCs w:val="28"/>
        </w:rPr>
        <w:t xml:space="preserve"> Серго </w:t>
      </w:r>
      <w:proofErr w:type="spellStart"/>
      <w:r w:rsidRPr="00594EA8">
        <w:rPr>
          <w:sz w:val="28"/>
          <w:szCs w:val="28"/>
        </w:rPr>
        <w:t>Акопович</w:t>
      </w:r>
      <w:proofErr w:type="spellEnd"/>
      <w:r w:rsidRPr="00594EA8">
        <w:rPr>
          <w:sz w:val="28"/>
          <w:szCs w:val="28"/>
        </w:rPr>
        <w:t>.</w:t>
      </w:r>
    </w:p>
    <w:p w14:paraId="686E38FA" w14:textId="77777777" w:rsidR="00594EA8" w:rsidRPr="00594EA8" w:rsidRDefault="00594EA8" w:rsidP="00594EA8">
      <w:pPr>
        <w:ind w:firstLine="709"/>
        <w:jc w:val="both"/>
        <w:rPr>
          <w:sz w:val="28"/>
          <w:szCs w:val="28"/>
        </w:rPr>
      </w:pPr>
      <w:r w:rsidRPr="00594EA8">
        <w:rPr>
          <w:sz w:val="28"/>
          <w:szCs w:val="28"/>
        </w:rPr>
        <w:t>ООО «</w:t>
      </w:r>
      <w:proofErr w:type="spellStart"/>
      <w:r w:rsidRPr="00594EA8">
        <w:rPr>
          <w:sz w:val="28"/>
          <w:szCs w:val="28"/>
        </w:rPr>
        <w:t>СибСтройСервис</w:t>
      </w:r>
      <w:proofErr w:type="spellEnd"/>
      <w:r w:rsidRPr="00594EA8">
        <w:rPr>
          <w:sz w:val="28"/>
          <w:szCs w:val="28"/>
        </w:rPr>
        <w:t>» является строительной организацией и для отопления построенных домов оказывает услуги по отоплению и горячему водоснабжению собственными котельными.</w:t>
      </w:r>
    </w:p>
    <w:p w14:paraId="678CB6F8" w14:textId="77777777" w:rsidR="00594EA8" w:rsidRPr="00594EA8" w:rsidRDefault="00594EA8" w:rsidP="00594EA8">
      <w:pPr>
        <w:ind w:firstLine="709"/>
        <w:jc w:val="both"/>
        <w:rPr>
          <w:sz w:val="28"/>
          <w:szCs w:val="28"/>
        </w:rPr>
      </w:pPr>
      <w:r w:rsidRPr="00594EA8">
        <w:rPr>
          <w:sz w:val="28"/>
          <w:szCs w:val="28"/>
        </w:rPr>
        <w:t>Имущественный комплекс котельная № 12 передан ООО «</w:t>
      </w:r>
      <w:proofErr w:type="spellStart"/>
      <w:r w:rsidRPr="00594EA8">
        <w:rPr>
          <w:sz w:val="28"/>
          <w:szCs w:val="28"/>
        </w:rPr>
        <w:t>СибСтройСервис</w:t>
      </w:r>
      <w:proofErr w:type="spellEnd"/>
      <w:r w:rsidRPr="00594EA8">
        <w:rPr>
          <w:sz w:val="28"/>
          <w:szCs w:val="28"/>
        </w:rPr>
        <w:t>» по договору аренды № 3-24 от 01.02.2024 заключенного с ИП </w:t>
      </w:r>
      <w:proofErr w:type="spellStart"/>
      <w:r w:rsidRPr="00594EA8">
        <w:rPr>
          <w:sz w:val="28"/>
          <w:szCs w:val="28"/>
        </w:rPr>
        <w:t>Кошаташян</w:t>
      </w:r>
      <w:proofErr w:type="spellEnd"/>
      <w:r w:rsidRPr="00594EA8">
        <w:rPr>
          <w:sz w:val="28"/>
          <w:szCs w:val="28"/>
        </w:rPr>
        <w:t xml:space="preserve"> Серго </w:t>
      </w:r>
      <w:proofErr w:type="spellStart"/>
      <w:r w:rsidRPr="00594EA8">
        <w:rPr>
          <w:sz w:val="28"/>
          <w:szCs w:val="28"/>
        </w:rPr>
        <w:t>Акопович</w:t>
      </w:r>
      <w:proofErr w:type="spellEnd"/>
      <w:r w:rsidRPr="00594EA8">
        <w:rPr>
          <w:sz w:val="28"/>
          <w:szCs w:val="28"/>
        </w:rPr>
        <w:t>.</w:t>
      </w:r>
    </w:p>
    <w:p w14:paraId="1C54345E" w14:textId="77777777" w:rsidR="00594EA8" w:rsidRPr="00594EA8" w:rsidRDefault="00594EA8" w:rsidP="00594EA8">
      <w:pPr>
        <w:ind w:firstLine="709"/>
        <w:jc w:val="both"/>
        <w:rPr>
          <w:sz w:val="28"/>
          <w:szCs w:val="28"/>
        </w:rPr>
      </w:pPr>
      <w:r w:rsidRPr="00594EA8">
        <w:rPr>
          <w:sz w:val="28"/>
          <w:szCs w:val="28"/>
        </w:rPr>
        <w:t>Тепловые сети от котельной №12К до жилых домов протяженностью 740 м переданы во временное возмездное пользование ООО «</w:t>
      </w:r>
      <w:proofErr w:type="spellStart"/>
      <w:r w:rsidRPr="00594EA8">
        <w:rPr>
          <w:sz w:val="28"/>
          <w:szCs w:val="28"/>
        </w:rPr>
        <w:t>СибСтройСервис</w:t>
      </w:r>
      <w:proofErr w:type="spellEnd"/>
      <w:r w:rsidRPr="00594EA8">
        <w:rPr>
          <w:sz w:val="28"/>
          <w:szCs w:val="28"/>
        </w:rPr>
        <w:t>», согласно договора аренды муниципального имущества заключенного с КУМИ КГО от 01.01.2019 года №2А-2019 со сроком действия до 31 декабря 2023 года, дополнительное соглашение №1 от 27 мая 2021 года, к договору аренды №2А-2019 муниципального имущества от 01.01.2019 года.</w:t>
      </w:r>
    </w:p>
    <w:p w14:paraId="6569BFAE" w14:textId="77777777" w:rsidR="00594EA8" w:rsidRPr="00594EA8" w:rsidRDefault="00594EA8" w:rsidP="00594EA8">
      <w:pPr>
        <w:ind w:firstLine="709"/>
        <w:jc w:val="both"/>
        <w:rPr>
          <w:sz w:val="28"/>
          <w:szCs w:val="28"/>
        </w:rPr>
      </w:pPr>
      <w:r w:rsidRPr="00594EA8">
        <w:rPr>
          <w:sz w:val="28"/>
          <w:szCs w:val="28"/>
        </w:rPr>
        <w:t>Тепловые сети от котельной №12-к до тепловой камеры по ул. Инженерная, 17а протяженностью 2251 м переданы во временное владение и пользование ООО «</w:t>
      </w:r>
      <w:proofErr w:type="spellStart"/>
      <w:r w:rsidRPr="00594EA8">
        <w:rPr>
          <w:sz w:val="28"/>
          <w:szCs w:val="28"/>
        </w:rPr>
        <w:t>СибСтройСервис</w:t>
      </w:r>
      <w:proofErr w:type="spellEnd"/>
      <w:r w:rsidRPr="00594EA8">
        <w:rPr>
          <w:sz w:val="28"/>
          <w:szCs w:val="28"/>
        </w:rPr>
        <w:t xml:space="preserve">», по договору аренды недвижимого имущества заключенному с ИИ </w:t>
      </w:r>
      <w:proofErr w:type="spellStart"/>
      <w:r w:rsidRPr="00594EA8">
        <w:rPr>
          <w:sz w:val="28"/>
          <w:szCs w:val="28"/>
        </w:rPr>
        <w:t>Кошаташяном</w:t>
      </w:r>
      <w:proofErr w:type="spellEnd"/>
      <w:r w:rsidRPr="00594EA8">
        <w:rPr>
          <w:sz w:val="28"/>
          <w:szCs w:val="28"/>
        </w:rPr>
        <w:t xml:space="preserve"> Серго </w:t>
      </w:r>
      <w:proofErr w:type="spellStart"/>
      <w:r w:rsidRPr="00594EA8">
        <w:rPr>
          <w:sz w:val="28"/>
          <w:szCs w:val="28"/>
        </w:rPr>
        <w:t>Акоповичем</w:t>
      </w:r>
      <w:proofErr w:type="spellEnd"/>
      <w:r w:rsidRPr="00594EA8">
        <w:rPr>
          <w:sz w:val="28"/>
          <w:szCs w:val="28"/>
        </w:rPr>
        <w:t xml:space="preserve"> №А01/24 от 01.01.2024 г. сроком до 31.12.2029 года.</w:t>
      </w:r>
    </w:p>
    <w:p w14:paraId="24EB65A2" w14:textId="77777777" w:rsidR="00594EA8" w:rsidRPr="00594EA8" w:rsidRDefault="00594EA8" w:rsidP="00594EA8">
      <w:pPr>
        <w:ind w:firstLine="709"/>
        <w:jc w:val="both"/>
        <w:rPr>
          <w:sz w:val="28"/>
          <w:szCs w:val="28"/>
        </w:rPr>
      </w:pPr>
      <w:r w:rsidRPr="00594EA8">
        <w:rPr>
          <w:sz w:val="28"/>
          <w:szCs w:val="28"/>
        </w:rPr>
        <w:t>Протяженность тепловых сетей в 2-х трубном исчислении по котельной №12-к составляет по состоянию на 01.01.2024 года 6 534,7 м в 2-х трубном исчислении.</w:t>
      </w:r>
    </w:p>
    <w:p w14:paraId="75A6AF25" w14:textId="77777777" w:rsidR="00594EA8" w:rsidRPr="00594EA8" w:rsidRDefault="00594EA8" w:rsidP="00594EA8">
      <w:pPr>
        <w:ind w:firstLine="709"/>
        <w:jc w:val="both"/>
        <w:rPr>
          <w:sz w:val="28"/>
          <w:szCs w:val="28"/>
        </w:rPr>
      </w:pPr>
      <w:r w:rsidRPr="00594EA8">
        <w:rPr>
          <w:sz w:val="28"/>
          <w:szCs w:val="28"/>
        </w:rPr>
        <w:t>В котельной установлено 6 водогрейных котлов: в том числе:</w:t>
      </w:r>
    </w:p>
    <w:p w14:paraId="169A2098" w14:textId="77777777" w:rsidR="00594EA8" w:rsidRPr="00594EA8" w:rsidRDefault="00594EA8" w:rsidP="00594EA8">
      <w:pPr>
        <w:ind w:firstLine="709"/>
        <w:jc w:val="both"/>
        <w:rPr>
          <w:sz w:val="28"/>
          <w:szCs w:val="28"/>
        </w:rPr>
      </w:pPr>
      <w:r w:rsidRPr="00594EA8">
        <w:rPr>
          <w:sz w:val="28"/>
          <w:szCs w:val="28"/>
        </w:rPr>
        <w:t xml:space="preserve">- </w:t>
      </w:r>
      <w:proofErr w:type="spellStart"/>
      <w:r w:rsidRPr="00594EA8">
        <w:rPr>
          <w:sz w:val="28"/>
          <w:szCs w:val="28"/>
        </w:rPr>
        <w:t>КВм</w:t>
      </w:r>
      <w:proofErr w:type="spellEnd"/>
      <w:r w:rsidRPr="00594EA8">
        <w:rPr>
          <w:sz w:val="28"/>
          <w:szCs w:val="28"/>
        </w:rPr>
        <w:t xml:space="preserve"> 1,8КБ - 2 шт.;</w:t>
      </w:r>
    </w:p>
    <w:p w14:paraId="31E12E54" w14:textId="77777777" w:rsidR="00594EA8" w:rsidRPr="00594EA8" w:rsidRDefault="00594EA8" w:rsidP="00594EA8">
      <w:pPr>
        <w:ind w:firstLine="709"/>
        <w:jc w:val="both"/>
        <w:rPr>
          <w:sz w:val="28"/>
          <w:szCs w:val="28"/>
        </w:rPr>
      </w:pPr>
      <w:r w:rsidRPr="00594EA8">
        <w:rPr>
          <w:sz w:val="28"/>
          <w:szCs w:val="28"/>
        </w:rPr>
        <w:t xml:space="preserve">- </w:t>
      </w:r>
      <w:proofErr w:type="spellStart"/>
      <w:r w:rsidRPr="00594EA8">
        <w:rPr>
          <w:sz w:val="28"/>
          <w:szCs w:val="28"/>
        </w:rPr>
        <w:t>КВм</w:t>
      </w:r>
      <w:proofErr w:type="spellEnd"/>
      <w:r w:rsidRPr="00594EA8">
        <w:rPr>
          <w:sz w:val="28"/>
          <w:szCs w:val="28"/>
        </w:rPr>
        <w:t xml:space="preserve"> 2,5КБ - 4 шт.</w:t>
      </w:r>
    </w:p>
    <w:p w14:paraId="26BB0E74" w14:textId="77777777" w:rsidR="00594EA8" w:rsidRPr="00594EA8" w:rsidRDefault="00594EA8" w:rsidP="00594EA8">
      <w:pPr>
        <w:ind w:firstLine="709"/>
        <w:jc w:val="both"/>
        <w:rPr>
          <w:sz w:val="28"/>
          <w:szCs w:val="28"/>
        </w:rPr>
      </w:pPr>
      <w:r w:rsidRPr="00594EA8">
        <w:rPr>
          <w:sz w:val="28"/>
          <w:szCs w:val="28"/>
        </w:rPr>
        <w:t>Общая установленная мощность котельной – 11,70 Гкал/час.</w:t>
      </w:r>
    </w:p>
    <w:p w14:paraId="71264BFC" w14:textId="77777777" w:rsidR="00594EA8" w:rsidRPr="00594EA8" w:rsidRDefault="00594EA8" w:rsidP="00594EA8">
      <w:pPr>
        <w:ind w:firstLine="709"/>
        <w:jc w:val="both"/>
        <w:rPr>
          <w:sz w:val="28"/>
          <w:szCs w:val="28"/>
        </w:rPr>
      </w:pPr>
      <w:r w:rsidRPr="00594EA8">
        <w:rPr>
          <w:sz w:val="28"/>
          <w:szCs w:val="28"/>
        </w:rPr>
        <w:t>Потребляемая мощность котельной – 8,841 Гкал/час, в том числе:</w:t>
      </w:r>
    </w:p>
    <w:p w14:paraId="653DE633" w14:textId="77777777" w:rsidR="00594EA8" w:rsidRPr="00594EA8" w:rsidRDefault="00594EA8" w:rsidP="00594EA8">
      <w:pPr>
        <w:ind w:firstLine="709"/>
        <w:jc w:val="both"/>
        <w:rPr>
          <w:sz w:val="28"/>
          <w:szCs w:val="28"/>
        </w:rPr>
      </w:pPr>
      <w:r w:rsidRPr="00594EA8">
        <w:rPr>
          <w:sz w:val="28"/>
          <w:szCs w:val="28"/>
        </w:rPr>
        <w:t>- отопление – 6,751 Гкал/час;</w:t>
      </w:r>
    </w:p>
    <w:p w14:paraId="12B522D9" w14:textId="77777777" w:rsidR="00594EA8" w:rsidRPr="00594EA8" w:rsidRDefault="00594EA8" w:rsidP="00594EA8">
      <w:pPr>
        <w:ind w:firstLine="709"/>
        <w:jc w:val="both"/>
        <w:rPr>
          <w:sz w:val="28"/>
          <w:szCs w:val="28"/>
        </w:rPr>
      </w:pPr>
      <w:r w:rsidRPr="00594EA8">
        <w:rPr>
          <w:sz w:val="28"/>
          <w:szCs w:val="28"/>
        </w:rPr>
        <w:t>- горячая вода – 2,090 Гкал/час.</w:t>
      </w:r>
    </w:p>
    <w:p w14:paraId="4A069D06" w14:textId="77777777" w:rsidR="00594EA8" w:rsidRPr="00594EA8" w:rsidRDefault="00594EA8" w:rsidP="00594EA8">
      <w:pPr>
        <w:ind w:firstLine="709"/>
        <w:jc w:val="both"/>
        <w:rPr>
          <w:b/>
          <w:snapToGrid w:val="0"/>
          <w:sz w:val="28"/>
          <w:szCs w:val="28"/>
        </w:rPr>
      </w:pPr>
      <w:r w:rsidRPr="00594EA8">
        <w:rPr>
          <w:snapToGrid w:val="0"/>
          <w:sz w:val="28"/>
          <w:szCs w:val="28"/>
        </w:rPr>
        <w:lastRenderedPageBreak/>
        <w:t>ООО «</w:t>
      </w:r>
      <w:proofErr w:type="spellStart"/>
      <w:r w:rsidRPr="00594EA8">
        <w:rPr>
          <w:snapToGrid w:val="0"/>
          <w:sz w:val="28"/>
          <w:szCs w:val="28"/>
        </w:rPr>
        <w:t>СибСтройСервис</w:t>
      </w:r>
      <w:proofErr w:type="spellEnd"/>
      <w:r w:rsidRPr="00594EA8">
        <w:rPr>
          <w:snapToGrid w:val="0"/>
          <w:sz w:val="28"/>
          <w:szCs w:val="28"/>
        </w:rPr>
        <w:t xml:space="preserve">» осуществляет свою деятельность в соответствии </w:t>
      </w:r>
      <w:r w:rsidRPr="00594EA8">
        <w:rPr>
          <w:snapToGrid w:val="0"/>
          <w:sz w:val="28"/>
          <w:szCs w:val="28"/>
        </w:rPr>
        <w:br/>
        <w:t>с действующим на территории Российской Федерации законодательством, Уставом предприятия.</w:t>
      </w:r>
    </w:p>
    <w:p w14:paraId="7AC2BFE0" w14:textId="77777777" w:rsidR="00594EA8" w:rsidRPr="00594EA8" w:rsidRDefault="00594EA8" w:rsidP="00594EA8">
      <w:pPr>
        <w:tabs>
          <w:tab w:val="left" w:pos="0"/>
        </w:tabs>
        <w:ind w:firstLine="709"/>
        <w:jc w:val="both"/>
        <w:rPr>
          <w:bCs/>
          <w:snapToGrid w:val="0"/>
          <w:sz w:val="28"/>
          <w:szCs w:val="28"/>
        </w:rPr>
      </w:pPr>
      <w:r w:rsidRPr="00594EA8">
        <w:rPr>
          <w:bCs/>
          <w:snapToGrid w:val="0"/>
          <w:sz w:val="28"/>
          <w:szCs w:val="28"/>
        </w:rPr>
        <w:t xml:space="preserve">Постановлениями Региональной энергетической комиссии Кузбасса от 26.11.2024 № 402, предприятию установлены долгосрочные параметры и утверждены долгосрочные тарифы </w:t>
      </w:r>
      <w:r w:rsidRPr="00594EA8">
        <w:rPr>
          <w:bCs/>
          <w:snapToGrid w:val="0"/>
          <w:color w:val="000000"/>
          <w:kern w:val="32"/>
          <w:sz w:val="28"/>
          <w:szCs w:val="28"/>
        </w:rPr>
        <w:t>на тепловую энергию, реализуемые на потребительском рынке Киселевского городского округа, на 2025-2029 годы.</w:t>
      </w:r>
    </w:p>
    <w:p w14:paraId="1C47E645" w14:textId="77777777" w:rsidR="00594EA8" w:rsidRPr="00594EA8" w:rsidRDefault="00594EA8" w:rsidP="00594EA8">
      <w:pPr>
        <w:ind w:firstLine="709"/>
        <w:jc w:val="both"/>
        <w:rPr>
          <w:b/>
          <w:snapToGrid w:val="0"/>
          <w:sz w:val="28"/>
          <w:szCs w:val="28"/>
        </w:rPr>
      </w:pPr>
      <w:r w:rsidRPr="00594EA8">
        <w:rPr>
          <w:snapToGrid w:val="0"/>
          <w:sz w:val="28"/>
          <w:szCs w:val="28"/>
        </w:rPr>
        <w:t xml:space="preserve">Организация осуществляет свою финансовую и хозяйственную деятельность в соответствии с законодательством и учетной политикой предприятия (Приказ № 123 от 29.12.2018). </w:t>
      </w:r>
    </w:p>
    <w:p w14:paraId="0D599C24" w14:textId="77777777" w:rsidR="00594EA8" w:rsidRPr="00594EA8" w:rsidRDefault="00594EA8" w:rsidP="00594EA8">
      <w:pPr>
        <w:ind w:firstLine="709"/>
        <w:jc w:val="both"/>
        <w:rPr>
          <w:b/>
          <w:snapToGrid w:val="0"/>
          <w:sz w:val="28"/>
          <w:szCs w:val="28"/>
        </w:rPr>
      </w:pPr>
      <w:r w:rsidRPr="00594EA8">
        <w:rPr>
          <w:snapToGrid w:val="0"/>
          <w:sz w:val="28"/>
          <w:szCs w:val="28"/>
        </w:rPr>
        <w:t xml:space="preserve">В соответствии со статьей 8 Федерального закона от 27.07.2010 </w:t>
      </w:r>
      <w:r w:rsidRPr="00594EA8">
        <w:rPr>
          <w:snapToGrid w:val="0"/>
          <w:sz w:val="28"/>
          <w:szCs w:val="28"/>
        </w:rPr>
        <w:br/>
        <w:t>№190-ФЗ «О теплоснабжении», цены (тарифы) на товары, услуги в сфере теплоснабжения ООО «</w:t>
      </w:r>
      <w:proofErr w:type="spellStart"/>
      <w:r w:rsidRPr="00594EA8">
        <w:rPr>
          <w:snapToGrid w:val="0"/>
          <w:sz w:val="28"/>
          <w:szCs w:val="28"/>
        </w:rPr>
        <w:t>СибСтройСервис</w:t>
      </w:r>
      <w:proofErr w:type="spellEnd"/>
      <w:r w:rsidRPr="00594EA8">
        <w:rPr>
          <w:snapToGrid w:val="0"/>
          <w:sz w:val="28"/>
          <w:szCs w:val="28"/>
        </w:rPr>
        <w:t>» подлежат государственному регулированию.</w:t>
      </w:r>
    </w:p>
    <w:p w14:paraId="41C7D7F6" w14:textId="77777777" w:rsidR="00594EA8" w:rsidRPr="00594EA8" w:rsidRDefault="00594EA8" w:rsidP="00594EA8">
      <w:pPr>
        <w:ind w:firstLine="709"/>
        <w:jc w:val="both"/>
        <w:rPr>
          <w:b/>
          <w:snapToGrid w:val="0"/>
          <w:sz w:val="28"/>
          <w:szCs w:val="28"/>
        </w:rPr>
      </w:pPr>
      <w:r w:rsidRPr="00594EA8">
        <w:rPr>
          <w:snapToGrid w:val="0"/>
          <w:sz w:val="28"/>
          <w:szCs w:val="28"/>
        </w:rPr>
        <w:t>В соответствии с пунктами 3, 4, 5 Основ ценообразования в сфере теплоснабжения, утвержденных постановлением Правительства РФ от 22.10.2012 № 1075 «О ценообразовании в сфере теплоснабжения», с 01.01.2019 цены (тарифы) на услуги в сфере теплоснабжения, оказываемые ООО «</w:t>
      </w:r>
      <w:proofErr w:type="spellStart"/>
      <w:r w:rsidRPr="00594EA8">
        <w:rPr>
          <w:snapToGrid w:val="0"/>
          <w:sz w:val="28"/>
          <w:szCs w:val="28"/>
        </w:rPr>
        <w:t>СибСтройСервис</w:t>
      </w:r>
      <w:proofErr w:type="spellEnd"/>
      <w:r w:rsidRPr="00594EA8">
        <w:rPr>
          <w:snapToGrid w:val="0"/>
          <w:sz w:val="28"/>
          <w:szCs w:val="28"/>
        </w:rPr>
        <w:t xml:space="preserve">» посредством арендованного теплосетевого имущества, подлежат государственному регулированию. </w:t>
      </w:r>
    </w:p>
    <w:p w14:paraId="2AB4CBC4" w14:textId="77777777" w:rsidR="00594EA8" w:rsidRPr="00594EA8" w:rsidRDefault="00594EA8" w:rsidP="00594EA8">
      <w:pPr>
        <w:ind w:firstLine="709"/>
        <w:jc w:val="both"/>
        <w:rPr>
          <w:b/>
          <w:snapToGrid w:val="0"/>
          <w:sz w:val="28"/>
          <w:szCs w:val="28"/>
        </w:rPr>
      </w:pPr>
      <w:r w:rsidRPr="00594EA8">
        <w:rPr>
          <w:snapToGrid w:val="0"/>
          <w:sz w:val="28"/>
          <w:szCs w:val="28"/>
        </w:rPr>
        <w:t>Расходы предприятия рассчитываются в соответствии с пунктами 28 и 31 Основ ценообразования.</w:t>
      </w:r>
    </w:p>
    <w:p w14:paraId="74F9D80B" w14:textId="77777777" w:rsidR="00594EA8" w:rsidRPr="00594EA8" w:rsidRDefault="00594EA8" w:rsidP="00594EA8">
      <w:pPr>
        <w:ind w:firstLine="709"/>
        <w:rPr>
          <w:snapToGrid w:val="0"/>
          <w:sz w:val="28"/>
          <w:szCs w:val="28"/>
        </w:rPr>
      </w:pPr>
    </w:p>
    <w:p w14:paraId="2FE226E4" w14:textId="77777777" w:rsidR="00594EA8" w:rsidRPr="00594EA8" w:rsidRDefault="00594EA8" w:rsidP="00594EA8">
      <w:pPr>
        <w:keepNext/>
        <w:tabs>
          <w:tab w:val="left" w:pos="567"/>
        </w:tabs>
        <w:jc w:val="center"/>
        <w:outlineLvl w:val="0"/>
        <w:rPr>
          <w:rFonts w:cs="Arial"/>
          <w:b/>
          <w:bCs/>
          <w:snapToGrid w:val="0"/>
          <w:color w:val="000000"/>
          <w:kern w:val="32"/>
          <w:sz w:val="28"/>
          <w:szCs w:val="32"/>
          <w:lang w:val="x-none" w:eastAsia="en-US"/>
        </w:rPr>
      </w:pPr>
      <w:bookmarkStart w:id="13" w:name="_Toc21094910"/>
      <w:bookmarkStart w:id="14" w:name="_Toc24891724"/>
      <w:r w:rsidRPr="00594EA8">
        <w:rPr>
          <w:rFonts w:cs="Arial"/>
          <w:b/>
          <w:bCs/>
          <w:snapToGrid w:val="0"/>
          <w:color w:val="000000"/>
          <w:kern w:val="32"/>
          <w:sz w:val="28"/>
          <w:szCs w:val="32"/>
          <w:lang w:val="x-none" w:eastAsia="en-US"/>
        </w:rPr>
        <w:t>Оценка достоверности данных, приведенных в предложениях</w:t>
      </w:r>
      <w:r w:rsidRPr="00594EA8">
        <w:rPr>
          <w:rFonts w:cs="Arial"/>
          <w:b/>
          <w:bCs/>
          <w:snapToGrid w:val="0"/>
          <w:color w:val="000000"/>
          <w:kern w:val="32"/>
          <w:sz w:val="28"/>
          <w:szCs w:val="32"/>
          <w:lang w:eastAsia="en-US"/>
        </w:rPr>
        <w:t xml:space="preserve"> </w:t>
      </w:r>
      <w:r w:rsidRPr="00594EA8">
        <w:rPr>
          <w:rFonts w:cs="Arial"/>
          <w:b/>
          <w:bCs/>
          <w:snapToGrid w:val="0"/>
          <w:color w:val="000000"/>
          <w:kern w:val="32"/>
          <w:sz w:val="28"/>
          <w:szCs w:val="32"/>
          <w:lang w:eastAsia="en-US"/>
        </w:rPr>
        <w:br/>
      </w:r>
      <w:r w:rsidRPr="00594EA8">
        <w:rPr>
          <w:rFonts w:cs="Arial"/>
          <w:b/>
          <w:bCs/>
          <w:snapToGrid w:val="0"/>
          <w:color w:val="000000"/>
          <w:kern w:val="32"/>
          <w:sz w:val="28"/>
          <w:szCs w:val="32"/>
          <w:lang w:val="x-none" w:eastAsia="en-US"/>
        </w:rPr>
        <w:t>об установлении тарифов и (или) их предельных уровней</w:t>
      </w:r>
    </w:p>
    <w:p w14:paraId="11FACD47" w14:textId="77777777" w:rsidR="00594EA8" w:rsidRPr="00594EA8" w:rsidRDefault="00594EA8" w:rsidP="00594EA8">
      <w:pPr>
        <w:ind w:firstLine="709"/>
        <w:rPr>
          <w:snapToGrid w:val="0"/>
          <w:sz w:val="28"/>
          <w:szCs w:val="28"/>
          <w:lang w:eastAsia="en-US"/>
        </w:rPr>
      </w:pPr>
    </w:p>
    <w:p w14:paraId="5DA1C51A" w14:textId="77777777" w:rsidR="00594EA8" w:rsidRPr="00594EA8" w:rsidRDefault="00594EA8" w:rsidP="00594EA8">
      <w:pPr>
        <w:ind w:firstLine="709"/>
        <w:jc w:val="both"/>
        <w:rPr>
          <w:snapToGrid w:val="0"/>
          <w:sz w:val="28"/>
          <w:szCs w:val="28"/>
        </w:rPr>
      </w:pPr>
      <w:r w:rsidRPr="00594EA8">
        <w:rPr>
          <w:snapToGrid w:val="0"/>
          <w:sz w:val="28"/>
          <w:szCs w:val="28"/>
        </w:rPr>
        <w:t>Экспертами рассматривались и принимались во внимание все представленные документы, имеющие значение для составления доказательного экспертного заключения. При этом эксперты исходили из того, что представленная предприятием информация является достоверной. Ответственность за достоверность информации несет руководитель предприятия.</w:t>
      </w:r>
    </w:p>
    <w:p w14:paraId="22136C03" w14:textId="77777777" w:rsidR="00594EA8" w:rsidRPr="00594EA8" w:rsidRDefault="00594EA8" w:rsidP="00594EA8">
      <w:pPr>
        <w:ind w:firstLine="709"/>
        <w:jc w:val="both"/>
        <w:rPr>
          <w:snapToGrid w:val="0"/>
          <w:sz w:val="28"/>
          <w:szCs w:val="28"/>
        </w:rPr>
      </w:pPr>
      <w:r w:rsidRPr="00594EA8">
        <w:rPr>
          <w:snapToGrid w:val="0"/>
          <w:sz w:val="28"/>
          <w:szCs w:val="28"/>
        </w:rPr>
        <w:t xml:space="preserve">Проделанная в процессе проведения экспертизы работа не означает проведения полной и всеобъемлющей аудиторской проверки финансово-хозяйственной деятельности предприятия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Проверка бухгалтерской, статистической и иной документации осуществлялась исключительно с целью оценки достоверности, представленной </w:t>
      </w:r>
      <w:r w:rsidRPr="00594EA8">
        <w:rPr>
          <w:snapToGrid w:val="0"/>
          <w:sz w:val="28"/>
          <w:szCs w:val="28"/>
        </w:rPr>
        <w:br/>
        <w:t>ООО «</w:t>
      </w:r>
      <w:proofErr w:type="spellStart"/>
      <w:r w:rsidRPr="00594EA8">
        <w:rPr>
          <w:snapToGrid w:val="0"/>
          <w:sz w:val="28"/>
          <w:szCs w:val="28"/>
        </w:rPr>
        <w:t>СибСтройСервис</w:t>
      </w:r>
      <w:proofErr w:type="spellEnd"/>
      <w:r w:rsidRPr="00594EA8">
        <w:rPr>
          <w:snapToGrid w:val="0"/>
          <w:sz w:val="28"/>
          <w:szCs w:val="28"/>
        </w:rPr>
        <w:t xml:space="preserve">» информации для определения величины экономически обоснованных расходов по регулируемым РЭК Кузбасса видам деятельности </w:t>
      </w:r>
      <w:r w:rsidRPr="00594EA8">
        <w:rPr>
          <w:snapToGrid w:val="0"/>
          <w:sz w:val="28"/>
          <w:szCs w:val="28"/>
        </w:rPr>
        <w:br/>
        <w:t>на 2026 год.</w:t>
      </w:r>
    </w:p>
    <w:bookmarkEnd w:id="13"/>
    <w:bookmarkEnd w:id="14"/>
    <w:p w14:paraId="5E236257" w14:textId="77777777" w:rsidR="00594EA8" w:rsidRPr="00594EA8" w:rsidRDefault="00594EA8" w:rsidP="00594EA8">
      <w:pPr>
        <w:ind w:firstLine="709"/>
        <w:rPr>
          <w:snapToGrid w:val="0"/>
          <w:sz w:val="28"/>
          <w:szCs w:val="28"/>
        </w:rPr>
      </w:pPr>
    </w:p>
    <w:p w14:paraId="0E8086BD" w14:textId="77777777" w:rsidR="00594EA8" w:rsidRPr="00594EA8" w:rsidRDefault="00594EA8" w:rsidP="00594EA8">
      <w:pPr>
        <w:keepNext/>
        <w:tabs>
          <w:tab w:val="left" w:pos="567"/>
        </w:tabs>
        <w:jc w:val="center"/>
        <w:outlineLvl w:val="0"/>
        <w:rPr>
          <w:rFonts w:cs="Arial"/>
          <w:b/>
          <w:bCs/>
          <w:snapToGrid w:val="0"/>
          <w:color w:val="000000"/>
          <w:kern w:val="32"/>
          <w:sz w:val="28"/>
          <w:szCs w:val="32"/>
          <w:lang w:val="x-none" w:eastAsia="en-US"/>
        </w:rPr>
      </w:pPr>
      <w:bookmarkStart w:id="15" w:name="_Toc24891748"/>
      <w:r w:rsidRPr="00594EA8">
        <w:rPr>
          <w:rFonts w:cs="Arial"/>
          <w:b/>
          <w:bCs/>
          <w:snapToGrid w:val="0"/>
          <w:color w:val="000000"/>
          <w:kern w:val="32"/>
          <w:sz w:val="28"/>
          <w:szCs w:val="32"/>
          <w:lang w:val="x-none" w:eastAsia="en-US"/>
        </w:rPr>
        <w:t xml:space="preserve">Расчет тарифов </w:t>
      </w:r>
      <w:r w:rsidRPr="00594EA8">
        <w:rPr>
          <w:rFonts w:cs="Arial"/>
          <w:b/>
          <w:bCs/>
          <w:snapToGrid w:val="0"/>
          <w:color w:val="000000"/>
          <w:kern w:val="32"/>
          <w:sz w:val="28"/>
          <w:szCs w:val="32"/>
          <w:lang w:eastAsia="en-US"/>
        </w:rPr>
        <w:t>ООО</w:t>
      </w:r>
      <w:r w:rsidRPr="00594EA8">
        <w:rPr>
          <w:rFonts w:cs="Arial"/>
          <w:b/>
          <w:bCs/>
          <w:snapToGrid w:val="0"/>
          <w:color w:val="000000"/>
          <w:kern w:val="32"/>
          <w:sz w:val="28"/>
          <w:szCs w:val="32"/>
          <w:lang w:val="x-none" w:eastAsia="en-US"/>
        </w:rPr>
        <w:t xml:space="preserve"> «</w:t>
      </w:r>
      <w:proofErr w:type="spellStart"/>
      <w:r w:rsidRPr="00594EA8">
        <w:rPr>
          <w:rFonts w:cs="Arial"/>
          <w:b/>
          <w:bCs/>
          <w:snapToGrid w:val="0"/>
          <w:color w:val="000000"/>
          <w:kern w:val="32"/>
          <w:sz w:val="28"/>
          <w:szCs w:val="32"/>
          <w:lang w:eastAsia="en-US"/>
        </w:rPr>
        <w:t>СибСройСервис</w:t>
      </w:r>
      <w:proofErr w:type="spellEnd"/>
      <w:r w:rsidRPr="00594EA8">
        <w:rPr>
          <w:rFonts w:cs="Arial"/>
          <w:b/>
          <w:bCs/>
          <w:snapToGrid w:val="0"/>
          <w:color w:val="000000"/>
          <w:kern w:val="32"/>
          <w:sz w:val="28"/>
          <w:szCs w:val="32"/>
          <w:lang w:val="x-none" w:eastAsia="en-US"/>
        </w:rPr>
        <w:t xml:space="preserve">» на горячую воду </w:t>
      </w:r>
      <w:r w:rsidRPr="00594EA8">
        <w:rPr>
          <w:rFonts w:cs="Arial"/>
          <w:b/>
          <w:bCs/>
          <w:snapToGrid w:val="0"/>
          <w:color w:val="000000"/>
          <w:kern w:val="32"/>
          <w:sz w:val="28"/>
          <w:szCs w:val="32"/>
          <w:lang w:val="x-none" w:eastAsia="en-US"/>
        </w:rPr>
        <w:br/>
        <w:t xml:space="preserve">в открытой системе горячего водоснабжения </w:t>
      </w:r>
      <w:bookmarkEnd w:id="15"/>
      <w:r w:rsidRPr="00594EA8">
        <w:rPr>
          <w:rFonts w:cs="Arial"/>
          <w:b/>
          <w:bCs/>
          <w:snapToGrid w:val="0"/>
          <w:color w:val="000000"/>
          <w:kern w:val="32"/>
          <w:sz w:val="28"/>
          <w:szCs w:val="32"/>
          <w:lang w:val="x-none" w:eastAsia="en-US"/>
        </w:rPr>
        <w:t>на 2026 год</w:t>
      </w:r>
    </w:p>
    <w:p w14:paraId="73BDC00C" w14:textId="77777777" w:rsidR="00594EA8" w:rsidRPr="00594EA8" w:rsidRDefault="00594EA8" w:rsidP="00594EA8">
      <w:pPr>
        <w:ind w:firstLine="709"/>
        <w:jc w:val="center"/>
        <w:rPr>
          <w:snapToGrid w:val="0"/>
          <w:sz w:val="28"/>
          <w:szCs w:val="28"/>
        </w:rPr>
      </w:pPr>
    </w:p>
    <w:p w14:paraId="517D7FD3" w14:textId="77777777" w:rsidR="00594EA8" w:rsidRPr="00594EA8" w:rsidRDefault="00594EA8" w:rsidP="00594EA8">
      <w:pPr>
        <w:ind w:firstLine="709"/>
        <w:jc w:val="both"/>
        <w:rPr>
          <w:snapToGrid w:val="0"/>
          <w:sz w:val="28"/>
          <w:szCs w:val="28"/>
        </w:rPr>
      </w:pPr>
      <w:r w:rsidRPr="00594EA8">
        <w:rPr>
          <w:snapToGrid w:val="0"/>
          <w:sz w:val="28"/>
          <w:szCs w:val="28"/>
        </w:rPr>
        <w:t>Предприятие ООО «</w:t>
      </w:r>
      <w:proofErr w:type="spellStart"/>
      <w:r w:rsidRPr="00594EA8">
        <w:rPr>
          <w:snapToGrid w:val="0"/>
          <w:sz w:val="28"/>
          <w:szCs w:val="28"/>
        </w:rPr>
        <w:t>СибСтройСервис</w:t>
      </w:r>
      <w:proofErr w:type="spellEnd"/>
      <w:r w:rsidRPr="00594EA8">
        <w:rPr>
          <w:snapToGrid w:val="0"/>
          <w:sz w:val="28"/>
          <w:szCs w:val="28"/>
        </w:rPr>
        <w:t>» предоставляет коммунальную услугу по горячему водоснабжению на территории Киселевского городского округа в открытой системе горячего водоснабжения (теплоснабжения).</w:t>
      </w:r>
    </w:p>
    <w:p w14:paraId="569D980B" w14:textId="77777777" w:rsidR="00594EA8" w:rsidRPr="00594EA8" w:rsidRDefault="00594EA8" w:rsidP="00594EA8">
      <w:pPr>
        <w:tabs>
          <w:tab w:val="left" w:pos="0"/>
          <w:tab w:val="left" w:pos="9900"/>
        </w:tabs>
        <w:ind w:firstLine="709"/>
        <w:jc w:val="both"/>
        <w:rPr>
          <w:snapToGrid w:val="0"/>
          <w:color w:val="000000"/>
          <w:sz w:val="28"/>
          <w:szCs w:val="28"/>
        </w:rPr>
      </w:pPr>
      <w:r w:rsidRPr="00594EA8">
        <w:rPr>
          <w:snapToGrid w:val="0"/>
          <w:color w:val="000000"/>
          <w:sz w:val="28"/>
          <w:szCs w:val="28"/>
        </w:rPr>
        <w:t xml:space="preserve">Согласно п. 87 Основ ценообразования в сфере теплоснабжения, утвержденных постановлением Правительства РФ от 22.10.2012 № 1075 </w:t>
      </w:r>
      <w:r w:rsidRPr="00594EA8">
        <w:rPr>
          <w:snapToGrid w:val="0"/>
          <w:color w:val="000000"/>
          <w:sz w:val="28"/>
          <w:szCs w:val="28"/>
        </w:rPr>
        <w:br/>
        <w:t>«О ценообразовании в сфере теплоснабжения», органы регулирования устанавливают двухкомпонентный тариф на горячую воду в открытой системе</w:t>
      </w:r>
      <w:r w:rsidRPr="00594EA8">
        <w:rPr>
          <w:snapToGrid w:val="0"/>
          <w:sz w:val="28"/>
          <w:szCs w:val="28"/>
        </w:rPr>
        <w:t xml:space="preserve"> </w:t>
      </w:r>
      <w:r w:rsidRPr="00594EA8">
        <w:rPr>
          <w:snapToGrid w:val="0"/>
          <w:color w:val="000000"/>
          <w:sz w:val="28"/>
          <w:szCs w:val="28"/>
        </w:rPr>
        <w:t xml:space="preserve">горячего водоснабжения (теплоснабжения), который состоит из компонента </w:t>
      </w:r>
      <w:r w:rsidRPr="00594EA8">
        <w:rPr>
          <w:snapToGrid w:val="0"/>
          <w:color w:val="000000"/>
          <w:sz w:val="28"/>
          <w:szCs w:val="28"/>
        </w:rPr>
        <w:br/>
        <w:t>на теплоноситель и компонента на тепловую энергию.</w:t>
      </w:r>
    </w:p>
    <w:p w14:paraId="76DEC864" w14:textId="77777777" w:rsidR="00594EA8" w:rsidRPr="00594EA8" w:rsidRDefault="00594EA8" w:rsidP="00594EA8">
      <w:pPr>
        <w:tabs>
          <w:tab w:val="left" w:pos="0"/>
          <w:tab w:val="left" w:pos="9900"/>
        </w:tabs>
        <w:ind w:firstLine="709"/>
        <w:jc w:val="both"/>
        <w:rPr>
          <w:snapToGrid w:val="0"/>
          <w:color w:val="000000"/>
          <w:sz w:val="28"/>
          <w:szCs w:val="28"/>
        </w:rPr>
      </w:pPr>
      <w:r w:rsidRPr="00594EA8">
        <w:rPr>
          <w:snapToGrid w:val="0"/>
          <w:color w:val="000000"/>
          <w:sz w:val="28"/>
          <w:szCs w:val="28"/>
        </w:rPr>
        <w:t>Нормативы расхода тепловой энергии, необходимый для осуществления горячего водоснабжения ООО «</w:t>
      </w:r>
      <w:proofErr w:type="spellStart"/>
      <w:r w:rsidRPr="00594EA8">
        <w:rPr>
          <w:snapToGrid w:val="0"/>
          <w:color w:val="000000"/>
          <w:sz w:val="28"/>
          <w:szCs w:val="28"/>
        </w:rPr>
        <w:t>СибСтройСервис</w:t>
      </w:r>
      <w:proofErr w:type="spellEnd"/>
      <w:r w:rsidRPr="00594EA8">
        <w:rPr>
          <w:snapToGrid w:val="0"/>
          <w:color w:val="000000"/>
          <w:sz w:val="28"/>
          <w:szCs w:val="28"/>
        </w:rPr>
        <w:t>» приняты в соответствии принят в соответствии с постановлением региональной энергетической комиссии Кемеровской области от 07.12.2017 № 458 «Об утверждении нормативов расхода тепловой энергии, используемой на подогрев холодной воды для предоставления коммунальной услуги по горячему водоснабжению на территории Кемеровской области»:</w:t>
      </w:r>
    </w:p>
    <w:p w14:paraId="5BBAA1D5" w14:textId="77777777" w:rsidR="00594EA8" w:rsidRPr="00594EA8" w:rsidRDefault="00594EA8" w:rsidP="00594EA8">
      <w:pPr>
        <w:tabs>
          <w:tab w:val="left" w:pos="0"/>
          <w:tab w:val="left" w:pos="9900"/>
        </w:tabs>
        <w:ind w:firstLine="709"/>
        <w:jc w:val="both"/>
        <w:rPr>
          <w:snapToGrid w:val="0"/>
          <w:color w:val="000000"/>
          <w:sz w:val="28"/>
          <w:szCs w:val="28"/>
        </w:rPr>
      </w:pPr>
    </w:p>
    <w:tbl>
      <w:tblPr>
        <w:tblW w:w="9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4"/>
        <w:gridCol w:w="2411"/>
        <w:gridCol w:w="2563"/>
        <w:gridCol w:w="2411"/>
      </w:tblGrid>
      <w:tr w:rsidR="00594EA8" w:rsidRPr="00594EA8" w14:paraId="64FFD4D8" w14:textId="77777777" w:rsidTr="003A22B0">
        <w:trPr>
          <w:trHeight w:val="448"/>
          <w:jc w:val="center"/>
        </w:trPr>
        <w:tc>
          <w:tcPr>
            <w:tcW w:w="4975" w:type="dxa"/>
            <w:gridSpan w:val="2"/>
            <w:vAlign w:val="center"/>
          </w:tcPr>
          <w:p w14:paraId="21DF4BD0" w14:textId="77777777" w:rsidR="00594EA8" w:rsidRPr="00594EA8" w:rsidRDefault="00594EA8" w:rsidP="00594EA8">
            <w:pPr>
              <w:ind w:firstLine="22"/>
              <w:jc w:val="center"/>
              <w:rPr>
                <w:snapToGrid w:val="0"/>
                <w:szCs w:val="28"/>
              </w:rPr>
            </w:pPr>
            <w:r w:rsidRPr="00594EA8">
              <w:rPr>
                <w:snapToGrid w:val="0"/>
                <w:color w:val="000000"/>
                <w:sz w:val="28"/>
                <w:szCs w:val="28"/>
              </w:rPr>
              <w:br w:type="page"/>
            </w:r>
            <w:r w:rsidRPr="00594EA8">
              <w:rPr>
                <w:snapToGrid w:val="0"/>
                <w:szCs w:val="28"/>
              </w:rPr>
              <w:t>С изолированными стояками</w:t>
            </w:r>
          </w:p>
        </w:tc>
        <w:tc>
          <w:tcPr>
            <w:tcW w:w="4974" w:type="dxa"/>
            <w:gridSpan w:val="2"/>
            <w:vAlign w:val="center"/>
            <w:hideMark/>
          </w:tcPr>
          <w:p w14:paraId="0E6C1F77" w14:textId="77777777" w:rsidR="00594EA8" w:rsidRPr="00594EA8" w:rsidRDefault="00594EA8" w:rsidP="00594EA8">
            <w:pPr>
              <w:ind w:firstLine="22"/>
              <w:jc w:val="center"/>
              <w:rPr>
                <w:snapToGrid w:val="0"/>
                <w:szCs w:val="28"/>
              </w:rPr>
            </w:pPr>
            <w:r w:rsidRPr="00594EA8">
              <w:rPr>
                <w:snapToGrid w:val="0"/>
                <w:szCs w:val="28"/>
              </w:rPr>
              <w:t>С неизолированными стояками</w:t>
            </w:r>
          </w:p>
        </w:tc>
      </w:tr>
      <w:tr w:rsidR="00594EA8" w:rsidRPr="00594EA8" w14:paraId="22865A29" w14:textId="77777777" w:rsidTr="003A22B0">
        <w:trPr>
          <w:trHeight w:val="272"/>
          <w:jc w:val="center"/>
        </w:trPr>
        <w:tc>
          <w:tcPr>
            <w:tcW w:w="2564" w:type="dxa"/>
            <w:vAlign w:val="center"/>
            <w:hideMark/>
          </w:tcPr>
          <w:p w14:paraId="459560A6" w14:textId="77777777" w:rsidR="00594EA8" w:rsidRPr="00594EA8" w:rsidRDefault="00594EA8" w:rsidP="00594EA8">
            <w:pPr>
              <w:ind w:firstLine="22"/>
              <w:jc w:val="center"/>
              <w:rPr>
                <w:snapToGrid w:val="0"/>
                <w:szCs w:val="28"/>
              </w:rPr>
            </w:pPr>
            <w:r w:rsidRPr="00594EA8">
              <w:rPr>
                <w:snapToGrid w:val="0"/>
                <w:szCs w:val="28"/>
              </w:rPr>
              <w:t xml:space="preserve">с </w:t>
            </w:r>
            <w:r w:rsidRPr="00594EA8">
              <w:rPr>
                <w:snapToGrid w:val="0"/>
                <w:szCs w:val="28"/>
              </w:rPr>
              <w:br/>
              <w:t>полотенцесушителем</w:t>
            </w:r>
          </w:p>
        </w:tc>
        <w:tc>
          <w:tcPr>
            <w:tcW w:w="2411" w:type="dxa"/>
            <w:vAlign w:val="center"/>
            <w:hideMark/>
          </w:tcPr>
          <w:p w14:paraId="0EA995A7" w14:textId="77777777" w:rsidR="00594EA8" w:rsidRPr="00594EA8" w:rsidRDefault="00594EA8" w:rsidP="00594EA8">
            <w:pPr>
              <w:ind w:firstLine="22"/>
              <w:jc w:val="center"/>
              <w:rPr>
                <w:snapToGrid w:val="0"/>
                <w:szCs w:val="28"/>
              </w:rPr>
            </w:pPr>
            <w:r w:rsidRPr="00594EA8">
              <w:rPr>
                <w:snapToGrid w:val="0"/>
                <w:szCs w:val="28"/>
              </w:rPr>
              <w:t>без полотенцесушителя</w:t>
            </w:r>
          </w:p>
        </w:tc>
        <w:tc>
          <w:tcPr>
            <w:tcW w:w="2563" w:type="dxa"/>
            <w:vAlign w:val="center"/>
            <w:hideMark/>
          </w:tcPr>
          <w:p w14:paraId="1ADED6E0" w14:textId="77777777" w:rsidR="00594EA8" w:rsidRPr="00594EA8" w:rsidRDefault="00594EA8" w:rsidP="00594EA8">
            <w:pPr>
              <w:ind w:firstLine="22"/>
              <w:jc w:val="center"/>
              <w:rPr>
                <w:snapToGrid w:val="0"/>
                <w:szCs w:val="28"/>
              </w:rPr>
            </w:pPr>
            <w:r w:rsidRPr="00594EA8">
              <w:rPr>
                <w:snapToGrid w:val="0"/>
                <w:szCs w:val="28"/>
              </w:rPr>
              <w:t xml:space="preserve">с </w:t>
            </w:r>
            <w:r w:rsidRPr="00594EA8">
              <w:rPr>
                <w:snapToGrid w:val="0"/>
                <w:szCs w:val="28"/>
              </w:rPr>
              <w:br/>
              <w:t>полотенцесушителем</w:t>
            </w:r>
          </w:p>
        </w:tc>
        <w:tc>
          <w:tcPr>
            <w:tcW w:w="2411" w:type="dxa"/>
            <w:vAlign w:val="center"/>
            <w:hideMark/>
          </w:tcPr>
          <w:p w14:paraId="71E6137B" w14:textId="77777777" w:rsidR="00594EA8" w:rsidRPr="00594EA8" w:rsidRDefault="00594EA8" w:rsidP="00594EA8">
            <w:pPr>
              <w:ind w:firstLine="22"/>
              <w:jc w:val="center"/>
              <w:rPr>
                <w:snapToGrid w:val="0"/>
                <w:szCs w:val="28"/>
              </w:rPr>
            </w:pPr>
            <w:r w:rsidRPr="00594EA8">
              <w:rPr>
                <w:snapToGrid w:val="0"/>
                <w:szCs w:val="28"/>
              </w:rPr>
              <w:t>без полотенцесушителя</w:t>
            </w:r>
          </w:p>
        </w:tc>
      </w:tr>
      <w:tr w:rsidR="00594EA8" w:rsidRPr="00594EA8" w14:paraId="1CDB11D4" w14:textId="77777777" w:rsidTr="003A22B0">
        <w:trPr>
          <w:trHeight w:val="272"/>
          <w:jc w:val="center"/>
        </w:trPr>
        <w:tc>
          <w:tcPr>
            <w:tcW w:w="2564" w:type="dxa"/>
            <w:vAlign w:val="center"/>
          </w:tcPr>
          <w:p w14:paraId="173D8FC5" w14:textId="77777777" w:rsidR="00594EA8" w:rsidRPr="00594EA8" w:rsidRDefault="00594EA8" w:rsidP="00594EA8">
            <w:pPr>
              <w:spacing w:line="276" w:lineRule="auto"/>
              <w:ind w:firstLine="22"/>
              <w:jc w:val="center"/>
              <w:rPr>
                <w:snapToGrid w:val="0"/>
              </w:rPr>
            </w:pPr>
            <w:r w:rsidRPr="00594EA8">
              <w:rPr>
                <w:snapToGrid w:val="0"/>
              </w:rPr>
              <w:t>0,0544</w:t>
            </w:r>
          </w:p>
        </w:tc>
        <w:tc>
          <w:tcPr>
            <w:tcW w:w="2411" w:type="dxa"/>
            <w:vAlign w:val="center"/>
          </w:tcPr>
          <w:p w14:paraId="2FC126E0" w14:textId="77777777" w:rsidR="00594EA8" w:rsidRPr="00594EA8" w:rsidRDefault="00594EA8" w:rsidP="00594EA8">
            <w:pPr>
              <w:spacing w:line="276" w:lineRule="auto"/>
              <w:ind w:firstLine="22"/>
              <w:jc w:val="center"/>
              <w:rPr>
                <w:snapToGrid w:val="0"/>
              </w:rPr>
            </w:pPr>
            <w:r w:rsidRPr="00594EA8">
              <w:rPr>
                <w:snapToGrid w:val="0"/>
              </w:rPr>
              <w:t>0,0536</w:t>
            </w:r>
          </w:p>
        </w:tc>
        <w:tc>
          <w:tcPr>
            <w:tcW w:w="2563" w:type="dxa"/>
            <w:vAlign w:val="center"/>
          </w:tcPr>
          <w:p w14:paraId="1FFD1C98" w14:textId="77777777" w:rsidR="00594EA8" w:rsidRPr="00594EA8" w:rsidRDefault="00594EA8" w:rsidP="00594EA8">
            <w:pPr>
              <w:spacing w:line="276" w:lineRule="auto"/>
              <w:ind w:firstLine="22"/>
              <w:jc w:val="center"/>
              <w:rPr>
                <w:snapToGrid w:val="0"/>
              </w:rPr>
            </w:pPr>
            <w:r w:rsidRPr="00594EA8">
              <w:rPr>
                <w:snapToGrid w:val="0"/>
              </w:rPr>
              <w:t>0,0580</w:t>
            </w:r>
          </w:p>
        </w:tc>
        <w:tc>
          <w:tcPr>
            <w:tcW w:w="2411" w:type="dxa"/>
            <w:vAlign w:val="center"/>
          </w:tcPr>
          <w:p w14:paraId="4C3EB60E" w14:textId="77777777" w:rsidR="00594EA8" w:rsidRPr="00594EA8" w:rsidRDefault="00594EA8" w:rsidP="00594EA8">
            <w:pPr>
              <w:spacing w:line="276" w:lineRule="auto"/>
              <w:ind w:firstLine="22"/>
              <w:jc w:val="center"/>
              <w:rPr>
                <w:snapToGrid w:val="0"/>
              </w:rPr>
            </w:pPr>
            <w:r w:rsidRPr="00594EA8">
              <w:rPr>
                <w:snapToGrid w:val="0"/>
              </w:rPr>
              <w:t>0,0548</w:t>
            </w:r>
          </w:p>
        </w:tc>
      </w:tr>
    </w:tbl>
    <w:p w14:paraId="1B47A438" w14:textId="77777777" w:rsidR="00594EA8" w:rsidRPr="00594EA8" w:rsidRDefault="00594EA8" w:rsidP="00594EA8">
      <w:pPr>
        <w:tabs>
          <w:tab w:val="left" w:pos="0"/>
          <w:tab w:val="left" w:pos="9900"/>
        </w:tabs>
        <w:ind w:firstLine="709"/>
        <w:jc w:val="both"/>
        <w:rPr>
          <w:snapToGrid w:val="0"/>
          <w:color w:val="000000"/>
          <w:sz w:val="28"/>
          <w:szCs w:val="28"/>
        </w:rPr>
      </w:pPr>
    </w:p>
    <w:p w14:paraId="2673C6A5" w14:textId="77777777" w:rsidR="00594EA8" w:rsidRPr="00594EA8" w:rsidRDefault="00594EA8" w:rsidP="00594EA8">
      <w:pPr>
        <w:ind w:firstLine="709"/>
        <w:jc w:val="both"/>
        <w:rPr>
          <w:bCs/>
          <w:snapToGrid w:val="0"/>
          <w:sz w:val="28"/>
          <w:szCs w:val="28"/>
        </w:rPr>
      </w:pPr>
      <w:bookmarkStart w:id="16" w:name="_Hlk87520762"/>
      <w:r w:rsidRPr="00594EA8">
        <w:rPr>
          <w:bCs/>
          <w:snapToGrid w:val="0"/>
          <w:sz w:val="28"/>
          <w:szCs w:val="28"/>
        </w:rPr>
        <w:t>Компонент на тепловую энергию для ООО «</w:t>
      </w:r>
      <w:proofErr w:type="spellStart"/>
      <w:r w:rsidRPr="00594EA8">
        <w:rPr>
          <w:bCs/>
          <w:snapToGrid w:val="0"/>
          <w:sz w:val="28"/>
          <w:szCs w:val="28"/>
        </w:rPr>
        <w:t>СибСройСервис</w:t>
      </w:r>
      <w:proofErr w:type="spellEnd"/>
      <w:r w:rsidRPr="00594EA8">
        <w:rPr>
          <w:bCs/>
          <w:snapToGrid w:val="0"/>
          <w:sz w:val="28"/>
          <w:szCs w:val="28"/>
        </w:rPr>
        <w:t xml:space="preserve">», реализуемую на потребительском рынке Киселевского городского округа, установлен постановлением Региональной энергетической комиссии Кузбасса от 19.12.2025 </w:t>
      </w:r>
      <w:r w:rsidRPr="00594EA8">
        <w:rPr>
          <w:bCs/>
          <w:snapToGrid w:val="0"/>
          <w:sz w:val="28"/>
          <w:szCs w:val="28"/>
        </w:rPr>
        <w:br/>
        <w:t>№ ___</w:t>
      </w:r>
      <w:r w:rsidRPr="00594EA8">
        <w:rPr>
          <w:snapToGrid w:val="0"/>
          <w:sz w:val="28"/>
          <w:szCs w:val="28"/>
        </w:rPr>
        <w:t xml:space="preserve"> </w:t>
      </w:r>
      <w:bookmarkStart w:id="17" w:name="_Hlk180074605"/>
      <w:r w:rsidRPr="00594EA8">
        <w:rPr>
          <w:bCs/>
          <w:snapToGrid w:val="0"/>
          <w:sz w:val="28"/>
          <w:szCs w:val="28"/>
        </w:rPr>
        <w:t>«О внесении изменений в постановление Региональной энергетической комиссии Кузбасса от 26.11.2024 № 402 «Об установлении ООО «</w:t>
      </w:r>
      <w:proofErr w:type="spellStart"/>
      <w:r w:rsidRPr="00594EA8">
        <w:rPr>
          <w:bCs/>
          <w:snapToGrid w:val="0"/>
          <w:sz w:val="28"/>
          <w:szCs w:val="28"/>
        </w:rPr>
        <w:t>СибСтройСервис</w:t>
      </w:r>
      <w:proofErr w:type="spellEnd"/>
      <w:r w:rsidRPr="00594EA8">
        <w:rPr>
          <w:bCs/>
          <w:snapToGrid w:val="0"/>
          <w:sz w:val="28"/>
          <w:szCs w:val="28"/>
        </w:rPr>
        <w:t>» долгосрочных параметров регулирования и долгосрочных тарифов на тепловую энергию, реализуемую на потребительском рынке Киселевского городского округа, на 2025-2029 годы», в части 2026 года»</w:t>
      </w:r>
      <w:bookmarkStart w:id="18" w:name="_Hlk151553217"/>
      <w:r w:rsidRPr="00594EA8">
        <w:rPr>
          <w:bCs/>
          <w:snapToGrid w:val="0"/>
          <w:sz w:val="28"/>
          <w:szCs w:val="28"/>
        </w:rPr>
        <w:t>:</w:t>
      </w:r>
    </w:p>
    <w:p w14:paraId="42987AAA" w14:textId="77777777" w:rsidR="00594EA8" w:rsidRPr="00594EA8" w:rsidRDefault="00594EA8" w:rsidP="00594EA8">
      <w:pPr>
        <w:ind w:firstLine="709"/>
        <w:jc w:val="both"/>
        <w:rPr>
          <w:bCs/>
          <w:snapToGrid w:val="0"/>
          <w:sz w:val="28"/>
          <w:szCs w:val="28"/>
        </w:rPr>
      </w:pPr>
      <w:bookmarkStart w:id="19" w:name="_Hlk215917961"/>
      <w:r w:rsidRPr="00594EA8">
        <w:rPr>
          <w:bCs/>
          <w:snapToGrid w:val="0"/>
          <w:sz w:val="28"/>
          <w:szCs w:val="28"/>
        </w:rPr>
        <w:t>с 01.01.2026 по 30.09.2026 года – 4 035,67 руб./Гкал.;</w:t>
      </w:r>
    </w:p>
    <w:p w14:paraId="6EA6939D" w14:textId="77777777" w:rsidR="00594EA8" w:rsidRPr="00594EA8" w:rsidRDefault="00594EA8" w:rsidP="00594EA8">
      <w:pPr>
        <w:ind w:firstLine="709"/>
        <w:jc w:val="both"/>
        <w:rPr>
          <w:bCs/>
          <w:snapToGrid w:val="0"/>
          <w:sz w:val="28"/>
          <w:szCs w:val="28"/>
        </w:rPr>
      </w:pPr>
      <w:r w:rsidRPr="00594EA8">
        <w:rPr>
          <w:bCs/>
          <w:snapToGrid w:val="0"/>
          <w:sz w:val="28"/>
          <w:szCs w:val="28"/>
        </w:rPr>
        <w:t>с 01.10.2026 по 31.12.2026 года – 4 438,32 руб./Гкал.</w:t>
      </w:r>
    </w:p>
    <w:bookmarkEnd w:id="16"/>
    <w:bookmarkEnd w:id="17"/>
    <w:bookmarkEnd w:id="18"/>
    <w:bookmarkEnd w:id="19"/>
    <w:p w14:paraId="0779CF4C" w14:textId="77777777" w:rsidR="00594EA8" w:rsidRPr="00594EA8" w:rsidRDefault="00594EA8" w:rsidP="00594EA8">
      <w:pPr>
        <w:ind w:right="-2" w:firstLine="709"/>
        <w:jc w:val="both"/>
        <w:rPr>
          <w:snapToGrid w:val="0"/>
          <w:color w:val="000000"/>
          <w:kern w:val="32"/>
          <w:sz w:val="28"/>
          <w:szCs w:val="28"/>
        </w:rPr>
      </w:pPr>
      <w:r w:rsidRPr="00594EA8">
        <w:rPr>
          <w:bCs/>
          <w:snapToGrid w:val="0"/>
          <w:sz w:val="28"/>
          <w:szCs w:val="28"/>
        </w:rPr>
        <w:t xml:space="preserve">Значение компонента на теплоноситель принято равным </w:t>
      </w:r>
      <w:bookmarkStart w:id="20" w:name="_Hlk152233405"/>
      <w:r w:rsidRPr="00594EA8">
        <w:rPr>
          <w:bCs/>
          <w:snapToGrid w:val="0"/>
          <w:sz w:val="28"/>
          <w:szCs w:val="28"/>
        </w:rPr>
        <w:t>значению тарифа на теплоноситель</w:t>
      </w:r>
      <w:bookmarkEnd w:id="20"/>
      <w:r w:rsidRPr="00594EA8">
        <w:rPr>
          <w:bCs/>
          <w:snapToGrid w:val="0"/>
          <w:sz w:val="28"/>
          <w:szCs w:val="28"/>
        </w:rPr>
        <w:t>, утвержденного постановлением Региональной энергетической комиссии Кузбасса от 19.12.2025 № ____ «</w:t>
      </w:r>
      <w:r w:rsidRPr="00594EA8">
        <w:rPr>
          <w:snapToGrid w:val="0"/>
          <w:color w:val="000000"/>
          <w:kern w:val="32"/>
          <w:sz w:val="28"/>
          <w:szCs w:val="28"/>
        </w:rPr>
        <w:t xml:space="preserve">Об установлении </w:t>
      </w:r>
      <w:r w:rsidRPr="00594EA8">
        <w:rPr>
          <w:snapToGrid w:val="0"/>
          <w:color w:val="000000"/>
          <w:kern w:val="32"/>
          <w:sz w:val="28"/>
          <w:szCs w:val="28"/>
        </w:rPr>
        <w:br/>
        <w:t>ООО «</w:t>
      </w:r>
      <w:proofErr w:type="spellStart"/>
      <w:r w:rsidRPr="00594EA8">
        <w:rPr>
          <w:snapToGrid w:val="0"/>
          <w:color w:val="000000"/>
          <w:kern w:val="32"/>
          <w:sz w:val="28"/>
          <w:szCs w:val="28"/>
        </w:rPr>
        <w:t>СибСтройСервис</w:t>
      </w:r>
      <w:proofErr w:type="spellEnd"/>
      <w:r w:rsidRPr="00594EA8">
        <w:rPr>
          <w:snapToGrid w:val="0"/>
          <w:color w:val="000000"/>
          <w:kern w:val="32"/>
          <w:sz w:val="28"/>
          <w:szCs w:val="28"/>
        </w:rPr>
        <w:t>» тарифов на теплоноситель, реализуемый на потребительском рынке Киселевского городского округа, на 2026 год»:</w:t>
      </w:r>
    </w:p>
    <w:p w14:paraId="67124164" w14:textId="77777777" w:rsidR="00594EA8" w:rsidRPr="00594EA8" w:rsidRDefault="00594EA8" w:rsidP="00594EA8">
      <w:pPr>
        <w:ind w:right="-142" w:firstLine="709"/>
        <w:jc w:val="both"/>
        <w:rPr>
          <w:bCs/>
          <w:snapToGrid w:val="0"/>
          <w:sz w:val="28"/>
          <w:szCs w:val="28"/>
        </w:rPr>
      </w:pPr>
      <w:r w:rsidRPr="00594EA8">
        <w:rPr>
          <w:bCs/>
          <w:snapToGrid w:val="0"/>
          <w:sz w:val="28"/>
          <w:szCs w:val="28"/>
        </w:rPr>
        <w:lastRenderedPageBreak/>
        <w:t>с 01.01.2026 по 30.09.2026 года – 45,65 руб./ м</w:t>
      </w:r>
      <w:r w:rsidRPr="00594EA8">
        <w:rPr>
          <w:rFonts w:ascii="Calibri" w:hAnsi="Calibri" w:cs="Calibri"/>
          <w:bCs/>
          <w:snapToGrid w:val="0"/>
          <w:sz w:val="28"/>
          <w:szCs w:val="28"/>
        </w:rPr>
        <w:t>³</w:t>
      </w:r>
      <w:r w:rsidRPr="00594EA8">
        <w:rPr>
          <w:bCs/>
          <w:snapToGrid w:val="0"/>
          <w:sz w:val="28"/>
          <w:szCs w:val="28"/>
        </w:rPr>
        <w:t>;</w:t>
      </w:r>
    </w:p>
    <w:p w14:paraId="42638EAA" w14:textId="77777777" w:rsidR="00594EA8" w:rsidRPr="00594EA8" w:rsidRDefault="00594EA8" w:rsidP="00594EA8">
      <w:pPr>
        <w:ind w:right="-142" w:firstLine="709"/>
        <w:jc w:val="both"/>
        <w:rPr>
          <w:bCs/>
          <w:snapToGrid w:val="0"/>
          <w:sz w:val="28"/>
          <w:szCs w:val="28"/>
        </w:rPr>
      </w:pPr>
      <w:r w:rsidRPr="00594EA8">
        <w:rPr>
          <w:bCs/>
          <w:snapToGrid w:val="0"/>
          <w:sz w:val="28"/>
          <w:szCs w:val="28"/>
        </w:rPr>
        <w:t>с 01.10.2026 по 31.12.2026 года – 52,59 руб./м</w:t>
      </w:r>
      <w:r w:rsidRPr="00594EA8">
        <w:rPr>
          <w:rFonts w:ascii="Calibri" w:hAnsi="Calibri" w:cs="Calibri"/>
          <w:bCs/>
          <w:snapToGrid w:val="0"/>
          <w:sz w:val="28"/>
          <w:szCs w:val="28"/>
        </w:rPr>
        <w:t>³</w:t>
      </w:r>
    </w:p>
    <w:p w14:paraId="0064FAD6" w14:textId="77777777" w:rsidR="00594EA8" w:rsidRPr="00594EA8" w:rsidRDefault="00594EA8" w:rsidP="00594EA8">
      <w:pPr>
        <w:ind w:right="-142" w:firstLine="709"/>
        <w:jc w:val="both"/>
        <w:rPr>
          <w:snapToGrid w:val="0"/>
          <w:sz w:val="28"/>
          <w:szCs w:val="28"/>
        </w:rPr>
      </w:pPr>
      <w:r w:rsidRPr="00594EA8">
        <w:rPr>
          <w:snapToGrid w:val="0"/>
          <w:sz w:val="28"/>
          <w:szCs w:val="28"/>
        </w:rPr>
        <w:t xml:space="preserve">На основании вышеуказанного эксперты предлагают принять, тарифы </w:t>
      </w:r>
      <w:r w:rsidRPr="00594EA8">
        <w:rPr>
          <w:snapToGrid w:val="0"/>
          <w:sz w:val="28"/>
          <w:szCs w:val="28"/>
        </w:rPr>
        <w:br/>
        <w:t>на горячую воду</w:t>
      </w:r>
      <w:r w:rsidRPr="00594EA8">
        <w:rPr>
          <w:snapToGrid w:val="0"/>
          <w:color w:val="000000"/>
          <w:sz w:val="28"/>
          <w:szCs w:val="28"/>
        </w:rPr>
        <w:t xml:space="preserve"> в открытой системе горячего водоснабжения </w:t>
      </w:r>
      <w:r w:rsidRPr="00594EA8">
        <w:rPr>
          <w:snapToGrid w:val="0"/>
          <w:sz w:val="28"/>
          <w:szCs w:val="28"/>
        </w:rPr>
        <w:t xml:space="preserve">на 2026 год для </w:t>
      </w:r>
      <w:r w:rsidRPr="00594EA8">
        <w:rPr>
          <w:snapToGrid w:val="0"/>
          <w:sz w:val="28"/>
          <w:szCs w:val="28"/>
        </w:rPr>
        <w:br/>
        <w:t>ООО «</w:t>
      </w:r>
      <w:proofErr w:type="spellStart"/>
      <w:r w:rsidRPr="00594EA8">
        <w:rPr>
          <w:snapToGrid w:val="0"/>
          <w:sz w:val="28"/>
          <w:szCs w:val="28"/>
        </w:rPr>
        <w:t>СибСтройСервис</w:t>
      </w:r>
      <w:proofErr w:type="spellEnd"/>
      <w:r w:rsidRPr="00594EA8">
        <w:rPr>
          <w:snapToGrid w:val="0"/>
          <w:sz w:val="28"/>
          <w:szCs w:val="28"/>
        </w:rPr>
        <w:t>» в следующем виде:</w:t>
      </w:r>
    </w:p>
    <w:p w14:paraId="3CF78682" w14:textId="77777777" w:rsidR="00594EA8" w:rsidRPr="00594EA8" w:rsidRDefault="00594EA8" w:rsidP="00594EA8">
      <w:pPr>
        <w:spacing w:after="160" w:line="259" w:lineRule="auto"/>
        <w:rPr>
          <w:snapToGrid w:val="0"/>
          <w:sz w:val="28"/>
          <w:szCs w:val="28"/>
        </w:rPr>
      </w:pPr>
      <w:r w:rsidRPr="00594EA8">
        <w:rPr>
          <w:snapToGrid w:val="0"/>
          <w:sz w:val="28"/>
          <w:szCs w:val="28"/>
        </w:rPr>
        <w:br w:type="page"/>
      </w:r>
    </w:p>
    <w:p w14:paraId="7EF00DDA" w14:textId="77777777" w:rsidR="00594EA8" w:rsidRPr="00594EA8" w:rsidRDefault="00594EA8" w:rsidP="00594EA8">
      <w:pPr>
        <w:ind w:firstLine="709"/>
        <w:jc w:val="right"/>
        <w:rPr>
          <w:snapToGrid w:val="0"/>
          <w:sz w:val="28"/>
          <w:szCs w:val="28"/>
        </w:rPr>
        <w:sectPr w:rsidR="00594EA8" w:rsidRPr="00594EA8" w:rsidSect="00594EA8">
          <w:pgSz w:w="12240" w:h="15840"/>
          <w:pgMar w:top="851" w:right="850" w:bottom="1134" w:left="1276" w:header="708" w:footer="708" w:gutter="0"/>
          <w:cols w:space="708"/>
          <w:docGrid w:linePitch="360"/>
        </w:sectPr>
      </w:pPr>
    </w:p>
    <w:p w14:paraId="5A50709C" w14:textId="77777777" w:rsidR="00594EA8" w:rsidRPr="00594EA8" w:rsidRDefault="00594EA8" w:rsidP="00594EA8">
      <w:pPr>
        <w:ind w:firstLine="709"/>
        <w:jc w:val="right"/>
        <w:rPr>
          <w:snapToGrid w:val="0"/>
          <w:sz w:val="28"/>
          <w:szCs w:val="28"/>
        </w:rPr>
      </w:pPr>
      <w:r w:rsidRPr="00594EA8">
        <w:rPr>
          <w:snapToGrid w:val="0"/>
          <w:sz w:val="28"/>
          <w:szCs w:val="28"/>
        </w:rPr>
        <w:lastRenderedPageBreak/>
        <w:t>Таблица 1</w:t>
      </w:r>
    </w:p>
    <w:p w14:paraId="5AFCF9CC" w14:textId="77777777" w:rsidR="00594EA8" w:rsidRPr="00594EA8" w:rsidRDefault="00594EA8" w:rsidP="00594EA8">
      <w:pPr>
        <w:ind w:left="709" w:firstLine="425"/>
        <w:jc w:val="center"/>
        <w:rPr>
          <w:b/>
          <w:bCs/>
          <w:snapToGrid w:val="0"/>
          <w:sz w:val="28"/>
          <w:szCs w:val="28"/>
        </w:rPr>
      </w:pPr>
      <w:r w:rsidRPr="00594EA8">
        <w:rPr>
          <w:b/>
          <w:bCs/>
          <w:snapToGrid w:val="0"/>
          <w:sz w:val="28"/>
          <w:szCs w:val="28"/>
        </w:rPr>
        <w:t>Тарифы ООО «</w:t>
      </w:r>
      <w:proofErr w:type="spellStart"/>
      <w:r w:rsidRPr="00594EA8">
        <w:rPr>
          <w:b/>
          <w:bCs/>
          <w:snapToGrid w:val="0"/>
          <w:sz w:val="28"/>
          <w:szCs w:val="28"/>
        </w:rPr>
        <w:t>СибСтройСервис</w:t>
      </w:r>
      <w:proofErr w:type="spellEnd"/>
      <w:r w:rsidRPr="00594EA8">
        <w:rPr>
          <w:b/>
          <w:bCs/>
          <w:snapToGrid w:val="0"/>
          <w:sz w:val="28"/>
          <w:szCs w:val="28"/>
        </w:rPr>
        <w:t>» на горячую воду в открытой системе горячего водоснабжения (теплоснабжения), реализуемую на потребительском рынке Киселевского городского округа, на период с 01.01.2026 по 31.12.2026</w:t>
      </w:r>
    </w:p>
    <w:p w14:paraId="3607DAE1" w14:textId="77777777" w:rsidR="00594EA8" w:rsidRPr="00594EA8" w:rsidRDefault="00594EA8" w:rsidP="00594EA8">
      <w:pPr>
        <w:ind w:firstLine="1027"/>
        <w:jc w:val="center"/>
        <w:rPr>
          <w:b/>
          <w:bCs/>
          <w:snapToGrid w:val="0"/>
          <w:sz w:val="16"/>
          <w:szCs w:val="16"/>
        </w:rPr>
      </w:pPr>
    </w:p>
    <w:p w14:paraId="6664C66C" w14:textId="77777777" w:rsidR="00594EA8" w:rsidRPr="00594EA8" w:rsidRDefault="00594EA8" w:rsidP="00594EA8">
      <w:pPr>
        <w:ind w:firstLine="1027"/>
        <w:jc w:val="center"/>
        <w:rPr>
          <w:b/>
          <w:bCs/>
          <w:snapToGrid w:val="0"/>
          <w:sz w:val="16"/>
          <w:szCs w:val="16"/>
        </w:rPr>
      </w:pPr>
    </w:p>
    <w:tbl>
      <w:tblPr>
        <w:tblW w:w="14508" w:type="dxa"/>
        <w:tblInd w:w="279" w:type="dxa"/>
        <w:tblLayout w:type="fixed"/>
        <w:tblLook w:val="04A0" w:firstRow="1" w:lastRow="0" w:firstColumn="1" w:lastColumn="0" w:noHBand="0" w:noVBand="1"/>
      </w:tblPr>
      <w:tblGrid>
        <w:gridCol w:w="1670"/>
        <w:gridCol w:w="1386"/>
        <w:gridCol w:w="856"/>
        <w:gridCol w:w="857"/>
        <w:gridCol w:w="856"/>
        <w:gridCol w:w="860"/>
        <w:gridCol w:w="856"/>
        <w:gridCol w:w="857"/>
        <w:gridCol w:w="856"/>
        <w:gridCol w:w="860"/>
        <w:gridCol w:w="1284"/>
        <w:gridCol w:w="1301"/>
        <w:gridCol w:w="1066"/>
        <w:gridCol w:w="943"/>
      </w:tblGrid>
      <w:tr w:rsidR="00594EA8" w:rsidRPr="00594EA8" w14:paraId="7AE28F9F" w14:textId="77777777" w:rsidTr="003A22B0">
        <w:trPr>
          <w:trHeight w:val="151"/>
        </w:trPr>
        <w:tc>
          <w:tcPr>
            <w:tcW w:w="1670" w:type="dxa"/>
            <w:vMerge w:val="restart"/>
            <w:tcBorders>
              <w:top w:val="single" w:sz="4" w:space="0" w:color="auto"/>
              <w:left w:val="single" w:sz="4" w:space="0" w:color="auto"/>
              <w:bottom w:val="single" w:sz="4" w:space="0" w:color="auto"/>
              <w:right w:val="single" w:sz="4" w:space="0" w:color="auto"/>
            </w:tcBorders>
            <w:vAlign w:val="center"/>
            <w:hideMark/>
          </w:tcPr>
          <w:p w14:paraId="431D1186" w14:textId="77777777" w:rsidR="00594EA8" w:rsidRPr="00594EA8" w:rsidRDefault="00594EA8" w:rsidP="00594EA8">
            <w:pPr>
              <w:ind w:left="-108" w:right="-133"/>
              <w:jc w:val="center"/>
              <w:rPr>
                <w:snapToGrid w:val="0"/>
                <w:sz w:val="22"/>
                <w:szCs w:val="28"/>
              </w:rPr>
            </w:pPr>
            <w:r w:rsidRPr="00594EA8">
              <w:rPr>
                <w:snapToGrid w:val="0"/>
                <w:sz w:val="22"/>
                <w:szCs w:val="28"/>
              </w:rPr>
              <w:t>Наименование регулируемой организации</w:t>
            </w:r>
          </w:p>
        </w:tc>
        <w:tc>
          <w:tcPr>
            <w:tcW w:w="1386" w:type="dxa"/>
            <w:vMerge w:val="restart"/>
            <w:tcBorders>
              <w:top w:val="single" w:sz="4" w:space="0" w:color="auto"/>
              <w:left w:val="single" w:sz="4" w:space="0" w:color="auto"/>
              <w:bottom w:val="single" w:sz="4" w:space="0" w:color="auto"/>
              <w:right w:val="single" w:sz="4" w:space="0" w:color="auto"/>
            </w:tcBorders>
            <w:vAlign w:val="center"/>
            <w:hideMark/>
          </w:tcPr>
          <w:p w14:paraId="4D3617EC" w14:textId="77777777" w:rsidR="00594EA8" w:rsidRPr="00594EA8" w:rsidRDefault="00594EA8" w:rsidP="00594EA8">
            <w:pPr>
              <w:jc w:val="center"/>
              <w:rPr>
                <w:snapToGrid w:val="0"/>
                <w:sz w:val="22"/>
                <w:szCs w:val="28"/>
              </w:rPr>
            </w:pPr>
            <w:r w:rsidRPr="00594EA8">
              <w:rPr>
                <w:snapToGrid w:val="0"/>
                <w:sz w:val="22"/>
                <w:szCs w:val="28"/>
              </w:rPr>
              <w:t>Период</w:t>
            </w:r>
          </w:p>
        </w:tc>
        <w:tc>
          <w:tcPr>
            <w:tcW w:w="3429" w:type="dxa"/>
            <w:gridSpan w:val="4"/>
            <w:tcBorders>
              <w:top w:val="single" w:sz="4" w:space="0" w:color="auto"/>
              <w:left w:val="nil"/>
              <w:bottom w:val="single" w:sz="4" w:space="0" w:color="auto"/>
              <w:right w:val="single" w:sz="4" w:space="0" w:color="auto"/>
            </w:tcBorders>
            <w:vAlign w:val="center"/>
            <w:hideMark/>
          </w:tcPr>
          <w:p w14:paraId="2F409532" w14:textId="77777777" w:rsidR="00594EA8" w:rsidRPr="00594EA8" w:rsidRDefault="00594EA8" w:rsidP="00594EA8">
            <w:pPr>
              <w:jc w:val="center"/>
              <w:rPr>
                <w:snapToGrid w:val="0"/>
                <w:sz w:val="22"/>
                <w:szCs w:val="28"/>
              </w:rPr>
            </w:pPr>
            <w:r w:rsidRPr="00594EA8">
              <w:rPr>
                <w:snapToGrid w:val="0"/>
                <w:sz w:val="22"/>
                <w:szCs w:val="28"/>
              </w:rPr>
              <w:t>Тариф на горячую воду для населения, руб./м</w:t>
            </w:r>
            <w:r w:rsidRPr="00594EA8">
              <w:rPr>
                <w:snapToGrid w:val="0"/>
                <w:sz w:val="22"/>
                <w:szCs w:val="28"/>
                <w:vertAlign w:val="superscript"/>
              </w:rPr>
              <w:t xml:space="preserve">3 </w:t>
            </w:r>
            <w:r w:rsidRPr="00594EA8">
              <w:rPr>
                <w:snapToGrid w:val="0"/>
                <w:sz w:val="22"/>
                <w:szCs w:val="28"/>
              </w:rPr>
              <w:t>* (с НДС)</w:t>
            </w:r>
          </w:p>
        </w:tc>
        <w:tc>
          <w:tcPr>
            <w:tcW w:w="3429" w:type="dxa"/>
            <w:gridSpan w:val="4"/>
            <w:tcBorders>
              <w:top w:val="single" w:sz="4" w:space="0" w:color="auto"/>
              <w:left w:val="nil"/>
              <w:bottom w:val="single" w:sz="4" w:space="0" w:color="auto"/>
              <w:right w:val="single" w:sz="4" w:space="0" w:color="auto"/>
            </w:tcBorders>
            <w:vAlign w:val="center"/>
            <w:hideMark/>
          </w:tcPr>
          <w:p w14:paraId="5BA87E8C" w14:textId="77777777" w:rsidR="00594EA8" w:rsidRPr="00594EA8" w:rsidRDefault="00594EA8" w:rsidP="00594EA8">
            <w:pPr>
              <w:jc w:val="center"/>
              <w:rPr>
                <w:snapToGrid w:val="0"/>
                <w:sz w:val="22"/>
                <w:szCs w:val="28"/>
              </w:rPr>
            </w:pPr>
            <w:r w:rsidRPr="00594EA8">
              <w:rPr>
                <w:snapToGrid w:val="0"/>
                <w:sz w:val="22"/>
                <w:szCs w:val="28"/>
              </w:rPr>
              <w:t>Тариф на горячую воду для прочих потребителей, руб./м</w:t>
            </w:r>
            <w:r w:rsidRPr="00594EA8">
              <w:rPr>
                <w:snapToGrid w:val="0"/>
                <w:sz w:val="22"/>
                <w:szCs w:val="28"/>
                <w:vertAlign w:val="superscript"/>
              </w:rPr>
              <w:t>3</w:t>
            </w:r>
            <w:r w:rsidRPr="00594EA8">
              <w:rPr>
                <w:snapToGrid w:val="0"/>
                <w:sz w:val="22"/>
                <w:szCs w:val="28"/>
              </w:rPr>
              <w:t xml:space="preserve"> (без НДС)</w:t>
            </w:r>
          </w:p>
        </w:tc>
        <w:tc>
          <w:tcPr>
            <w:tcW w:w="1284" w:type="dxa"/>
            <w:vMerge w:val="restart"/>
            <w:tcBorders>
              <w:top w:val="single" w:sz="4" w:space="0" w:color="auto"/>
              <w:left w:val="single" w:sz="4" w:space="0" w:color="auto"/>
              <w:bottom w:val="single" w:sz="4" w:space="0" w:color="auto"/>
              <w:right w:val="single" w:sz="4" w:space="0" w:color="auto"/>
            </w:tcBorders>
            <w:vAlign w:val="center"/>
            <w:hideMark/>
          </w:tcPr>
          <w:p w14:paraId="6A0BA376" w14:textId="77777777" w:rsidR="00594EA8" w:rsidRPr="00594EA8" w:rsidRDefault="00594EA8" w:rsidP="00594EA8">
            <w:pPr>
              <w:ind w:left="-51"/>
              <w:jc w:val="center"/>
              <w:rPr>
                <w:snapToGrid w:val="0"/>
                <w:sz w:val="20"/>
                <w:szCs w:val="28"/>
              </w:rPr>
            </w:pPr>
            <w:r w:rsidRPr="00594EA8">
              <w:rPr>
                <w:snapToGrid w:val="0"/>
                <w:sz w:val="22"/>
                <w:szCs w:val="28"/>
              </w:rPr>
              <w:t xml:space="preserve">Компонент на </w:t>
            </w:r>
            <w:proofErr w:type="spellStart"/>
            <w:r w:rsidRPr="00594EA8">
              <w:rPr>
                <w:snapToGrid w:val="0"/>
                <w:sz w:val="22"/>
                <w:szCs w:val="28"/>
              </w:rPr>
              <w:t>теплоно-ситель</w:t>
            </w:r>
            <w:proofErr w:type="spellEnd"/>
            <w:r w:rsidRPr="00594EA8">
              <w:rPr>
                <w:snapToGrid w:val="0"/>
                <w:sz w:val="22"/>
                <w:szCs w:val="28"/>
              </w:rPr>
              <w:t>, руб./м</w:t>
            </w:r>
            <w:r w:rsidRPr="00594EA8">
              <w:rPr>
                <w:snapToGrid w:val="0"/>
                <w:sz w:val="22"/>
                <w:szCs w:val="28"/>
                <w:vertAlign w:val="superscript"/>
              </w:rPr>
              <w:t>3</w:t>
            </w:r>
            <w:r w:rsidRPr="00594EA8">
              <w:rPr>
                <w:snapToGrid w:val="0"/>
                <w:sz w:val="22"/>
                <w:szCs w:val="28"/>
              </w:rPr>
              <w:t xml:space="preserve"> </w:t>
            </w:r>
            <w:r w:rsidRPr="00594EA8">
              <w:rPr>
                <w:snapToGrid w:val="0"/>
                <w:sz w:val="22"/>
                <w:szCs w:val="28"/>
              </w:rPr>
              <w:br/>
              <w:t>(без НДС)</w:t>
            </w:r>
          </w:p>
        </w:tc>
        <w:tc>
          <w:tcPr>
            <w:tcW w:w="3310" w:type="dxa"/>
            <w:gridSpan w:val="3"/>
            <w:tcBorders>
              <w:top w:val="single" w:sz="4" w:space="0" w:color="auto"/>
              <w:left w:val="nil"/>
              <w:bottom w:val="single" w:sz="4" w:space="0" w:color="auto"/>
              <w:right w:val="single" w:sz="4" w:space="0" w:color="auto"/>
            </w:tcBorders>
            <w:vAlign w:val="center"/>
            <w:hideMark/>
          </w:tcPr>
          <w:p w14:paraId="5B8AE791" w14:textId="77777777" w:rsidR="00594EA8" w:rsidRPr="00594EA8" w:rsidRDefault="00594EA8" w:rsidP="00594EA8">
            <w:pPr>
              <w:jc w:val="center"/>
              <w:rPr>
                <w:snapToGrid w:val="0"/>
                <w:sz w:val="20"/>
                <w:szCs w:val="28"/>
              </w:rPr>
            </w:pPr>
            <w:r w:rsidRPr="00594EA8">
              <w:rPr>
                <w:snapToGrid w:val="0"/>
                <w:sz w:val="22"/>
                <w:szCs w:val="28"/>
              </w:rPr>
              <w:t>Компонент на тепловую энергию</w:t>
            </w:r>
          </w:p>
        </w:tc>
      </w:tr>
      <w:tr w:rsidR="00594EA8" w:rsidRPr="00594EA8" w14:paraId="5CBCDA4C" w14:textId="77777777" w:rsidTr="003A22B0">
        <w:trPr>
          <w:trHeight w:val="131"/>
        </w:trPr>
        <w:tc>
          <w:tcPr>
            <w:tcW w:w="1670" w:type="dxa"/>
            <w:vMerge/>
            <w:tcBorders>
              <w:top w:val="single" w:sz="4" w:space="0" w:color="auto"/>
              <w:left w:val="single" w:sz="4" w:space="0" w:color="auto"/>
              <w:bottom w:val="single" w:sz="4" w:space="0" w:color="auto"/>
              <w:right w:val="single" w:sz="4" w:space="0" w:color="auto"/>
            </w:tcBorders>
            <w:vAlign w:val="center"/>
            <w:hideMark/>
          </w:tcPr>
          <w:p w14:paraId="60ACC0D1" w14:textId="77777777" w:rsidR="00594EA8" w:rsidRPr="00594EA8" w:rsidRDefault="00594EA8" w:rsidP="00594EA8">
            <w:pPr>
              <w:rPr>
                <w:snapToGrid w:val="0"/>
                <w:sz w:val="20"/>
                <w:szCs w:val="28"/>
              </w:rPr>
            </w:pPr>
          </w:p>
        </w:tc>
        <w:tc>
          <w:tcPr>
            <w:tcW w:w="1386" w:type="dxa"/>
            <w:vMerge/>
            <w:tcBorders>
              <w:top w:val="single" w:sz="4" w:space="0" w:color="auto"/>
              <w:left w:val="single" w:sz="4" w:space="0" w:color="auto"/>
              <w:bottom w:val="single" w:sz="4" w:space="0" w:color="auto"/>
              <w:right w:val="single" w:sz="4" w:space="0" w:color="auto"/>
            </w:tcBorders>
            <w:vAlign w:val="center"/>
            <w:hideMark/>
          </w:tcPr>
          <w:p w14:paraId="5E6E0E15" w14:textId="77777777" w:rsidR="00594EA8" w:rsidRPr="00594EA8" w:rsidRDefault="00594EA8" w:rsidP="00594EA8">
            <w:pPr>
              <w:rPr>
                <w:snapToGrid w:val="0"/>
                <w:sz w:val="20"/>
                <w:szCs w:val="28"/>
              </w:rPr>
            </w:pPr>
          </w:p>
        </w:tc>
        <w:tc>
          <w:tcPr>
            <w:tcW w:w="1713" w:type="dxa"/>
            <w:gridSpan w:val="2"/>
            <w:tcBorders>
              <w:top w:val="single" w:sz="4" w:space="0" w:color="auto"/>
              <w:left w:val="nil"/>
              <w:bottom w:val="single" w:sz="4" w:space="0" w:color="auto"/>
              <w:right w:val="single" w:sz="4" w:space="0" w:color="auto"/>
            </w:tcBorders>
            <w:vAlign w:val="center"/>
            <w:hideMark/>
          </w:tcPr>
          <w:p w14:paraId="3F1F14A5" w14:textId="77777777" w:rsidR="00594EA8" w:rsidRPr="00594EA8" w:rsidRDefault="00594EA8" w:rsidP="00594EA8">
            <w:pPr>
              <w:jc w:val="center"/>
              <w:rPr>
                <w:snapToGrid w:val="0"/>
                <w:sz w:val="22"/>
                <w:szCs w:val="28"/>
              </w:rPr>
            </w:pPr>
            <w:r w:rsidRPr="00594EA8">
              <w:rPr>
                <w:snapToGrid w:val="0"/>
                <w:sz w:val="22"/>
                <w:szCs w:val="28"/>
              </w:rPr>
              <w:t>Изолированные стояки</w:t>
            </w:r>
          </w:p>
        </w:tc>
        <w:tc>
          <w:tcPr>
            <w:tcW w:w="1716" w:type="dxa"/>
            <w:gridSpan w:val="2"/>
            <w:tcBorders>
              <w:top w:val="single" w:sz="4" w:space="0" w:color="auto"/>
              <w:left w:val="nil"/>
              <w:bottom w:val="single" w:sz="4" w:space="0" w:color="auto"/>
              <w:right w:val="single" w:sz="4" w:space="0" w:color="auto"/>
            </w:tcBorders>
            <w:vAlign w:val="center"/>
            <w:hideMark/>
          </w:tcPr>
          <w:p w14:paraId="2667CFB1" w14:textId="77777777" w:rsidR="00594EA8" w:rsidRPr="00594EA8" w:rsidRDefault="00594EA8" w:rsidP="00594EA8">
            <w:pPr>
              <w:ind w:left="-119" w:right="-120"/>
              <w:jc w:val="center"/>
              <w:rPr>
                <w:snapToGrid w:val="0"/>
                <w:sz w:val="22"/>
                <w:szCs w:val="28"/>
              </w:rPr>
            </w:pPr>
            <w:r w:rsidRPr="00594EA8">
              <w:rPr>
                <w:snapToGrid w:val="0"/>
                <w:sz w:val="22"/>
                <w:szCs w:val="28"/>
              </w:rPr>
              <w:t>Неизолированные стояки</w:t>
            </w:r>
          </w:p>
        </w:tc>
        <w:tc>
          <w:tcPr>
            <w:tcW w:w="1713" w:type="dxa"/>
            <w:gridSpan w:val="2"/>
            <w:tcBorders>
              <w:top w:val="single" w:sz="4" w:space="0" w:color="auto"/>
              <w:left w:val="nil"/>
              <w:bottom w:val="single" w:sz="4" w:space="0" w:color="auto"/>
              <w:right w:val="single" w:sz="4" w:space="0" w:color="auto"/>
            </w:tcBorders>
            <w:vAlign w:val="center"/>
            <w:hideMark/>
          </w:tcPr>
          <w:p w14:paraId="7797734B" w14:textId="77777777" w:rsidR="00594EA8" w:rsidRPr="00594EA8" w:rsidRDefault="00594EA8" w:rsidP="00594EA8">
            <w:pPr>
              <w:jc w:val="center"/>
              <w:rPr>
                <w:snapToGrid w:val="0"/>
                <w:sz w:val="22"/>
                <w:szCs w:val="28"/>
              </w:rPr>
            </w:pPr>
            <w:r w:rsidRPr="00594EA8">
              <w:rPr>
                <w:snapToGrid w:val="0"/>
                <w:sz w:val="22"/>
                <w:szCs w:val="28"/>
              </w:rPr>
              <w:t>Изолированные стояки</w:t>
            </w:r>
          </w:p>
        </w:tc>
        <w:tc>
          <w:tcPr>
            <w:tcW w:w="1716" w:type="dxa"/>
            <w:gridSpan w:val="2"/>
            <w:tcBorders>
              <w:top w:val="single" w:sz="4" w:space="0" w:color="auto"/>
              <w:left w:val="nil"/>
              <w:bottom w:val="single" w:sz="4" w:space="0" w:color="auto"/>
              <w:right w:val="single" w:sz="4" w:space="0" w:color="auto"/>
            </w:tcBorders>
            <w:vAlign w:val="center"/>
            <w:hideMark/>
          </w:tcPr>
          <w:p w14:paraId="082EF4B8" w14:textId="77777777" w:rsidR="00594EA8" w:rsidRPr="00594EA8" w:rsidRDefault="00594EA8" w:rsidP="00594EA8">
            <w:pPr>
              <w:ind w:left="-74" w:right="-165"/>
              <w:jc w:val="center"/>
              <w:rPr>
                <w:snapToGrid w:val="0"/>
                <w:sz w:val="22"/>
                <w:szCs w:val="28"/>
              </w:rPr>
            </w:pPr>
            <w:r w:rsidRPr="00594EA8">
              <w:rPr>
                <w:snapToGrid w:val="0"/>
                <w:sz w:val="22"/>
                <w:szCs w:val="28"/>
              </w:rPr>
              <w:t>Неизолированные стояки</w:t>
            </w:r>
          </w:p>
        </w:tc>
        <w:tc>
          <w:tcPr>
            <w:tcW w:w="1284" w:type="dxa"/>
            <w:vMerge/>
            <w:tcBorders>
              <w:top w:val="single" w:sz="4" w:space="0" w:color="auto"/>
              <w:left w:val="single" w:sz="4" w:space="0" w:color="auto"/>
              <w:bottom w:val="single" w:sz="4" w:space="0" w:color="auto"/>
              <w:right w:val="single" w:sz="4" w:space="0" w:color="auto"/>
            </w:tcBorders>
            <w:vAlign w:val="center"/>
            <w:hideMark/>
          </w:tcPr>
          <w:p w14:paraId="0C6EDCB0" w14:textId="77777777" w:rsidR="00594EA8" w:rsidRPr="00594EA8" w:rsidRDefault="00594EA8" w:rsidP="00594EA8">
            <w:pPr>
              <w:rPr>
                <w:snapToGrid w:val="0"/>
                <w:sz w:val="20"/>
                <w:szCs w:val="28"/>
              </w:rPr>
            </w:pPr>
          </w:p>
        </w:tc>
        <w:tc>
          <w:tcPr>
            <w:tcW w:w="1301" w:type="dxa"/>
            <w:vMerge w:val="restart"/>
            <w:tcBorders>
              <w:top w:val="nil"/>
              <w:left w:val="single" w:sz="4" w:space="0" w:color="auto"/>
              <w:bottom w:val="single" w:sz="4" w:space="0" w:color="auto"/>
              <w:right w:val="single" w:sz="4" w:space="0" w:color="auto"/>
            </w:tcBorders>
            <w:vAlign w:val="center"/>
            <w:hideMark/>
          </w:tcPr>
          <w:p w14:paraId="1414F500" w14:textId="77777777" w:rsidR="00594EA8" w:rsidRPr="00594EA8" w:rsidRDefault="00594EA8" w:rsidP="00594EA8">
            <w:pPr>
              <w:ind w:left="-23" w:right="-42"/>
              <w:jc w:val="center"/>
              <w:rPr>
                <w:snapToGrid w:val="0"/>
                <w:sz w:val="20"/>
                <w:szCs w:val="28"/>
              </w:rPr>
            </w:pPr>
            <w:proofErr w:type="spellStart"/>
            <w:r w:rsidRPr="00594EA8">
              <w:rPr>
                <w:snapToGrid w:val="0"/>
                <w:sz w:val="22"/>
                <w:szCs w:val="28"/>
              </w:rPr>
              <w:t>Односта-вочный</w:t>
            </w:r>
            <w:proofErr w:type="spellEnd"/>
            <w:r w:rsidRPr="00594EA8">
              <w:rPr>
                <w:snapToGrid w:val="0"/>
                <w:sz w:val="22"/>
                <w:szCs w:val="28"/>
              </w:rPr>
              <w:t xml:space="preserve">, руб./Гкал  </w:t>
            </w:r>
            <w:r w:rsidRPr="00594EA8">
              <w:rPr>
                <w:snapToGrid w:val="0"/>
                <w:sz w:val="22"/>
                <w:szCs w:val="28"/>
              </w:rPr>
              <w:br/>
              <w:t>(без НДС)</w:t>
            </w:r>
          </w:p>
        </w:tc>
        <w:tc>
          <w:tcPr>
            <w:tcW w:w="2008" w:type="dxa"/>
            <w:gridSpan w:val="2"/>
            <w:tcBorders>
              <w:top w:val="single" w:sz="4" w:space="0" w:color="auto"/>
              <w:left w:val="nil"/>
              <w:bottom w:val="single" w:sz="4" w:space="0" w:color="auto"/>
              <w:right w:val="single" w:sz="4" w:space="0" w:color="auto"/>
            </w:tcBorders>
            <w:vAlign w:val="center"/>
            <w:hideMark/>
          </w:tcPr>
          <w:p w14:paraId="0307C929" w14:textId="77777777" w:rsidR="00594EA8" w:rsidRPr="00594EA8" w:rsidRDefault="00594EA8" w:rsidP="00594EA8">
            <w:pPr>
              <w:jc w:val="center"/>
              <w:rPr>
                <w:snapToGrid w:val="0"/>
                <w:sz w:val="20"/>
                <w:szCs w:val="28"/>
              </w:rPr>
            </w:pPr>
            <w:proofErr w:type="spellStart"/>
            <w:r w:rsidRPr="00594EA8">
              <w:rPr>
                <w:snapToGrid w:val="0"/>
                <w:sz w:val="22"/>
                <w:szCs w:val="28"/>
              </w:rPr>
              <w:t>Двухставочный</w:t>
            </w:r>
            <w:proofErr w:type="spellEnd"/>
          </w:p>
        </w:tc>
      </w:tr>
      <w:tr w:rsidR="00594EA8" w:rsidRPr="00594EA8" w14:paraId="5F8B98BF" w14:textId="77777777" w:rsidTr="003A22B0">
        <w:trPr>
          <w:trHeight w:val="286"/>
        </w:trPr>
        <w:tc>
          <w:tcPr>
            <w:tcW w:w="1670" w:type="dxa"/>
            <w:vMerge/>
            <w:tcBorders>
              <w:top w:val="single" w:sz="4" w:space="0" w:color="auto"/>
              <w:left w:val="single" w:sz="4" w:space="0" w:color="auto"/>
              <w:bottom w:val="single" w:sz="4" w:space="0" w:color="auto"/>
              <w:right w:val="single" w:sz="4" w:space="0" w:color="auto"/>
            </w:tcBorders>
            <w:vAlign w:val="center"/>
            <w:hideMark/>
          </w:tcPr>
          <w:p w14:paraId="540F7C7D" w14:textId="77777777" w:rsidR="00594EA8" w:rsidRPr="00594EA8" w:rsidRDefault="00594EA8" w:rsidP="00594EA8">
            <w:pPr>
              <w:rPr>
                <w:snapToGrid w:val="0"/>
                <w:sz w:val="20"/>
                <w:szCs w:val="28"/>
              </w:rPr>
            </w:pPr>
          </w:p>
        </w:tc>
        <w:tc>
          <w:tcPr>
            <w:tcW w:w="1386" w:type="dxa"/>
            <w:vMerge/>
            <w:tcBorders>
              <w:top w:val="single" w:sz="4" w:space="0" w:color="auto"/>
              <w:left w:val="single" w:sz="4" w:space="0" w:color="auto"/>
              <w:bottom w:val="single" w:sz="4" w:space="0" w:color="auto"/>
              <w:right w:val="single" w:sz="4" w:space="0" w:color="auto"/>
            </w:tcBorders>
            <w:vAlign w:val="center"/>
            <w:hideMark/>
          </w:tcPr>
          <w:p w14:paraId="7127A0F2" w14:textId="77777777" w:rsidR="00594EA8" w:rsidRPr="00594EA8" w:rsidRDefault="00594EA8" w:rsidP="00594EA8">
            <w:pPr>
              <w:rPr>
                <w:snapToGrid w:val="0"/>
                <w:sz w:val="20"/>
                <w:szCs w:val="28"/>
              </w:rPr>
            </w:pPr>
          </w:p>
        </w:tc>
        <w:tc>
          <w:tcPr>
            <w:tcW w:w="856" w:type="dxa"/>
            <w:tcBorders>
              <w:top w:val="nil"/>
              <w:left w:val="nil"/>
              <w:bottom w:val="single" w:sz="4" w:space="0" w:color="auto"/>
              <w:right w:val="single" w:sz="4" w:space="0" w:color="auto"/>
            </w:tcBorders>
            <w:vAlign w:val="center"/>
            <w:hideMark/>
          </w:tcPr>
          <w:p w14:paraId="18566671" w14:textId="77777777" w:rsidR="00594EA8" w:rsidRPr="00594EA8" w:rsidRDefault="00594EA8" w:rsidP="00594EA8">
            <w:pPr>
              <w:jc w:val="center"/>
              <w:rPr>
                <w:snapToGrid w:val="0"/>
                <w:sz w:val="22"/>
                <w:szCs w:val="28"/>
              </w:rPr>
            </w:pPr>
            <w:r w:rsidRPr="00594EA8">
              <w:rPr>
                <w:snapToGrid w:val="0"/>
                <w:sz w:val="22"/>
                <w:szCs w:val="28"/>
              </w:rPr>
              <w:t>с поло-</w:t>
            </w:r>
            <w:proofErr w:type="spellStart"/>
            <w:r w:rsidRPr="00594EA8">
              <w:rPr>
                <w:snapToGrid w:val="0"/>
                <w:sz w:val="22"/>
                <w:szCs w:val="28"/>
              </w:rPr>
              <w:t>тенце</w:t>
            </w:r>
            <w:proofErr w:type="spellEnd"/>
            <w:r w:rsidRPr="00594EA8">
              <w:rPr>
                <w:snapToGrid w:val="0"/>
                <w:sz w:val="22"/>
                <w:szCs w:val="28"/>
              </w:rPr>
              <w:t>-суши-</w:t>
            </w:r>
            <w:proofErr w:type="spellStart"/>
            <w:r w:rsidRPr="00594EA8">
              <w:rPr>
                <w:snapToGrid w:val="0"/>
                <w:sz w:val="22"/>
                <w:szCs w:val="28"/>
              </w:rPr>
              <w:t>телями</w:t>
            </w:r>
            <w:proofErr w:type="spellEnd"/>
          </w:p>
        </w:tc>
        <w:tc>
          <w:tcPr>
            <w:tcW w:w="857" w:type="dxa"/>
            <w:tcBorders>
              <w:top w:val="nil"/>
              <w:left w:val="nil"/>
              <w:bottom w:val="single" w:sz="4" w:space="0" w:color="auto"/>
              <w:right w:val="single" w:sz="4" w:space="0" w:color="auto"/>
            </w:tcBorders>
            <w:vAlign w:val="center"/>
            <w:hideMark/>
          </w:tcPr>
          <w:p w14:paraId="45A4C0B6" w14:textId="77777777" w:rsidR="00594EA8" w:rsidRPr="00594EA8" w:rsidRDefault="00594EA8" w:rsidP="00594EA8">
            <w:pPr>
              <w:jc w:val="center"/>
              <w:rPr>
                <w:snapToGrid w:val="0"/>
                <w:sz w:val="22"/>
                <w:szCs w:val="28"/>
              </w:rPr>
            </w:pPr>
            <w:r w:rsidRPr="00594EA8">
              <w:rPr>
                <w:snapToGrid w:val="0"/>
                <w:sz w:val="22"/>
                <w:szCs w:val="28"/>
              </w:rPr>
              <w:t>без поло-</w:t>
            </w:r>
            <w:proofErr w:type="spellStart"/>
            <w:r w:rsidRPr="00594EA8">
              <w:rPr>
                <w:snapToGrid w:val="0"/>
                <w:sz w:val="22"/>
                <w:szCs w:val="28"/>
              </w:rPr>
              <w:t>тенце</w:t>
            </w:r>
            <w:proofErr w:type="spellEnd"/>
            <w:r w:rsidRPr="00594EA8">
              <w:rPr>
                <w:snapToGrid w:val="0"/>
                <w:sz w:val="22"/>
                <w:szCs w:val="28"/>
              </w:rPr>
              <w:t>-суши-теля</w:t>
            </w:r>
          </w:p>
        </w:tc>
        <w:tc>
          <w:tcPr>
            <w:tcW w:w="856" w:type="dxa"/>
            <w:tcBorders>
              <w:top w:val="nil"/>
              <w:left w:val="nil"/>
              <w:bottom w:val="single" w:sz="4" w:space="0" w:color="auto"/>
              <w:right w:val="single" w:sz="4" w:space="0" w:color="auto"/>
            </w:tcBorders>
            <w:vAlign w:val="center"/>
            <w:hideMark/>
          </w:tcPr>
          <w:p w14:paraId="5C81E0C7" w14:textId="77777777" w:rsidR="00594EA8" w:rsidRPr="00594EA8" w:rsidRDefault="00594EA8" w:rsidP="00594EA8">
            <w:pPr>
              <w:jc w:val="center"/>
              <w:rPr>
                <w:snapToGrid w:val="0"/>
                <w:sz w:val="22"/>
                <w:szCs w:val="28"/>
              </w:rPr>
            </w:pPr>
            <w:r w:rsidRPr="00594EA8">
              <w:rPr>
                <w:snapToGrid w:val="0"/>
                <w:sz w:val="22"/>
                <w:szCs w:val="28"/>
              </w:rPr>
              <w:t>с поло-</w:t>
            </w:r>
            <w:proofErr w:type="spellStart"/>
            <w:r w:rsidRPr="00594EA8">
              <w:rPr>
                <w:snapToGrid w:val="0"/>
                <w:sz w:val="22"/>
                <w:szCs w:val="28"/>
              </w:rPr>
              <w:t>тенце</w:t>
            </w:r>
            <w:proofErr w:type="spellEnd"/>
            <w:r w:rsidRPr="00594EA8">
              <w:rPr>
                <w:snapToGrid w:val="0"/>
                <w:sz w:val="22"/>
                <w:szCs w:val="28"/>
              </w:rPr>
              <w:t>-суши-</w:t>
            </w:r>
            <w:proofErr w:type="spellStart"/>
            <w:r w:rsidRPr="00594EA8">
              <w:rPr>
                <w:snapToGrid w:val="0"/>
                <w:sz w:val="22"/>
                <w:szCs w:val="28"/>
              </w:rPr>
              <w:t>телями</w:t>
            </w:r>
            <w:proofErr w:type="spellEnd"/>
          </w:p>
        </w:tc>
        <w:tc>
          <w:tcPr>
            <w:tcW w:w="860" w:type="dxa"/>
            <w:tcBorders>
              <w:top w:val="nil"/>
              <w:left w:val="nil"/>
              <w:bottom w:val="single" w:sz="4" w:space="0" w:color="auto"/>
              <w:right w:val="single" w:sz="4" w:space="0" w:color="auto"/>
            </w:tcBorders>
            <w:vAlign w:val="center"/>
            <w:hideMark/>
          </w:tcPr>
          <w:p w14:paraId="7D992A40" w14:textId="77777777" w:rsidR="00594EA8" w:rsidRPr="00594EA8" w:rsidRDefault="00594EA8" w:rsidP="00594EA8">
            <w:pPr>
              <w:jc w:val="center"/>
              <w:rPr>
                <w:snapToGrid w:val="0"/>
                <w:sz w:val="22"/>
                <w:szCs w:val="28"/>
              </w:rPr>
            </w:pPr>
            <w:r w:rsidRPr="00594EA8">
              <w:rPr>
                <w:snapToGrid w:val="0"/>
                <w:sz w:val="22"/>
                <w:szCs w:val="28"/>
              </w:rPr>
              <w:t>без поло-</w:t>
            </w:r>
            <w:proofErr w:type="spellStart"/>
            <w:r w:rsidRPr="00594EA8">
              <w:rPr>
                <w:snapToGrid w:val="0"/>
                <w:sz w:val="22"/>
                <w:szCs w:val="28"/>
              </w:rPr>
              <w:t>тенце</w:t>
            </w:r>
            <w:proofErr w:type="spellEnd"/>
            <w:r w:rsidRPr="00594EA8">
              <w:rPr>
                <w:snapToGrid w:val="0"/>
                <w:sz w:val="22"/>
                <w:szCs w:val="28"/>
              </w:rPr>
              <w:t>-суши-теля</w:t>
            </w:r>
          </w:p>
        </w:tc>
        <w:tc>
          <w:tcPr>
            <w:tcW w:w="856" w:type="dxa"/>
            <w:tcBorders>
              <w:top w:val="nil"/>
              <w:left w:val="nil"/>
              <w:bottom w:val="single" w:sz="4" w:space="0" w:color="auto"/>
              <w:right w:val="single" w:sz="4" w:space="0" w:color="auto"/>
            </w:tcBorders>
            <w:vAlign w:val="center"/>
            <w:hideMark/>
          </w:tcPr>
          <w:p w14:paraId="77F6D208" w14:textId="77777777" w:rsidR="00594EA8" w:rsidRPr="00594EA8" w:rsidRDefault="00594EA8" w:rsidP="00594EA8">
            <w:pPr>
              <w:jc w:val="center"/>
              <w:rPr>
                <w:snapToGrid w:val="0"/>
                <w:sz w:val="22"/>
                <w:szCs w:val="28"/>
              </w:rPr>
            </w:pPr>
            <w:r w:rsidRPr="00594EA8">
              <w:rPr>
                <w:snapToGrid w:val="0"/>
                <w:sz w:val="22"/>
                <w:szCs w:val="28"/>
              </w:rPr>
              <w:t>с поло-</w:t>
            </w:r>
            <w:proofErr w:type="spellStart"/>
            <w:r w:rsidRPr="00594EA8">
              <w:rPr>
                <w:snapToGrid w:val="0"/>
                <w:sz w:val="22"/>
                <w:szCs w:val="28"/>
              </w:rPr>
              <w:t>тенце</w:t>
            </w:r>
            <w:proofErr w:type="spellEnd"/>
            <w:r w:rsidRPr="00594EA8">
              <w:rPr>
                <w:snapToGrid w:val="0"/>
                <w:sz w:val="22"/>
                <w:szCs w:val="28"/>
              </w:rPr>
              <w:t>-суши-</w:t>
            </w:r>
            <w:proofErr w:type="spellStart"/>
            <w:r w:rsidRPr="00594EA8">
              <w:rPr>
                <w:snapToGrid w:val="0"/>
                <w:sz w:val="22"/>
                <w:szCs w:val="28"/>
              </w:rPr>
              <w:t>телями</w:t>
            </w:r>
            <w:proofErr w:type="spellEnd"/>
          </w:p>
        </w:tc>
        <w:tc>
          <w:tcPr>
            <w:tcW w:w="857" w:type="dxa"/>
            <w:tcBorders>
              <w:top w:val="nil"/>
              <w:left w:val="nil"/>
              <w:bottom w:val="single" w:sz="4" w:space="0" w:color="auto"/>
              <w:right w:val="single" w:sz="4" w:space="0" w:color="auto"/>
            </w:tcBorders>
            <w:vAlign w:val="center"/>
            <w:hideMark/>
          </w:tcPr>
          <w:p w14:paraId="52E4759D" w14:textId="77777777" w:rsidR="00594EA8" w:rsidRPr="00594EA8" w:rsidRDefault="00594EA8" w:rsidP="00594EA8">
            <w:pPr>
              <w:jc w:val="center"/>
              <w:rPr>
                <w:snapToGrid w:val="0"/>
                <w:sz w:val="22"/>
                <w:szCs w:val="28"/>
              </w:rPr>
            </w:pPr>
            <w:r w:rsidRPr="00594EA8">
              <w:rPr>
                <w:snapToGrid w:val="0"/>
                <w:sz w:val="22"/>
                <w:szCs w:val="28"/>
              </w:rPr>
              <w:t>без поло-</w:t>
            </w:r>
            <w:proofErr w:type="spellStart"/>
            <w:r w:rsidRPr="00594EA8">
              <w:rPr>
                <w:snapToGrid w:val="0"/>
                <w:sz w:val="22"/>
                <w:szCs w:val="28"/>
              </w:rPr>
              <w:t>тенце</w:t>
            </w:r>
            <w:proofErr w:type="spellEnd"/>
            <w:r w:rsidRPr="00594EA8">
              <w:rPr>
                <w:snapToGrid w:val="0"/>
                <w:sz w:val="22"/>
                <w:szCs w:val="28"/>
              </w:rPr>
              <w:t>-суши-теля</w:t>
            </w:r>
          </w:p>
        </w:tc>
        <w:tc>
          <w:tcPr>
            <w:tcW w:w="856" w:type="dxa"/>
            <w:tcBorders>
              <w:top w:val="nil"/>
              <w:left w:val="nil"/>
              <w:bottom w:val="single" w:sz="4" w:space="0" w:color="auto"/>
              <w:right w:val="single" w:sz="4" w:space="0" w:color="auto"/>
            </w:tcBorders>
            <w:vAlign w:val="center"/>
            <w:hideMark/>
          </w:tcPr>
          <w:p w14:paraId="2180F9DA" w14:textId="77777777" w:rsidR="00594EA8" w:rsidRPr="00594EA8" w:rsidRDefault="00594EA8" w:rsidP="00594EA8">
            <w:pPr>
              <w:jc w:val="center"/>
              <w:rPr>
                <w:snapToGrid w:val="0"/>
                <w:sz w:val="22"/>
                <w:szCs w:val="28"/>
              </w:rPr>
            </w:pPr>
            <w:r w:rsidRPr="00594EA8">
              <w:rPr>
                <w:snapToGrid w:val="0"/>
                <w:sz w:val="22"/>
                <w:szCs w:val="28"/>
              </w:rPr>
              <w:t>с поло-</w:t>
            </w:r>
            <w:proofErr w:type="spellStart"/>
            <w:r w:rsidRPr="00594EA8">
              <w:rPr>
                <w:snapToGrid w:val="0"/>
                <w:sz w:val="22"/>
                <w:szCs w:val="28"/>
              </w:rPr>
              <w:t>тенце</w:t>
            </w:r>
            <w:proofErr w:type="spellEnd"/>
            <w:r w:rsidRPr="00594EA8">
              <w:rPr>
                <w:snapToGrid w:val="0"/>
                <w:sz w:val="22"/>
                <w:szCs w:val="28"/>
              </w:rPr>
              <w:t>-суши-</w:t>
            </w:r>
            <w:proofErr w:type="spellStart"/>
            <w:r w:rsidRPr="00594EA8">
              <w:rPr>
                <w:snapToGrid w:val="0"/>
                <w:sz w:val="22"/>
                <w:szCs w:val="28"/>
              </w:rPr>
              <w:t>телями</w:t>
            </w:r>
            <w:proofErr w:type="spellEnd"/>
          </w:p>
        </w:tc>
        <w:tc>
          <w:tcPr>
            <w:tcW w:w="860" w:type="dxa"/>
            <w:tcBorders>
              <w:top w:val="nil"/>
              <w:left w:val="nil"/>
              <w:bottom w:val="single" w:sz="4" w:space="0" w:color="auto"/>
              <w:right w:val="single" w:sz="4" w:space="0" w:color="auto"/>
            </w:tcBorders>
            <w:vAlign w:val="center"/>
            <w:hideMark/>
          </w:tcPr>
          <w:p w14:paraId="6BFDF6A9" w14:textId="77777777" w:rsidR="00594EA8" w:rsidRPr="00594EA8" w:rsidRDefault="00594EA8" w:rsidP="00594EA8">
            <w:pPr>
              <w:jc w:val="center"/>
              <w:rPr>
                <w:snapToGrid w:val="0"/>
                <w:sz w:val="22"/>
                <w:szCs w:val="28"/>
              </w:rPr>
            </w:pPr>
            <w:r w:rsidRPr="00594EA8">
              <w:rPr>
                <w:snapToGrid w:val="0"/>
                <w:sz w:val="22"/>
                <w:szCs w:val="28"/>
              </w:rPr>
              <w:t>без поло-</w:t>
            </w:r>
            <w:proofErr w:type="spellStart"/>
            <w:r w:rsidRPr="00594EA8">
              <w:rPr>
                <w:snapToGrid w:val="0"/>
                <w:sz w:val="22"/>
                <w:szCs w:val="28"/>
              </w:rPr>
              <w:t>тенце</w:t>
            </w:r>
            <w:proofErr w:type="spellEnd"/>
            <w:r w:rsidRPr="00594EA8">
              <w:rPr>
                <w:snapToGrid w:val="0"/>
                <w:sz w:val="22"/>
                <w:szCs w:val="28"/>
              </w:rPr>
              <w:t>-суши-теля</w:t>
            </w:r>
          </w:p>
        </w:tc>
        <w:tc>
          <w:tcPr>
            <w:tcW w:w="1284" w:type="dxa"/>
            <w:vMerge/>
            <w:tcBorders>
              <w:top w:val="single" w:sz="4" w:space="0" w:color="auto"/>
              <w:left w:val="single" w:sz="4" w:space="0" w:color="auto"/>
              <w:bottom w:val="single" w:sz="4" w:space="0" w:color="auto"/>
              <w:right w:val="single" w:sz="4" w:space="0" w:color="auto"/>
            </w:tcBorders>
            <w:vAlign w:val="center"/>
            <w:hideMark/>
          </w:tcPr>
          <w:p w14:paraId="08ECA2C4" w14:textId="77777777" w:rsidR="00594EA8" w:rsidRPr="00594EA8" w:rsidRDefault="00594EA8" w:rsidP="00594EA8">
            <w:pPr>
              <w:rPr>
                <w:snapToGrid w:val="0"/>
                <w:sz w:val="22"/>
                <w:szCs w:val="28"/>
              </w:rPr>
            </w:pPr>
          </w:p>
        </w:tc>
        <w:tc>
          <w:tcPr>
            <w:tcW w:w="1301" w:type="dxa"/>
            <w:vMerge/>
            <w:tcBorders>
              <w:top w:val="nil"/>
              <w:left w:val="single" w:sz="4" w:space="0" w:color="auto"/>
              <w:bottom w:val="single" w:sz="4" w:space="0" w:color="auto"/>
              <w:right w:val="single" w:sz="4" w:space="0" w:color="auto"/>
            </w:tcBorders>
            <w:vAlign w:val="center"/>
            <w:hideMark/>
          </w:tcPr>
          <w:p w14:paraId="792CE5EF" w14:textId="77777777" w:rsidR="00594EA8" w:rsidRPr="00594EA8" w:rsidRDefault="00594EA8" w:rsidP="00594EA8">
            <w:pPr>
              <w:rPr>
                <w:snapToGrid w:val="0"/>
                <w:sz w:val="22"/>
                <w:szCs w:val="28"/>
              </w:rPr>
            </w:pPr>
          </w:p>
        </w:tc>
        <w:tc>
          <w:tcPr>
            <w:tcW w:w="1066" w:type="dxa"/>
            <w:tcBorders>
              <w:top w:val="nil"/>
              <w:left w:val="nil"/>
              <w:bottom w:val="nil"/>
              <w:right w:val="single" w:sz="4" w:space="0" w:color="auto"/>
            </w:tcBorders>
            <w:vAlign w:val="center"/>
            <w:hideMark/>
          </w:tcPr>
          <w:p w14:paraId="4A7DEC86" w14:textId="77777777" w:rsidR="00594EA8" w:rsidRPr="00594EA8" w:rsidRDefault="00594EA8" w:rsidP="00594EA8">
            <w:pPr>
              <w:ind w:left="-32" w:right="-109"/>
              <w:jc w:val="center"/>
              <w:rPr>
                <w:snapToGrid w:val="0"/>
                <w:sz w:val="22"/>
                <w:szCs w:val="28"/>
              </w:rPr>
            </w:pPr>
            <w:r w:rsidRPr="00594EA8">
              <w:rPr>
                <w:snapToGrid w:val="0"/>
                <w:sz w:val="22"/>
                <w:szCs w:val="28"/>
              </w:rPr>
              <w:t>Ставка за мощность, тыс. руб./Гкал/</w:t>
            </w:r>
            <w:r w:rsidRPr="00594EA8">
              <w:rPr>
                <w:snapToGrid w:val="0"/>
                <w:sz w:val="22"/>
                <w:szCs w:val="28"/>
              </w:rPr>
              <w:br/>
              <w:t>час в мес.</w:t>
            </w:r>
          </w:p>
        </w:tc>
        <w:tc>
          <w:tcPr>
            <w:tcW w:w="942" w:type="dxa"/>
            <w:tcBorders>
              <w:top w:val="nil"/>
              <w:left w:val="nil"/>
              <w:bottom w:val="single" w:sz="4" w:space="0" w:color="auto"/>
              <w:right w:val="single" w:sz="4" w:space="0" w:color="auto"/>
            </w:tcBorders>
            <w:vAlign w:val="center"/>
            <w:hideMark/>
          </w:tcPr>
          <w:p w14:paraId="5BE79D54" w14:textId="77777777" w:rsidR="00594EA8" w:rsidRPr="00594EA8" w:rsidRDefault="00594EA8" w:rsidP="00594EA8">
            <w:pPr>
              <w:ind w:left="-108" w:right="-109"/>
              <w:jc w:val="center"/>
              <w:rPr>
                <w:snapToGrid w:val="0"/>
                <w:sz w:val="22"/>
                <w:szCs w:val="28"/>
              </w:rPr>
            </w:pPr>
            <w:r w:rsidRPr="00594EA8">
              <w:rPr>
                <w:snapToGrid w:val="0"/>
                <w:sz w:val="22"/>
                <w:szCs w:val="28"/>
              </w:rPr>
              <w:t>Ставка за тепловую энергию, руб./Гкал</w:t>
            </w:r>
          </w:p>
        </w:tc>
      </w:tr>
      <w:tr w:rsidR="00594EA8" w:rsidRPr="00594EA8" w14:paraId="05349C78" w14:textId="77777777" w:rsidTr="003A22B0">
        <w:trPr>
          <w:trHeight w:val="62"/>
        </w:trPr>
        <w:tc>
          <w:tcPr>
            <w:tcW w:w="1670" w:type="dxa"/>
            <w:tcBorders>
              <w:top w:val="nil"/>
              <w:left w:val="single" w:sz="4" w:space="0" w:color="auto"/>
              <w:bottom w:val="single" w:sz="4" w:space="0" w:color="auto"/>
              <w:right w:val="single" w:sz="4" w:space="0" w:color="auto"/>
            </w:tcBorders>
            <w:vAlign w:val="center"/>
          </w:tcPr>
          <w:p w14:paraId="096FD38C" w14:textId="77777777" w:rsidR="00594EA8" w:rsidRPr="00594EA8" w:rsidRDefault="00594EA8" w:rsidP="00594EA8">
            <w:pPr>
              <w:jc w:val="center"/>
              <w:rPr>
                <w:snapToGrid w:val="0"/>
                <w:sz w:val="20"/>
                <w:szCs w:val="20"/>
              </w:rPr>
            </w:pPr>
            <w:r w:rsidRPr="00594EA8">
              <w:rPr>
                <w:snapToGrid w:val="0"/>
                <w:sz w:val="20"/>
                <w:szCs w:val="20"/>
              </w:rPr>
              <w:t>1</w:t>
            </w:r>
          </w:p>
        </w:tc>
        <w:tc>
          <w:tcPr>
            <w:tcW w:w="1386" w:type="dxa"/>
            <w:tcBorders>
              <w:top w:val="nil"/>
              <w:left w:val="nil"/>
              <w:bottom w:val="single" w:sz="4" w:space="0" w:color="auto"/>
              <w:right w:val="single" w:sz="4" w:space="0" w:color="auto"/>
            </w:tcBorders>
            <w:vAlign w:val="center"/>
          </w:tcPr>
          <w:p w14:paraId="22135483" w14:textId="77777777" w:rsidR="00594EA8" w:rsidRPr="00594EA8" w:rsidRDefault="00594EA8" w:rsidP="00594EA8">
            <w:pPr>
              <w:jc w:val="center"/>
              <w:rPr>
                <w:snapToGrid w:val="0"/>
                <w:sz w:val="20"/>
                <w:szCs w:val="20"/>
              </w:rPr>
            </w:pPr>
            <w:r w:rsidRPr="00594EA8">
              <w:rPr>
                <w:snapToGrid w:val="0"/>
                <w:sz w:val="20"/>
                <w:szCs w:val="20"/>
              </w:rPr>
              <w:t>2</w:t>
            </w:r>
          </w:p>
        </w:tc>
        <w:tc>
          <w:tcPr>
            <w:tcW w:w="856" w:type="dxa"/>
            <w:tcBorders>
              <w:top w:val="single" w:sz="4" w:space="0" w:color="auto"/>
              <w:left w:val="single" w:sz="4" w:space="0" w:color="auto"/>
              <w:bottom w:val="single" w:sz="4" w:space="0" w:color="auto"/>
              <w:right w:val="single" w:sz="4" w:space="0" w:color="auto"/>
            </w:tcBorders>
            <w:vAlign w:val="center"/>
          </w:tcPr>
          <w:p w14:paraId="5A9DF756" w14:textId="77777777" w:rsidR="00594EA8" w:rsidRPr="00594EA8" w:rsidRDefault="00594EA8" w:rsidP="00594EA8">
            <w:pPr>
              <w:jc w:val="center"/>
              <w:rPr>
                <w:snapToGrid w:val="0"/>
                <w:sz w:val="20"/>
                <w:szCs w:val="20"/>
              </w:rPr>
            </w:pPr>
            <w:r w:rsidRPr="00594EA8">
              <w:rPr>
                <w:snapToGrid w:val="0"/>
                <w:sz w:val="20"/>
                <w:szCs w:val="20"/>
              </w:rPr>
              <w:t>3</w:t>
            </w:r>
          </w:p>
        </w:tc>
        <w:tc>
          <w:tcPr>
            <w:tcW w:w="857" w:type="dxa"/>
            <w:tcBorders>
              <w:top w:val="single" w:sz="4" w:space="0" w:color="auto"/>
              <w:left w:val="nil"/>
              <w:bottom w:val="single" w:sz="4" w:space="0" w:color="auto"/>
              <w:right w:val="single" w:sz="4" w:space="0" w:color="auto"/>
            </w:tcBorders>
            <w:vAlign w:val="center"/>
          </w:tcPr>
          <w:p w14:paraId="79267E99" w14:textId="77777777" w:rsidR="00594EA8" w:rsidRPr="00594EA8" w:rsidRDefault="00594EA8" w:rsidP="00594EA8">
            <w:pPr>
              <w:jc w:val="center"/>
              <w:rPr>
                <w:snapToGrid w:val="0"/>
                <w:sz w:val="20"/>
                <w:szCs w:val="20"/>
              </w:rPr>
            </w:pPr>
            <w:r w:rsidRPr="00594EA8">
              <w:rPr>
                <w:snapToGrid w:val="0"/>
                <w:sz w:val="20"/>
                <w:szCs w:val="20"/>
              </w:rPr>
              <w:t>4</w:t>
            </w:r>
          </w:p>
        </w:tc>
        <w:tc>
          <w:tcPr>
            <w:tcW w:w="856" w:type="dxa"/>
            <w:tcBorders>
              <w:top w:val="single" w:sz="4" w:space="0" w:color="auto"/>
              <w:left w:val="nil"/>
              <w:bottom w:val="single" w:sz="4" w:space="0" w:color="auto"/>
              <w:right w:val="single" w:sz="4" w:space="0" w:color="auto"/>
            </w:tcBorders>
            <w:vAlign w:val="center"/>
          </w:tcPr>
          <w:p w14:paraId="54D3A40C" w14:textId="77777777" w:rsidR="00594EA8" w:rsidRPr="00594EA8" w:rsidRDefault="00594EA8" w:rsidP="00594EA8">
            <w:pPr>
              <w:jc w:val="center"/>
              <w:rPr>
                <w:snapToGrid w:val="0"/>
                <w:sz w:val="20"/>
                <w:szCs w:val="20"/>
              </w:rPr>
            </w:pPr>
            <w:r w:rsidRPr="00594EA8">
              <w:rPr>
                <w:snapToGrid w:val="0"/>
                <w:sz w:val="20"/>
                <w:szCs w:val="20"/>
              </w:rPr>
              <w:t>5</w:t>
            </w:r>
          </w:p>
        </w:tc>
        <w:tc>
          <w:tcPr>
            <w:tcW w:w="860" w:type="dxa"/>
            <w:tcBorders>
              <w:top w:val="single" w:sz="4" w:space="0" w:color="auto"/>
              <w:left w:val="nil"/>
              <w:bottom w:val="single" w:sz="4" w:space="0" w:color="auto"/>
              <w:right w:val="single" w:sz="4" w:space="0" w:color="auto"/>
            </w:tcBorders>
            <w:vAlign w:val="center"/>
          </w:tcPr>
          <w:p w14:paraId="564952EC" w14:textId="77777777" w:rsidR="00594EA8" w:rsidRPr="00594EA8" w:rsidRDefault="00594EA8" w:rsidP="00594EA8">
            <w:pPr>
              <w:jc w:val="center"/>
              <w:rPr>
                <w:snapToGrid w:val="0"/>
                <w:sz w:val="20"/>
                <w:szCs w:val="20"/>
              </w:rPr>
            </w:pPr>
            <w:r w:rsidRPr="00594EA8">
              <w:rPr>
                <w:snapToGrid w:val="0"/>
                <w:sz w:val="20"/>
                <w:szCs w:val="20"/>
              </w:rPr>
              <w:t>6</w:t>
            </w:r>
          </w:p>
        </w:tc>
        <w:tc>
          <w:tcPr>
            <w:tcW w:w="856" w:type="dxa"/>
            <w:tcBorders>
              <w:top w:val="single" w:sz="4" w:space="0" w:color="auto"/>
              <w:left w:val="nil"/>
              <w:bottom w:val="single" w:sz="4" w:space="0" w:color="auto"/>
              <w:right w:val="single" w:sz="4" w:space="0" w:color="auto"/>
            </w:tcBorders>
            <w:vAlign w:val="center"/>
          </w:tcPr>
          <w:p w14:paraId="55FF1D85" w14:textId="77777777" w:rsidR="00594EA8" w:rsidRPr="00594EA8" w:rsidRDefault="00594EA8" w:rsidP="00594EA8">
            <w:pPr>
              <w:jc w:val="center"/>
              <w:rPr>
                <w:snapToGrid w:val="0"/>
                <w:sz w:val="20"/>
                <w:szCs w:val="20"/>
              </w:rPr>
            </w:pPr>
            <w:r w:rsidRPr="00594EA8">
              <w:rPr>
                <w:snapToGrid w:val="0"/>
                <w:sz w:val="20"/>
                <w:szCs w:val="20"/>
              </w:rPr>
              <w:t>7</w:t>
            </w:r>
          </w:p>
        </w:tc>
        <w:tc>
          <w:tcPr>
            <w:tcW w:w="857" w:type="dxa"/>
            <w:tcBorders>
              <w:top w:val="single" w:sz="4" w:space="0" w:color="auto"/>
              <w:left w:val="nil"/>
              <w:bottom w:val="single" w:sz="4" w:space="0" w:color="auto"/>
              <w:right w:val="single" w:sz="4" w:space="0" w:color="auto"/>
            </w:tcBorders>
            <w:vAlign w:val="center"/>
          </w:tcPr>
          <w:p w14:paraId="371C65D6" w14:textId="77777777" w:rsidR="00594EA8" w:rsidRPr="00594EA8" w:rsidRDefault="00594EA8" w:rsidP="00594EA8">
            <w:pPr>
              <w:jc w:val="center"/>
              <w:rPr>
                <w:snapToGrid w:val="0"/>
                <w:sz w:val="20"/>
                <w:szCs w:val="20"/>
              </w:rPr>
            </w:pPr>
            <w:r w:rsidRPr="00594EA8">
              <w:rPr>
                <w:snapToGrid w:val="0"/>
                <w:sz w:val="20"/>
                <w:szCs w:val="20"/>
              </w:rPr>
              <w:t>8</w:t>
            </w:r>
          </w:p>
        </w:tc>
        <w:tc>
          <w:tcPr>
            <w:tcW w:w="856" w:type="dxa"/>
            <w:tcBorders>
              <w:top w:val="single" w:sz="4" w:space="0" w:color="auto"/>
              <w:left w:val="nil"/>
              <w:bottom w:val="single" w:sz="4" w:space="0" w:color="auto"/>
              <w:right w:val="single" w:sz="4" w:space="0" w:color="auto"/>
            </w:tcBorders>
            <w:vAlign w:val="center"/>
          </w:tcPr>
          <w:p w14:paraId="577B9982" w14:textId="77777777" w:rsidR="00594EA8" w:rsidRPr="00594EA8" w:rsidRDefault="00594EA8" w:rsidP="00594EA8">
            <w:pPr>
              <w:jc w:val="center"/>
              <w:rPr>
                <w:snapToGrid w:val="0"/>
                <w:sz w:val="20"/>
                <w:szCs w:val="20"/>
              </w:rPr>
            </w:pPr>
            <w:r w:rsidRPr="00594EA8">
              <w:rPr>
                <w:snapToGrid w:val="0"/>
                <w:sz w:val="20"/>
                <w:szCs w:val="20"/>
              </w:rPr>
              <w:t>9</w:t>
            </w:r>
          </w:p>
        </w:tc>
        <w:tc>
          <w:tcPr>
            <w:tcW w:w="860" w:type="dxa"/>
            <w:tcBorders>
              <w:top w:val="single" w:sz="4" w:space="0" w:color="auto"/>
              <w:left w:val="nil"/>
              <w:bottom w:val="single" w:sz="4" w:space="0" w:color="auto"/>
              <w:right w:val="single" w:sz="4" w:space="0" w:color="auto"/>
            </w:tcBorders>
            <w:vAlign w:val="center"/>
          </w:tcPr>
          <w:p w14:paraId="3BBCF71B" w14:textId="77777777" w:rsidR="00594EA8" w:rsidRPr="00594EA8" w:rsidRDefault="00594EA8" w:rsidP="00594EA8">
            <w:pPr>
              <w:jc w:val="center"/>
              <w:rPr>
                <w:snapToGrid w:val="0"/>
                <w:sz w:val="20"/>
                <w:szCs w:val="20"/>
              </w:rPr>
            </w:pPr>
            <w:r w:rsidRPr="00594EA8">
              <w:rPr>
                <w:snapToGrid w:val="0"/>
                <w:sz w:val="20"/>
                <w:szCs w:val="20"/>
              </w:rPr>
              <w:t>10</w:t>
            </w:r>
          </w:p>
        </w:tc>
        <w:tc>
          <w:tcPr>
            <w:tcW w:w="1284" w:type="dxa"/>
            <w:tcBorders>
              <w:top w:val="single" w:sz="4" w:space="0" w:color="auto"/>
              <w:left w:val="nil"/>
              <w:bottom w:val="single" w:sz="4" w:space="0" w:color="auto"/>
              <w:right w:val="single" w:sz="4" w:space="0" w:color="auto"/>
            </w:tcBorders>
            <w:vAlign w:val="center"/>
          </w:tcPr>
          <w:p w14:paraId="5B608958" w14:textId="77777777" w:rsidR="00594EA8" w:rsidRPr="00594EA8" w:rsidRDefault="00594EA8" w:rsidP="00594EA8">
            <w:pPr>
              <w:jc w:val="center"/>
              <w:rPr>
                <w:snapToGrid w:val="0"/>
                <w:sz w:val="20"/>
                <w:szCs w:val="20"/>
              </w:rPr>
            </w:pPr>
            <w:r w:rsidRPr="00594EA8">
              <w:rPr>
                <w:snapToGrid w:val="0"/>
                <w:sz w:val="20"/>
                <w:szCs w:val="20"/>
              </w:rPr>
              <w:t>11</w:t>
            </w:r>
          </w:p>
        </w:tc>
        <w:tc>
          <w:tcPr>
            <w:tcW w:w="1301" w:type="dxa"/>
            <w:tcBorders>
              <w:top w:val="single" w:sz="4" w:space="0" w:color="auto"/>
              <w:left w:val="nil"/>
              <w:bottom w:val="single" w:sz="4" w:space="0" w:color="auto"/>
              <w:right w:val="single" w:sz="4" w:space="0" w:color="auto"/>
            </w:tcBorders>
            <w:vAlign w:val="center"/>
          </w:tcPr>
          <w:p w14:paraId="2181DA33" w14:textId="77777777" w:rsidR="00594EA8" w:rsidRPr="00594EA8" w:rsidRDefault="00594EA8" w:rsidP="00594EA8">
            <w:pPr>
              <w:jc w:val="center"/>
              <w:rPr>
                <w:snapToGrid w:val="0"/>
                <w:sz w:val="20"/>
                <w:szCs w:val="20"/>
              </w:rPr>
            </w:pPr>
            <w:r w:rsidRPr="00594EA8">
              <w:rPr>
                <w:snapToGrid w:val="0"/>
                <w:sz w:val="20"/>
                <w:szCs w:val="20"/>
              </w:rPr>
              <w:t>12</w:t>
            </w:r>
          </w:p>
        </w:tc>
        <w:tc>
          <w:tcPr>
            <w:tcW w:w="1066" w:type="dxa"/>
            <w:tcBorders>
              <w:top w:val="single" w:sz="4" w:space="0" w:color="auto"/>
              <w:left w:val="nil"/>
              <w:bottom w:val="single" w:sz="4" w:space="0" w:color="auto"/>
              <w:right w:val="single" w:sz="4" w:space="0" w:color="auto"/>
            </w:tcBorders>
            <w:vAlign w:val="center"/>
          </w:tcPr>
          <w:p w14:paraId="0D9C9938" w14:textId="77777777" w:rsidR="00594EA8" w:rsidRPr="00594EA8" w:rsidRDefault="00594EA8" w:rsidP="00594EA8">
            <w:pPr>
              <w:jc w:val="center"/>
              <w:rPr>
                <w:snapToGrid w:val="0"/>
                <w:sz w:val="20"/>
                <w:szCs w:val="20"/>
              </w:rPr>
            </w:pPr>
            <w:r w:rsidRPr="00594EA8">
              <w:rPr>
                <w:snapToGrid w:val="0"/>
                <w:sz w:val="20"/>
                <w:szCs w:val="20"/>
              </w:rPr>
              <w:t>13</w:t>
            </w:r>
          </w:p>
        </w:tc>
        <w:tc>
          <w:tcPr>
            <w:tcW w:w="942" w:type="dxa"/>
            <w:tcBorders>
              <w:top w:val="nil"/>
              <w:left w:val="nil"/>
              <w:bottom w:val="single" w:sz="4" w:space="0" w:color="auto"/>
              <w:right w:val="single" w:sz="4" w:space="0" w:color="auto"/>
            </w:tcBorders>
            <w:vAlign w:val="center"/>
          </w:tcPr>
          <w:p w14:paraId="4BAE9FC8" w14:textId="77777777" w:rsidR="00594EA8" w:rsidRPr="00594EA8" w:rsidRDefault="00594EA8" w:rsidP="00594EA8">
            <w:pPr>
              <w:jc w:val="center"/>
              <w:rPr>
                <w:snapToGrid w:val="0"/>
                <w:sz w:val="20"/>
                <w:szCs w:val="20"/>
              </w:rPr>
            </w:pPr>
            <w:r w:rsidRPr="00594EA8">
              <w:rPr>
                <w:snapToGrid w:val="0"/>
                <w:sz w:val="20"/>
                <w:szCs w:val="20"/>
              </w:rPr>
              <w:t>14</w:t>
            </w:r>
          </w:p>
        </w:tc>
      </w:tr>
      <w:tr w:rsidR="00594EA8" w:rsidRPr="00594EA8" w14:paraId="207C586E" w14:textId="77777777" w:rsidTr="003A22B0">
        <w:trPr>
          <w:trHeight w:val="62"/>
        </w:trPr>
        <w:tc>
          <w:tcPr>
            <w:tcW w:w="1670" w:type="dxa"/>
            <w:vMerge w:val="restart"/>
            <w:tcBorders>
              <w:top w:val="single" w:sz="4" w:space="0" w:color="auto"/>
              <w:left w:val="single" w:sz="4" w:space="0" w:color="auto"/>
              <w:bottom w:val="single" w:sz="4" w:space="0" w:color="auto"/>
              <w:right w:val="single" w:sz="4" w:space="0" w:color="auto"/>
            </w:tcBorders>
            <w:vAlign w:val="center"/>
            <w:hideMark/>
          </w:tcPr>
          <w:p w14:paraId="4E634EC8" w14:textId="77777777" w:rsidR="00594EA8" w:rsidRPr="00594EA8" w:rsidRDefault="00594EA8" w:rsidP="00594EA8">
            <w:pPr>
              <w:ind w:left="-108" w:right="-133"/>
              <w:jc w:val="center"/>
              <w:rPr>
                <w:snapToGrid w:val="0"/>
                <w:sz w:val="20"/>
                <w:szCs w:val="28"/>
              </w:rPr>
            </w:pPr>
            <w:r w:rsidRPr="00594EA8">
              <w:rPr>
                <w:snapToGrid w:val="0"/>
                <w:sz w:val="20"/>
                <w:szCs w:val="28"/>
              </w:rPr>
              <w:t>ООО «</w:t>
            </w:r>
            <w:proofErr w:type="spellStart"/>
            <w:r w:rsidRPr="00594EA8">
              <w:rPr>
                <w:snapToGrid w:val="0"/>
                <w:sz w:val="20"/>
                <w:szCs w:val="28"/>
              </w:rPr>
              <w:t>СибСтройСервис</w:t>
            </w:r>
            <w:proofErr w:type="spellEnd"/>
            <w:r w:rsidRPr="00594EA8">
              <w:rPr>
                <w:snapToGrid w:val="0"/>
                <w:sz w:val="20"/>
                <w:szCs w:val="28"/>
              </w:rPr>
              <w:t>»</w:t>
            </w:r>
          </w:p>
        </w:tc>
        <w:tc>
          <w:tcPr>
            <w:tcW w:w="1386" w:type="dxa"/>
            <w:tcBorders>
              <w:top w:val="nil"/>
              <w:left w:val="nil"/>
              <w:bottom w:val="single" w:sz="4" w:space="0" w:color="auto"/>
              <w:right w:val="single" w:sz="4" w:space="0" w:color="auto"/>
            </w:tcBorders>
            <w:hideMark/>
          </w:tcPr>
          <w:p w14:paraId="52D2286B" w14:textId="77777777" w:rsidR="00594EA8" w:rsidRPr="00594EA8" w:rsidRDefault="00594EA8" w:rsidP="00594EA8">
            <w:pPr>
              <w:jc w:val="center"/>
              <w:rPr>
                <w:snapToGrid w:val="0"/>
                <w:sz w:val="22"/>
                <w:szCs w:val="22"/>
              </w:rPr>
            </w:pPr>
            <w:r w:rsidRPr="00594EA8">
              <w:rPr>
                <w:snapToGrid w:val="0"/>
                <w:sz w:val="22"/>
                <w:szCs w:val="22"/>
              </w:rPr>
              <w:t>с 01.01.2026</w:t>
            </w:r>
          </w:p>
        </w:tc>
        <w:tc>
          <w:tcPr>
            <w:tcW w:w="856" w:type="dxa"/>
            <w:tcBorders>
              <w:top w:val="single" w:sz="4" w:space="0" w:color="auto"/>
              <w:left w:val="single" w:sz="4" w:space="0" w:color="auto"/>
              <w:bottom w:val="single" w:sz="4" w:space="0" w:color="auto"/>
              <w:right w:val="single" w:sz="4" w:space="0" w:color="auto"/>
            </w:tcBorders>
            <w:vAlign w:val="bottom"/>
          </w:tcPr>
          <w:p w14:paraId="636581F0" w14:textId="77777777" w:rsidR="00594EA8" w:rsidRPr="00594EA8" w:rsidRDefault="00594EA8" w:rsidP="00594EA8">
            <w:pPr>
              <w:jc w:val="center"/>
              <w:rPr>
                <w:snapToGrid w:val="0"/>
                <w:sz w:val="22"/>
                <w:szCs w:val="22"/>
              </w:rPr>
            </w:pPr>
            <w:r w:rsidRPr="00594EA8">
              <w:rPr>
                <w:snapToGrid w:val="0"/>
                <w:sz w:val="22"/>
                <w:szCs w:val="22"/>
              </w:rPr>
              <w:t>323,53</w:t>
            </w:r>
          </w:p>
        </w:tc>
        <w:tc>
          <w:tcPr>
            <w:tcW w:w="857" w:type="dxa"/>
            <w:tcBorders>
              <w:top w:val="single" w:sz="4" w:space="0" w:color="auto"/>
              <w:left w:val="nil"/>
              <w:bottom w:val="single" w:sz="4" w:space="0" w:color="auto"/>
              <w:right w:val="single" w:sz="4" w:space="0" w:color="auto"/>
            </w:tcBorders>
            <w:vAlign w:val="bottom"/>
          </w:tcPr>
          <w:p w14:paraId="4836B1B3" w14:textId="77777777" w:rsidR="00594EA8" w:rsidRPr="00594EA8" w:rsidRDefault="00594EA8" w:rsidP="00594EA8">
            <w:pPr>
              <w:jc w:val="center"/>
              <w:rPr>
                <w:snapToGrid w:val="0"/>
                <w:sz w:val="22"/>
                <w:szCs w:val="22"/>
              </w:rPr>
            </w:pPr>
            <w:r w:rsidRPr="00594EA8">
              <w:rPr>
                <w:snapToGrid w:val="0"/>
                <w:sz w:val="22"/>
                <w:szCs w:val="22"/>
              </w:rPr>
              <w:t>319,59</w:t>
            </w:r>
          </w:p>
        </w:tc>
        <w:tc>
          <w:tcPr>
            <w:tcW w:w="856" w:type="dxa"/>
            <w:tcBorders>
              <w:top w:val="single" w:sz="4" w:space="0" w:color="auto"/>
              <w:left w:val="nil"/>
              <w:bottom w:val="single" w:sz="4" w:space="0" w:color="auto"/>
              <w:right w:val="single" w:sz="4" w:space="0" w:color="auto"/>
            </w:tcBorders>
            <w:vAlign w:val="bottom"/>
          </w:tcPr>
          <w:p w14:paraId="754BEDE0" w14:textId="77777777" w:rsidR="00594EA8" w:rsidRPr="00594EA8" w:rsidRDefault="00594EA8" w:rsidP="00594EA8">
            <w:pPr>
              <w:jc w:val="center"/>
              <w:rPr>
                <w:snapToGrid w:val="0"/>
                <w:sz w:val="22"/>
                <w:szCs w:val="22"/>
              </w:rPr>
            </w:pPr>
            <w:r w:rsidRPr="00594EA8">
              <w:rPr>
                <w:snapToGrid w:val="0"/>
                <w:sz w:val="22"/>
                <w:szCs w:val="22"/>
              </w:rPr>
              <w:t>341,26</w:t>
            </w:r>
          </w:p>
        </w:tc>
        <w:tc>
          <w:tcPr>
            <w:tcW w:w="860" w:type="dxa"/>
            <w:tcBorders>
              <w:top w:val="single" w:sz="4" w:space="0" w:color="auto"/>
              <w:left w:val="nil"/>
              <w:bottom w:val="single" w:sz="4" w:space="0" w:color="auto"/>
              <w:right w:val="single" w:sz="4" w:space="0" w:color="auto"/>
            </w:tcBorders>
            <w:vAlign w:val="bottom"/>
          </w:tcPr>
          <w:p w14:paraId="7CF1A002" w14:textId="77777777" w:rsidR="00594EA8" w:rsidRPr="00594EA8" w:rsidRDefault="00594EA8" w:rsidP="00594EA8">
            <w:pPr>
              <w:jc w:val="center"/>
              <w:rPr>
                <w:snapToGrid w:val="0"/>
                <w:sz w:val="22"/>
                <w:szCs w:val="22"/>
              </w:rPr>
            </w:pPr>
            <w:r w:rsidRPr="00594EA8">
              <w:rPr>
                <w:snapToGrid w:val="0"/>
                <w:sz w:val="22"/>
                <w:szCs w:val="22"/>
              </w:rPr>
              <w:t>325,50</w:t>
            </w:r>
          </w:p>
        </w:tc>
        <w:tc>
          <w:tcPr>
            <w:tcW w:w="856" w:type="dxa"/>
            <w:tcBorders>
              <w:top w:val="single" w:sz="4" w:space="0" w:color="auto"/>
              <w:left w:val="nil"/>
              <w:bottom w:val="single" w:sz="4" w:space="0" w:color="auto"/>
              <w:right w:val="single" w:sz="4" w:space="0" w:color="auto"/>
            </w:tcBorders>
            <w:vAlign w:val="bottom"/>
          </w:tcPr>
          <w:p w14:paraId="5C9473D2" w14:textId="77777777" w:rsidR="00594EA8" w:rsidRPr="00594EA8" w:rsidRDefault="00594EA8" w:rsidP="00594EA8">
            <w:pPr>
              <w:jc w:val="center"/>
              <w:rPr>
                <w:snapToGrid w:val="0"/>
                <w:sz w:val="22"/>
                <w:szCs w:val="22"/>
              </w:rPr>
            </w:pPr>
            <w:r w:rsidRPr="00594EA8">
              <w:rPr>
                <w:snapToGrid w:val="0"/>
                <w:sz w:val="22"/>
                <w:szCs w:val="22"/>
              </w:rPr>
              <w:t>265,19</w:t>
            </w:r>
          </w:p>
        </w:tc>
        <w:tc>
          <w:tcPr>
            <w:tcW w:w="857" w:type="dxa"/>
            <w:tcBorders>
              <w:top w:val="single" w:sz="4" w:space="0" w:color="auto"/>
              <w:left w:val="nil"/>
              <w:bottom w:val="single" w:sz="4" w:space="0" w:color="auto"/>
              <w:right w:val="single" w:sz="4" w:space="0" w:color="auto"/>
            </w:tcBorders>
            <w:vAlign w:val="bottom"/>
          </w:tcPr>
          <w:p w14:paraId="462C2C4F" w14:textId="77777777" w:rsidR="00594EA8" w:rsidRPr="00594EA8" w:rsidRDefault="00594EA8" w:rsidP="00594EA8">
            <w:pPr>
              <w:jc w:val="center"/>
              <w:rPr>
                <w:snapToGrid w:val="0"/>
                <w:sz w:val="22"/>
                <w:szCs w:val="22"/>
              </w:rPr>
            </w:pPr>
            <w:r w:rsidRPr="00594EA8">
              <w:rPr>
                <w:snapToGrid w:val="0"/>
                <w:sz w:val="22"/>
                <w:szCs w:val="22"/>
              </w:rPr>
              <w:t>261,96</w:t>
            </w:r>
          </w:p>
        </w:tc>
        <w:tc>
          <w:tcPr>
            <w:tcW w:w="856" w:type="dxa"/>
            <w:tcBorders>
              <w:top w:val="single" w:sz="4" w:space="0" w:color="auto"/>
              <w:left w:val="nil"/>
              <w:bottom w:val="single" w:sz="4" w:space="0" w:color="auto"/>
              <w:right w:val="single" w:sz="4" w:space="0" w:color="auto"/>
            </w:tcBorders>
            <w:vAlign w:val="bottom"/>
          </w:tcPr>
          <w:p w14:paraId="27ACB78E" w14:textId="77777777" w:rsidR="00594EA8" w:rsidRPr="00594EA8" w:rsidRDefault="00594EA8" w:rsidP="00594EA8">
            <w:pPr>
              <w:jc w:val="center"/>
              <w:rPr>
                <w:snapToGrid w:val="0"/>
                <w:sz w:val="22"/>
                <w:szCs w:val="22"/>
              </w:rPr>
            </w:pPr>
            <w:r w:rsidRPr="00594EA8">
              <w:rPr>
                <w:snapToGrid w:val="0"/>
                <w:sz w:val="22"/>
                <w:szCs w:val="22"/>
              </w:rPr>
              <w:t>279,72</w:t>
            </w:r>
          </w:p>
        </w:tc>
        <w:tc>
          <w:tcPr>
            <w:tcW w:w="860" w:type="dxa"/>
            <w:tcBorders>
              <w:top w:val="single" w:sz="4" w:space="0" w:color="auto"/>
              <w:left w:val="nil"/>
              <w:bottom w:val="single" w:sz="4" w:space="0" w:color="auto"/>
              <w:right w:val="single" w:sz="4" w:space="0" w:color="auto"/>
            </w:tcBorders>
            <w:vAlign w:val="bottom"/>
          </w:tcPr>
          <w:p w14:paraId="280A88CC" w14:textId="77777777" w:rsidR="00594EA8" w:rsidRPr="00594EA8" w:rsidRDefault="00594EA8" w:rsidP="00594EA8">
            <w:pPr>
              <w:jc w:val="center"/>
              <w:rPr>
                <w:snapToGrid w:val="0"/>
                <w:sz w:val="22"/>
                <w:szCs w:val="22"/>
              </w:rPr>
            </w:pPr>
            <w:r w:rsidRPr="00594EA8">
              <w:rPr>
                <w:snapToGrid w:val="0"/>
                <w:sz w:val="22"/>
                <w:szCs w:val="22"/>
              </w:rPr>
              <w:t>266,80</w:t>
            </w:r>
          </w:p>
        </w:tc>
        <w:tc>
          <w:tcPr>
            <w:tcW w:w="1284" w:type="dxa"/>
            <w:tcBorders>
              <w:top w:val="single" w:sz="4" w:space="0" w:color="auto"/>
              <w:left w:val="nil"/>
              <w:bottom w:val="single" w:sz="4" w:space="0" w:color="auto"/>
              <w:right w:val="single" w:sz="4" w:space="0" w:color="auto"/>
            </w:tcBorders>
          </w:tcPr>
          <w:p w14:paraId="372EB527" w14:textId="77777777" w:rsidR="00594EA8" w:rsidRPr="00594EA8" w:rsidRDefault="00594EA8" w:rsidP="00594EA8">
            <w:pPr>
              <w:jc w:val="center"/>
              <w:rPr>
                <w:snapToGrid w:val="0"/>
                <w:sz w:val="22"/>
                <w:szCs w:val="22"/>
              </w:rPr>
            </w:pPr>
            <w:r w:rsidRPr="00594EA8">
              <w:rPr>
                <w:snapToGrid w:val="0"/>
                <w:sz w:val="22"/>
                <w:szCs w:val="22"/>
              </w:rPr>
              <w:t>45,65</w:t>
            </w:r>
          </w:p>
        </w:tc>
        <w:tc>
          <w:tcPr>
            <w:tcW w:w="1301" w:type="dxa"/>
            <w:tcBorders>
              <w:top w:val="single" w:sz="4" w:space="0" w:color="auto"/>
              <w:left w:val="nil"/>
              <w:bottom w:val="single" w:sz="4" w:space="0" w:color="auto"/>
              <w:right w:val="single" w:sz="4" w:space="0" w:color="auto"/>
            </w:tcBorders>
          </w:tcPr>
          <w:p w14:paraId="15E8781B" w14:textId="77777777" w:rsidR="00594EA8" w:rsidRPr="00594EA8" w:rsidRDefault="00594EA8" w:rsidP="00594EA8">
            <w:pPr>
              <w:jc w:val="center"/>
              <w:rPr>
                <w:snapToGrid w:val="0"/>
                <w:sz w:val="22"/>
                <w:szCs w:val="22"/>
              </w:rPr>
            </w:pPr>
            <w:r w:rsidRPr="00594EA8">
              <w:rPr>
                <w:snapToGrid w:val="0"/>
                <w:sz w:val="22"/>
                <w:szCs w:val="22"/>
              </w:rPr>
              <w:t>4 035,67</w:t>
            </w:r>
          </w:p>
        </w:tc>
        <w:tc>
          <w:tcPr>
            <w:tcW w:w="1066" w:type="dxa"/>
            <w:tcBorders>
              <w:top w:val="single" w:sz="4" w:space="0" w:color="auto"/>
              <w:left w:val="nil"/>
              <w:bottom w:val="single" w:sz="4" w:space="0" w:color="auto"/>
              <w:right w:val="single" w:sz="4" w:space="0" w:color="auto"/>
            </w:tcBorders>
            <w:vAlign w:val="center"/>
            <w:hideMark/>
          </w:tcPr>
          <w:p w14:paraId="12545C9B" w14:textId="77777777" w:rsidR="00594EA8" w:rsidRPr="00594EA8" w:rsidRDefault="00594EA8" w:rsidP="00594EA8">
            <w:pPr>
              <w:jc w:val="center"/>
              <w:rPr>
                <w:snapToGrid w:val="0"/>
                <w:sz w:val="22"/>
                <w:szCs w:val="22"/>
              </w:rPr>
            </w:pPr>
            <w:r w:rsidRPr="00594EA8">
              <w:rPr>
                <w:snapToGrid w:val="0"/>
                <w:sz w:val="22"/>
                <w:szCs w:val="22"/>
              </w:rPr>
              <w:t>х</w:t>
            </w:r>
          </w:p>
        </w:tc>
        <w:tc>
          <w:tcPr>
            <w:tcW w:w="942" w:type="dxa"/>
            <w:tcBorders>
              <w:top w:val="nil"/>
              <w:left w:val="nil"/>
              <w:bottom w:val="single" w:sz="4" w:space="0" w:color="auto"/>
              <w:right w:val="single" w:sz="4" w:space="0" w:color="auto"/>
            </w:tcBorders>
            <w:hideMark/>
          </w:tcPr>
          <w:p w14:paraId="49717402" w14:textId="77777777" w:rsidR="00594EA8" w:rsidRPr="00594EA8" w:rsidRDefault="00594EA8" w:rsidP="00594EA8">
            <w:pPr>
              <w:jc w:val="center"/>
              <w:rPr>
                <w:snapToGrid w:val="0"/>
                <w:sz w:val="22"/>
                <w:szCs w:val="22"/>
              </w:rPr>
            </w:pPr>
            <w:r w:rsidRPr="00594EA8">
              <w:rPr>
                <w:snapToGrid w:val="0"/>
                <w:sz w:val="22"/>
                <w:szCs w:val="22"/>
              </w:rPr>
              <w:t>х</w:t>
            </w:r>
          </w:p>
        </w:tc>
      </w:tr>
      <w:tr w:rsidR="00594EA8" w:rsidRPr="00594EA8" w14:paraId="5425B4A8" w14:textId="77777777" w:rsidTr="003A22B0">
        <w:trPr>
          <w:trHeight w:val="62"/>
        </w:trPr>
        <w:tc>
          <w:tcPr>
            <w:tcW w:w="1670" w:type="dxa"/>
            <w:vMerge/>
            <w:tcBorders>
              <w:top w:val="single" w:sz="4" w:space="0" w:color="auto"/>
              <w:left w:val="single" w:sz="4" w:space="0" w:color="auto"/>
              <w:bottom w:val="single" w:sz="4" w:space="0" w:color="auto"/>
              <w:right w:val="single" w:sz="4" w:space="0" w:color="auto"/>
            </w:tcBorders>
            <w:vAlign w:val="center"/>
          </w:tcPr>
          <w:p w14:paraId="5D59366C" w14:textId="77777777" w:rsidR="00594EA8" w:rsidRPr="00594EA8" w:rsidRDefault="00594EA8" w:rsidP="00594EA8">
            <w:pPr>
              <w:rPr>
                <w:snapToGrid w:val="0"/>
                <w:sz w:val="20"/>
                <w:szCs w:val="28"/>
              </w:rPr>
            </w:pPr>
          </w:p>
        </w:tc>
        <w:tc>
          <w:tcPr>
            <w:tcW w:w="1386" w:type="dxa"/>
            <w:tcBorders>
              <w:top w:val="nil"/>
              <w:left w:val="nil"/>
              <w:bottom w:val="single" w:sz="4" w:space="0" w:color="auto"/>
              <w:right w:val="single" w:sz="4" w:space="0" w:color="auto"/>
            </w:tcBorders>
          </w:tcPr>
          <w:p w14:paraId="4289AB7F" w14:textId="77777777" w:rsidR="00594EA8" w:rsidRPr="00594EA8" w:rsidRDefault="00594EA8" w:rsidP="00594EA8">
            <w:pPr>
              <w:jc w:val="center"/>
              <w:rPr>
                <w:snapToGrid w:val="0"/>
                <w:sz w:val="22"/>
                <w:szCs w:val="22"/>
              </w:rPr>
            </w:pPr>
            <w:r w:rsidRPr="00594EA8">
              <w:rPr>
                <w:snapToGrid w:val="0"/>
                <w:sz w:val="22"/>
                <w:szCs w:val="22"/>
              </w:rPr>
              <w:t>с 01.10.2026</w:t>
            </w:r>
          </w:p>
        </w:tc>
        <w:tc>
          <w:tcPr>
            <w:tcW w:w="856" w:type="dxa"/>
            <w:tcBorders>
              <w:top w:val="single" w:sz="4" w:space="0" w:color="auto"/>
              <w:left w:val="single" w:sz="4" w:space="0" w:color="auto"/>
              <w:bottom w:val="single" w:sz="4" w:space="0" w:color="auto"/>
              <w:right w:val="single" w:sz="4" w:space="0" w:color="auto"/>
            </w:tcBorders>
            <w:vAlign w:val="bottom"/>
          </w:tcPr>
          <w:p w14:paraId="3684EDF2" w14:textId="77777777" w:rsidR="00594EA8" w:rsidRPr="00594EA8" w:rsidRDefault="00594EA8" w:rsidP="00594EA8">
            <w:pPr>
              <w:jc w:val="center"/>
              <w:rPr>
                <w:snapToGrid w:val="0"/>
                <w:sz w:val="22"/>
                <w:szCs w:val="22"/>
              </w:rPr>
            </w:pPr>
            <w:r w:rsidRPr="00594EA8">
              <w:rPr>
                <w:snapToGrid w:val="0"/>
                <w:sz w:val="22"/>
                <w:szCs w:val="22"/>
              </w:rPr>
              <w:t>358,72</w:t>
            </w:r>
          </w:p>
        </w:tc>
        <w:tc>
          <w:tcPr>
            <w:tcW w:w="857" w:type="dxa"/>
            <w:tcBorders>
              <w:top w:val="single" w:sz="4" w:space="0" w:color="auto"/>
              <w:left w:val="nil"/>
              <w:bottom w:val="single" w:sz="4" w:space="0" w:color="auto"/>
              <w:right w:val="single" w:sz="4" w:space="0" w:color="auto"/>
            </w:tcBorders>
            <w:vAlign w:val="bottom"/>
          </w:tcPr>
          <w:p w14:paraId="24A92958" w14:textId="77777777" w:rsidR="00594EA8" w:rsidRPr="00594EA8" w:rsidRDefault="00594EA8" w:rsidP="00594EA8">
            <w:pPr>
              <w:jc w:val="center"/>
              <w:rPr>
                <w:snapToGrid w:val="0"/>
                <w:sz w:val="22"/>
                <w:szCs w:val="22"/>
              </w:rPr>
            </w:pPr>
            <w:r w:rsidRPr="00594EA8">
              <w:rPr>
                <w:snapToGrid w:val="0"/>
                <w:sz w:val="22"/>
                <w:szCs w:val="22"/>
              </w:rPr>
              <w:t>354,39</w:t>
            </w:r>
          </w:p>
        </w:tc>
        <w:tc>
          <w:tcPr>
            <w:tcW w:w="856" w:type="dxa"/>
            <w:tcBorders>
              <w:top w:val="single" w:sz="4" w:space="0" w:color="auto"/>
              <w:left w:val="nil"/>
              <w:bottom w:val="single" w:sz="4" w:space="0" w:color="auto"/>
              <w:right w:val="single" w:sz="4" w:space="0" w:color="auto"/>
            </w:tcBorders>
            <w:vAlign w:val="bottom"/>
          </w:tcPr>
          <w:p w14:paraId="08A3D2F0" w14:textId="77777777" w:rsidR="00594EA8" w:rsidRPr="00594EA8" w:rsidRDefault="00594EA8" w:rsidP="00594EA8">
            <w:pPr>
              <w:jc w:val="center"/>
              <w:rPr>
                <w:snapToGrid w:val="0"/>
                <w:sz w:val="22"/>
                <w:szCs w:val="22"/>
              </w:rPr>
            </w:pPr>
            <w:r w:rsidRPr="00594EA8">
              <w:rPr>
                <w:snapToGrid w:val="0"/>
                <w:sz w:val="22"/>
                <w:szCs w:val="22"/>
              </w:rPr>
              <w:t>378,21</w:t>
            </w:r>
          </w:p>
        </w:tc>
        <w:tc>
          <w:tcPr>
            <w:tcW w:w="860" w:type="dxa"/>
            <w:tcBorders>
              <w:top w:val="single" w:sz="4" w:space="0" w:color="auto"/>
              <w:left w:val="nil"/>
              <w:bottom w:val="single" w:sz="4" w:space="0" w:color="auto"/>
              <w:right w:val="single" w:sz="4" w:space="0" w:color="auto"/>
            </w:tcBorders>
            <w:vAlign w:val="bottom"/>
          </w:tcPr>
          <w:p w14:paraId="0FDFFCFC" w14:textId="77777777" w:rsidR="00594EA8" w:rsidRPr="00594EA8" w:rsidRDefault="00594EA8" w:rsidP="00594EA8">
            <w:pPr>
              <w:jc w:val="center"/>
              <w:rPr>
                <w:snapToGrid w:val="0"/>
                <w:sz w:val="22"/>
                <w:szCs w:val="22"/>
              </w:rPr>
            </w:pPr>
            <w:r w:rsidRPr="00594EA8">
              <w:rPr>
                <w:snapToGrid w:val="0"/>
                <w:sz w:val="22"/>
                <w:szCs w:val="22"/>
              </w:rPr>
              <w:t>360,89</w:t>
            </w:r>
          </w:p>
        </w:tc>
        <w:tc>
          <w:tcPr>
            <w:tcW w:w="856" w:type="dxa"/>
            <w:tcBorders>
              <w:top w:val="single" w:sz="4" w:space="0" w:color="auto"/>
              <w:left w:val="nil"/>
              <w:bottom w:val="single" w:sz="4" w:space="0" w:color="auto"/>
              <w:right w:val="single" w:sz="4" w:space="0" w:color="auto"/>
            </w:tcBorders>
            <w:vAlign w:val="bottom"/>
          </w:tcPr>
          <w:p w14:paraId="1EF90114" w14:textId="77777777" w:rsidR="00594EA8" w:rsidRPr="00594EA8" w:rsidRDefault="00594EA8" w:rsidP="00594EA8">
            <w:pPr>
              <w:jc w:val="center"/>
              <w:rPr>
                <w:snapToGrid w:val="0"/>
                <w:sz w:val="22"/>
                <w:szCs w:val="22"/>
              </w:rPr>
            </w:pPr>
            <w:r w:rsidRPr="00594EA8">
              <w:rPr>
                <w:snapToGrid w:val="0"/>
                <w:sz w:val="22"/>
                <w:szCs w:val="22"/>
              </w:rPr>
              <w:t>294,03</w:t>
            </w:r>
          </w:p>
        </w:tc>
        <w:tc>
          <w:tcPr>
            <w:tcW w:w="857" w:type="dxa"/>
            <w:tcBorders>
              <w:top w:val="single" w:sz="4" w:space="0" w:color="auto"/>
              <w:left w:val="nil"/>
              <w:bottom w:val="single" w:sz="4" w:space="0" w:color="auto"/>
              <w:right w:val="single" w:sz="4" w:space="0" w:color="auto"/>
            </w:tcBorders>
            <w:vAlign w:val="bottom"/>
          </w:tcPr>
          <w:p w14:paraId="51AB1237" w14:textId="77777777" w:rsidR="00594EA8" w:rsidRPr="00594EA8" w:rsidRDefault="00594EA8" w:rsidP="00594EA8">
            <w:pPr>
              <w:jc w:val="center"/>
              <w:rPr>
                <w:snapToGrid w:val="0"/>
                <w:sz w:val="22"/>
                <w:szCs w:val="22"/>
              </w:rPr>
            </w:pPr>
            <w:r w:rsidRPr="00594EA8">
              <w:rPr>
                <w:snapToGrid w:val="0"/>
                <w:sz w:val="22"/>
                <w:szCs w:val="22"/>
              </w:rPr>
              <w:t>290,48</w:t>
            </w:r>
          </w:p>
        </w:tc>
        <w:tc>
          <w:tcPr>
            <w:tcW w:w="856" w:type="dxa"/>
            <w:tcBorders>
              <w:top w:val="single" w:sz="4" w:space="0" w:color="auto"/>
              <w:left w:val="nil"/>
              <w:bottom w:val="single" w:sz="4" w:space="0" w:color="auto"/>
              <w:right w:val="single" w:sz="4" w:space="0" w:color="auto"/>
            </w:tcBorders>
            <w:vAlign w:val="bottom"/>
          </w:tcPr>
          <w:p w14:paraId="2AE6996E" w14:textId="77777777" w:rsidR="00594EA8" w:rsidRPr="00594EA8" w:rsidRDefault="00594EA8" w:rsidP="00594EA8">
            <w:pPr>
              <w:jc w:val="center"/>
              <w:rPr>
                <w:snapToGrid w:val="0"/>
                <w:sz w:val="22"/>
                <w:szCs w:val="22"/>
              </w:rPr>
            </w:pPr>
            <w:r w:rsidRPr="00594EA8">
              <w:rPr>
                <w:snapToGrid w:val="0"/>
                <w:sz w:val="22"/>
                <w:szCs w:val="22"/>
              </w:rPr>
              <w:t>310,01</w:t>
            </w:r>
          </w:p>
        </w:tc>
        <w:tc>
          <w:tcPr>
            <w:tcW w:w="860" w:type="dxa"/>
            <w:tcBorders>
              <w:top w:val="single" w:sz="4" w:space="0" w:color="auto"/>
              <w:left w:val="nil"/>
              <w:bottom w:val="single" w:sz="4" w:space="0" w:color="auto"/>
              <w:right w:val="single" w:sz="4" w:space="0" w:color="auto"/>
            </w:tcBorders>
            <w:vAlign w:val="bottom"/>
          </w:tcPr>
          <w:p w14:paraId="6B98D571" w14:textId="77777777" w:rsidR="00594EA8" w:rsidRPr="00594EA8" w:rsidRDefault="00594EA8" w:rsidP="00594EA8">
            <w:pPr>
              <w:jc w:val="center"/>
              <w:rPr>
                <w:snapToGrid w:val="0"/>
                <w:sz w:val="22"/>
                <w:szCs w:val="22"/>
              </w:rPr>
            </w:pPr>
            <w:r w:rsidRPr="00594EA8">
              <w:rPr>
                <w:snapToGrid w:val="0"/>
                <w:sz w:val="22"/>
                <w:szCs w:val="22"/>
              </w:rPr>
              <w:t>295,81</w:t>
            </w:r>
          </w:p>
        </w:tc>
        <w:tc>
          <w:tcPr>
            <w:tcW w:w="1284" w:type="dxa"/>
            <w:tcBorders>
              <w:top w:val="nil"/>
              <w:left w:val="nil"/>
              <w:bottom w:val="single" w:sz="4" w:space="0" w:color="auto"/>
              <w:right w:val="single" w:sz="4" w:space="0" w:color="auto"/>
            </w:tcBorders>
          </w:tcPr>
          <w:p w14:paraId="61415100" w14:textId="77777777" w:rsidR="00594EA8" w:rsidRPr="00594EA8" w:rsidRDefault="00594EA8" w:rsidP="00594EA8">
            <w:pPr>
              <w:jc w:val="center"/>
              <w:rPr>
                <w:snapToGrid w:val="0"/>
                <w:sz w:val="22"/>
                <w:szCs w:val="22"/>
              </w:rPr>
            </w:pPr>
            <w:r w:rsidRPr="00594EA8">
              <w:rPr>
                <w:snapToGrid w:val="0"/>
                <w:sz w:val="22"/>
                <w:szCs w:val="22"/>
              </w:rPr>
              <w:t>52,59</w:t>
            </w:r>
          </w:p>
        </w:tc>
        <w:tc>
          <w:tcPr>
            <w:tcW w:w="1301" w:type="dxa"/>
            <w:tcBorders>
              <w:top w:val="nil"/>
              <w:left w:val="nil"/>
              <w:bottom w:val="single" w:sz="4" w:space="0" w:color="auto"/>
              <w:right w:val="single" w:sz="4" w:space="0" w:color="auto"/>
            </w:tcBorders>
          </w:tcPr>
          <w:p w14:paraId="21CD5E12" w14:textId="77777777" w:rsidR="00594EA8" w:rsidRPr="00594EA8" w:rsidRDefault="00594EA8" w:rsidP="00594EA8">
            <w:pPr>
              <w:jc w:val="center"/>
              <w:rPr>
                <w:snapToGrid w:val="0"/>
                <w:sz w:val="22"/>
                <w:szCs w:val="22"/>
              </w:rPr>
            </w:pPr>
            <w:r w:rsidRPr="00594EA8">
              <w:rPr>
                <w:snapToGrid w:val="0"/>
                <w:sz w:val="22"/>
                <w:szCs w:val="22"/>
              </w:rPr>
              <w:t>4 438,32</w:t>
            </w:r>
          </w:p>
        </w:tc>
        <w:tc>
          <w:tcPr>
            <w:tcW w:w="1066" w:type="dxa"/>
            <w:tcBorders>
              <w:top w:val="nil"/>
              <w:left w:val="nil"/>
              <w:bottom w:val="single" w:sz="4" w:space="0" w:color="auto"/>
              <w:right w:val="single" w:sz="4" w:space="0" w:color="auto"/>
            </w:tcBorders>
            <w:vAlign w:val="center"/>
          </w:tcPr>
          <w:p w14:paraId="5E9E8FAF" w14:textId="77777777" w:rsidR="00594EA8" w:rsidRPr="00594EA8" w:rsidRDefault="00594EA8" w:rsidP="00594EA8">
            <w:pPr>
              <w:jc w:val="center"/>
              <w:rPr>
                <w:snapToGrid w:val="0"/>
                <w:sz w:val="22"/>
                <w:szCs w:val="22"/>
              </w:rPr>
            </w:pPr>
            <w:r w:rsidRPr="00594EA8">
              <w:rPr>
                <w:snapToGrid w:val="0"/>
                <w:sz w:val="22"/>
                <w:szCs w:val="22"/>
              </w:rPr>
              <w:t>х</w:t>
            </w:r>
          </w:p>
        </w:tc>
        <w:tc>
          <w:tcPr>
            <w:tcW w:w="942" w:type="dxa"/>
            <w:tcBorders>
              <w:top w:val="nil"/>
              <w:left w:val="nil"/>
              <w:bottom w:val="single" w:sz="4" w:space="0" w:color="auto"/>
              <w:right w:val="single" w:sz="4" w:space="0" w:color="auto"/>
            </w:tcBorders>
          </w:tcPr>
          <w:p w14:paraId="03FB20CB" w14:textId="77777777" w:rsidR="00594EA8" w:rsidRPr="00594EA8" w:rsidRDefault="00594EA8" w:rsidP="00594EA8">
            <w:pPr>
              <w:jc w:val="center"/>
              <w:rPr>
                <w:snapToGrid w:val="0"/>
                <w:sz w:val="22"/>
                <w:szCs w:val="22"/>
              </w:rPr>
            </w:pPr>
            <w:r w:rsidRPr="00594EA8">
              <w:rPr>
                <w:snapToGrid w:val="0"/>
                <w:sz w:val="22"/>
                <w:szCs w:val="22"/>
              </w:rPr>
              <w:t>х</w:t>
            </w:r>
          </w:p>
        </w:tc>
      </w:tr>
    </w:tbl>
    <w:p w14:paraId="4590719D" w14:textId="77777777" w:rsidR="00594EA8" w:rsidRPr="00594EA8" w:rsidRDefault="00594EA8" w:rsidP="00594EA8">
      <w:pPr>
        <w:ind w:firstLine="851"/>
        <w:jc w:val="both"/>
        <w:rPr>
          <w:b/>
          <w:snapToGrid w:val="0"/>
          <w:sz w:val="28"/>
          <w:szCs w:val="28"/>
        </w:rPr>
      </w:pPr>
    </w:p>
    <w:p w14:paraId="5163730B" w14:textId="77777777" w:rsidR="00594EA8" w:rsidRPr="00594EA8" w:rsidRDefault="00594EA8" w:rsidP="00594EA8">
      <w:pPr>
        <w:ind w:firstLine="851"/>
        <w:jc w:val="both"/>
        <w:rPr>
          <w:b/>
          <w:snapToGrid w:val="0"/>
          <w:sz w:val="28"/>
          <w:szCs w:val="28"/>
        </w:rPr>
      </w:pPr>
    </w:p>
    <w:p w14:paraId="6F41531F" w14:textId="77777777" w:rsidR="00594EA8" w:rsidRPr="00594EA8" w:rsidRDefault="00594EA8" w:rsidP="00594EA8">
      <w:pPr>
        <w:ind w:firstLine="851"/>
        <w:jc w:val="both"/>
        <w:rPr>
          <w:b/>
          <w:snapToGrid w:val="0"/>
          <w:sz w:val="28"/>
          <w:szCs w:val="28"/>
        </w:rPr>
      </w:pPr>
      <w:r w:rsidRPr="00594EA8">
        <w:rPr>
          <w:b/>
          <w:snapToGrid w:val="0"/>
          <w:sz w:val="28"/>
          <w:szCs w:val="28"/>
        </w:rPr>
        <w:br w:type="page"/>
      </w:r>
    </w:p>
    <w:p w14:paraId="381EBC35" w14:textId="77777777" w:rsidR="00594EA8" w:rsidRPr="00594EA8" w:rsidRDefault="00594EA8" w:rsidP="00594EA8">
      <w:pPr>
        <w:ind w:firstLine="851"/>
        <w:jc w:val="both"/>
        <w:rPr>
          <w:b/>
          <w:snapToGrid w:val="0"/>
          <w:sz w:val="28"/>
          <w:szCs w:val="28"/>
        </w:rPr>
        <w:sectPr w:rsidR="00594EA8" w:rsidRPr="00594EA8" w:rsidSect="00594EA8">
          <w:pgSz w:w="16838" w:h="11906" w:orient="landscape" w:code="9"/>
          <w:pgMar w:top="1276" w:right="814" w:bottom="851" w:left="1134" w:header="709" w:footer="709" w:gutter="0"/>
          <w:cols w:space="708"/>
          <w:docGrid w:linePitch="381"/>
        </w:sectPr>
      </w:pPr>
    </w:p>
    <w:p w14:paraId="0E26FF1F" w14:textId="77777777" w:rsidR="00594EA8" w:rsidRPr="00594EA8" w:rsidRDefault="00594EA8" w:rsidP="00594EA8">
      <w:pPr>
        <w:keepNext/>
        <w:tabs>
          <w:tab w:val="left" w:pos="567"/>
        </w:tabs>
        <w:jc w:val="center"/>
        <w:outlineLvl w:val="0"/>
        <w:rPr>
          <w:rFonts w:cs="Arial"/>
          <w:b/>
          <w:bCs/>
          <w:snapToGrid w:val="0"/>
          <w:color w:val="000000"/>
          <w:kern w:val="32"/>
          <w:sz w:val="28"/>
          <w:szCs w:val="32"/>
          <w:lang w:val="x-none" w:eastAsia="en-US"/>
        </w:rPr>
      </w:pPr>
      <w:bookmarkStart w:id="21" w:name="_Toc53061128"/>
      <w:bookmarkStart w:id="22" w:name="_Toc184029484"/>
      <w:r w:rsidRPr="00594EA8">
        <w:rPr>
          <w:rFonts w:cs="Arial"/>
          <w:b/>
          <w:bCs/>
          <w:snapToGrid w:val="0"/>
          <w:color w:val="000000"/>
          <w:kern w:val="32"/>
          <w:sz w:val="28"/>
          <w:szCs w:val="32"/>
          <w:lang w:val="x-none" w:eastAsia="en-US"/>
        </w:rPr>
        <w:lastRenderedPageBreak/>
        <w:t xml:space="preserve">Расчет тарифов </w:t>
      </w:r>
      <w:r w:rsidRPr="00594EA8">
        <w:rPr>
          <w:rFonts w:cs="Arial"/>
          <w:b/>
          <w:bCs/>
          <w:snapToGrid w:val="0"/>
          <w:color w:val="000000"/>
          <w:kern w:val="32"/>
          <w:sz w:val="28"/>
          <w:szCs w:val="32"/>
          <w:lang w:eastAsia="en-US"/>
        </w:rPr>
        <w:t>ООО</w:t>
      </w:r>
      <w:r w:rsidRPr="00594EA8">
        <w:rPr>
          <w:rFonts w:cs="Arial"/>
          <w:b/>
          <w:bCs/>
          <w:snapToGrid w:val="0"/>
          <w:color w:val="000000"/>
          <w:kern w:val="32"/>
          <w:sz w:val="28"/>
          <w:szCs w:val="32"/>
          <w:lang w:val="x-none" w:eastAsia="en-US"/>
        </w:rPr>
        <w:t xml:space="preserve"> «</w:t>
      </w:r>
      <w:proofErr w:type="spellStart"/>
      <w:r w:rsidRPr="00594EA8">
        <w:rPr>
          <w:rFonts w:cs="Arial"/>
          <w:b/>
          <w:bCs/>
          <w:snapToGrid w:val="0"/>
          <w:color w:val="000000"/>
          <w:kern w:val="32"/>
          <w:sz w:val="28"/>
          <w:szCs w:val="32"/>
          <w:lang w:eastAsia="en-US"/>
        </w:rPr>
        <w:t>СибСройСервис</w:t>
      </w:r>
      <w:proofErr w:type="spellEnd"/>
      <w:r w:rsidRPr="00594EA8">
        <w:rPr>
          <w:rFonts w:cs="Arial"/>
          <w:b/>
          <w:bCs/>
          <w:snapToGrid w:val="0"/>
          <w:color w:val="000000"/>
          <w:kern w:val="32"/>
          <w:sz w:val="28"/>
          <w:szCs w:val="32"/>
          <w:lang w:val="x-none" w:eastAsia="en-US"/>
        </w:rPr>
        <w:t>» на горячую воду в закрытой системе теплоснабжения</w:t>
      </w:r>
      <w:bookmarkEnd w:id="21"/>
      <w:r w:rsidRPr="00594EA8">
        <w:rPr>
          <w:rFonts w:cs="Arial"/>
          <w:b/>
          <w:bCs/>
          <w:snapToGrid w:val="0"/>
          <w:color w:val="000000"/>
          <w:kern w:val="32"/>
          <w:sz w:val="28"/>
          <w:szCs w:val="32"/>
          <w:lang w:val="x-none" w:eastAsia="en-US"/>
        </w:rPr>
        <w:t xml:space="preserve"> на 2026 год</w:t>
      </w:r>
      <w:bookmarkEnd w:id="22"/>
    </w:p>
    <w:p w14:paraId="0915EEC7" w14:textId="77777777" w:rsidR="00594EA8" w:rsidRPr="00594EA8" w:rsidRDefault="00594EA8" w:rsidP="00594EA8">
      <w:pPr>
        <w:rPr>
          <w:snapToGrid w:val="0"/>
          <w:sz w:val="28"/>
          <w:szCs w:val="28"/>
          <w:lang w:val="x-none" w:eastAsia="en-US"/>
        </w:rPr>
      </w:pPr>
    </w:p>
    <w:p w14:paraId="297609B5" w14:textId="77777777" w:rsidR="00594EA8" w:rsidRPr="00594EA8" w:rsidRDefault="00594EA8" w:rsidP="00594EA8">
      <w:pPr>
        <w:ind w:right="-143" w:firstLine="709"/>
        <w:jc w:val="both"/>
        <w:rPr>
          <w:snapToGrid w:val="0"/>
          <w:sz w:val="28"/>
          <w:szCs w:val="28"/>
        </w:rPr>
      </w:pPr>
      <w:r w:rsidRPr="00594EA8">
        <w:rPr>
          <w:snapToGrid w:val="0"/>
          <w:sz w:val="28"/>
          <w:szCs w:val="28"/>
        </w:rPr>
        <w:t>Предприятие ООО «</w:t>
      </w:r>
      <w:proofErr w:type="spellStart"/>
      <w:r w:rsidRPr="00594EA8">
        <w:rPr>
          <w:snapToGrid w:val="0"/>
          <w:sz w:val="28"/>
          <w:szCs w:val="28"/>
        </w:rPr>
        <w:t>СибСтройСервис</w:t>
      </w:r>
      <w:proofErr w:type="spellEnd"/>
      <w:r w:rsidRPr="00594EA8">
        <w:rPr>
          <w:snapToGrid w:val="0"/>
          <w:sz w:val="28"/>
          <w:szCs w:val="28"/>
        </w:rPr>
        <w:t xml:space="preserve">» предоставляет коммунальную услугу по горячему водоснабжению на территории Киселевского городского округа, используя закрытую системе горячего водоснабжения. </w:t>
      </w:r>
    </w:p>
    <w:p w14:paraId="305F2E2F" w14:textId="77777777" w:rsidR="00594EA8" w:rsidRPr="00594EA8" w:rsidRDefault="00594EA8" w:rsidP="00594EA8">
      <w:pPr>
        <w:tabs>
          <w:tab w:val="left" w:pos="0"/>
          <w:tab w:val="left" w:pos="9900"/>
        </w:tabs>
        <w:ind w:right="-143" w:firstLine="709"/>
        <w:jc w:val="both"/>
        <w:rPr>
          <w:snapToGrid w:val="0"/>
          <w:color w:val="000000"/>
          <w:sz w:val="28"/>
          <w:szCs w:val="28"/>
        </w:rPr>
      </w:pPr>
      <w:r w:rsidRPr="00594EA8">
        <w:rPr>
          <w:snapToGrid w:val="0"/>
          <w:color w:val="000000"/>
          <w:sz w:val="28"/>
          <w:szCs w:val="28"/>
        </w:rPr>
        <w:t xml:space="preserve">В соответствии с п. 9 ст. 32 Федерального закона от 07.12.2011№ 416-ФЗ </w:t>
      </w:r>
      <w:r w:rsidRPr="00594EA8">
        <w:rPr>
          <w:snapToGrid w:val="0"/>
          <w:color w:val="000000"/>
          <w:sz w:val="28"/>
          <w:szCs w:val="28"/>
        </w:rPr>
        <w:br/>
        <w:t xml:space="preserve">«О водоснабжении и водоотведении», тарифы в сфере горячего водоснабжения могут быть установлены в виде двухкомпонентных тарифов с использованием компонента на холодную воду и компонента на тепловую энергию в порядке, определенном разделом XI Основ ценообразования в сфере водоснабжения </w:t>
      </w:r>
      <w:r w:rsidRPr="00594EA8">
        <w:rPr>
          <w:snapToGrid w:val="0"/>
          <w:color w:val="000000"/>
          <w:sz w:val="28"/>
          <w:szCs w:val="28"/>
        </w:rPr>
        <w:br/>
        <w:t>и водоотведения, утвержденными постановлением Правительства РФ от 13.05.2013 № 406.</w:t>
      </w:r>
    </w:p>
    <w:p w14:paraId="4E7B9B36" w14:textId="77777777" w:rsidR="00594EA8" w:rsidRPr="00594EA8" w:rsidRDefault="00594EA8" w:rsidP="00594EA8">
      <w:pPr>
        <w:ind w:right="-143" w:firstLine="709"/>
        <w:jc w:val="both"/>
        <w:rPr>
          <w:snapToGrid w:val="0"/>
          <w:sz w:val="28"/>
          <w:szCs w:val="28"/>
        </w:rPr>
      </w:pPr>
      <w:r w:rsidRPr="00594EA8">
        <w:rPr>
          <w:snapToGrid w:val="0"/>
          <w:sz w:val="28"/>
          <w:szCs w:val="28"/>
        </w:rPr>
        <w:t xml:space="preserve">Согласно разделу VIII.III. «Расчет тарифов на горячую воду» Методических указаний по расчету регулируемых тарифов в сфере водоснабжения </w:t>
      </w:r>
      <w:r w:rsidRPr="00594EA8">
        <w:rPr>
          <w:snapToGrid w:val="0"/>
          <w:sz w:val="28"/>
          <w:szCs w:val="28"/>
        </w:rPr>
        <w:br/>
        <w:t>и водоотведения, утвержденных приказом ФСТ России от 27.12.2013 № 1746-э, анализ экономически обоснованных расходов по статьям затрат и прибыли, также расчет необходимой валовой выручку не производится в виду отсутствия таковых расходов, а осуществляется определение двухкомпонентного тарифа на горячую воду в закрытых системах теплоснабжения по следующим формулам:</w:t>
      </w:r>
      <w:bookmarkStart w:id="23" w:name="_Toc184029485"/>
      <w:bookmarkStart w:id="24" w:name="_Toc53061129"/>
    </w:p>
    <w:p w14:paraId="76FE5429" w14:textId="77777777" w:rsidR="00594EA8" w:rsidRPr="00594EA8" w:rsidRDefault="00594EA8" w:rsidP="00594EA8">
      <w:pPr>
        <w:rPr>
          <w:snapToGrid w:val="0"/>
          <w:sz w:val="28"/>
          <w:szCs w:val="28"/>
        </w:rPr>
      </w:pPr>
    </w:p>
    <w:p w14:paraId="15EF982A" w14:textId="77777777" w:rsidR="00594EA8" w:rsidRPr="00594EA8" w:rsidRDefault="00594EA8" w:rsidP="00594EA8">
      <w:pPr>
        <w:jc w:val="center"/>
        <w:rPr>
          <w:b/>
          <w:bCs/>
          <w:snapToGrid w:val="0"/>
          <w:sz w:val="28"/>
          <w:szCs w:val="28"/>
        </w:rPr>
      </w:pPr>
      <w:r w:rsidRPr="00594EA8">
        <w:rPr>
          <w:b/>
          <w:bCs/>
          <w:snapToGrid w:val="0"/>
          <w:sz w:val="28"/>
          <w:szCs w:val="28"/>
        </w:rPr>
        <w:t>Компонент на холодную воду</w:t>
      </w:r>
      <w:bookmarkEnd w:id="23"/>
      <w:bookmarkEnd w:id="24"/>
      <w:r w:rsidRPr="00594EA8">
        <w:rPr>
          <w:b/>
          <w:bCs/>
          <w:snapToGrid w:val="0"/>
          <w:sz w:val="28"/>
          <w:szCs w:val="28"/>
        </w:rPr>
        <w:t xml:space="preserve"> </w:t>
      </w:r>
    </w:p>
    <w:p w14:paraId="23AD530F" w14:textId="77777777" w:rsidR="00594EA8" w:rsidRPr="00594EA8" w:rsidRDefault="00594EA8" w:rsidP="00594EA8">
      <w:pPr>
        <w:ind w:firstLine="851"/>
        <w:jc w:val="both"/>
        <w:rPr>
          <w:snapToGrid w:val="0"/>
          <w:sz w:val="28"/>
          <w:szCs w:val="28"/>
        </w:rPr>
      </w:pPr>
      <w:r w:rsidRPr="00594EA8">
        <w:rPr>
          <w:snapToGrid w:val="0"/>
          <w:sz w:val="28"/>
          <w:szCs w:val="28"/>
        </w:rPr>
        <w:t>Значение компонента на холодную воду рассчитывается исходя из тарифа (тарифов) на питьевую воду (питьевое водоснабжение) по формуле:</w:t>
      </w:r>
    </w:p>
    <w:p w14:paraId="4B582B15" w14:textId="77777777" w:rsidR="00594EA8" w:rsidRPr="00594EA8" w:rsidRDefault="00594EA8" w:rsidP="00594EA8">
      <w:pPr>
        <w:autoSpaceDE w:val="0"/>
        <w:autoSpaceDN w:val="0"/>
        <w:adjustRightInd w:val="0"/>
        <w:jc w:val="center"/>
        <w:rPr>
          <w:snapToGrid w:val="0"/>
          <w:sz w:val="28"/>
          <w:szCs w:val="28"/>
        </w:rPr>
      </w:pPr>
      <w:r w:rsidRPr="00594EA8">
        <w:rPr>
          <w:noProof/>
          <w:snapToGrid w:val="0"/>
          <w:position w:val="-12"/>
          <w:sz w:val="28"/>
          <w:szCs w:val="28"/>
        </w:rPr>
        <w:drawing>
          <wp:inline distT="0" distB="0" distL="0" distR="0" wp14:anchorId="5118FD7E" wp14:editId="46C1A044">
            <wp:extent cx="807720" cy="350520"/>
            <wp:effectExtent l="0" t="0" r="0" b="0"/>
            <wp:docPr id="7"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7720" cy="350520"/>
                    </a:xfrm>
                    <a:prstGeom prst="rect">
                      <a:avLst/>
                    </a:prstGeom>
                    <a:noFill/>
                    <a:ln>
                      <a:noFill/>
                    </a:ln>
                  </pic:spPr>
                </pic:pic>
              </a:graphicData>
            </a:graphic>
          </wp:inline>
        </w:drawing>
      </w:r>
      <w:r w:rsidRPr="00594EA8">
        <w:rPr>
          <w:snapToGrid w:val="0"/>
          <w:sz w:val="28"/>
          <w:szCs w:val="28"/>
        </w:rPr>
        <w:t xml:space="preserve">, </w:t>
      </w:r>
    </w:p>
    <w:p w14:paraId="1079AD28" w14:textId="77777777" w:rsidR="00594EA8" w:rsidRPr="00594EA8" w:rsidRDefault="00594EA8" w:rsidP="00594EA8">
      <w:pPr>
        <w:ind w:firstLine="851"/>
        <w:jc w:val="both"/>
        <w:rPr>
          <w:snapToGrid w:val="0"/>
          <w:sz w:val="28"/>
          <w:szCs w:val="28"/>
        </w:rPr>
      </w:pPr>
      <w:r w:rsidRPr="00594EA8">
        <w:rPr>
          <w:snapToGrid w:val="0"/>
          <w:sz w:val="28"/>
          <w:szCs w:val="28"/>
        </w:rPr>
        <w:t>где:</w:t>
      </w:r>
    </w:p>
    <w:p w14:paraId="26F499EB" w14:textId="77777777" w:rsidR="00594EA8" w:rsidRPr="00594EA8" w:rsidRDefault="00594EA8" w:rsidP="00594EA8">
      <w:pPr>
        <w:ind w:firstLine="851"/>
        <w:jc w:val="both"/>
        <w:rPr>
          <w:snapToGrid w:val="0"/>
          <w:sz w:val="28"/>
          <w:szCs w:val="28"/>
        </w:rPr>
      </w:pPr>
      <w:r w:rsidRPr="00594EA8">
        <w:rPr>
          <w:noProof/>
          <w:snapToGrid w:val="0"/>
          <w:sz w:val="28"/>
          <w:szCs w:val="28"/>
        </w:rPr>
        <w:drawing>
          <wp:inline distT="0" distB="0" distL="0" distR="0" wp14:anchorId="0D2E3436" wp14:editId="4095B77C">
            <wp:extent cx="350520" cy="350520"/>
            <wp:effectExtent l="0" t="0" r="0" b="0"/>
            <wp:docPr id="35"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0520" cy="350520"/>
                    </a:xfrm>
                    <a:prstGeom prst="rect">
                      <a:avLst/>
                    </a:prstGeom>
                    <a:noFill/>
                    <a:ln>
                      <a:noFill/>
                    </a:ln>
                  </pic:spPr>
                </pic:pic>
              </a:graphicData>
            </a:graphic>
          </wp:inline>
        </w:drawing>
      </w:r>
      <w:r w:rsidRPr="00594EA8">
        <w:rPr>
          <w:snapToGrid w:val="0"/>
          <w:sz w:val="28"/>
          <w:szCs w:val="28"/>
        </w:rPr>
        <w:t xml:space="preserve"> - компонент на холодную воду i-той регулируемой организации, руб./куб. м;</w:t>
      </w:r>
    </w:p>
    <w:p w14:paraId="10C1A3AA" w14:textId="77777777" w:rsidR="00594EA8" w:rsidRPr="00594EA8" w:rsidRDefault="00594EA8" w:rsidP="00594EA8">
      <w:pPr>
        <w:ind w:firstLine="851"/>
        <w:jc w:val="both"/>
        <w:rPr>
          <w:snapToGrid w:val="0"/>
          <w:sz w:val="28"/>
          <w:szCs w:val="28"/>
        </w:rPr>
      </w:pPr>
      <w:r w:rsidRPr="00594EA8">
        <w:rPr>
          <w:noProof/>
          <w:snapToGrid w:val="0"/>
          <w:sz w:val="28"/>
          <w:szCs w:val="28"/>
        </w:rPr>
        <w:drawing>
          <wp:inline distT="0" distB="0" distL="0" distR="0" wp14:anchorId="4AACEEE8" wp14:editId="67561278">
            <wp:extent cx="350520" cy="350520"/>
            <wp:effectExtent l="0" t="0" r="0" b="0"/>
            <wp:docPr id="16"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0520" cy="350520"/>
                    </a:xfrm>
                    <a:prstGeom prst="rect">
                      <a:avLst/>
                    </a:prstGeom>
                    <a:noFill/>
                    <a:ln>
                      <a:noFill/>
                    </a:ln>
                  </pic:spPr>
                </pic:pic>
              </a:graphicData>
            </a:graphic>
          </wp:inline>
        </w:drawing>
      </w:r>
      <w:r w:rsidRPr="00594EA8">
        <w:rPr>
          <w:snapToGrid w:val="0"/>
          <w:sz w:val="28"/>
          <w:szCs w:val="28"/>
        </w:rPr>
        <w:t xml:space="preserve"> - тариф на питьевую воду (питьевое водоснабжение), рассчитанный в соответствии с </w:t>
      </w:r>
      <w:hyperlink r:id="rId12" w:history="1">
        <w:r w:rsidRPr="00594EA8">
          <w:rPr>
            <w:snapToGrid w:val="0"/>
            <w:sz w:val="28"/>
            <w:szCs w:val="28"/>
            <w:u w:val="single"/>
          </w:rPr>
          <w:t>главами VIII</w:t>
        </w:r>
      </w:hyperlink>
      <w:r w:rsidRPr="00594EA8">
        <w:rPr>
          <w:snapToGrid w:val="0"/>
          <w:sz w:val="28"/>
          <w:szCs w:val="28"/>
        </w:rPr>
        <w:t xml:space="preserve">, </w:t>
      </w:r>
      <w:hyperlink r:id="rId13" w:history="1">
        <w:r w:rsidRPr="00594EA8">
          <w:rPr>
            <w:snapToGrid w:val="0"/>
            <w:sz w:val="28"/>
            <w:szCs w:val="28"/>
            <w:u w:val="single"/>
          </w:rPr>
          <w:t>VIII.I</w:t>
        </w:r>
      </w:hyperlink>
      <w:r w:rsidRPr="00594EA8">
        <w:rPr>
          <w:snapToGrid w:val="0"/>
          <w:sz w:val="28"/>
          <w:szCs w:val="28"/>
        </w:rPr>
        <w:t xml:space="preserve"> настоящих Методических указаний, руб./куб. м.</w:t>
      </w:r>
    </w:p>
    <w:p w14:paraId="6FB07BAF" w14:textId="77777777" w:rsidR="00594EA8" w:rsidRPr="00594EA8" w:rsidRDefault="00594EA8" w:rsidP="00594EA8">
      <w:pPr>
        <w:ind w:firstLine="851"/>
        <w:jc w:val="both"/>
        <w:rPr>
          <w:snapToGrid w:val="0"/>
          <w:sz w:val="28"/>
          <w:szCs w:val="28"/>
        </w:rPr>
      </w:pPr>
      <w:r w:rsidRPr="00594EA8">
        <w:rPr>
          <w:snapToGrid w:val="0"/>
          <w:sz w:val="28"/>
          <w:szCs w:val="28"/>
        </w:rPr>
        <w:t xml:space="preserve">В случае если регулируемая организация самостоятельно осуществляет забор воды и водоподготовку, компонент на питьевую воду устанавливается исходя из расходов регулируемой организации на осуществление этой деятельности, определенных в соответствии с </w:t>
      </w:r>
      <w:hyperlink r:id="rId14" w:history="1">
        <w:r w:rsidRPr="00594EA8">
          <w:rPr>
            <w:snapToGrid w:val="0"/>
            <w:sz w:val="28"/>
            <w:szCs w:val="28"/>
            <w:u w:val="single"/>
          </w:rPr>
          <w:t>разделом IV</w:t>
        </w:r>
      </w:hyperlink>
      <w:r w:rsidRPr="00594EA8">
        <w:rPr>
          <w:snapToGrid w:val="0"/>
          <w:sz w:val="28"/>
          <w:szCs w:val="28"/>
        </w:rPr>
        <w:t xml:space="preserve"> настоящих Методических указаний, но не выше тарифа гарантирующей организации на питьевую воду (питьевое водоснабжение).</w:t>
      </w:r>
    </w:p>
    <w:p w14:paraId="6085DAFD" w14:textId="77777777" w:rsidR="00594EA8" w:rsidRPr="00594EA8" w:rsidRDefault="00594EA8" w:rsidP="00594EA8">
      <w:pPr>
        <w:ind w:firstLine="851"/>
        <w:jc w:val="both"/>
        <w:rPr>
          <w:snapToGrid w:val="0"/>
          <w:sz w:val="28"/>
          <w:szCs w:val="28"/>
        </w:rPr>
      </w:pPr>
      <w:r w:rsidRPr="00594EA8">
        <w:rPr>
          <w:snapToGrid w:val="0"/>
          <w:sz w:val="28"/>
          <w:szCs w:val="28"/>
        </w:rPr>
        <w:t xml:space="preserve">Водоснабжение осуществляет ООО «Киселевский </w:t>
      </w:r>
      <w:proofErr w:type="spellStart"/>
      <w:r w:rsidRPr="00594EA8">
        <w:rPr>
          <w:snapToGrid w:val="0"/>
          <w:sz w:val="28"/>
          <w:szCs w:val="28"/>
        </w:rPr>
        <w:t>водоснаб</w:t>
      </w:r>
      <w:proofErr w:type="spellEnd"/>
      <w:r w:rsidRPr="00594EA8">
        <w:rPr>
          <w:snapToGrid w:val="0"/>
          <w:sz w:val="28"/>
          <w:szCs w:val="28"/>
        </w:rPr>
        <w:t xml:space="preserve">» (копия дополнительного соглашения о замене стороны поставщика по договору холодного водоснабжения от 10.11.2016, Копия договора № 159 холодного водоснабжения от 01.05.2015). </w:t>
      </w:r>
    </w:p>
    <w:p w14:paraId="0A2F03D7" w14:textId="77777777" w:rsidR="00594EA8" w:rsidRPr="00594EA8" w:rsidRDefault="00594EA8" w:rsidP="00594EA8">
      <w:pPr>
        <w:autoSpaceDE w:val="0"/>
        <w:autoSpaceDN w:val="0"/>
        <w:adjustRightInd w:val="0"/>
        <w:ind w:firstLine="851"/>
        <w:jc w:val="both"/>
        <w:rPr>
          <w:snapToGrid w:val="0"/>
          <w:sz w:val="28"/>
          <w:szCs w:val="28"/>
        </w:rPr>
      </w:pPr>
      <w:r w:rsidRPr="00594EA8">
        <w:rPr>
          <w:snapToGrid w:val="0"/>
          <w:sz w:val="28"/>
          <w:szCs w:val="28"/>
        </w:rPr>
        <w:lastRenderedPageBreak/>
        <w:t>Предприятие приобретенную воду подогревает и поставляет на потребительский рынок в виде горячей воды. Уровень планируемого объема воды на нужды ГВС на 2026 год составил 94 494 тыс. м³.</w:t>
      </w:r>
    </w:p>
    <w:p w14:paraId="48B3001C" w14:textId="77777777" w:rsidR="00594EA8" w:rsidRPr="00594EA8" w:rsidRDefault="00594EA8" w:rsidP="00594EA8">
      <w:pPr>
        <w:ind w:firstLine="851"/>
        <w:jc w:val="both"/>
        <w:rPr>
          <w:snapToGrid w:val="0"/>
          <w:sz w:val="28"/>
          <w:szCs w:val="28"/>
        </w:rPr>
      </w:pPr>
      <w:r w:rsidRPr="00594EA8">
        <w:rPr>
          <w:snapToGrid w:val="0"/>
          <w:sz w:val="28"/>
          <w:szCs w:val="28"/>
        </w:rPr>
        <w:t xml:space="preserve">В соответствии с </w:t>
      </w:r>
      <w:proofErr w:type="spellStart"/>
      <w:r w:rsidRPr="00594EA8">
        <w:rPr>
          <w:snapToGrid w:val="0"/>
          <w:sz w:val="28"/>
          <w:szCs w:val="28"/>
        </w:rPr>
        <w:t>пп</w:t>
      </w:r>
      <w:proofErr w:type="spellEnd"/>
      <w:r w:rsidRPr="00594EA8">
        <w:rPr>
          <w:snapToGrid w:val="0"/>
          <w:sz w:val="28"/>
          <w:szCs w:val="28"/>
        </w:rPr>
        <w:t xml:space="preserve">. «а» п. 28 Основ ценообразования № 1075 стоимость 1 м³ воды рассчитана из тарифов за воду </w:t>
      </w:r>
      <w:bookmarkStart w:id="25" w:name="_Hlk216953630"/>
      <w:r w:rsidRPr="00594EA8">
        <w:rPr>
          <w:snapToGrid w:val="0"/>
          <w:sz w:val="28"/>
          <w:szCs w:val="28"/>
        </w:rPr>
        <w:t xml:space="preserve">ООО «Киселевский </w:t>
      </w:r>
      <w:proofErr w:type="spellStart"/>
      <w:r w:rsidRPr="00594EA8">
        <w:rPr>
          <w:snapToGrid w:val="0"/>
          <w:sz w:val="28"/>
          <w:szCs w:val="28"/>
        </w:rPr>
        <w:t>водоснаб</w:t>
      </w:r>
      <w:proofErr w:type="spellEnd"/>
      <w:r w:rsidRPr="00594EA8">
        <w:rPr>
          <w:snapToGrid w:val="0"/>
          <w:sz w:val="28"/>
          <w:szCs w:val="28"/>
        </w:rPr>
        <w:t>»</w:t>
      </w:r>
      <w:bookmarkEnd w:id="25"/>
      <w:r w:rsidRPr="00594EA8">
        <w:rPr>
          <w:snapToGrid w:val="0"/>
          <w:sz w:val="28"/>
          <w:szCs w:val="28"/>
        </w:rPr>
        <w:t>.</w:t>
      </w:r>
    </w:p>
    <w:p w14:paraId="16180412" w14:textId="77777777" w:rsidR="00594EA8" w:rsidRPr="00594EA8" w:rsidRDefault="00594EA8" w:rsidP="00594EA8">
      <w:pPr>
        <w:autoSpaceDE w:val="0"/>
        <w:autoSpaceDN w:val="0"/>
        <w:adjustRightInd w:val="0"/>
        <w:ind w:firstLine="851"/>
        <w:jc w:val="both"/>
        <w:rPr>
          <w:snapToGrid w:val="0"/>
          <w:sz w:val="28"/>
          <w:szCs w:val="28"/>
        </w:rPr>
      </w:pPr>
      <w:r w:rsidRPr="00594EA8">
        <w:rPr>
          <w:rFonts w:eastAsia="Calibri"/>
          <w:snapToGrid w:val="0"/>
          <w:sz w:val="28"/>
          <w:szCs w:val="28"/>
        </w:rPr>
        <w:t xml:space="preserve">Для ООО «Киселевский </w:t>
      </w:r>
      <w:proofErr w:type="spellStart"/>
      <w:r w:rsidRPr="00594EA8">
        <w:rPr>
          <w:rFonts w:eastAsia="Calibri"/>
          <w:snapToGrid w:val="0"/>
          <w:sz w:val="28"/>
          <w:szCs w:val="28"/>
        </w:rPr>
        <w:t>водоснаб</w:t>
      </w:r>
      <w:proofErr w:type="spellEnd"/>
      <w:r w:rsidRPr="00594EA8">
        <w:rPr>
          <w:rFonts w:eastAsia="Calibri"/>
          <w:snapToGrid w:val="0"/>
          <w:sz w:val="28"/>
          <w:szCs w:val="28"/>
        </w:rPr>
        <w:t xml:space="preserve">» экспертами применялись тарифы, рассчитанные при </w:t>
      </w:r>
      <w:r w:rsidRPr="00594EA8">
        <w:rPr>
          <w:snapToGrid w:val="0"/>
          <w:color w:val="000000"/>
          <w:sz w:val="28"/>
          <w:szCs w:val="28"/>
        </w:rPr>
        <w:t xml:space="preserve">согласовании значений долгосрочных параметров регулирования тарифов и метода регулирования тарифов (письмо РЭК Кузбасса от 25.09.2025 № М-10-81/ 3350 – 01), содержащихся в предложении о заключении концессионного соглашения, предоставленного ООО «Киселевский </w:t>
      </w:r>
      <w:proofErr w:type="spellStart"/>
      <w:r w:rsidRPr="00594EA8">
        <w:rPr>
          <w:snapToGrid w:val="0"/>
          <w:color w:val="000000"/>
          <w:sz w:val="28"/>
          <w:szCs w:val="28"/>
        </w:rPr>
        <w:t>водоснаб</w:t>
      </w:r>
      <w:proofErr w:type="spellEnd"/>
      <w:r w:rsidRPr="00594EA8">
        <w:rPr>
          <w:snapToGrid w:val="0"/>
          <w:color w:val="000000"/>
          <w:sz w:val="28"/>
          <w:szCs w:val="28"/>
        </w:rPr>
        <w:t xml:space="preserve">», выступающим с инициативой заключения концессионного соглашения </w:t>
      </w:r>
      <w:r w:rsidRPr="00594EA8">
        <w:rPr>
          <w:snapToGrid w:val="0"/>
          <w:sz w:val="28"/>
          <w:szCs w:val="28"/>
        </w:rPr>
        <w:t xml:space="preserve">(исх. от 14.05.2025 № 03-20/1377, </w:t>
      </w:r>
      <w:proofErr w:type="spellStart"/>
      <w:r w:rsidRPr="00594EA8">
        <w:rPr>
          <w:snapToGrid w:val="0"/>
          <w:sz w:val="28"/>
          <w:szCs w:val="28"/>
        </w:rPr>
        <w:t>вх</w:t>
      </w:r>
      <w:proofErr w:type="spellEnd"/>
      <w:r w:rsidRPr="00594EA8">
        <w:rPr>
          <w:snapToGrid w:val="0"/>
          <w:sz w:val="28"/>
          <w:szCs w:val="28"/>
        </w:rPr>
        <w:t>. от 15.05.2025 № 3085), составит:</w:t>
      </w:r>
    </w:p>
    <w:p w14:paraId="3260EE79" w14:textId="77777777" w:rsidR="00594EA8" w:rsidRPr="00594EA8" w:rsidRDefault="00594EA8" w:rsidP="00594EA8">
      <w:pPr>
        <w:ind w:firstLine="851"/>
        <w:jc w:val="both"/>
        <w:rPr>
          <w:snapToGrid w:val="0"/>
          <w:color w:val="000000" w:themeColor="text1"/>
          <w:sz w:val="28"/>
          <w:szCs w:val="28"/>
        </w:rPr>
      </w:pPr>
      <w:r w:rsidRPr="00594EA8">
        <w:rPr>
          <w:snapToGrid w:val="0"/>
          <w:color w:val="000000" w:themeColor="text1"/>
          <w:sz w:val="28"/>
          <w:szCs w:val="28"/>
        </w:rPr>
        <w:t xml:space="preserve">с 01.01.2026 – 45,65 руб./ м³ (без НДС); </w:t>
      </w:r>
    </w:p>
    <w:p w14:paraId="4BA959D2" w14:textId="77777777" w:rsidR="00594EA8" w:rsidRPr="00594EA8" w:rsidRDefault="00594EA8" w:rsidP="00594EA8">
      <w:pPr>
        <w:ind w:firstLine="851"/>
        <w:jc w:val="both"/>
        <w:rPr>
          <w:snapToGrid w:val="0"/>
          <w:color w:val="000000" w:themeColor="text1"/>
          <w:sz w:val="28"/>
          <w:szCs w:val="28"/>
        </w:rPr>
      </w:pPr>
      <w:r w:rsidRPr="00594EA8">
        <w:rPr>
          <w:snapToGrid w:val="0"/>
          <w:color w:val="000000" w:themeColor="text1"/>
          <w:sz w:val="28"/>
          <w:szCs w:val="28"/>
        </w:rPr>
        <w:t>с 01.10.2026 – 52,59 руб./ м³ (без НДС).</w:t>
      </w:r>
    </w:p>
    <w:p w14:paraId="3AE79A2B" w14:textId="77777777" w:rsidR="00594EA8" w:rsidRPr="00594EA8" w:rsidRDefault="00594EA8" w:rsidP="00594EA8">
      <w:pPr>
        <w:ind w:right="142" w:firstLine="709"/>
        <w:jc w:val="both"/>
        <w:rPr>
          <w:rFonts w:eastAsia="Calibri"/>
          <w:snapToGrid w:val="0"/>
          <w:sz w:val="28"/>
          <w:szCs w:val="28"/>
        </w:rPr>
      </w:pPr>
    </w:p>
    <w:p w14:paraId="62122508" w14:textId="77777777" w:rsidR="00594EA8" w:rsidRPr="00594EA8" w:rsidRDefault="00594EA8" w:rsidP="00594EA8">
      <w:pPr>
        <w:jc w:val="center"/>
        <w:rPr>
          <w:b/>
          <w:bCs/>
          <w:snapToGrid w:val="0"/>
          <w:sz w:val="28"/>
          <w:szCs w:val="28"/>
        </w:rPr>
      </w:pPr>
      <w:bookmarkStart w:id="26" w:name="_Toc184029486"/>
      <w:bookmarkStart w:id="27" w:name="_Toc53061130"/>
      <w:r w:rsidRPr="00594EA8">
        <w:rPr>
          <w:b/>
          <w:bCs/>
          <w:snapToGrid w:val="0"/>
          <w:sz w:val="28"/>
          <w:szCs w:val="28"/>
        </w:rPr>
        <w:t>Компонент на тепловую энергию</w:t>
      </w:r>
      <w:bookmarkEnd w:id="26"/>
      <w:bookmarkEnd w:id="27"/>
    </w:p>
    <w:p w14:paraId="6D2393B2" w14:textId="77777777" w:rsidR="00594EA8" w:rsidRPr="00594EA8" w:rsidRDefault="00594EA8" w:rsidP="00594EA8">
      <w:pPr>
        <w:ind w:firstLine="851"/>
        <w:jc w:val="both"/>
        <w:rPr>
          <w:snapToGrid w:val="0"/>
          <w:sz w:val="28"/>
          <w:szCs w:val="28"/>
        </w:rPr>
      </w:pPr>
      <w:r w:rsidRPr="00594EA8">
        <w:rPr>
          <w:snapToGrid w:val="0"/>
          <w:sz w:val="28"/>
          <w:szCs w:val="28"/>
        </w:rPr>
        <w:t>Значение компонента на тепловую энергию при использовании одноставочного тарифа на тепловую энергию определяется по формулам:</w:t>
      </w:r>
    </w:p>
    <w:p w14:paraId="08E6142B" w14:textId="77777777" w:rsidR="00594EA8" w:rsidRPr="00594EA8" w:rsidRDefault="00594EA8" w:rsidP="00594EA8">
      <w:pPr>
        <w:autoSpaceDE w:val="0"/>
        <w:autoSpaceDN w:val="0"/>
        <w:adjustRightInd w:val="0"/>
        <w:jc w:val="center"/>
        <w:rPr>
          <w:snapToGrid w:val="0"/>
          <w:sz w:val="28"/>
          <w:szCs w:val="28"/>
        </w:rPr>
      </w:pPr>
      <w:r w:rsidRPr="00594EA8">
        <w:rPr>
          <w:noProof/>
          <w:snapToGrid w:val="0"/>
          <w:position w:val="-12"/>
          <w:sz w:val="28"/>
          <w:szCs w:val="28"/>
        </w:rPr>
        <w:drawing>
          <wp:inline distT="0" distB="0" distL="0" distR="0" wp14:anchorId="6C0F7DC7" wp14:editId="2959229F">
            <wp:extent cx="822960" cy="350520"/>
            <wp:effectExtent l="0" t="0" r="0" b="0"/>
            <wp:docPr id="1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2960" cy="350520"/>
                    </a:xfrm>
                    <a:prstGeom prst="rect">
                      <a:avLst/>
                    </a:prstGeom>
                    <a:noFill/>
                    <a:ln>
                      <a:noFill/>
                    </a:ln>
                  </pic:spPr>
                </pic:pic>
              </a:graphicData>
            </a:graphic>
          </wp:inline>
        </w:drawing>
      </w:r>
      <w:r w:rsidRPr="00594EA8">
        <w:rPr>
          <w:snapToGrid w:val="0"/>
          <w:sz w:val="28"/>
          <w:szCs w:val="28"/>
        </w:rPr>
        <w:t xml:space="preserve">, </w:t>
      </w:r>
    </w:p>
    <w:p w14:paraId="7DA07CE0" w14:textId="77777777" w:rsidR="00594EA8" w:rsidRPr="00594EA8" w:rsidRDefault="00594EA8" w:rsidP="00594EA8">
      <w:pPr>
        <w:ind w:firstLine="851"/>
        <w:jc w:val="both"/>
        <w:rPr>
          <w:snapToGrid w:val="0"/>
          <w:sz w:val="28"/>
          <w:szCs w:val="28"/>
        </w:rPr>
      </w:pPr>
      <w:r w:rsidRPr="00594EA8">
        <w:rPr>
          <w:snapToGrid w:val="0"/>
          <w:sz w:val="28"/>
          <w:szCs w:val="28"/>
        </w:rPr>
        <w:t xml:space="preserve">где: </w:t>
      </w:r>
      <w:r w:rsidRPr="00594EA8">
        <w:rPr>
          <w:noProof/>
          <w:snapToGrid w:val="0"/>
          <w:sz w:val="28"/>
          <w:szCs w:val="28"/>
        </w:rPr>
        <w:drawing>
          <wp:inline distT="0" distB="0" distL="0" distR="0" wp14:anchorId="5B91F3D1" wp14:editId="094392C3">
            <wp:extent cx="350520" cy="350520"/>
            <wp:effectExtent l="0" t="0" r="0" b="0"/>
            <wp:docPr id="19"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0520" cy="350520"/>
                    </a:xfrm>
                    <a:prstGeom prst="rect">
                      <a:avLst/>
                    </a:prstGeom>
                    <a:noFill/>
                    <a:ln>
                      <a:noFill/>
                    </a:ln>
                  </pic:spPr>
                </pic:pic>
              </a:graphicData>
            </a:graphic>
          </wp:inline>
        </w:drawing>
      </w:r>
      <w:r w:rsidRPr="00594EA8">
        <w:rPr>
          <w:snapToGrid w:val="0"/>
          <w:sz w:val="28"/>
          <w:szCs w:val="28"/>
        </w:rPr>
        <w:t xml:space="preserve"> - компонент на тепловую энергию, руб./Гкал;</w:t>
      </w:r>
    </w:p>
    <w:p w14:paraId="10E3939D" w14:textId="77777777" w:rsidR="00594EA8" w:rsidRPr="00594EA8" w:rsidRDefault="00594EA8" w:rsidP="00594EA8">
      <w:pPr>
        <w:ind w:firstLine="851"/>
        <w:jc w:val="both"/>
        <w:rPr>
          <w:snapToGrid w:val="0"/>
          <w:sz w:val="28"/>
          <w:szCs w:val="28"/>
        </w:rPr>
      </w:pPr>
      <w:r w:rsidRPr="00594EA8">
        <w:rPr>
          <w:snapToGrid w:val="0"/>
          <w:sz w:val="28"/>
          <w:szCs w:val="28"/>
        </w:rPr>
        <w:t xml:space="preserve">       </w:t>
      </w:r>
      <w:r w:rsidRPr="00594EA8">
        <w:rPr>
          <w:noProof/>
          <w:snapToGrid w:val="0"/>
          <w:sz w:val="28"/>
          <w:szCs w:val="28"/>
        </w:rPr>
        <w:drawing>
          <wp:inline distT="0" distB="0" distL="0" distR="0" wp14:anchorId="006203A8" wp14:editId="4B32FC14">
            <wp:extent cx="327660" cy="350520"/>
            <wp:effectExtent l="0" t="0" r="0" b="0"/>
            <wp:docPr id="20"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7660" cy="350520"/>
                    </a:xfrm>
                    <a:prstGeom prst="rect">
                      <a:avLst/>
                    </a:prstGeom>
                    <a:noFill/>
                    <a:ln>
                      <a:noFill/>
                    </a:ln>
                  </pic:spPr>
                </pic:pic>
              </a:graphicData>
            </a:graphic>
          </wp:inline>
        </w:drawing>
      </w:r>
      <w:r w:rsidRPr="00594EA8">
        <w:rPr>
          <w:snapToGrid w:val="0"/>
          <w:sz w:val="28"/>
          <w:szCs w:val="28"/>
        </w:rPr>
        <w:t xml:space="preserve"> - тариф на тепловую энергию, руб./Гкал.</w:t>
      </w:r>
    </w:p>
    <w:p w14:paraId="05A2B9CB" w14:textId="77777777" w:rsidR="00594EA8" w:rsidRPr="00594EA8" w:rsidRDefault="00594EA8" w:rsidP="00594EA8">
      <w:pPr>
        <w:ind w:firstLine="709"/>
        <w:jc w:val="both"/>
        <w:rPr>
          <w:bCs/>
          <w:snapToGrid w:val="0"/>
          <w:sz w:val="28"/>
          <w:szCs w:val="28"/>
        </w:rPr>
      </w:pPr>
      <w:r w:rsidRPr="00594EA8">
        <w:rPr>
          <w:bCs/>
          <w:snapToGrid w:val="0"/>
          <w:sz w:val="28"/>
          <w:szCs w:val="28"/>
        </w:rPr>
        <w:t>Компонент на тепловую энергию для ООО «</w:t>
      </w:r>
      <w:proofErr w:type="spellStart"/>
      <w:r w:rsidRPr="00594EA8">
        <w:rPr>
          <w:bCs/>
          <w:snapToGrid w:val="0"/>
          <w:sz w:val="28"/>
          <w:szCs w:val="28"/>
        </w:rPr>
        <w:t>СибСройСервис</w:t>
      </w:r>
      <w:proofErr w:type="spellEnd"/>
      <w:r w:rsidRPr="00594EA8">
        <w:rPr>
          <w:bCs/>
          <w:snapToGrid w:val="0"/>
          <w:sz w:val="28"/>
          <w:szCs w:val="28"/>
        </w:rPr>
        <w:t xml:space="preserve">», реализуемую на потребительском рынке Киселевского городского округа, установлен постановлением Региональной энергетической комиссии Кузбасса от 19.12.2025 </w:t>
      </w:r>
      <w:r w:rsidRPr="00594EA8">
        <w:rPr>
          <w:bCs/>
          <w:snapToGrid w:val="0"/>
          <w:sz w:val="28"/>
          <w:szCs w:val="28"/>
        </w:rPr>
        <w:br/>
        <w:t>№ ___</w:t>
      </w:r>
      <w:r w:rsidRPr="00594EA8">
        <w:rPr>
          <w:snapToGrid w:val="0"/>
          <w:sz w:val="28"/>
          <w:szCs w:val="28"/>
        </w:rPr>
        <w:t xml:space="preserve"> </w:t>
      </w:r>
      <w:r w:rsidRPr="00594EA8">
        <w:rPr>
          <w:bCs/>
          <w:snapToGrid w:val="0"/>
          <w:sz w:val="28"/>
          <w:szCs w:val="28"/>
        </w:rPr>
        <w:t xml:space="preserve">«О внесении изменений в постановление Региональной энергетической комиссии Кузбасса от 26.11.2024 № 402 «Об установлении </w:t>
      </w:r>
      <w:r w:rsidRPr="00594EA8">
        <w:rPr>
          <w:bCs/>
          <w:snapToGrid w:val="0"/>
          <w:sz w:val="28"/>
          <w:szCs w:val="28"/>
        </w:rPr>
        <w:br/>
        <w:t>ООО «</w:t>
      </w:r>
      <w:proofErr w:type="spellStart"/>
      <w:r w:rsidRPr="00594EA8">
        <w:rPr>
          <w:bCs/>
          <w:snapToGrid w:val="0"/>
          <w:sz w:val="28"/>
          <w:szCs w:val="28"/>
        </w:rPr>
        <w:t>СибСтройСервис</w:t>
      </w:r>
      <w:proofErr w:type="spellEnd"/>
      <w:r w:rsidRPr="00594EA8">
        <w:rPr>
          <w:bCs/>
          <w:snapToGrid w:val="0"/>
          <w:sz w:val="28"/>
          <w:szCs w:val="28"/>
        </w:rPr>
        <w:t>» долгосрочных параметров регулирования и долгосрочных тарифов на тепловую энергию, реализуемую на потребительском рынке Киселевского городского округа, на 2025-2029 годы», в части 2026 года»:</w:t>
      </w:r>
    </w:p>
    <w:p w14:paraId="4EBE465C" w14:textId="77777777" w:rsidR="00594EA8" w:rsidRPr="00594EA8" w:rsidRDefault="00594EA8" w:rsidP="00594EA8">
      <w:pPr>
        <w:ind w:firstLine="709"/>
        <w:jc w:val="both"/>
        <w:rPr>
          <w:bCs/>
          <w:snapToGrid w:val="0"/>
          <w:sz w:val="28"/>
          <w:szCs w:val="28"/>
        </w:rPr>
      </w:pPr>
      <w:r w:rsidRPr="00594EA8">
        <w:rPr>
          <w:bCs/>
          <w:snapToGrid w:val="0"/>
          <w:sz w:val="28"/>
          <w:szCs w:val="28"/>
        </w:rPr>
        <w:t>с 01.01.2026 по 30.09.2026 года – 4 035,67 руб./Гкал.;</w:t>
      </w:r>
    </w:p>
    <w:p w14:paraId="749E184D" w14:textId="77777777" w:rsidR="00594EA8" w:rsidRPr="00594EA8" w:rsidRDefault="00594EA8" w:rsidP="00594EA8">
      <w:pPr>
        <w:ind w:firstLine="709"/>
        <w:jc w:val="both"/>
        <w:rPr>
          <w:bCs/>
          <w:snapToGrid w:val="0"/>
          <w:sz w:val="28"/>
          <w:szCs w:val="28"/>
        </w:rPr>
      </w:pPr>
      <w:r w:rsidRPr="00594EA8">
        <w:rPr>
          <w:bCs/>
          <w:snapToGrid w:val="0"/>
          <w:sz w:val="28"/>
          <w:szCs w:val="28"/>
        </w:rPr>
        <w:t>с 01.10.2026 по 31.12.2026 года – 4 438,32 руб./Гкал.</w:t>
      </w:r>
    </w:p>
    <w:p w14:paraId="70173CDA" w14:textId="77777777" w:rsidR="00594EA8" w:rsidRPr="00594EA8" w:rsidRDefault="00594EA8" w:rsidP="00594EA8">
      <w:pPr>
        <w:ind w:right="-143" w:firstLine="709"/>
        <w:jc w:val="both"/>
        <w:rPr>
          <w:snapToGrid w:val="0"/>
          <w:sz w:val="28"/>
          <w:szCs w:val="28"/>
        </w:rPr>
      </w:pPr>
      <w:r w:rsidRPr="00594EA8">
        <w:rPr>
          <w:snapToGrid w:val="0"/>
          <w:sz w:val="28"/>
          <w:szCs w:val="28"/>
        </w:rPr>
        <w:t xml:space="preserve">На основании вышеуказанного эксперты предлагают принять, тарифы </w:t>
      </w:r>
      <w:r w:rsidRPr="00594EA8">
        <w:rPr>
          <w:snapToGrid w:val="0"/>
          <w:sz w:val="28"/>
          <w:szCs w:val="28"/>
        </w:rPr>
        <w:br/>
        <w:t>на горячую воду</w:t>
      </w:r>
      <w:r w:rsidRPr="00594EA8">
        <w:rPr>
          <w:snapToGrid w:val="0"/>
          <w:color w:val="000000"/>
          <w:sz w:val="28"/>
          <w:szCs w:val="28"/>
        </w:rPr>
        <w:t xml:space="preserve"> в закрытой системе горячего водоснабжения </w:t>
      </w:r>
      <w:r w:rsidRPr="00594EA8">
        <w:rPr>
          <w:snapToGrid w:val="0"/>
          <w:sz w:val="28"/>
          <w:szCs w:val="28"/>
        </w:rPr>
        <w:t xml:space="preserve">на 2026 год </w:t>
      </w:r>
      <w:r w:rsidRPr="00594EA8">
        <w:rPr>
          <w:snapToGrid w:val="0"/>
          <w:sz w:val="28"/>
          <w:szCs w:val="28"/>
        </w:rPr>
        <w:br/>
        <w:t>для ООО</w:t>
      </w:r>
      <w:r w:rsidRPr="00594EA8">
        <w:rPr>
          <w:bCs/>
          <w:snapToGrid w:val="0"/>
          <w:color w:val="000000"/>
          <w:kern w:val="32"/>
          <w:sz w:val="28"/>
          <w:szCs w:val="28"/>
        </w:rPr>
        <w:t xml:space="preserve"> «</w:t>
      </w:r>
      <w:proofErr w:type="spellStart"/>
      <w:r w:rsidRPr="00594EA8">
        <w:rPr>
          <w:bCs/>
          <w:snapToGrid w:val="0"/>
          <w:color w:val="000000"/>
          <w:kern w:val="32"/>
          <w:sz w:val="28"/>
          <w:szCs w:val="28"/>
        </w:rPr>
        <w:t>СибСтройСервис</w:t>
      </w:r>
      <w:proofErr w:type="spellEnd"/>
      <w:r w:rsidRPr="00594EA8">
        <w:rPr>
          <w:bCs/>
          <w:snapToGrid w:val="0"/>
          <w:color w:val="000000"/>
          <w:kern w:val="32"/>
          <w:sz w:val="28"/>
          <w:szCs w:val="28"/>
        </w:rPr>
        <w:t xml:space="preserve">» </w:t>
      </w:r>
      <w:r w:rsidRPr="00594EA8">
        <w:rPr>
          <w:snapToGrid w:val="0"/>
          <w:sz w:val="28"/>
          <w:szCs w:val="28"/>
        </w:rPr>
        <w:t>в следующем виде:</w:t>
      </w:r>
    </w:p>
    <w:p w14:paraId="46867334" w14:textId="77777777" w:rsidR="00594EA8" w:rsidRPr="00594EA8" w:rsidRDefault="00594EA8" w:rsidP="00594EA8">
      <w:pPr>
        <w:spacing w:after="160" w:line="259" w:lineRule="auto"/>
        <w:rPr>
          <w:snapToGrid w:val="0"/>
          <w:sz w:val="28"/>
          <w:szCs w:val="28"/>
        </w:rPr>
      </w:pPr>
      <w:r w:rsidRPr="00594EA8">
        <w:rPr>
          <w:snapToGrid w:val="0"/>
          <w:sz w:val="28"/>
          <w:szCs w:val="28"/>
        </w:rPr>
        <w:br w:type="page"/>
      </w:r>
    </w:p>
    <w:p w14:paraId="2EFE5D0C" w14:textId="77777777" w:rsidR="00594EA8" w:rsidRPr="00594EA8" w:rsidRDefault="00594EA8" w:rsidP="00594EA8">
      <w:pPr>
        <w:ind w:right="-143" w:firstLine="709"/>
        <w:jc w:val="both"/>
        <w:rPr>
          <w:snapToGrid w:val="0"/>
          <w:sz w:val="28"/>
          <w:szCs w:val="28"/>
        </w:rPr>
      </w:pPr>
    </w:p>
    <w:p w14:paraId="6F444FF3" w14:textId="77777777" w:rsidR="00594EA8" w:rsidRPr="00594EA8" w:rsidRDefault="00594EA8" w:rsidP="00594EA8">
      <w:pPr>
        <w:ind w:right="-2"/>
        <w:jc w:val="right"/>
        <w:rPr>
          <w:bCs/>
          <w:snapToGrid w:val="0"/>
          <w:sz w:val="28"/>
          <w:szCs w:val="28"/>
        </w:rPr>
      </w:pPr>
      <w:r w:rsidRPr="00594EA8">
        <w:rPr>
          <w:bCs/>
          <w:snapToGrid w:val="0"/>
          <w:sz w:val="28"/>
          <w:szCs w:val="28"/>
        </w:rPr>
        <w:t>Таблица 2</w:t>
      </w:r>
    </w:p>
    <w:p w14:paraId="2ABC1F21" w14:textId="77777777" w:rsidR="00594EA8" w:rsidRPr="00594EA8" w:rsidRDefault="00594EA8" w:rsidP="00594EA8">
      <w:pPr>
        <w:tabs>
          <w:tab w:val="left" w:pos="3828"/>
        </w:tabs>
        <w:spacing w:after="120"/>
        <w:ind w:left="-567"/>
        <w:jc w:val="center"/>
        <w:rPr>
          <w:b/>
          <w:sz w:val="28"/>
        </w:rPr>
      </w:pPr>
      <w:r w:rsidRPr="00594EA8">
        <w:rPr>
          <w:b/>
          <w:snapToGrid w:val="0"/>
          <w:sz w:val="28"/>
          <w:szCs w:val="28"/>
        </w:rPr>
        <w:t>Двухкомпонентные тарифы ООО «</w:t>
      </w:r>
      <w:proofErr w:type="spellStart"/>
      <w:r w:rsidRPr="00594EA8">
        <w:rPr>
          <w:b/>
          <w:snapToGrid w:val="0"/>
          <w:sz w:val="28"/>
          <w:szCs w:val="28"/>
        </w:rPr>
        <w:t>СибСтройСервис</w:t>
      </w:r>
      <w:proofErr w:type="spellEnd"/>
      <w:r w:rsidRPr="00594EA8">
        <w:rPr>
          <w:b/>
          <w:snapToGrid w:val="0"/>
          <w:sz w:val="28"/>
          <w:szCs w:val="28"/>
        </w:rPr>
        <w:t>»</w:t>
      </w:r>
      <w:r w:rsidRPr="00594EA8">
        <w:rPr>
          <w:b/>
          <w:snapToGrid w:val="0"/>
          <w:sz w:val="28"/>
          <w:szCs w:val="28"/>
        </w:rPr>
        <w:br/>
        <w:t xml:space="preserve">на горячую воду в закрытой системе горячего водоснабжения, </w:t>
      </w:r>
      <w:r w:rsidRPr="00594EA8">
        <w:rPr>
          <w:b/>
          <w:snapToGrid w:val="0"/>
          <w:sz w:val="28"/>
          <w:szCs w:val="28"/>
        </w:rPr>
        <w:br/>
        <w:t xml:space="preserve">реализуемую на потребительском рынке Киселевского </w:t>
      </w:r>
      <w:r w:rsidRPr="00594EA8">
        <w:rPr>
          <w:b/>
          <w:bCs/>
          <w:snapToGrid w:val="0"/>
          <w:color w:val="000000"/>
          <w:kern w:val="32"/>
          <w:sz w:val="28"/>
          <w:szCs w:val="28"/>
        </w:rPr>
        <w:t>городского округа</w:t>
      </w:r>
      <w:r w:rsidRPr="00594EA8">
        <w:rPr>
          <w:b/>
          <w:snapToGrid w:val="0"/>
          <w:sz w:val="28"/>
          <w:szCs w:val="28"/>
        </w:rPr>
        <w:t xml:space="preserve">, </w:t>
      </w:r>
      <w:r w:rsidRPr="00594EA8">
        <w:rPr>
          <w:b/>
          <w:snapToGrid w:val="0"/>
          <w:sz w:val="28"/>
          <w:szCs w:val="28"/>
        </w:rPr>
        <w:br/>
        <w:t>на 2026 год</w:t>
      </w:r>
    </w:p>
    <w:tbl>
      <w:tblPr>
        <w:tblW w:w="1046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096"/>
        <w:gridCol w:w="1374"/>
        <w:gridCol w:w="1623"/>
        <w:gridCol w:w="1789"/>
        <w:gridCol w:w="1789"/>
        <w:gridCol w:w="1789"/>
      </w:tblGrid>
      <w:tr w:rsidR="00594EA8" w:rsidRPr="00594EA8" w14:paraId="172E2B30" w14:textId="77777777" w:rsidTr="003A22B0">
        <w:trPr>
          <w:trHeight w:val="365"/>
          <w:jc w:val="center"/>
        </w:trPr>
        <w:tc>
          <w:tcPr>
            <w:tcW w:w="2096" w:type="dxa"/>
            <w:vMerge w:val="restart"/>
            <w:tcBorders>
              <w:top w:val="single" w:sz="2" w:space="0" w:color="auto"/>
              <w:left w:val="single" w:sz="2" w:space="0" w:color="auto"/>
              <w:bottom w:val="single" w:sz="2" w:space="0" w:color="auto"/>
              <w:right w:val="single" w:sz="2" w:space="0" w:color="auto"/>
            </w:tcBorders>
            <w:vAlign w:val="center"/>
            <w:hideMark/>
          </w:tcPr>
          <w:p w14:paraId="0E030697" w14:textId="77777777" w:rsidR="00594EA8" w:rsidRPr="00594EA8" w:rsidRDefault="00594EA8" w:rsidP="00594EA8">
            <w:pPr>
              <w:tabs>
                <w:tab w:val="left" w:pos="3052"/>
                <w:tab w:val="left" w:pos="3828"/>
              </w:tabs>
              <w:spacing w:line="276" w:lineRule="auto"/>
              <w:ind w:left="-108" w:right="-108"/>
              <w:jc w:val="center"/>
              <w:rPr>
                <w:lang w:eastAsia="en-US"/>
              </w:rPr>
            </w:pPr>
            <w:r w:rsidRPr="00594EA8">
              <w:t>Наименование регулируемой организации</w:t>
            </w:r>
          </w:p>
        </w:tc>
        <w:tc>
          <w:tcPr>
            <w:tcW w:w="1374" w:type="dxa"/>
            <w:vMerge w:val="restart"/>
            <w:tcBorders>
              <w:top w:val="single" w:sz="2" w:space="0" w:color="auto"/>
              <w:left w:val="single" w:sz="2" w:space="0" w:color="auto"/>
              <w:bottom w:val="single" w:sz="2" w:space="0" w:color="auto"/>
              <w:right w:val="single" w:sz="2" w:space="0" w:color="auto"/>
            </w:tcBorders>
            <w:vAlign w:val="center"/>
            <w:hideMark/>
          </w:tcPr>
          <w:p w14:paraId="25207AEA" w14:textId="77777777" w:rsidR="00594EA8" w:rsidRPr="00594EA8" w:rsidRDefault="00594EA8" w:rsidP="00594EA8">
            <w:pPr>
              <w:tabs>
                <w:tab w:val="left" w:pos="3828"/>
              </w:tabs>
              <w:spacing w:line="276" w:lineRule="auto"/>
              <w:ind w:left="-108" w:firstLine="47"/>
              <w:jc w:val="center"/>
            </w:pPr>
            <w:r w:rsidRPr="00594EA8">
              <w:t>Период</w:t>
            </w:r>
          </w:p>
        </w:tc>
        <w:tc>
          <w:tcPr>
            <w:tcW w:w="3412" w:type="dxa"/>
            <w:gridSpan w:val="2"/>
            <w:tcBorders>
              <w:top w:val="single" w:sz="2" w:space="0" w:color="auto"/>
              <w:left w:val="single" w:sz="2" w:space="0" w:color="auto"/>
              <w:bottom w:val="single" w:sz="2" w:space="0" w:color="auto"/>
              <w:right w:val="single" w:sz="2" w:space="0" w:color="auto"/>
            </w:tcBorders>
            <w:vAlign w:val="center"/>
          </w:tcPr>
          <w:p w14:paraId="6A18355A" w14:textId="77777777" w:rsidR="00594EA8" w:rsidRPr="00594EA8" w:rsidRDefault="00594EA8" w:rsidP="00594EA8">
            <w:pPr>
              <w:tabs>
                <w:tab w:val="left" w:pos="3828"/>
              </w:tabs>
              <w:spacing w:line="276" w:lineRule="auto"/>
              <w:ind w:left="-108" w:right="-104" w:firstLine="3"/>
              <w:jc w:val="center"/>
            </w:pPr>
            <w:r w:rsidRPr="00594EA8">
              <w:t xml:space="preserve">Компонент на холодную воду </w:t>
            </w:r>
          </w:p>
        </w:tc>
        <w:tc>
          <w:tcPr>
            <w:tcW w:w="3578" w:type="dxa"/>
            <w:gridSpan w:val="2"/>
            <w:tcBorders>
              <w:top w:val="single" w:sz="2" w:space="0" w:color="auto"/>
              <w:left w:val="single" w:sz="2" w:space="0" w:color="auto"/>
              <w:bottom w:val="single" w:sz="2" w:space="0" w:color="auto"/>
              <w:right w:val="single" w:sz="2" w:space="0" w:color="auto"/>
            </w:tcBorders>
            <w:vAlign w:val="center"/>
          </w:tcPr>
          <w:p w14:paraId="3DC3AF70" w14:textId="77777777" w:rsidR="00594EA8" w:rsidRPr="00594EA8" w:rsidRDefault="00594EA8" w:rsidP="00594EA8">
            <w:pPr>
              <w:tabs>
                <w:tab w:val="left" w:pos="3052"/>
                <w:tab w:val="left" w:pos="3828"/>
              </w:tabs>
              <w:spacing w:line="276" w:lineRule="auto"/>
              <w:jc w:val="center"/>
            </w:pPr>
            <w:r w:rsidRPr="00594EA8">
              <w:t xml:space="preserve">Компонент на тепловую энергию </w:t>
            </w:r>
          </w:p>
        </w:tc>
      </w:tr>
      <w:tr w:rsidR="00594EA8" w:rsidRPr="00594EA8" w14:paraId="79734244" w14:textId="77777777" w:rsidTr="003A22B0">
        <w:trPr>
          <w:trHeight w:val="259"/>
          <w:jc w:val="center"/>
        </w:trPr>
        <w:tc>
          <w:tcPr>
            <w:tcW w:w="2096" w:type="dxa"/>
            <w:vMerge/>
            <w:tcBorders>
              <w:top w:val="single" w:sz="2" w:space="0" w:color="auto"/>
              <w:left w:val="single" w:sz="2" w:space="0" w:color="auto"/>
              <w:bottom w:val="single" w:sz="2" w:space="0" w:color="auto"/>
              <w:right w:val="single" w:sz="2" w:space="0" w:color="auto"/>
            </w:tcBorders>
            <w:vAlign w:val="center"/>
            <w:hideMark/>
          </w:tcPr>
          <w:p w14:paraId="613B9F8F" w14:textId="77777777" w:rsidR="00594EA8" w:rsidRPr="00594EA8" w:rsidRDefault="00594EA8" w:rsidP="00594EA8">
            <w:pPr>
              <w:tabs>
                <w:tab w:val="left" w:pos="3828"/>
              </w:tabs>
              <w:spacing w:line="276" w:lineRule="auto"/>
              <w:rPr>
                <w:lang w:eastAsia="en-US"/>
              </w:rPr>
            </w:pPr>
          </w:p>
        </w:tc>
        <w:tc>
          <w:tcPr>
            <w:tcW w:w="1374" w:type="dxa"/>
            <w:vMerge/>
            <w:tcBorders>
              <w:top w:val="single" w:sz="2" w:space="0" w:color="auto"/>
              <w:left w:val="single" w:sz="2" w:space="0" w:color="auto"/>
              <w:bottom w:val="single" w:sz="2" w:space="0" w:color="auto"/>
              <w:right w:val="single" w:sz="2" w:space="0" w:color="auto"/>
            </w:tcBorders>
            <w:vAlign w:val="center"/>
            <w:hideMark/>
          </w:tcPr>
          <w:p w14:paraId="476529F5" w14:textId="77777777" w:rsidR="00594EA8" w:rsidRPr="00594EA8" w:rsidRDefault="00594EA8" w:rsidP="00594EA8">
            <w:pPr>
              <w:tabs>
                <w:tab w:val="left" w:pos="3828"/>
              </w:tabs>
              <w:spacing w:line="276" w:lineRule="auto"/>
            </w:pPr>
          </w:p>
        </w:tc>
        <w:tc>
          <w:tcPr>
            <w:tcW w:w="1623" w:type="dxa"/>
            <w:tcBorders>
              <w:top w:val="single" w:sz="2" w:space="0" w:color="auto"/>
              <w:left w:val="single" w:sz="2" w:space="0" w:color="auto"/>
              <w:bottom w:val="single" w:sz="2" w:space="0" w:color="auto"/>
              <w:right w:val="single" w:sz="2" w:space="0" w:color="auto"/>
            </w:tcBorders>
            <w:vAlign w:val="center"/>
          </w:tcPr>
          <w:p w14:paraId="0F078342" w14:textId="77777777" w:rsidR="00594EA8" w:rsidRPr="00594EA8" w:rsidRDefault="00594EA8" w:rsidP="00594EA8">
            <w:pPr>
              <w:tabs>
                <w:tab w:val="left" w:pos="3052"/>
                <w:tab w:val="left" w:pos="3828"/>
              </w:tabs>
              <w:spacing w:line="276" w:lineRule="auto"/>
              <w:ind w:left="-177" w:right="-149"/>
              <w:jc w:val="center"/>
              <w:rPr>
                <w:lang w:eastAsia="en-US"/>
              </w:rPr>
            </w:pPr>
            <w:r w:rsidRPr="00594EA8">
              <w:rPr>
                <w:lang w:eastAsia="en-US"/>
              </w:rPr>
              <w:t>для населения,</w:t>
            </w:r>
          </w:p>
          <w:p w14:paraId="2E4339FE" w14:textId="77777777" w:rsidR="00594EA8" w:rsidRPr="00594EA8" w:rsidRDefault="00594EA8" w:rsidP="00594EA8">
            <w:pPr>
              <w:tabs>
                <w:tab w:val="left" w:pos="3052"/>
                <w:tab w:val="left" w:pos="3828"/>
              </w:tabs>
              <w:spacing w:line="276" w:lineRule="auto"/>
              <w:ind w:left="-177" w:right="-149"/>
              <w:jc w:val="center"/>
              <w:rPr>
                <w:lang w:eastAsia="en-US"/>
              </w:rPr>
            </w:pPr>
            <w:r w:rsidRPr="00594EA8">
              <w:rPr>
                <w:lang w:eastAsia="en-US"/>
              </w:rPr>
              <w:t>руб./м</w:t>
            </w:r>
            <w:r w:rsidRPr="00594EA8">
              <w:rPr>
                <w:vertAlign w:val="superscript"/>
                <w:lang w:eastAsia="en-US"/>
              </w:rPr>
              <w:t xml:space="preserve">3 </w:t>
            </w:r>
          </w:p>
          <w:p w14:paraId="641495E5" w14:textId="77777777" w:rsidR="00594EA8" w:rsidRPr="00594EA8" w:rsidRDefault="00594EA8" w:rsidP="00594EA8">
            <w:pPr>
              <w:tabs>
                <w:tab w:val="left" w:pos="3052"/>
                <w:tab w:val="left" w:pos="3828"/>
              </w:tabs>
              <w:spacing w:line="276" w:lineRule="auto"/>
              <w:ind w:left="-177" w:right="-149"/>
              <w:jc w:val="center"/>
              <w:rPr>
                <w:lang w:eastAsia="en-US"/>
              </w:rPr>
            </w:pPr>
            <w:r w:rsidRPr="00594EA8">
              <w:rPr>
                <w:lang w:eastAsia="en-US"/>
              </w:rPr>
              <w:t>(с НДС)</w:t>
            </w:r>
          </w:p>
          <w:p w14:paraId="04C75D1E" w14:textId="77777777" w:rsidR="00594EA8" w:rsidRPr="00594EA8" w:rsidRDefault="00594EA8" w:rsidP="00594EA8">
            <w:pPr>
              <w:tabs>
                <w:tab w:val="left" w:pos="3052"/>
                <w:tab w:val="left" w:pos="3828"/>
              </w:tabs>
              <w:spacing w:line="276" w:lineRule="auto"/>
              <w:ind w:left="-177" w:right="-149"/>
              <w:jc w:val="center"/>
              <w:rPr>
                <w:lang w:eastAsia="en-US"/>
              </w:rPr>
            </w:pPr>
          </w:p>
        </w:tc>
        <w:tc>
          <w:tcPr>
            <w:tcW w:w="1789" w:type="dxa"/>
            <w:tcBorders>
              <w:top w:val="single" w:sz="2" w:space="0" w:color="auto"/>
              <w:left w:val="single" w:sz="2" w:space="0" w:color="auto"/>
              <w:bottom w:val="single" w:sz="2" w:space="0" w:color="auto"/>
              <w:right w:val="single" w:sz="2" w:space="0" w:color="auto"/>
            </w:tcBorders>
            <w:vAlign w:val="center"/>
            <w:hideMark/>
          </w:tcPr>
          <w:p w14:paraId="6F4C0317" w14:textId="77777777" w:rsidR="00594EA8" w:rsidRPr="00594EA8" w:rsidRDefault="00594EA8" w:rsidP="00594EA8">
            <w:pPr>
              <w:tabs>
                <w:tab w:val="left" w:pos="3052"/>
                <w:tab w:val="left" w:pos="3828"/>
              </w:tabs>
              <w:spacing w:line="276" w:lineRule="auto"/>
              <w:ind w:left="-108" w:right="-151"/>
              <w:jc w:val="center"/>
            </w:pPr>
            <w:r w:rsidRPr="00594EA8">
              <w:t>для прочих</w:t>
            </w:r>
            <w:r w:rsidRPr="00594EA8">
              <w:br/>
              <w:t>потребителей,</w:t>
            </w:r>
          </w:p>
          <w:p w14:paraId="521F763A" w14:textId="77777777" w:rsidR="00594EA8" w:rsidRPr="00594EA8" w:rsidRDefault="00594EA8" w:rsidP="00594EA8">
            <w:pPr>
              <w:tabs>
                <w:tab w:val="left" w:pos="3052"/>
                <w:tab w:val="left" w:pos="3828"/>
              </w:tabs>
              <w:spacing w:line="276" w:lineRule="auto"/>
              <w:ind w:left="-108" w:right="-151"/>
              <w:jc w:val="center"/>
            </w:pPr>
            <w:r w:rsidRPr="00594EA8">
              <w:t>руб./м</w:t>
            </w:r>
            <w:r w:rsidRPr="00594EA8">
              <w:rPr>
                <w:vertAlign w:val="superscript"/>
              </w:rPr>
              <w:t>3</w:t>
            </w:r>
          </w:p>
          <w:p w14:paraId="1C076611" w14:textId="77777777" w:rsidR="00594EA8" w:rsidRPr="00594EA8" w:rsidRDefault="00594EA8" w:rsidP="00594EA8">
            <w:pPr>
              <w:tabs>
                <w:tab w:val="left" w:pos="3052"/>
                <w:tab w:val="left" w:pos="3828"/>
              </w:tabs>
              <w:spacing w:line="276" w:lineRule="auto"/>
              <w:ind w:left="-108" w:right="-151"/>
              <w:jc w:val="center"/>
            </w:pPr>
            <w:r w:rsidRPr="00594EA8">
              <w:t>(без НДС)</w:t>
            </w:r>
          </w:p>
        </w:tc>
        <w:tc>
          <w:tcPr>
            <w:tcW w:w="1789" w:type="dxa"/>
            <w:tcBorders>
              <w:top w:val="single" w:sz="2" w:space="0" w:color="auto"/>
              <w:left w:val="single" w:sz="2" w:space="0" w:color="auto"/>
              <w:bottom w:val="single" w:sz="2" w:space="0" w:color="auto"/>
              <w:right w:val="single" w:sz="2" w:space="0" w:color="auto"/>
            </w:tcBorders>
            <w:vAlign w:val="center"/>
            <w:hideMark/>
          </w:tcPr>
          <w:p w14:paraId="62E3493B" w14:textId="77777777" w:rsidR="00594EA8" w:rsidRPr="00594EA8" w:rsidRDefault="00594EA8" w:rsidP="00594EA8">
            <w:pPr>
              <w:tabs>
                <w:tab w:val="left" w:pos="3052"/>
                <w:tab w:val="left" w:pos="3828"/>
              </w:tabs>
              <w:spacing w:line="276" w:lineRule="auto"/>
              <w:ind w:left="-108" w:right="-151"/>
              <w:jc w:val="center"/>
            </w:pPr>
            <w:r w:rsidRPr="00594EA8">
              <w:t>Одноставочный</w:t>
            </w:r>
          </w:p>
          <w:p w14:paraId="447D38F8" w14:textId="77777777" w:rsidR="00594EA8" w:rsidRPr="00594EA8" w:rsidRDefault="00594EA8" w:rsidP="00594EA8">
            <w:pPr>
              <w:tabs>
                <w:tab w:val="left" w:pos="3052"/>
                <w:tab w:val="left" w:pos="3828"/>
              </w:tabs>
              <w:spacing w:line="276" w:lineRule="auto"/>
              <w:ind w:left="-108" w:right="-151"/>
              <w:jc w:val="center"/>
            </w:pPr>
            <w:r w:rsidRPr="00594EA8">
              <w:t>для населения, руб./Гкал *</w:t>
            </w:r>
            <w:r w:rsidRPr="00594EA8">
              <w:br/>
              <w:t>(с НДС)</w:t>
            </w:r>
          </w:p>
        </w:tc>
        <w:tc>
          <w:tcPr>
            <w:tcW w:w="1788" w:type="dxa"/>
            <w:tcBorders>
              <w:top w:val="single" w:sz="2" w:space="0" w:color="auto"/>
              <w:left w:val="single" w:sz="2" w:space="0" w:color="auto"/>
              <w:bottom w:val="single" w:sz="2" w:space="0" w:color="auto"/>
              <w:right w:val="single" w:sz="2" w:space="0" w:color="auto"/>
            </w:tcBorders>
            <w:vAlign w:val="center"/>
            <w:hideMark/>
          </w:tcPr>
          <w:p w14:paraId="12FF6873" w14:textId="77777777" w:rsidR="00594EA8" w:rsidRPr="00594EA8" w:rsidRDefault="00594EA8" w:rsidP="00594EA8">
            <w:pPr>
              <w:tabs>
                <w:tab w:val="left" w:pos="3052"/>
                <w:tab w:val="left" w:pos="3828"/>
              </w:tabs>
              <w:spacing w:line="276" w:lineRule="auto"/>
              <w:ind w:left="-108" w:right="-151"/>
              <w:jc w:val="center"/>
            </w:pPr>
            <w:r w:rsidRPr="00594EA8">
              <w:t>Одноставочный</w:t>
            </w:r>
          </w:p>
          <w:p w14:paraId="6B56BBE5" w14:textId="77777777" w:rsidR="00594EA8" w:rsidRPr="00594EA8" w:rsidRDefault="00594EA8" w:rsidP="00594EA8">
            <w:pPr>
              <w:tabs>
                <w:tab w:val="left" w:pos="3052"/>
                <w:tab w:val="left" w:pos="3828"/>
              </w:tabs>
              <w:spacing w:line="276" w:lineRule="auto"/>
              <w:ind w:left="-108" w:right="-151"/>
              <w:jc w:val="center"/>
            </w:pPr>
            <w:r w:rsidRPr="00594EA8">
              <w:t>для прочих</w:t>
            </w:r>
            <w:r w:rsidRPr="00594EA8">
              <w:br/>
              <w:t xml:space="preserve">потребителей, руб./Гкал </w:t>
            </w:r>
            <w:r w:rsidRPr="00594EA8">
              <w:br/>
              <w:t>(без НДС)</w:t>
            </w:r>
          </w:p>
        </w:tc>
      </w:tr>
      <w:tr w:rsidR="00594EA8" w:rsidRPr="00594EA8" w14:paraId="5DB1C6C0" w14:textId="77777777" w:rsidTr="003A22B0">
        <w:trPr>
          <w:trHeight w:val="352"/>
          <w:jc w:val="center"/>
        </w:trPr>
        <w:tc>
          <w:tcPr>
            <w:tcW w:w="2096" w:type="dxa"/>
            <w:tcBorders>
              <w:top w:val="single" w:sz="2" w:space="0" w:color="auto"/>
              <w:left w:val="single" w:sz="2" w:space="0" w:color="auto"/>
              <w:bottom w:val="single" w:sz="4" w:space="0" w:color="auto"/>
              <w:right w:val="single" w:sz="2" w:space="0" w:color="auto"/>
            </w:tcBorders>
            <w:vAlign w:val="center"/>
            <w:hideMark/>
          </w:tcPr>
          <w:p w14:paraId="55C21121" w14:textId="77777777" w:rsidR="00594EA8" w:rsidRPr="00594EA8" w:rsidRDefault="00594EA8" w:rsidP="00594EA8">
            <w:pPr>
              <w:tabs>
                <w:tab w:val="left" w:pos="3828"/>
              </w:tabs>
              <w:spacing w:line="276" w:lineRule="auto"/>
              <w:ind w:left="-108" w:right="-163"/>
              <w:jc w:val="center"/>
            </w:pPr>
            <w:r w:rsidRPr="00594EA8">
              <w:t>1</w:t>
            </w:r>
          </w:p>
        </w:tc>
        <w:tc>
          <w:tcPr>
            <w:tcW w:w="1374" w:type="dxa"/>
            <w:tcBorders>
              <w:top w:val="single" w:sz="2" w:space="0" w:color="auto"/>
              <w:left w:val="single" w:sz="2" w:space="0" w:color="auto"/>
              <w:bottom w:val="single" w:sz="4" w:space="0" w:color="auto"/>
              <w:right w:val="single" w:sz="2" w:space="0" w:color="auto"/>
            </w:tcBorders>
            <w:vAlign w:val="center"/>
            <w:hideMark/>
          </w:tcPr>
          <w:p w14:paraId="11180485" w14:textId="77777777" w:rsidR="00594EA8" w:rsidRPr="00594EA8" w:rsidRDefault="00594EA8" w:rsidP="00594EA8">
            <w:pPr>
              <w:tabs>
                <w:tab w:val="left" w:pos="3052"/>
                <w:tab w:val="left" w:pos="3828"/>
              </w:tabs>
              <w:spacing w:line="276" w:lineRule="auto"/>
              <w:ind w:hanging="108"/>
              <w:jc w:val="center"/>
              <w:rPr>
                <w:sz w:val="22"/>
                <w:szCs w:val="22"/>
              </w:rPr>
            </w:pPr>
            <w:r w:rsidRPr="00594EA8">
              <w:rPr>
                <w:sz w:val="22"/>
                <w:szCs w:val="22"/>
              </w:rPr>
              <w:t>2</w:t>
            </w:r>
          </w:p>
        </w:tc>
        <w:tc>
          <w:tcPr>
            <w:tcW w:w="1623" w:type="dxa"/>
            <w:tcBorders>
              <w:top w:val="single" w:sz="2" w:space="0" w:color="auto"/>
              <w:left w:val="single" w:sz="4" w:space="0" w:color="auto"/>
              <w:bottom w:val="single" w:sz="4" w:space="0" w:color="auto"/>
              <w:right w:val="single" w:sz="2" w:space="0" w:color="auto"/>
            </w:tcBorders>
            <w:vAlign w:val="center"/>
            <w:hideMark/>
          </w:tcPr>
          <w:p w14:paraId="61721A83" w14:textId="77777777" w:rsidR="00594EA8" w:rsidRPr="00594EA8" w:rsidRDefault="00594EA8" w:rsidP="00594EA8">
            <w:pPr>
              <w:tabs>
                <w:tab w:val="left" w:pos="3828"/>
              </w:tabs>
              <w:spacing w:line="276" w:lineRule="auto"/>
              <w:jc w:val="center"/>
              <w:rPr>
                <w:sz w:val="22"/>
                <w:szCs w:val="22"/>
                <w:lang w:eastAsia="en-US"/>
              </w:rPr>
            </w:pPr>
            <w:r w:rsidRPr="00594EA8">
              <w:rPr>
                <w:sz w:val="22"/>
                <w:szCs w:val="22"/>
                <w:lang w:eastAsia="en-US"/>
              </w:rPr>
              <w:t>3</w:t>
            </w:r>
          </w:p>
        </w:tc>
        <w:tc>
          <w:tcPr>
            <w:tcW w:w="1789" w:type="dxa"/>
            <w:tcBorders>
              <w:top w:val="single" w:sz="2" w:space="0" w:color="auto"/>
              <w:left w:val="single" w:sz="4" w:space="0" w:color="auto"/>
              <w:bottom w:val="single" w:sz="4" w:space="0" w:color="auto"/>
              <w:right w:val="single" w:sz="4" w:space="0" w:color="auto"/>
            </w:tcBorders>
            <w:vAlign w:val="center"/>
            <w:hideMark/>
          </w:tcPr>
          <w:p w14:paraId="716FF645" w14:textId="77777777" w:rsidR="00594EA8" w:rsidRPr="00594EA8" w:rsidRDefault="00594EA8" w:rsidP="00594EA8">
            <w:pPr>
              <w:tabs>
                <w:tab w:val="left" w:pos="3828"/>
              </w:tabs>
              <w:spacing w:line="276" w:lineRule="auto"/>
              <w:jc w:val="center"/>
              <w:rPr>
                <w:sz w:val="22"/>
                <w:szCs w:val="22"/>
                <w:lang w:eastAsia="en-US"/>
              </w:rPr>
            </w:pPr>
            <w:r w:rsidRPr="00594EA8">
              <w:rPr>
                <w:sz w:val="22"/>
                <w:szCs w:val="22"/>
                <w:lang w:eastAsia="en-US"/>
              </w:rPr>
              <w:t>4</w:t>
            </w:r>
          </w:p>
        </w:tc>
        <w:tc>
          <w:tcPr>
            <w:tcW w:w="1789" w:type="dxa"/>
            <w:tcBorders>
              <w:top w:val="single" w:sz="2" w:space="0" w:color="auto"/>
              <w:left w:val="single" w:sz="4" w:space="0" w:color="auto"/>
              <w:bottom w:val="single" w:sz="4" w:space="0" w:color="auto"/>
              <w:right w:val="single" w:sz="4" w:space="0" w:color="auto"/>
            </w:tcBorders>
            <w:vAlign w:val="center"/>
            <w:hideMark/>
          </w:tcPr>
          <w:p w14:paraId="6F47975F" w14:textId="77777777" w:rsidR="00594EA8" w:rsidRPr="00594EA8" w:rsidRDefault="00594EA8" w:rsidP="00594EA8">
            <w:pPr>
              <w:tabs>
                <w:tab w:val="left" w:pos="3828"/>
              </w:tabs>
              <w:spacing w:line="276" w:lineRule="auto"/>
              <w:jc w:val="center"/>
              <w:rPr>
                <w:sz w:val="22"/>
                <w:szCs w:val="22"/>
                <w:lang w:eastAsia="en-US"/>
              </w:rPr>
            </w:pPr>
            <w:r w:rsidRPr="00594EA8">
              <w:rPr>
                <w:sz w:val="22"/>
                <w:szCs w:val="22"/>
                <w:lang w:eastAsia="en-US"/>
              </w:rPr>
              <w:t>5</w:t>
            </w:r>
          </w:p>
        </w:tc>
        <w:tc>
          <w:tcPr>
            <w:tcW w:w="1788" w:type="dxa"/>
            <w:tcBorders>
              <w:top w:val="single" w:sz="2" w:space="0" w:color="auto"/>
              <w:left w:val="single" w:sz="4" w:space="0" w:color="auto"/>
              <w:bottom w:val="single" w:sz="4" w:space="0" w:color="auto"/>
              <w:right w:val="single" w:sz="4" w:space="0" w:color="auto"/>
            </w:tcBorders>
            <w:vAlign w:val="center"/>
            <w:hideMark/>
          </w:tcPr>
          <w:p w14:paraId="2886FD57" w14:textId="77777777" w:rsidR="00594EA8" w:rsidRPr="00594EA8" w:rsidRDefault="00594EA8" w:rsidP="00594EA8">
            <w:pPr>
              <w:tabs>
                <w:tab w:val="left" w:pos="3828"/>
              </w:tabs>
              <w:spacing w:line="276" w:lineRule="auto"/>
              <w:jc w:val="center"/>
              <w:rPr>
                <w:sz w:val="22"/>
                <w:szCs w:val="22"/>
                <w:lang w:eastAsia="en-US"/>
              </w:rPr>
            </w:pPr>
            <w:r w:rsidRPr="00594EA8">
              <w:rPr>
                <w:sz w:val="22"/>
                <w:szCs w:val="22"/>
                <w:lang w:eastAsia="en-US"/>
              </w:rPr>
              <w:t>6</w:t>
            </w:r>
          </w:p>
        </w:tc>
      </w:tr>
      <w:tr w:rsidR="00594EA8" w:rsidRPr="00594EA8" w14:paraId="083C347F" w14:textId="77777777" w:rsidTr="003A22B0">
        <w:trPr>
          <w:trHeight w:val="392"/>
          <w:jc w:val="center"/>
        </w:trPr>
        <w:tc>
          <w:tcPr>
            <w:tcW w:w="2096" w:type="dxa"/>
            <w:vMerge w:val="restart"/>
            <w:tcBorders>
              <w:top w:val="single" w:sz="4" w:space="0" w:color="auto"/>
              <w:left w:val="single" w:sz="2" w:space="0" w:color="auto"/>
              <w:right w:val="single" w:sz="2" w:space="0" w:color="auto"/>
            </w:tcBorders>
            <w:vAlign w:val="center"/>
            <w:hideMark/>
          </w:tcPr>
          <w:p w14:paraId="08228CEB" w14:textId="77777777" w:rsidR="00594EA8" w:rsidRPr="00594EA8" w:rsidRDefault="00594EA8" w:rsidP="00594EA8">
            <w:pPr>
              <w:tabs>
                <w:tab w:val="left" w:pos="3828"/>
              </w:tabs>
              <w:spacing w:line="276" w:lineRule="auto"/>
              <w:ind w:left="-75" w:right="-81"/>
              <w:jc w:val="center"/>
              <w:rPr>
                <w:bCs/>
                <w:kern w:val="32"/>
                <w:lang w:eastAsia="en-US"/>
              </w:rPr>
            </w:pPr>
            <w:r w:rsidRPr="00594EA8">
              <w:rPr>
                <w:bCs/>
                <w:kern w:val="32"/>
                <w:lang w:eastAsia="en-US"/>
              </w:rPr>
              <w:t>ООО «</w:t>
            </w:r>
            <w:proofErr w:type="spellStart"/>
            <w:r w:rsidRPr="00594EA8">
              <w:rPr>
                <w:bCs/>
                <w:kern w:val="32"/>
                <w:lang w:eastAsia="en-US"/>
              </w:rPr>
              <w:t>СибСтройСервис</w:t>
            </w:r>
            <w:proofErr w:type="spellEnd"/>
            <w:r w:rsidRPr="00594EA8">
              <w:rPr>
                <w:bCs/>
                <w:kern w:val="32"/>
                <w:lang w:eastAsia="en-US"/>
              </w:rPr>
              <w:t xml:space="preserve">» </w:t>
            </w:r>
          </w:p>
        </w:tc>
        <w:tc>
          <w:tcPr>
            <w:tcW w:w="1374" w:type="dxa"/>
            <w:tcBorders>
              <w:top w:val="single" w:sz="4" w:space="0" w:color="auto"/>
              <w:left w:val="single" w:sz="2" w:space="0" w:color="auto"/>
              <w:bottom w:val="single" w:sz="2" w:space="0" w:color="auto"/>
              <w:right w:val="single" w:sz="2" w:space="0" w:color="auto"/>
            </w:tcBorders>
            <w:vAlign w:val="center"/>
            <w:hideMark/>
          </w:tcPr>
          <w:p w14:paraId="3084CCB1" w14:textId="77777777" w:rsidR="00594EA8" w:rsidRPr="00594EA8" w:rsidRDefault="00594EA8" w:rsidP="00594EA8">
            <w:pPr>
              <w:tabs>
                <w:tab w:val="left" w:pos="3828"/>
              </w:tabs>
              <w:spacing w:line="276" w:lineRule="auto"/>
              <w:ind w:left="-140" w:right="-57"/>
              <w:jc w:val="center"/>
              <w:rPr>
                <w:lang w:eastAsia="en-US"/>
              </w:rPr>
            </w:pPr>
            <w:r w:rsidRPr="00594EA8">
              <w:rPr>
                <w:lang w:eastAsia="en-US"/>
              </w:rPr>
              <w:t>с 01.01.2026</w:t>
            </w:r>
          </w:p>
        </w:tc>
        <w:tc>
          <w:tcPr>
            <w:tcW w:w="1623" w:type="dxa"/>
            <w:tcBorders>
              <w:top w:val="single" w:sz="4" w:space="0" w:color="auto"/>
              <w:left w:val="single" w:sz="4" w:space="0" w:color="auto"/>
              <w:bottom w:val="single" w:sz="4" w:space="0" w:color="auto"/>
              <w:right w:val="single" w:sz="4" w:space="0" w:color="auto"/>
            </w:tcBorders>
            <w:vAlign w:val="center"/>
            <w:hideMark/>
          </w:tcPr>
          <w:p w14:paraId="71AD7A6A" w14:textId="77777777" w:rsidR="00594EA8" w:rsidRPr="00594EA8" w:rsidRDefault="00594EA8" w:rsidP="00594EA8">
            <w:pPr>
              <w:jc w:val="center"/>
              <w:rPr>
                <w:snapToGrid w:val="0"/>
              </w:rPr>
            </w:pPr>
            <w:r w:rsidRPr="00594EA8">
              <w:rPr>
                <w:snapToGrid w:val="0"/>
              </w:rPr>
              <w:t>55,69</w:t>
            </w:r>
          </w:p>
        </w:tc>
        <w:tc>
          <w:tcPr>
            <w:tcW w:w="1789" w:type="dxa"/>
            <w:tcBorders>
              <w:top w:val="single" w:sz="4" w:space="0" w:color="auto"/>
              <w:left w:val="nil"/>
              <w:bottom w:val="single" w:sz="4" w:space="0" w:color="auto"/>
              <w:right w:val="single" w:sz="4" w:space="0" w:color="auto"/>
            </w:tcBorders>
            <w:vAlign w:val="center"/>
            <w:hideMark/>
          </w:tcPr>
          <w:p w14:paraId="273E25BA" w14:textId="77777777" w:rsidR="00594EA8" w:rsidRPr="00594EA8" w:rsidRDefault="00594EA8" w:rsidP="00594EA8">
            <w:pPr>
              <w:jc w:val="center"/>
              <w:rPr>
                <w:snapToGrid w:val="0"/>
              </w:rPr>
            </w:pPr>
            <w:r w:rsidRPr="00594EA8">
              <w:rPr>
                <w:snapToGrid w:val="0"/>
              </w:rPr>
              <w:t>45,65</w:t>
            </w:r>
          </w:p>
        </w:tc>
        <w:tc>
          <w:tcPr>
            <w:tcW w:w="1789" w:type="dxa"/>
            <w:tcBorders>
              <w:top w:val="single" w:sz="8" w:space="0" w:color="auto"/>
              <w:left w:val="single" w:sz="4" w:space="0" w:color="auto"/>
              <w:bottom w:val="single" w:sz="4" w:space="0" w:color="auto"/>
              <w:right w:val="single" w:sz="8" w:space="0" w:color="auto"/>
            </w:tcBorders>
            <w:vAlign w:val="center"/>
            <w:hideMark/>
          </w:tcPr>
          <w:p w14:paraId="163A15BB" w14:textId="77777777" w:rsidR="00594EA8" w:rsidRPr="00594EA8" w:rsidRDefault="00594EA8" w:rsidP="00594EA8">
            <w:pPr>
              <w:jc w:val="center"/>
            </w:pPr>
            <w:r w:rsidRPr="00594EA8">
              <w:rPr>
                <w:snapToGrid w:val="0"/>
              </w:rPr>
              <w:t>4 923,52</w:t>
            </w:r>
          </w:p>
        </w:tc>
        <w:tc>
          <w:tcPr>
            <w:tcW w:w="1788" w:type="dxa"/>
            <w:tcBorders>
              <w:top w:val="single" w:sz="8" w:space="0" w:color="auto"/>
              <w:left w:val="single" w:sz="4" w:space="0" w:color="auto"/>
              <w:bottom w:val="single" w:sz="4" w:space="0" w:color="auto"/>
              <w:right w:val="single" w:sz="4" w:space="0" w:color="auto"/>
            </w:tcBorders>
            <w:vAlign w:val="center"/>
            <w:hideMark/>
          </w:tcPr>
          <w:p w14:paraId="4D607383" w14:textId="77777777" w:rsidR="00594EA8" w:rsidRPr="00594EA8" w:rsidRDefault="00594EA8" w:rsidP="00594EA8">
            <w:pPr>
              <w:jc w:val="center"/>
            </w:pPr>
            <w:r w:rsidRPr="00594EA8">
              <w:rPr>
                <w:snapToGrid w:val="0"/>
              </w:rPr>
              <w:t>4 035,67</w:t>
            </w:r>
          </w:p>
        </w:tc>
      </w:tr>
      <w:tr w:rsidR="00594EA8" w:rsidRPr="00594EA8" w14:paraId="6AFDEEBB" w14:textId="77777777" w:rsidTr="003A22B0">
        <w:trPr>
          <w:trHeight w:val="392"/>
          <w:jc w:val="center"/>
        </w:trPr>
        <w:tc>
          <w:tcPr>
            <w:tcW w:w="2096" w:type="dxa"/>
            <w:vMerge/>
            <w:tcBorders>
              <w:left w:val="single" w:sz="2" w:space="0" w:color="auto"/>
              <w:right w:val="single" w:sz="2" w:space="0" w:color="auto"/>
            </w:tcBorders>
            <w:vAlign w:val="center"/>
            <w:hideMark/>
          </w:tcPr>
          <w:p w14:paraId="08B69FB1" w14:textId="77777777" w:rsidR="00594EA8" w:rsidRPr="00594EA8" w:rsidRDefault="00594EA8" w:rsidP="00594EA8">
            <w:pPr>
              <w:tabs>
                <w:tab w:val="left" w:pos="3828"/>
              </w:tabs>
              <w:spacing w:line="276" w:lineRule="auto"/>
              <w:ind w:left="-75" w:right="-81"/>
              <w:jc w:val="center"/>
              <w:rPr>
                <w:bCs/>
                <w:kern w:val="32"/>
                <w:lang w:eastAsia="en-US"/>
              </w:rPr>
            </w:pPr>
          </w:p>
        </w:tc>
        <w:tc>
          <w:tcPr>
            <w:tcW w:w="1374" w:type="dxa"/>
            <w:tcBorders>
              <w:top w:val="single" w:sz="2" w:space="0" w:color="auto"/>
              <w:left w:val="single" w:sz="2" w:space="0" w:color="auto"/>
              <w:bottom w:val="single" w:sz="2" w:space="0" w:color="auto"/>
              <w:right w:val="single" w:sz="2" w:space="0" w:color="auto"/>
            </w:tcBorders>
            <w:vAlign w:val="center"/>
            <w:hideMark/>
          </w:tcPr>
          <w:p w14:paraId="6118FB93" w14:textId="77777777" w:rsidR="00594EA8" w:rsidRPr="00594EA8" w:rsidRDefault="00594EA8" w:rsidP="00594EA8">
            <w:pPr>
              <w:tabs>
                <w:tab w:val="left" w:pos="3828"/>
              </w:tabs>
              <w:spacing w:line="276" w:lineRule="auto"/>
              <w:ind w:left="-140" w:right="-57"/>
              <w:jc w:val="center"/>
              <w:rPr>
                <w:lang w:eastAsia="en-US"/>
              </w:rPr>
            </w:pPr>
            <w:r w:rsidRPr="00594EA8">
              <w:rPr>
                <w:lang w:eastAsia="en-US"/>
              </w:rPr>
              <w:t>с 01.10.2026</w:t>
            </w:r>
          </w:p>
        </w:tc>
        <w:tc>
          <w:tcPr>
            <w:tcW w:w="1623" w:type="dxa"/>
            <w:tcBorders>
              <w:top w:val="nil"/>
              <w:left w:val="single" w:sz="4" w:space="0" w:color="auto"/>
              <w:bottom w:val="single" w:sz="8" w:space="0" w:color="auto"/>
              <w:right w:val="single" w:sz="4" w:space="0" w:color="auto"/>
            </w:tcBorders>
            <w:vAlign w:val="center"/>
            <w:hideMark/>
          </w:tcPr>
          <w:p w14:paraId="16783209" w14:textId="77777777" w:rsidR="00594EA8" w:rsidRPr="00594EA8" w:rsidRDefault="00594EA8" w:rsidP="00594EA8">
            <w:pPr>
              <w:jc w:val="center"/>
              <w:rPr>
                <w:snapToGrid w:val="0"/>
              </w:rPr>
            </w:pPr>
            <w:r w:rsidRPr="00594EA8">
              <w:rPr>
                <w:snapToGrid w:val="0"/>
              </w:rPr>
              <w:t>64,16</w:t>
            </w:r>
          </w:p>
        </w:tc>
        <w:tc>
          <w:tcPr>
            <w:tcW w:w="1789" w:type="dxa"/>
            <w:tcBorders>
              <w:top w:val="nil"/>
              <w:left w:val="nil"/>
              <w:bottom w:val="single" w:sz="8" w:space="0" w:color="auto"/>
              <w:right w:val="single" w:sz="4" w:space="0" w:color="auto"/>
            </w:tcBorders>
            <w:vAlign w:val="center"/>
            <w:hideMark/>
          </w:tcPr>
          <w:p w14:paraId="1C2451DF" w14:textId="77777777" w:rsidR="00594EA8" w:rsidRPr="00594EA8" w:rsidRDefault="00594EA8" w:rsidP="00594EA8">
            <w:pPr>
              <w:jc w:val="center"/>
              <w:rPr>
                <w:snapToGrid w:val="0"/>
              </w:rPr>
            </w:pPr>
            <w:r w:rsidRPr="00594EA8">
              <w:rPr>
                <w:snapToGrid w:val="0"/>
              </w:rPr>
              <w:t>52,59</w:t>
            </w:r>
          </w:p>
        </w:tc>
        <w:tc>
          <w:tcPr>
            <w:tcW w:w="1789" w:type="dxa"/>
            <w:tcBorders>
              <w:top w:val="nil"/>
              <w:left w:val="single" w:sz="4" w:space="0" w:color="auto"/>
              <w:bottom w:val="single" w:sz="8" w:space="0" w:color="auto"/>
              <w:right w:val="single" w:sz="8" w:space="0" w:color="auto"/>
            </w:tcBorders>
            <w:vAlign w:val="center"/>
            <w:hideMark/>
          </w:tcPr>
          <w:p w14:paraId="3865A03E" w14:textId="77777777" w:rsidR="00594EA8" w:rsidRPr="00594EA8" w:rsidRDefault="00594EA8" w:rsidP="00594EA8">
            <w:pPr>
              <w:jc w:val="center"/>
              <w:rPr>
                <w:snapToGrid w:val="0"/>
              </w:rPr>
            </w:pPr>
            <w:r w:rsidRPr="00594EA8">
              <w:rPr>
                <w:snapToGrid w:val="0"/>
              </w:rPr>
              <w:t>5 414,75</w:t>
            </w:r>
          </w:p>
        </w:tc>
        <w:tc>
          <w:tcPr>
            <w:tcW w:w="1788" w:type="dxa"/>
            <w:tcBorders>
              <w:top w:val="nil"/>
              <w:left w:val="single" w:sz="4" w:space="0" w:color="auto"/>
              <w:bottom w:val="single" w:sz="8" w:space="0" w:color="auto"/>
              <w:right w:val="single" w:sz="4" w:space="0" w:color="auto"/>
            </w:tcBorders>
            <w:vAlign w:val="center"/>
            <w:hideMark/>
          </w:tcPr>
          <w:p w14:paraId="2DC14843" w14:textId="77777777" w:rsidR="00594EA8" w:rsidRPr="00594EA8" w:rsidRDefault="00594EA8" w:rsidP="00594EA8">
            <w:pPr>
              <w:jc w:val="center"/>
              <w:rPr>
                <w:snapToGrid w:val="0"/>
              </w:rPr>
            </w:pPr>
            <w:r w:rsidRPr="00594EA8">
              <w:rPr>
                <w:snapToGrid w:val="0"/>
              </w:rPr>
              <w:t>4 438,32</w:t>
            </w:r>
          </w:p>
        </w:tc>
      </w:tr>
    </w:tbl>
    <w:p w14:paraId="2ABC6536" w14:textId="77777777" w:rsidR="00594EA8" w:rsidRPr="00594EA8" w:rsidRDefault="00594EA8" w:rsidP="00594EA8">
      <w:pPr>
        <w:ind w:firstLine="709"/>
        <w:rPr>
          <w:snapToGrid w:val="0"/>
          <w:sz w:val="2"/>
        </w:rPr>
      </w:pPr>
    </w:p>
    <w:p w14:paraId="1883840A" w14:textId="77777777" w:rsidR="00594EA8" w:rsidRPr="00594EA8" w:rsidRDefault="00594EA8" w:rsidP="00594EA8">
      <w:pPr>
        <w:jc w:val="center"/>
        <w:rPr>
          <w:snapToGrid w:val="0"/>
          <w:sz w:val="28"/>
        </w:rPr>
      </w:pPr>
    </w:p>
    <w:p w14:paraId="086D28B0" w14:textId="77777777" w:rsidR="00594EA8" w:rsidRPr="00594EA8" w:rsidRDefault="00594EA8" w:rsidP="00594EA8">
      <w:pPr>
        <w:ind w:firstLine="851"/>
        <w:jc w:val="both"/>
        <w:rPr>
          <w:snapToGrid w:val="0"/>
          <w:sz w:val="28"/>
          <w:szCs w:val="28"/>
        </w:rPr>
      </w:pPr>
    </w:p>
    <w:p w14:paraId="5EBE8C20" w14:textId="77777777" w:rsidR="00594EA8" w:rsidRPr="00594EA8" w:rsidRDefault="00594EA8" w:rsidP="00594EA8">
      <w:pPr>
        <w:ind w:right="-142" w:firstLine="709"/>
        <w:jc w:val="both"/>
        <w:rPr>
          <w:snapToGrid w:val="0"/>
          <w:color w:val="000000"/>
          <w:sz w:val="28"/>
          <w:szCs w:val="28"/>
        </w:rPr>
      </w:pPr>
    </w:p>
    <w:p w14:paraId="4F129D90" w14:textId="77777777" w:rsidR="00594EA8" w:rsidRPr="00594EA8" w:rsidRDefault="00594EA8" w:rsidP="00594EA8">
      <w:pPr>
        <w:ind w:right="-2" w:firstLine="709"/>
        <w:jc w:val="both"/>
        <w:rPr>
          <w:snapToGrid w:val="0"/>
          <w:sz w:val="28"/>
          <w:szCs w:val="28"/>
        </w:rPr>
      </w:pPr>
      <w:r w:rsidRPr="00594EA8">
        <w:rPr>
          <w:snapToGrid w:val="0"/>
          <w:sz w:val="28"/>
          <w:szCs w:val="28"/>
        </w:rPr>
        <w:t xml:space="preserve"> </w:t>
      </w:r>
    </w:p>
    <w:p w14:paraId="18337368" w14:textId="77777777" w:rsidR="00594EA8" w:rsidRPr="00594EA8" w:rsidRDefault="00594EA8" w:rsidP="00594EA8">
      <w:pPr>
        <w:tabs>
          <w:tab w:val="left" w:pos="9214"/>
        </w:tabs>
        <w:ind w:right="-739"/>
        <w:sectPr w:rsidR="00594EA8" w:rsidRPr="00594EA8" w:rsidSect="00594EA8">
          <w:pgSz w:w="11906" w:h="16838"/>
          <w:pgMar w:top="851" w:right="851" w:bottom="851" w:left="1701" w:header="709" w:footer="709" w:gutter="0"/>
          <w:cols w:space="708"/>
          <w:titlePg/>
          <w:docGrid w:linePitch="381"/>
        </w:sectPr>
      </w:pPr>
    </w:p>
    <w:p w14:paraId="1578EDA2" w14:textId="5A92E30B" w:rsidR="00594EA8" w:rsidRPr="003019F4" w:rsidRDefault="00594EA8" w:rsidP="00594EA8">
      <w:pPr>
        <w:tabs>
          <w:tab w:val="left" w:pos="9214"/>
        </w:tabs>
        <w:ind w:left="-1075" w:right="-739" w:firstLine="11990"/>
      </w:pPr>
      <w:r w:rsidRPr="003019F4">
        <w:lastRenderedPageBreak/>
        <w:t xml:space="preserve">Приложение </w:t>
      </w:r>
      <w:r>
        <w:t>№ 23</w:t>
      </w:r>
      <w:r>
        <w:t>8</w:t>
      </w:r>
      <w:r>
        <w:t xml:space="preserve"> </w:t>
      </w:r>
      <w:r w:rsidRPr="003019F4">
        <w:t xml:space="preserve">к </w:t>
      </w:r>
      <w:r>
        <w:t>протоколу</w:t>
      </w:r>
      <w:r w:rsidRPr="003019F4">
        <w:t xml:space="preserve"> № </w:t>
      </w:r>
      <w:r>
        <w:t>98</w:t>
      </w:r>
    </w:p>
    <w:p w14:paraId="5B411AD2" w14:textId="77777777" w:rsidR="00594EA8" w:rsidRPr="003019F4" w:rsidRDefault="00594EA8" w:rsidP="00594EA8">
      <w:pPr>
        <w:tabs>
          <w:tab w:val="left" w:pos="9214"/>
        </w:tabs>
        <w:ind w:left="-1075" w:right="-739" w:firstLine="11990"/>
      </w:pPr>
      <w:r w:rsidRPr="003019F4">
        <w:t>заседания правления Региональной</w:t>
      </w:r>
    </w:p>
    <w:p w14:paraId="6BAEC241" w14:textId="77777777" w:rsidR="00594EA8" w:rsidRPr="003019F4" w:rsidRDefault="00594EA8" w:rsidP="00594EA8">
      <w:pPr>
        <w:tabs>
          <w:tab w:val="left" w:pos="9214"/>
        </w:tabs>
        <w:ind w:left="-1075" w:right="-739" w:firstLine="11990"/>
      </w:pPr>
      <w:r w:rsidRPr="003019F4">
        <w:t>энергетической комиссии</w:t>
      </w:r>
    </w:p>
    <w:p w14:paraId="2A5F1AE5" w14:textId="77777777" w:rsidR="00594EA8" w:rsidRDefault="00594EA8" w:rsidP="00594EA8">
      <w:pPr>
        <w:tabs>
          <w:tab w:val="left" w:pos="9214"/>
        </w:tabs>
        <w:ind w:left="-1075" w:right="-739" w:firstLine="11990"/>
      </w:pPr>
      <w:r w:rsidRPr="003019F4">
        <w:t xml:space="preserve">Кузбасса от </w:t>
      </w:r>
      <w:r>
        <w:t>19</w:t>
      </w:r>
      <w:r w:rsidRPr="003019F4">
        <w:t>.1</w:t>
      </w:r>
      <w:r>
        <w:t>2</w:t>
      </w:r>
      <w:r w:rsidRPr="003019F4">
        <w:t>.2025</w:t>
      </w:r>
    </w:p>
    <w:p w14:paraId="50109687" w14:textId="77777777" w:rsidR="00594EA8" w:rsidRPr="00594EA8" w:rsidRDefault="00594EA8" w:rsidP="00594EA8">
      <w:pPr>
        <w:tabs>
          <w:tab w:val="left" w:pos="9214"/>
        </w:tabs>
        <w:ind w:left="-1075" w:right="-739" w:firstLine="5895"/>
      </w:pPr>
    </w:p>
    <w:p w14:paraId="276BA744" w14:textId="77777777" w:rsidR="00594EA8" w:rsidRPr="00594EA8" w:rsidRDefault="00594EA8" w:rsidP="00594EA8">
      <w:pPr>
        <w:ind w:left="709" w:firstLine="425"/>
        <w:jc w:val="center"/>
        <w:rPr>
          <w:b/>
          <w:bCs/>
          <w:sz w:val="28"/>
          <w:szCs w:val="28"/>
        </w:rPr>
      </w:pPr>
      <w:r w:rsidRPr="00594EA8">
        <w:rPr>
          <w:b/>
          <w:bCs/>
          <w:sz w:val="28"/>
          <w:szCs w:val="28"/>
        </w:rPr>
        <w:t>Тарифы ООО «</w:t>
      </w:r>
      <w:proofErr w:type="spellStart"/>
      <w:r w:rsidRPr="00594EA8">
        <w:rPr>
          <w:b/>
          <w:bCs/>
          <w:sz w:val="28"/>
          <w:szCs w:val="28"/>
        </w:rPr>
        <w:t>СибСтройСервис</w:t>
      </w:r>
      <w:proofErr w:type="spellEnd"/>
      <w:r w:rsidRPr="00594EA8">
        <w:rPr>
          <w:b/>
          <w:bCs/>
          <w:sz w:val="28"/>
          <w:szCs w:val="28"/>
        </w:rPr>
        <w:t>» на горячую воду в открытой системе горячего водоснабжения (теплоснабжения), реализуемую на потребительском рынке Киселевского городского округа, на период с 01.01.2026 по 31.12.2026</w:t>
      </w:r>
    </w:p>
    <w:p w14:paraId="67FC9698" w14:textId="77777777" w:rsidR="00594EA8" w:rsidRPr="00594EA8" w:rsidRDefault="00594EA8" w:rsidP="00594EA8">
      <w:pPr>
        <w:ind w:firstLine="1027"/>
        <w:jc w:val="center"/>
        <w:rPr>
          <w:b/>
          <w:bCs/>
          <w:sz w:val="16"/>
          <w:szCs w:val="16"/>
        </w:rPr>
      </w:pPr>
    </w:p>
    <w:tbl>
      <w:tblPr>
        <w:tblW w:w="14773" w:type="dxa"/>
        <w:tblInd w:w="392" w:type="dxa"/>
        <w:tblLayout w:type="fixed"/>
        <w:tblLook w:val="04A0" w:firstRow="1" w:lastRow="0" w:firstColumn="1" w:lastColumn="0" w:noHBand="0" w:noVBand="1"/>
      </w:tblPr>
      <w:tblGrid>
        <w:gridCol w:w="1701"/>
        <w:gridCol w:w="1413"/>
        <w:gridCol w:w="872"/>
        <w:gridCol w:w="873"/>
        <w:gridCol w:w="872"/>
        <w:gridCol w:w="874"/>
        <w:gridCol w:w="872"/>
        <w:gridCol w:w="873"/>
        <w:gridCol w:w="872"/>
        <w:gridCol w:w="874"/>
        <w:gridCol w:w="1308"/>
        <w:gridCol w:w="1326"/>
        <w:gridCol w:w="1086"/>
        <w:gridCol w:w="957"/>
      </w:tblGrid>
      <w:tr w:rsidR="00594EA8" w:rsidRPr="00594EA8" w14:paraId="4DE70B39" w14:textId="77777777" w:rsidTr="003A22B0">
        <w:trPr>
          <w:trHeight w:val="443"/>
        </w:trPr>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602A3C94" w14:textId="77777777" w:rsidR="00594EA8" w:rsidRPr="00594EA8" w:rsidRDefault="00594EA8" w:rsidP="00594EA8">
            <w:pPr>
              <w:ind w:left="-108" w:right="-133"/>
              <w:jc w:val="center"/>
              <w:rPr>
                <w:sz w:val="22"/>
              </w:rPr>
            </w:pPr>
            <w:r w:rsidRPr="00594EA8">
              <w:rPr>
                <w:sz w:val="22"/>
              </w:rPr>
              <w:t>Наименование регулируемой организации</w:t>
            </w:r>
          </w:p>
        </w:tc>
        <w:tc>
          <w:tcPr>
            <w:tcW w:w="1413" w:type="dxa"/>
            <w:vMerge w:val="restart"/>
            <w:tcBorders>
              <w:top w:val="single" w:sz="4" w:space="0" w:color="auto"/>
              <w:left w:val="single" w:sz="4" w:space="0" w:color="auto"/>
              <w:bottom w:val="single" w:sz="4" w:space="0" w:color="auto"/>
              <w:right w:val="single" w:sz="4" w:space="0" w:color="auto"/>
            </w:tcBorders>
            <w:vAlign w:val="center"/>
            <w:hideMark/>
          </w:tcPr>
          <w:p w14:paraId="4F62E12B" w14:textId="77777777" w:rsidR="00594EA8" w:rsidRPr="00594EA8" w:rsidRDefault="00594EA8" w:rsidP="00594EA8">
            <w:pPr>
              <w:jc w:val="center"/>
              <w:rPr>
                <w:sz w:val="22"/>
              </w:rPr>
            </w:pPr>
            <w:r w:rsidRPr="00594EA8">
              <w:rPr>
                <w:sz w:val="22"/>
              </w:rPr>
              <w:t>Период</w:t>
            </w:r>
          </w:p>
        </w:tc>
        <w:tc>
          <w:tcPr>
            <w:tcW w:w="3491" w:type="dxa"/>
            <w:gridSpan w:val="4"/>
            <w:tcBorders>
              <w:top w:val="single" w:sz="4" w:space="0" w:color="auto"/>
              <w:left w:val="nil"/>
              <w:bottom w:val="single" w:sz="4" w:space="0" w:color="auto"/>
              <w:right w:val="single" w:sz="4" w:space="0" w:color="auto"/>
            </w:tcBorders>
            <w:vAlign w:val="center"/>
            <w:hideMark/>
          </w:tcPr>
          <w:p w14:paraId="1F64FB93" w14:textId="77777777" w:rsidR="00594EA8" w:rsidRPr="00594EA8" w:rsidRDefault="00594EA8" w:rsidP="00594EA8">
            <w:pPr>
              <w:jc w:val="center"/>
              <w:rPr>
                <w:sz w:val="22"/>
              </w:rPr>
            </w:pPr>
            <w:r w:rsidRPr="00594EA8">
              <w:rPr>
                <w:sz w:val="22"/>
              </w:rPr>
              <w:t>Тариф на горячую воду для населения, руб./м</w:t>
            </w:r>
            <w:r w:rsidRPr="00594EA8">
              <w:rPr>
                <w:sz w:val="22"/>
                <w:vertAlign w:val="superscript"/>
              </w:rPr>
              <w:t xml:space="preserve">3 </w:t>
            </w:r>
            <w:r w:rsidRPr="00594EA8">
              <w:rPr>
                <w:sz w:val="22"/>
              </w:rPr>
              <w:t>* (с НДС)</w:t>
            </w:r>
          </w:p>
        </w:tc>
        <w:tc>
          <w:tcPr>
            <w:tcW w:w="3491" w:type="dxa"/>
            <w:gridSpan w:val="4"/>
            <w:tcBorders>
              <w:top w:val="single" w:sz="4" w:space="0" w:color="auto"/>
              <w:left w:val="nil"/>
              <w:bottom w:val="single" w:sz="4" w:space="0" w:color="auto"/>
              <w:right w:val="single" w:sz="4" w:space="0" w:color="auto"/>
            </w:tcBorders>
            <w:vAlign w:val="center"/>
            <w:hideMark/>
          </w:tcPr>
          <w:p w14:paraId="0013FECA" w14:textId="77777777" w:rsidR="00594EA8" w:rsidRPr="00594EA8" w:rsidRDefault="00594EA8" w:rsidP="00594EA8">
            <w:pPr>
              <w:jc w:val="center"/>
              <w:rPr>
                <w:sz w:val="22"/>
              </w:rPr>
            </w:pPr>
            <w:r w:rsidRPr="00594EA8">
              <w:rPr>
                <w:sz w:val="22"/>
              </w:rPr>
              <w:t>Тариф на горячую воду для прочих потребителей, руб./м</w:t>
            </w:r>
            <w:r w:rsidRPr="00594EA8">
              <w:rPr>
                <w:sz w:val="22"/>
                <w:vertAlign w:val="superscript"/>
              </w:rPr>
              <w:t>3</w:t>
            </w:r>
            <w:r w:rsidRPr="00594EA8">
              <w:rPr>
                <w:sz w:val="22"/>
              </w:rPr>
              <w:t xml:space="preserve"> (без НДС)</w:t>
            </w:r>
          </w:p>
        </w:tc>
        <w:tc>
          <w:tcPr>
            <w:tcW w:w="1308" w:type="dxa"/>
            <w:vMerge w:val="restart"/>
            <w:tcBorders>
              <w:top w:val="single" w:sz="4" w:space="0" w:color="auto"/>
              <w:left w:val="single" w:sz="4" w:space="0" w:color="auto"/>
              <w:bottom w:val="single" w:sz="4" w:space="0" w:color="auto"/>
              <w:right w:val="single" w:sz="4" w:space="0" w:color="auto"/>
            </w:tcBorders>
            <w:vAlign w:val="center"/>
            <w:hideMark/>
          </w:tcPr>
          <w:p w14:paraId="1A222A55" w14:textId="77777777" w:rsidR="00594EA8" w:rsidRPr="00594EA8" w:rsidRDefault="00594EA8" w:rsidP="00594EA8">
            <w:pPr>
              <w:ind w:left="-51"/>
              <w:jc w:val="center"/>
              <w:rPr>
                <w:sz w:val="20"/>
              </w:rPr>
            </w:pPr>
            <w:r w:rsidRPr="00594EA8">
              <w:rPr>
                <w:sz w:val="22"/>
              </w:rPr>
              <w:t xml:space="preserve">Компонент на </w:t>
            </w:r>
            <w:proofErr w:type="spellStart"/>
            <w:r w:rsidRPr="00594EA8">
              <w:rPr>
                <w:sz w:val="22"/>
              </w:rPr>
              <w:t>теплоно-ситель</w:t>
            </w:r>
            <w:proofErr w:type="spellEnd"/>
            <w:r w:rsidRPr="00594EA8">
              <w:rPr>
                <w:sz w:val="22"/>
              </w:rPr>
              <w:t>, руб./м</w:t>
            </w:r>
            <w:r w:rsidRPr="00594EA8">
              <w:rPr>
                <w:sz w:val="22"/>
                <w:vertAlign w:val="superscript"/>
              </w:rPr>
              <w:t>3</w:t>
            </w:r>
            <w:r w:rsidRPr="00594EA8">
              <w:rPr>
                <w:sz w:val="22"/>
              </w:rPr>
              <w:t xml:space="preserve"> **</w:t>
            </w:r>
            <w:r w:rsidRPr="00594EA8">
              <w:rPr>
                <w:sz w:val="22"/>
              </w:rPr>
              <w:br/>
              <w:t>(без НДС)</w:t>
            </w:r>
          </w:p>
        </w:tc>
        <w:tc>
          <w:tcPr>
            <w:tcW w:w="3369" w:type="dxa"/>
            <w:gridSpan w:val="3"/>
            <w:tcBorders>
              <w:top w:val="single" w:sz="4" w:space="0" w:color="auto"/>
              <w:left w:val="nil"/>
              <w:bottom w:val="single" w:sz="4" w:space="0" w:color="auto"/>
              <w:right w:val="single" w:sz="4" w:space="0" w:color="auto"/>
            </w:tcBorders>
            <w:vAlign w:val="center"/>
            <w:hideMark/>
          </w:tcPr>
          <w:p w14:paraId="2BBEB308" w14:textId="77777777" w:rsidR="00594EA8" w:rsidRPr="00594EA8" w:rsidRDefault="00594EA8" w:rsidP="00594EA8">
            <w:pPr>
              <w:jc w:val="center"/>
              <w:rPr>
                <w:sz w:val="20"/>
              </w:rPr>
            </w:pPr>
            <w:r w:rsidRPr="00594EA8">
              <w:rPr>
                <w:sz w:val="22"/>
              </w:rPr>
              <w:t>Компонент на тепловую энергию</w:t>
            </w:r>
          </w:p>
        </w:tc>
      </w:tr>
      <w:tr w:rsidR="00594EA8" w:rsidRPr="00594EA8" w14:paraId="4B67FBE8" w14:textId="77777777" w:rsidTr="003A22B0">
        <w:trPr>
          <w:trHeight w:val="385"/>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33A65EC0" w14:textId="77777777" w:rsidR="00594EA8" w:rsidRPr="00594EA8" w:rsidRDefault="00594EA8" w:rsidP="00594EA8">
            <w:pPr>
              <w:rPr>
                <w:sz w:val="20"/>
              </w:rPr>
            </w:pPr>
          </w:p>
        </w:tc>
        <w:tc>
          <w:tcPr>
            <w:tcW w:w="1413" w:type="dxa"/>
            <w:vMerge/>
            <w:tcBorders>
              <w:top w:val="single" w:sz="4" w:space="0" w:color="auto"/>
              <w:left w:val="single" w:sz="4" w:space="0" w:color="auto"/>
              <w:bottom w:val="single" w:sz="4" w:space="0" w:color="auto"/>
              <w:right w:val="single" w:sz="4" w:space="0" w:color="auto"/>
            </w:tcBorders>
            <w:vAlign w:val="center"/>
            <w:hideMark/>
          </w:tcPr>
          <w:p w14:paraId="108DCBD0" w14:textId="77777777" w:rsidR="00594EA8" w:rsidRPr="00594EA8" w:rsidRDefault="00594EA8" w:rsidP="00594EA8">
            <w:pPr>
              <w:rPr>
                <w:sz w:val="20"/>
              </w:rPr>
            </w:pPr>
          </w:p>
        </w:tc>
        <w:tc>
          <w:tcPr>
            <w:tcW w:w="1745" w:type="dxa"/>
            <w:gridSpan w:val="2"/>
            <w:tcBorders>
              <w:top w:val="single" w:sz="4" w:space="0" w:color="auto"/>
              <w:left w:val="nil"/>
              <w:bottom w:val="single" w:sz="4" w:space="0" w:color="auto"/>
              <w:right w:val="single" w:sz="4" w:space="0" w:color="auto"/>
            </w:tcBorders>
            <w:vAlign w:val="center"/>
            <w:hideMark/>
          </w:tcPr>
          <w:p w14:paraId="2AD098CB" w14:textId="77777777" w:rsidR="00594EA8" w:rsidRPr="00594EA8" w:rsidRDefault="00594EA8" w:rsidP="00594EA8">
            <w:pPr>
              <w:jc w:val="center"/>
              <w:rPr>
                <w:sz w:val="22"/>
              </w:rPr>
            </w:pPr>
            <w:r w:rsidRPr="00594EA8">
              <w:rPr>
                <w:sz w:val="22"/>
              </w:rPr>
              <w:t>Изолированные стояки</w:t>
            </w:r>
          </w:p>
        </w:tc>
        <w:tc>
          <w:tcPr>
            <w:tcW w:w="1746" w:type="dxa"/>
            <w:gridSpan w:val="2"/>
            <w:tcBorders>
              <w:top w:val="single" w:sz="4" w:space="0" w:color="auto"/>
              <w:left w:val="nil"/>
              <w:bottom w:val="single" w:sz="4" w:space="0" w:color="auto"/>
              <w:right w:val="single" w:sz="4" w:space="0" w:color="auto"/>
            </w:tcBorders>
            <w:vAlign w:val="center"/>
            <w:hideMark/>
          </w:tcPr>
          <w:p w14:paraId="1F82805C" w14:textId="77777777" w:rsidR="00594EA8" w:rsidRPr="00594EA8" w:rsidRDefault="00594EA8" w:rsidP="00594EA8">
            <w:pPr>
              <w:ind w:left="-119" w:right="-120"/>
              <w:jc w:val="center"/>
              <w:rPr>
                <w:sz w:val="22"/>
              </w:rPr>
            </w:pPr>
            <w:r w:rsidRPr="00594EA8">
              <w:rPr>
                <w:sz w:val="22"/>
              </w:rPr>
              <w:t>Неизолированные стояки</w:t>
            </w:r>
          </w:p>
        </w:tc>
        <w:tc>
          <w:tcPr>
            <w:tcW w:w="1745" w:type="dxa"/>
            <w:gridSpan w:val="2"/>
            <w:tcBorders>
              <w:top w:val="single" w:sz="4" w:space="0" w:color="auto"/>
              <w:left w:val="nil"/>
              <w:bottom w:val="single" w:sz="4" w:space="0" w:color="auto"/>
              <w:right w:val="single" w:sz="4" w:space="0" w:color="auto"/>
            </w:tcBorders>
            <w:vAlign w:val="center"/>
            <w:hideMark/>
          </w:tcPr>
          <w:p w14:paraId="6C831060" w14:textId="77777777" w:rsidR="00594EA8" w:rsidRPr="00594EA8" w:rsidRDefault="00594EA8" w:rsidP="00594EA8">
            <w:pPr>
              <w:jc w:val="center"/>
              <w:rPr>
                <w:sz w:val="22"/>
              </w:rPr>
            </w:pPr>
            <w:r w:rsidRPr="00594EA8">
              <w:rPr>
                <w:sz w:val="22"/>
              </w:rPr>
              <w:t>Изолированные стояки</w:t>
            </w:r>
          </w:p>
        </w:tc>
        <w:tc>
          <w:tcPr>
            <w:tcW w:w="1746" w:type="dxa"/>
            <w:gridSpan w:val="2"/>
            <w:tcBorders>
              <w:top w:val="single" w:sz="4" w:space="0" w:color="auto"/>
              <w:left w:val="nil"/>
              <w:bottom w:val="single" w:sz="4" w:space="0" w:color="auto"/>
              <w:right w:val="single" w:sz="4" w:space="0" w:color="auto"/>
            </w:tcBorders>
            <w:vAlign w:val="center"/>
            <w:hideMark/>
          </w:tcPr>
          <w:p w14:paraId="7B183399" w14:textId="77777777" w:rsidR="00594EA8" w:rsidRPr="00594EA8" w:rsidRDefault="00594EA8" w:rsidP="00594EA8">
            <w:pPr>
              <w:ind w:left="-74" w:right="-165"/>
              <w:jc w:val="center"/>
              <w:rPr>
                <w:sz w:val="22"/>
              </w:rPr>
            </w:pPr>
            <w:r w:rsidRPr="00594EA8">
              <w:rPr>
                <w:sz w:val="22"/>
              </w:rPr>
              <w:t>Неизолированные стояки</w:t>
            </w:r>
          </w:p>
        </w:tc>
        <w:tc>
          <w:tcPr>
            <w:tcW w:w="1308" w:type="dxa"/>
            <w:vMerge/>
            <w:tcBorders>
              <w:top w:val="single" w:sz="4" w:space="0" w:color="auto"/>
              <w:left w:val="single" w:sz="4" w:space="0" w:color="auto"/>
              <w:bottom w:val="single" w:sz="4" w:space="0" w:color="auto"/>
              <w:right w:val="single" w:sz="4" w:space="0" w:color="auto"/>
            </w:tcBorders>
            <w:vAlign w:val="center"/>
            <w:hideMark/>
          </w:tcPr>
          <w:p w14:paraId="6A80772E" w14:textId="77777777" w:rsidR="00594EA8" w:rsidRPr="00594EA8" w:rsidRDefault="00594EA8" w:rsidP="00594EA8">
            <w:pPr>
              <w:rPr>
                <w:sz w:val="20"/>
              </w:rPr>
            </w:pPr>
          </w:p>
        </w:tc>
        <w:tc>
          <w:tcPr>
            <w:tcW w:w="1326" w:type="dxa"/>
            <w:vMerge w:val="restart"/>
            <w:tcBorders>
              <w:top w:val="nil"/>
              <w:left w:val="single" w:sz="4" w:space="0" w:color="auto"/>
              <w:bottom w:val="single" w:sz="4" w:space="0" w:color="auto"/>
              <w:right w:val="single" w:sz="4" w:space="0" w:color="auto"/>
            </w:tcBorders>
            <w:vAlign w:val="center"/>
            <w:hideMark/>
          </w:tcPr>
          <w:p w14:paraId="5D6910A0" w14:textId="77777777" w:rsidR="00594EA8" w:rsidRPr="00594EA8" w:rsidRDefault="00594EA8" w:rsidP="00594EA8">
            <w:pPr>
              <w:ind w:left="-23" w:right="-42"/>
              <w:jc w:val="center"/>
              <w:rPr>
                <w:sz w:val="20"/>
              </w:rPr>
            </w:pPr>
            <w:proofErr w:type="spellStart"/>
            <w:r w:rsidRPr="00594EA8">
              <w:rPr>
                <w:sz w:val="22"/>
              </w:rPr>
              <w:t>Односта-вочный</w:t>
            </w:r>
            <w:proofErr w:type="spellEnd"/>
            <w:r w:rsidRPr="00594EA8">
              <w:rPr>
                <w:sz w:val="22"/>
              </w:rPr>
              <w:t xml:space="preserve">, руб./Гкал *** </w:t>
            </w:r>
            <w:r w:rsidRPr="00594EA8">
              <w:rPr>
                <w:sz w:val="22"/>
              </w:rPr>
              <w:br/>
              <w:t>(без НДС)</w:t>
            </w:r>
          </w:p>
        </w:tc>
        <w:tc>
          <w:tcPr>
            <w:tcW w:w="2043" w:type="dxa"/>
            <w:gridSpan w:val="2"/>
            <w:tcBorders>
              <w:top w:val="single" w:sz="4" w:space="0" w:color="auto"/>
              <w:left w:val="nil"/>
              <w:bottom w:val="single" w:sz="4" w:space="0" w:color="auto"/>
              <w:right w:val="single" w:sz="4" w:space="0" w:color="auto"/>
            </w:tcBorders>
            <w:vAlign w:val="center"/>
            <w:hideMark/>
          </w:tcPr>
          <w:p w14:paraId="22AFC010" w14:textId="77777777" w:rsidR="00594EA8" w:rsidRPr="00594EA8" w:rsidRDefault="00594EA8" w:rsidP="00594EA8">
            <w:pPr>
              <w:jc w:val="center"/>
              <w:rPr>
                <w:sz w:val="20"/>
              </w:rPr>
            </w:pPr>
            <w:proofErr w:type="spellStart"/>
            <w:r w:rsidRPr="00594EA8">
              <w:rPr>
                <w:sz w:val="22"/>
              </w:rPr>
              <w:t>Двухставочный</w:t>
            </w:r>
            <w:proofErr w:type="spellEnd"/>
          </w:p>
        </w:tc>
      </w:tr>
      <w:tr w:rsidR="00594EA8" w:rsidRPr="00594EA8" w14:paraId="79CBA98B" w14:textId="77777777" w:rsidTr="003A22B0">
        <w:trPr>
          <w:trHeight w:val="838"/>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6F37C1CE" w14:textId="77777777" w:rsidR="00594EA8" w:rsidRPr="00594EA8" w:rsidRDefault="00594EA8" w:rsidP="00594EA8">
            <w:pPr>
              <w:rPr>
                <w:sz w:val="20"/>
              </w:rPr>
            </w:pPr>
          </w:p>
        </w:tc>
        <w:tc>
          <w:tcPr>
            <w:tcW w:w="1413" w:type="dxa"/>
            <w:vMerge/>
            <w:tcBorders>
              <w:top w:val="single" w:sz="4" w:space="0" w:color="auto"/>
              <w:left w:val="single" w:sz="4" w:space="0" w:color="auto"/>
              <w:bottom w:val="single" w:sz="4" w:space="0" w:color="auto"/>
              <w:right w:val="single" w:sz="4" w:space="0" w:color="auto"/>
            </w:tcBorders>
            <w:vAlign w:val="center"/>
            <w:hideMark/>
          </w:tcPr>
          <w:p w14:paraId="4912E376" w14:textId="77777777" w:rsidR="00594EA8" w:rsidRPr="00594EA8" w:rsidRDefault="00594EA8" w:rsidP="00594EA8">
            <w:pPr>
              <w:rPr>
                <w:sz w:val="20"/>
              </w:rPr>
            </w:pPr>
          </w:p>
        </w:tc>
        <w:tc>
          <w:tcPr>
            <w:tcW w:w="872" w:type="dxa"/>
            <w:tcBorders>
              <w:top w:val="nil"/>
              <w:left w:val="nil"/>
              <w:bottom w:val="single" w:sz="4" w:space="0" w:color="auto"/>
              <w:right w:val="single" w:sz="4" w:space="0" w:color="auto"/>
            </w:tcBorders>
            <w:vAlign w:val="center"/>
            <w:hideMark/>
          </w:tcPr>
          <w:p w14:paraId="74AD07CC" w14:textId="77777777" w:rsidR="00594EA8" w:rsidRPr="00594EA8" w:rsidRDefault="00594EA8" w:rsidP="00594EA8">
            <w:pPr>
              <w:jc w:val="center"/>
              <w:rPr>
                <w:sz w:val="22"/>
              </w:rPr>
            </w:pPr>
            <w:r w:rsidRPr="00594EA8">
              <w:rPr>
                <w:sz w:val="22"/>
              </w:rPr>
              <w:t>с поло-</w:t>
            </w:r>
            <w:proofErr w:type="spellStart"/>
            <w:r w:rsidRPr="00594EA8">
              <w:rPr>
                <w:sz w:val="22"/>
              </w:rPr>
              <w:t>тенце</w:t>
            </w:r>
            <w:proofErr w:type="spellEnd"/>
            <w:r w:rsidRPr="00594EA8">
              <w:rPr>
                <w:sz w:val="22"/>
              </w:rPr>
              <w:t>-суши-</w:t>
            </w:r>
            <w:proofErr w:type="spellStart"/>
            <w:r w:rsidRPr="00594EA8">
              <w:rPr>
                <w:sz w:val="22"/>
              </w:rPr>
              <w:t>телями</w:t>
            </w:r>
            <w:proofErr w:type="spellEnd"/>
          </w:p>
        </w:tc>
        <w:tc>
          <w:tcPr>
            <w:tcW w:w="873" w:type="dxa"/>
            <w:tcBorders>
              <w:top w:val="nil"/>
              <w:left w:val="nil"/>
              <w:bottom w:val="single" w:sz="4" w:space="0" w:color="auto"/>
              <w:right w:val="single" w:sz="4" w:space="0" w:color="auto"/>
            </w:tcBorders>
            <w:vAlign w:val="center"/>
            <w:hideMark/>
          </w:tcPr>
          <w:p w14:paraId="2D110676" w14:textId="77777777" w:rsidR="00594EA8" w:rsidRPr="00594EA8" w:rsidRDefault="00594EA8" w:rsidP="00594EA8">
            <w:pPr>
              <w:jc w:val="center"/>
              <w:rPr>
                <w:sz w:val="22"/>
              </w:rPr>
            </w:pPr>
            <w:r w:rsidRPr="00594EA8">
              <w:rPr>
                <w:sz w:val="22"/>
              </w:rPr>
              <w:t>без поло-</w:t>
            </w:r>
            <w:proofErr w:type="spellStart"/>
            <w:r w:rsidRPr="00594EA8">
              <w:rPr>
                <w:sz w:val="22"/>
              </w:rPr>
              <w:t>тенце</w:t>
            </w:r>
            <w:proofErr w:type="spellEnd"/>
            <w:r w:rsidRPr="00594EA8">
              <w:rPr>
                <w:sz w:val="22"/>
              </w:rPr>
              <w:t>-суши-теля</w:t>
            </w:r>
          </w:p>
        </w:tc>
        <w:tc>
          <w:tcPr>
            <w:tcW w:w="872" w:type="dxa"/>
            <w:tcBorders>
              <w:top w:val="nil"/>
              <w:left w:val="nil"/>
              <w:bottom w:val="single" w:sz="4" w:space="0" w:color="auto"/>
              <w:right w:val="single" w:sz="4" w:space="0" w:color="auto"/>
            </w:tcBorders>
            <w:vAlign w:val="center"/>
            <w:hideMark/>
          </w:tcPr>
          <w:p w14:paraId="01319F55" w14:textId="77777777" w:rsidR="00594EA8" w:rsidRPr="00594EA8" w:rsidRDefault="00594EA8" w:rsidP="00594EA8">
            <w:pPr>
              <w:jc w:val="center"/>
              <w:rPr>
                <w:sz w:val="22"/>
              </w:rPr>
            </w:pPr>
            <w:r w:rsidRPr="00594EA8">
              <w:rPr>
                <w:sz w:val="22"/>
              </w:rPr>
              <w:t>с поло-</w:t>
            </w:r>
            <w:proofErr w:type="spellStart"/>
            <w:r w:rsidRPr="00594EA8">
              <w:rPr>
                <w:sz w:val="22"/>
              </w:rPr>
              <w:t>тенце</w:t>
            </w:r>
            <w:proofErr w:type="spellEnd"/>
            <w:r w:rsidRPr="00594EA8">
              <w:rPr>
                <w:sz w:val="22"/>
              </w:rPr>
              <w:t>-суши-</w:t>
            </w:r>
            <w:proofErr w:type="spellStart"/>
            <w:r w:rsidRPr="00594EA8">
              <w:rPr>
                <w:sz w:val="22"/>
              </w:rPr>
              <w:t>телями</w:t>
            </w:r>
            <w:proofErr w:type="spellEnd"/>
          </w:p>
        </w:tc>
        <w:tc>
          <w:tcPr>
            <w:tcW w:w="874" w:type="dxa"/>
            <w:tcBorders>
              <w:top w:val="nil"/>
              <w:left w:val="nil"/>
              <w:bottom w:val="single" w:sz="4" w:space="0" w:color="auto"/>
              <w:right w:val="single" w:sz="4" w:space="0" w:color="auto"/>
            </w:tcBorders>
            <w:vAlign w:val="center"/>
            <w:hideMark/>
          </w:tcPr>
          <w:p w14:paraId="67BA37C6" w14:textId="77777777" w:rsidR="00594EA8" w:rsidRPr="00594EA8" w:rsidRDefault="00594EA8" w:rsidP="00594EA8">
            <w:pPr>
              <w:jc w:val="center"/>
              <w:rPr>
                <w:sz w:val="22"/>
              </w:rPr>
            </w:pPr>
            <w:r w:rsidRPr="00594EA8">
              <w:rPr>
                <w:sz w:val="22"/>
              </w:rPr>
              <w:t>без поло-</w:t>
            </w:r>
            <w:proofErr w:type="spellStart"/>
            <w:r w:rsidRPr="00594EA8">
              <w:rPr>
                <w:sz w:val="22"/>
              </w:rPr>
              <w:t>тенце</w:t>
            </w:r>
            <w:proofErr w:type="spellEnd"/>
            <w:r w:rsidRPr="00594EA8">
              <w:rPr>
                <w:sz w:val="22"/>
              </w:rPr>
              <w:t>-суши-теля</w:t>
            </w:r>
          </w:p>
        </w:tc>
        <w:tc>
          <w:tcPr>
            <w:tcW w:w="872" w:type="dxa"/>
            <w:tcBorders>
              <w:top w:val="nil"/>
              <w:left w:val="nil"/>
              <w:bottom w:val="single" w:sz="4" w:space="0" w:color="auto"/>
              <w:right w:val="single" w:sz="4" w:space="0" w:color="auto"/>
            </w:tcBorders>
            <w:vAlign w:val="center"/>
            <w:hideMark/>
          </w:tcPr>
          <w:p w14:paraId="6DFA9419" w14:textId="77777777" w:rsidR="00594EA8" w:rsidRPr="00594EA8" w:rsidRDefault="00594EA8" w:rsidP="00594EA8">
            <w:pPr>
              <w:jc w:val="center"/>
              <w:rPr>
                <w:sz w:val="22"/>
              </w:rPr>
            </w:pPr>
            <w:r w:rsidRPr="00594EA8">
              <w:rPr>
                <w:sz w:val="22"/>
              </w:rPr>
              <w:t>с поло-</w:t>
            </w:r>
            <w:proofErr w:type="spellStart"/>
            <w:r w:rsidRPr="00594EA8">
              <w:rPr>
                <w:sz w:val="22"/>
              </w:rPr>
              <w:t>тенце</w:t>
            </w:r>
            <w:proofErr w:type="spellEnd"/>
            <w:r w:rsidRPr="00594EA8">
              <w:rPr>
                <w:sz w:val="22"/>
              </w:rPr>
              <w:t>-суши-</w:t>
            </w:r>
            <w:proofErr w:type="spellStart"/>
            <w:r w:rsidRPr="00594EA8">
              <w:rPr>
                <w:sz w:val="22"/>
              </w:rPr>
              <w:t>телями</w:t>
            </w:r>
            <w:proofErr w:type="spellEnd"/>
          </w:p>
        </w:tc>
        <w:tc>
          <w:tcPr>
            <w:tcW w:w="873" w:type="dxa"/>
            <w:tcBorders>
              <w:top w:val="nil"/>
              <w:left w:val="nil"/>
              <w:bottom w:val="single" w:sz="4" w:space="0" w:color="auto"/>
              <w:right w:val="single" w:sz="4" w:space="0" w:color="auto"/>
            </w:tcBorders>
            <w:vAlign w:val="center"/>
            <w:hideMark/>
          </w:tcPr>
          <w:p w14:paraId="41108156" w14:textId="77777777" w:rsidR="00594EA8" w:rsidRPr="00594EA8" w:rsidRDefault="00594EA8" w:rsidP="00594EA8">
            <w:pPr>
              <w:jc w:val="center"/>
              <w:rPr>
                <w:sz w:val="22"/>
              </w:rPr>
            </w:pPr>
            <w:r w:rsidRPr="00594EA8">
              <w:rPr>
                <w:sz w:val="22"/>
              </w:rPr>
              <w:t>без поло-</w:t>
            </w:r>
            <w:proofErr w:type="spellStart"/>
            <w:r w:rsidRPr="00594EA8">
              <w:rPr>
                <w:sz w:val="22"/>
              </w:rPr>
              <w:t>тенце</w:t>
            </w:r>
            <w:proofErr w:type="spellEnd"/>
            <w:r w:rsidRPr="00594EA8">
              <w:rPr>
                <w:sz w:val="22"/>
              </w:rPr>
              <w:t>-суши-теля</w:t>
            </w:r>
          </w:p>
        </w:tc>
        <w:tc>
          <w:tcPr>
            <w:tcW w:w="872" w:type="dxa"/>
            <w:tcBorders>
              <w:top w:val="nil"/>
              <w:left w:val="nil"/>
              <w:bottom w:val="single" w:sz="4" w:space="0" w:color="auto"/>
              <w:right w:val="single" w:sz="4" w:space="0" w:color="auto"/>
            </w:tcBorders>
            <w:vAlign w:val="center"/>
            <w:hideMark/>
          </w:tcPr>
          <w:p w14:paraId="313E9CA1" w14:textId="77777777" w:rsidR="00594EA8" w:rsidRPr="00594EA8" w:rsidRDefault="00594EA8" w:rsidP="00594EA8">
            <w:pPr>
              <w:jc w:val="center"/>
              <w:rPr>
                <w:sz w:val="22"/>
              </w:rPr>
            </w:pPr>
            <w:r w:rsidRPr="00594EA8">
              <w:rPr>
                <w:sz w:val="22"/>
              </w:rPr>
              <w:t>с поло-</w:t>
            </w:r>
            <w:proofErr w:type="spellStart"/>
            <w:r w:rsidRPr="00594EA8">
              <w:rPr>
                <w:sz w:val="22"/>
              </w:rPr>
              <w:t>тенце</w:t>
            </w:r>
            <w:proofErr w:type="spellEnd"/>
            <w:r w:rsidRPr="00594EA8">
              <w:rPr>
                <w:sz w:val="22"/>
              </w:rPr>
              <w:t>-суши-</w:t>
            </w:r>
            <w:proofErr w:type="spellStart"/>
            <w:r w:rsidRPr="00594EA8">
              <w:rPr>
                <w:sz w:val="22"/>
              </w:rPr>
              <w:t>телями</w:t>
            </w:r>
            <w:proofErr w:type="spellEnd"/>
          </w:p>
        </w:tc>
        <w:tc>
          <w:tcPr>
            <w:tcW w:w="874" w:type="dxa"/>
            <w:tcBorders>
              <w:top w:val="nil"/>
              <w:left w:val="nil"/>
              <w:bottom w:val="single" w:sz="4" w:space="0" w:color="auto"/>
              <w:right w:val="single" w:sz="4" w:space="0" w:color="auto"/>
            </w:tcBorders>
            <w:vAlign w:val="center"/>
            <w:hideMark/>
          </w:tcPr>
          <w:p w14:paraId="4A0BA4E7" w14:textId="77777777" w:rsidR="00594EA8" w:rsidRPr="00594EA8" w:rsidRDefault="00594EA8" w:rsidP="00594EA8">
            <w:pPr>
              <w:jc w:val="center"/>
              <w:rPr>
                <w:sz w:val="22"/>
              </w:rPr>
            </w:pPr>
            <w:r w:rsidRPr="00594EA8">
              <w:rPr>
                <w:sz w:val="22"/>
              </w:rPr>
              <w:t>без поло-</w:t>
            </w:r>
            <w:proofErr w:type="spellStart"/>
            <w:r w:rsidRPr="00594EA8">
              <w:rPr>
                <w:sz w:val="22"/>
              </w:rPr>
              <w:t>тенце</w:t>
            </w:r>
            <w:proofErr w:type="spellEnd"/>
            <w:r w:rsidRPr="00594EA8">
              <w:rPr>
                <w:sz w:val="22"/>
              </w:rPr>
              <w:t>-суши-теля</w:t>
            </w:r>
          </w:p>
        </w:tc>
        <w:tc>
          <w:tcPr>
            <w:tcW w:w="1308" w:type="dxa"/>
            <w:vMerge/>
            <w:tcBorders>
              <w:top w:val="single" w:sz="4" w:space="0" w:color="auto"/>
              <w:left w:val="single" w:sz="4" w:space="0" w:color="auto"/>
              <w:bottom w:val="single" w:sz="4" w:space="0" w:color="auto"/>
              <w:right w:val="single" w:sz="4" w:space="0" w:color="auto"/>
            </w:tcBorders>
            <w:vAlign w:val="center"/>
            <w:hideMark/>
          </w:tcPr>
          <w:p w14:paraId="3BC218A5" w14:textId="77777777" w:rsidR="00594EA8" w:rsidRPr="00594EA8" w:rsidRDefault="00594EA8" w:rsidP="00594EA8">
            <w:pPr>
              <w:rPr>
                <w:sz w:val="22"/>
              </w:rPr>
            </w:pPr>
          </w:p>
        </w:tc>
        <w:tc>
          <w:tcPr>
            <w:tcW w:w="1326" w:type="dxa"/>
            <w:vMerge/>
            <w:tcBorders>
              <w:top w:val="nil"/>
              <w:left w:val="single" w:sz="4" w:space="0" w:color="auto"/>
              <w:bottom w:val="single" w:sz="4" w:space="0" w:color="auto"/>
              <w:right w:val="single" w:sz="4" w:space="0" w:color="auto"/>
            </w:tcBorders>
            <w:vAlign w:val="center"/>
            <w:hideMark/>
          </w:tcPr>
          <w:p w14:paraId="20384CE8" w14:textId="77777777" w:rsidR="00594EA8" w:rsidRPr="00594EA8" w:rsidRDefault="00594EA8" w:rsidP="00594EA8">
            <w:pPr>
              <w:rPr>
                <w:sz w:val="22"/>
              </w:rPr>
            </w:pPr>
          </w:p>
        </w:tc>
        <w:tc>
          <w:tcPr>
            <w:tcW w:w="1086" w:type="dxa"/>
            <w:tcBorders>
              <w:top w:val="nil"/>
              <w:left w:val="nil"/>
              <w:bottom w:val="nil"/>
              <w:right w:val="single" w:sz="4" w:space="0" w:color="auto"/>
            </w:tcBorders>
            <w:vAlign w:val="center"/>
            <w:hideMark/>
          </w:tcPr>
          <w:p w14:paraId="2AEB2764" w14:textId="77777777" w:rsidR="00594EA8" w:rsidRPr="00594EA8" w:rsidRDefault="00594EA8" w:rsidP="00594EA8">
            <w:pPr>
              <w:ind w:left="-32" w:right="-109"/>
              <w:jc w:val="center"/>
              <w:rPr>
                <w:sz w:val="22"/>
              </w:rPr>
            </w:pPr>
            <w:r w:rsidRPr="00594EA8">
              <w:rPr>
                <w:sz w:val="22"/>
              </w:rPr>
              <w:t>Ставка за мощность, тыс. руб./Гкал/</w:t>
            </w:r>
            <w:r w:rsidRPr="00594EA8">
              <w:rPr>
                <w:sz w:val="22"/>
              </w:rPr>
              <w:br/>
              <w:t>час в мес.</w:t>
            </w:r>
          </w:p>
        </w:tc>
        <w:tc>
          <w:tcPr>
            <w:tcW w:w="957" w:type="dxa"/>
            <w:tcBorders>
              <w:top w:val="nil"/>
              <w:left w:val="nil"/>
              <w:bottom w:val="single" w:sz="4" w:space="0" w:color="auto"/>
              <w:right w:val="single" w:sz="4" w:space="0" w:color="auto"/>
            </w:tcBorders>
            <w:vAlign w:val="center"/>
            <w:hideMark/>
          </w:tcPr>
          <w:p w14:paraId="1A52E945" w14:textId="77777777" w:rsidR="00594EA8" w:rsidRPr="00594EA8" w:rsidRDefault="00594EA8" w:rsidP="00594EA8">
            <w:pPr>
              <w:ind w:left="-108" w:right="-109"/>
              <w:jc w:val="center"/>
              <w:rPr>
                <w:sz w:val="22"/>
              </w:rPr>
            </w:pPr>
            <w:r w:rsidRPr="00594EA8">
              <w:rPr>
                <w:sz w:val="22"/>
              </w:rPr>
              <w:t>Ставка за тепловую энергию, руб./Гкал</w:t>
            </w:r>
          </w:p>
        </w:tc>
      </w:tr>
      <w:tr w:rsidR="00594EA8" w:rsidRPr="00594EA8" w14:paraId="50014E2E" w14:textId="77777777" w:rsidTr="003A22B0">
        <w:trPr>
          <w:trHeight w:val="182"/>
        </w:trPr>
        <w:tc>
          <w:tcPr>
            <w:tcW w:w="1701" w:type="dxa"/>
            <w:tcBorders>
              <w:top w:val="nil"/>
              <w:left w:val="single" w:sz="4" w:space="0" w:color="auto"/>
              <w:bottom w:val="single" w:sz="4" w:space="0" w:color="auto"/>
              <w:right w:val="single" w:sz="4" w:space="0" w:color="auto"/>
            </w:tcBorders>
            <w:vAlign w:val="center"/>
          </w:tcPr>
          <w:p w14:paraId="15344384" w14:textId="77777777" w:rsidR="00594EA8" w:rsidRPr="00594EA8" w:rsidRDefault="00594EA8" w:rsidP="00594EA8">
            <w:pPr>
              <w:jc w:val="center"/>
              <w:rPr>
                <w:sz w:val="20"/>
                <w:szCs w:val="20"/>
              </w:rPr>
            </w:pPr>
            <w:r w:rsidRPr="00594EA8">
              <w:rPr>
                <w:sz w:val="20"/>
                <w:szCs w:val="20"/>
              </w:rPr>
              <w:t>1</w:t>
            </w:r>
          </w:p>
        </w:tc>
        <w:tc>
          <w:tcPr>
            <w:tcW w:w="1413" w:type="dxa"/>
            <w:tcBorders>
              <w:top w:val="nil"/>
              <w:left w:val="nil"/>
              <w:bottom w:val="single" w:sz="4" w:space="0" w:color="auto"/>
              <w:right w:val="single" w:sz="4" w:space="0" w:color="auto"/>
            </w:tcBorders>
            <w:vAlign w:val="center"/>
          </w:tcPr>
          <w:p w14:paraId="110EE8E9" w14:textId="77777777" w:rsidR="00594EA8" w:rsidRPr="00594EA8" w:rsidRDefault="00594EA8" w:rsidP="00594EA8">
            <w:pPr>
              <w:jc w:val="center"/>
              <w:rPr>
                <w:sz w:val="20"/>
                <w:szCs w:val="20"/>
              </w:rPr>
            </w:pPr>
            <w:r w:rsidRPr="00594EA8">
              <w:rPr>
                <w:sz w:val="20"/>
                <w:szCs w:val="20"/>
              </w:rPr>
              <w:t>2</w:t>
            </w:r>
          </w:p>
        </w:tc>
        <w:tc>
          <w:tcPr>
            <w:tcW w:w="872" w:type="dxa"/>
            <w:tcBorders>
              <w:top w:val="single" w:sz="4" w:space="0" w:color="auto"/>
              <w:left w:val="single" w:sz="4" w:space="0" w:color="auto"/>
              <w:bottom w:val="single" w:sz="4" w:space="0" w:color="auto"/>
              <w:right w:val="single" w:sz="4" w:space="0" w:color="auto"/>
            </w:tcBorders>
            <w:vAlign w:val="center"/>
          </w:tcPr>
          <w:p w14:paraId="0409F0D7" w14:textId="77777777" w:rsidR="00594EA8" w:rsidRPr="00594EA8" w:rsidRDefault="00594EA8" w:rsidP="00594EA8">
            <w:pPr>
              <w:jc w:val="center"/>
              <w:rPr>
                <w:sz w:val="20"/>
                <w:szCs w:val="20"/>
              </w:rPr>
            </w:pPr>
            <w:r w:rsidRPr="00594EA8">
              <w:rPr>
                <w:sz w:val="20"/>
                <w:szCs w:val="20"/>
              </w:rPr>
              <w:t>3</w:t>
            </w:r>
          </w:p>
        </w:tc>
        <w:tc>
          <w:tcPr>
            <w:tcW w:w="873" w:type="dxa"/>
            <w:tcBorders>
              <w:top w:val="single" w:sz="4" w:space="0" w:color="auto"/>
              <w:left w:val="nil"/>
              <w:bottom w:val="single" w:sz="4" w:space="0" w:color="auto"/>
              <w:right w:val="single" w:sz="4" w:space="0" w:color="auto"/>
            </w:tcBorders>
            <w:vAlign w:val="center"/>
          </w:tcPr>
          <w:p w14:paraId="0C691272" w14:textId="77777777" w:rsidR="00594EA8" w:rsidRPr="00594EA8" w:rsidRDefault="00594EA8" w:rsidP="00594EA8">
            <w:pPr>
              <w:jc w:val="center"/>
              <w:rPr>
                <w:sz w:val="20"/>
                <w:szCs w:val="20"/>
              </w:rPr>
            </w:pPr>
            <w:r w:rsidRPr="00594EA8">
              <w:rPr>
                <w:sz w:val="20"/>
                <w:szCs w:val="20"/>
              </w:rPr>
              <w:t>4</w:t>
            </w:r>
          </w:p>
        </w:tc>
        <w:tc>
          <w:tcPr>
            <w:tcW w:w="872" w:type="dxa"/>
            <w:tcBorders>
              <w:top w:val="single" w:sz="4" w:space="0" w:color="auto"/>
              <w:left w:val="nil"/>
              <w:bottom w:val="single" w:sz="4" w:space="0" w:color="auto"/>
              <w:right w:val="single" w:sz="4" w:space="0" w:color="auto"/>
            </w:tcBorders>
            <w:vAlign w:val="center"/>
          </w:tcPr>
          <w:p w14:paraId="35F54494" w14:textId="77777777" w:rsidR="00594EA8" w:rsidRPr="00594EA8" w:rsidRDefault="00594EA8" w:rsidP="00594EA8">
            <w:pPr>
              <w:jc w:val="center"/>
              <w:rPr>
                <w:sz w:val="20"/>
                <w:szCs w:val="20"/>
              </w:rPr>
            </w:pPr>
            <w:r w:rsidRPr="00594EA8">
              <w:rPr>
                <w:sz w:val="20"/>
                <w:szCs w:val="20"/>
              </w:rPr>
              <w:t>5</w:t>
            </w:r>
          </w:p>
        </w:tc>
        <w:tc>
          <w:tcPr>
            <w:tcW w:w="874" w:type="dxa"/>
            <w:tcBorders>
              <w:top w:val="single" w:sz="4" w:space="0" w:color="auto"/>
              <w:left w:val="nil"/>
              <w:bottom w:val="single" w:sz="4" w:space="0" w:color="auto"/>
              <w:right w:val="single" w:sz="4" w:space="0" w:color="auto"/>
            </w:tcBorders>
            <w:vAlign w:val="center"/>
          </w:tcPr>
          <w:p w14:paraId="1D54BF34" w14:textId="77777777" w:rsidR="00594EA8" w:rsidRPr="00594EA8" w:rsidRDefault="00594EA8" w:rsidP="00594EA8">
            <w:pPr>
              <w:jc w:val="center"/>
              <w:rPr>
                <w:sz w:val="20"/>
                <w:szCs w:val="20"/>
              </w:rPr>
            </w:pPr>
            <w:r w:rsidRPr="00594EA8">
              <w:rPr>
                <w:sz w:val="20"/>
                <w:szCs w:val="20"/>
              </w:rPr>
              <w:t>6</w:t>
            </w:r>
          </w:p>
        </w:tc>
        <w:tc>
          <w:tcPr>
            <w:tcW w:w="872" w:type="dxa"/>
            <w:tcBorders>
              <w:top w:val="single" w:sz="4" w:space="0" w:color="auto"/>
              <w:left w:val="nil"/>
              <w:bottom w:val="single" w:sz="4" w:space="0" w:color="auto"/>
              <w:right w:val="single" w:sz="4" w:space="0" w:color="auto"/>
            </w:tcBorders>
            <w:vAlign w:val="center"/>
          </w:tcPr>
          <w:p w14:paraId="5737F4C6" w14:textId="77777777" w:rsidR="00594EA8" w:rsidRPr="00594EA8" w:rsidRDefault="00594EA8" w:rsidP="00594EA8">
            <w:pPr>
              <w:jc w:val="center"/>
              <w:rPr>
                <w:sz w:val="20"/>
                <w:szCs w:val="20"/>
              </w:rPr>
            </w:pPr>
            <w:r w:rsidRPr="00594EA8">
              <w:rPr>
                <w:sz w:val="20"/>
                <w:szCs w:val="20"/>
              </w:rPr>
              <w:t>7</w:t>
            </w:r>
          </w:p>
        </w:tc>
        <w:tc>
          <w:tcPr>
            <w:tcW w:w="873" w:type="dxa"/>
            <w:tcBorders>
              <w:top w:val="single" w:sz="4" w:space="0" w:color="auto"/>
              <w:left w:val="nil"/>
              <w:bottom w:val="single" w:sz="4" w:space="0" w:color="auto"/>
              <w:right w:val="single" w:sz="4" w:space="0" w:color="auto"/>
            </w:tcBorders>
            <w:vAlign w:val="center"/>
          </w:tcPr>
          <w:p w14:paraId="18B62354" w14:textId="77777777" w:rsidR="00594EA8" w:rsidRPr="00594EA8" w:rsidRDefault="00594EA8" w:rsidP="00594EA8">
            <w:pPr>
              <w:jc w:val="center"/>
              <w:rPr>
                <w:sz w:val="20"/>
                <w:szCs w:val="20"/>
              </w:rPr>
            </w:pPr>
            <w:r w:rsidRPr="00594EA8">
              <w:rPr>
                <w:sz w:val="20"/>
                <w:szCs w:val="20"/>
              </w:rPr>
              <w:t>8</w:t>
            </w:r>
          </w:p>
        </w:tc>
        <w:tc>
          <w:tcPr>
            <w:tcW w:w="872" w:type="dxa"/>
            <w:tcBorders>
              <w:top w:val="single" w:sz="4" w:space="0" w:color="auto"/>
              <w:left w:val="nil"/>
              <w:bottom w:val="single" w:sz="4" w:space="0" w:color="auto"/>
              <w:right w:val="single" w:sz="4" w:space="0" w:color="auto"/>
            </w:tcBorders>
            <w:vAlign w:val="center"/>
          </w:tcPr>
          <w:p w14:paraId="1E76075D" w14:textId="77777777" w:rsidR="00594EA8" w:rsidRPr="00594EA8" w:rsidRDefault="00594EA8" w:rsidP="00594EA8">
            <w:pPr>
              <w:jc w:val="center"/>
              <w:rPr>
                <w:sz w:val="20"/>
                <w:szCs w:val="20"/>
              </w:rPr>
            </w:pPr>
            <w:r w:rsidRPr="00594EA8">
              <w:rPr>
                <w:sz w:val="20"/>
                <w:szCs w:val="20"/>
              </w:rPr>
              <w:t>9</w:t>
            </w:r>
          </w:p>
        </w:tc>
        <w:tc>
          <w:tcPr>
            <w:tcW w:w="874" w:type="dxa"/>
            <w:tcBorders>
              <w:top w:val="single" w:sz="4" w:space="0" w:color="auto"/>
              <w:left w:val="nil"/>
              <w:bottom w:val="single" w:sz="4" w:space="0" w:color="auto"/>
              <w:right w:val="single" w:sz="4" w:space="0" w:color="auto"/>
            </w:tcBorders>
            <w:vAlign w:val="center"/>
          </w:tcPr>
          <w:p w14:paraId="310536F4" w14:textId="77777777" w:rsidR="00594EA8" w:rsidRPr="00594EA8" w:rsidRDefault="00594EA8" w:rsidP="00594EA8">
            <w:pPr>
              <w:jc w:val="center"/>
              <w:rPr>
                <w:sz w:val="20"/>
                <w:szCs w:val="20"/>
              </w:rPr>
            </w:pPr>
            <w:r w:rsidRPr="00594EA8">
              <w:rPr>
                <w:sz w:val="20"/>
                <w:szCs w:val="20"/>
              </w:rPr>
              <w:t>10</w:t>
            </w:r>
          </w:p>
        </w:tc>
        <w:tc>
          <w:tcPr>
            <w:tcW w:w="1308" w:type="dxa"/>
            <w:tcBorders>
              <w:top w:val="single" w:sz="4" w:space="0" w:color="auto"/>
              <w:left w:val="nil"/>
              <w:bottom w:val="single" w:sz="4" w:space="0" w:color="auto"/>
              <w:right w:val="single" w:sz="4" w:space="0" w:color="auto"/>
            </w:tcBorders>
            <w:vAlign w:val="center"/>
          </w:tcPr>
          <w:p w14:paraId="301A0303" w14:textId="77777777" w:rsidR="00594EA8" w:rsidRPr="00594EA8" w:rsidRDefault="00594EA8" w:rsidP="00594EA8">
            <w:pPr>
              <w:jc w:val="center"/>
              <w:rPr>
                <w:sz w:val="20"/>
                <w:szCs w:val="20"/>
              </w:rPr>
            </w:pPr>
            <w:r w:rsidRPr="00594EA8">
              <w:rPr>
                <w:sz w:val="20"/>
                <w:szCs w:val="20"/>
              </w:rPr>
              <w:t>11</w:t>
            </w:r>
          </w:p>
        </w:tc>
        <w:tc>
          <w:tcPr>
            <w:tcW w:w="1326" w:type="dxa"/>
            <w:tcBorders>
              <w:top w:val="single" w:sz="4" w:space="0" w:color="auto"/>
              <w:left w:val="nil"/>
              <w:bottom w:val="single" w:sz="4" w:space="0" w:color="auto"/>
              <w:right w:val="single" w:sz="4" w:space="0" w:color="auto"/>
            </w:tcBorders>
            <w:vAlign w:val="center"/>
          </w:tcPr>
          <w:p w14:paraId="70F251CB" w14:textId="77777777" w:rsidR="00594EA8" w:rsidRPr="00594EA8" w:rsidRDefault="00594EA8" w:rsidP="00594EA8">
            <w:pPr>
              <w:jc w:val="center"/>
              <w:rPr>
                <w:sz w:val="20"/>
                <w:szCs w:val="20"/>
              </w:rPr>
            </w:pPr>
            <w:r w:rsidRPr="00594EA8">
              <w:rPr>
                <w:sz w:val="20"/>
                <w:szCs w:val="20"/>
              </w:rPr>
              <w:t>12</w:t>
            </w:r>
          </w:p>
        </w:tc>
        <w:tc>
          <w:tcPr>
            <w:tcW w:w="1086" w:type="dxa"/>
            <w:tcBorders>
              <w:top w:val="single" w:sz="4" w:space="0" w:color="auto"/>
              <w:left w:val="nil"/>
              <w:bottom w:val="single" w:sz="4" w:space="0" w:color="auto"/>
              <w:right w:val="single" w:sz="4" w:space="0" w:color="auto"/>
            </w:tcBorders>
            <w:vAlign w:val="center"/>
          </w:tcPr>
          <w:p w14:paraId="1B38D26F" w14:textId="77777777" w:rsidR="00594EA8" w:rsidRPr="00594EA8" w:rsidRDefault="00594EA8" w:rsidP="00594EA8">
            <w:pPr>
              <w:jc w:val="center"/>
              <w:rPr>
                <w:sz w:val="20"/>
                <w:szCs w:val="20"/>
              </w:rPr>
            </w:pPr>
            <w:r w:rsidRPr="00594EA8">
              <w:rPr>
                <w:sz w:val="20"/>
                <w:szCs w:val="20"/>
              </w:rPr>
              <w:t>13</w:t>
            </w:r>
          </w:p>
        </w:tc>
        <w:tc>
          <w:tcPr>
            <w:tcW w:w="957" w:type="dxa"/>
            <w:tcBorders>
              <w:top w:val="nil"/>
              <w:left w:val="nil"/>
              <w:bottom w:val="single" w:sz="4" w:space="0" w:color="auto"/>
              <w:right w:val="single" w:sz="4" w:space="0" w:color="auto"/>
            </w:tcBorders>
            <w:vAlign w:val="center"/>
          </w:tcPr>
          <w:p w14:paraId="6DED9F33" w14:textId="77777777" w:rsidR="00594EA8" w:rsidRPr="00594EA8" w:rsidRDefault="00594EA8" w:rsidP="00594EA8">
            <w:pPr>
              <w:jc w:val="center"/>
              <w:rPr>
                <w:sz w:val="20"/>
                <w:szCs w:val="20"/>
              </w:rPr>
            </w:pPr>
            <w:r w:rsidRPr="00594EA8">
              <w:rPr>
                <w:sz w:val="20"/>
                <w:szCs w:val="20"/>
              </w:rPr>
              <w:t>14</w:t>
            </w:r>
          </w:p>
        </w:tc>
      </w:tr>
      <w:tr w:rsidR="00594EA8" w:rsidRPr="00594EA8" w14:paraId="4D9E4AC5" w14:textId="77777777" w:rsidTr="003A22B0">
        <w:trPr>
          <w:trHeight w:val="182"/>
        </w:trPr>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5D210EDB" w14:textId="77777777" w:rsidR="00594EA8" w:rsidRPr="00594EA8" w:rsidRDefault="00594EA8" w:rsidP="00594EA8">
            <w:pPr>
              <w:ind w:left="-108" w:right="-133"/>
              <w:jc w:val="center"/>
              <w:rPr>
                <w:sz w:val="20"/>
              </w:rPr>
            </w:pPr>
            <w:r w:rsidRPr="00594EA8">
              <w:rPr>
                <w:sz w:val="20"/>
              </w:rPr>
              <w:t>ООО «</w:t>
            </w:r>
            <w:proofErr w:type="spellStart"/>
            <w:r w:rsidRPr="00594EA8">
              <w:rPr>
                <w:sz w:val="20"/>
              </w:rPr>
              <w:t>СибСтройСервис</w:t>
            </w:r>
            <w:proofErr w:type="spellEnd"/>
            <w:r w:rsidRPr="00594EA8">
              <w:rPr>
                <w:sz w:val="20"/>
              </w:rPr>
              <w:t>»</w:t>
            </w:r>
          </w:p>
        </w:tc>
        <w:tc>
          <w:tcPr>
            <w:tcW w:w="1413" w:type="dxa"/>
            <w:tcBorders>
              <w:top w:val="nil"/>
              <w:left w:val="nil"/>
              <w:bottom w:val="single" w:sz="4" w:space="0" w:color="auto"/>
              <w:right w:val="single" w:sz="4" w:space="0" w:color="auto"/>
            </w:tcBorders>
            <w:hideMark/>
          </w:tcPr>
          <w:p w14:paraId="5843C0B9" w14:textId="77777777" w:rsidR="00594EA8" w:rsidRPr="00594EA8" w:rsidRDefault="00594EA8" w:rsidP="00594EA8">
            <w:pPr>
              <w:jc w:val="center"/>
              <w:rPr>
                <w:sz w:val="22"/>
                <w:szCs w:val="22"/>
              </w:rPr>
            </w:pPr>
            <w:r w:rsidRPr="00594EA8">
              <w:rPr>
                <w:sz w:val="22"/>
                <w:szCs w:val="22"/>
              </w:rPr>
              <w:t>с 01.01.2026</w:t>
            </w:r>
          </w:p>
        </w:tc>
        <w:tc>
          <w:tcPr>
            <w:tcW w:w="872" w:type="dxa"/>
            <w:tcBorders>
              <w:top w:val="single" w:sz="4" w:space="0" w:color="auto"/>
              <w:left w:val="single" w:sz="4" w:space="0" w:color="auto"/>
              <w:bottom w:val="single" w:sz="4" w:space="0" w:color="auto"/>
              <w:right w:val="single" w:sz="4" w:space="0" w:color="auto"/>
            </w:tcBorders>
            <w:vAlign w:val="bottom"/>
          </w:tcPr>
          <w:p w14:paraId="3A4558E4" w14:textId="77777777" w:rsidR="00594EA8" w:rsidRPr="00594EA8" w:rsidRDefault="00594EA8" w:rsidP="00594EA8">
            <w:pPr>
              <w:jc w:val="center"/>
              <w:rPr>
                <w:sz w:val="22"/>
                <w:szCs w:val="22"/>
              </w:rPr>
            </w:pPr>
            <w:r w:rsidRPr="00594EA8">
              <w:rPr>
                <w:sz w:val="22"/>
                <w:szCs w:val="22"/>
              </w:rPr>
              <w:t>323,53</w:t>
            </w:r>
          </w:p>
        </w:tc>
        <w:tc>
          <w:tcPr>
            <w:tcW w:w="873" w:type="dxa"/>
            <w:tcBorders>
              <w:top w:val="single" w:sz="4" w:space="0" w:color="auto"/>
              <w:left w:val="nil"/>
              <w:bottom w:val="single" w:sz="4" w:space="0" w:color="auto"/>
              <w:right w:val="single" w:sz="4" w:space="0" w:color="auto"/>
            </w:tcBorders>
            <w:vAlign w:val="bottom"/>
          </w:tcPr>
          <w:p w14:paraId="116FFAF2" w14:textId="77777777" w:rsidR="00594EA8" w:rsidRPr="00594EA8" w:rsidRDefault="00594EA8" w:rsidP="00594EA8">
            <w:pPr>
              <w:jc w:val="center"/>
              <w:rPr>
                <w:sz w:val="22"/>
                <w:szCs w:val="22"/>
              </w:rPr>
            </w:pPr>
            <w:r w:rsidRPr="00594EA8">
              <w:rPr>
                <w:sz w:val="22"/>
                <w:szCs w:val="22"/>
              </w:rPr>
              <w:t>319,59</w:t>
            </w:r>
          </w:p>
        </w:tc>
        <w:tc>
          <w:tcPr>
            <w:tcW w:w="872" w:type="dxa"/>
            <w:tcBorders>
              <w:top w:val="single" w:sz="4" w:space="0" w:color="auto"/>
              <w:left w:val="nil"/>
              <w:bottom w:val="single" w:sz="4" w:space="0" w:color="auto"/>
              <w:right w:val="single" w:sz="4" w:space="0" w:color="auto"/>
            </w:tcBorders>
            <w:vAlign w:val="bottom"/>
          </w:tcPr>
          <w:p w14:paraId="0FFAE0C5" w14:textId="77777777" w:rsidR="00594EA8" w:rsidRPr="00594EA8" w:rsidRDefault="00594EA8" w:rsidP="00594EA8">
            <w:pPr>
              <w:jc w:val="center"/>
              <w:rPr>
                <w:sz w:val="22"/>
                <w:szCs w:val="22"/>
              </w:rPr>
            </w:pPr>
            <w:r w:rsidRPr="00594EA8">
              <w:rPr>
                <w:sz w:val="22"/>
                <w:szCs w:val="22"/>
              </w:rPr>
              <w:t>341,26</w:t>
            </w:r>
          </w:p>
        </w:tc>
        <w:tc>
          <w:tcPr>
            <w:tcW w:w="874" w:type="dxa"/>
            <w:tcBorders>
              <w:top w:val="single" w:sz="4" w:space="0" w:color="auto"/>
              <w:left w:val="nil"/>
              <w:bottom w:val="single" w:sz="4" w:space="0" w:color="auto"/>
              <w:right w:val="single" w:sz="4" w:space="0" w:color="auto"/>
            </w:tcBorders>
            <w:vAlign w:val="bottom"/>
          </w:tcPr>
          <w:p w14:paraId="268DAAA7" w14:textId="77777777" w:rsidR="00594EA8" w:rsidRPr="00594EA8" w:rsidRDefault="00594EA8" w:rsidP="00594EA8">
            <w:pPr>
              <w:jc w:val="center"/>
              <w:rPr>
                <w:sz w:val="22"/>
                <w:szCs w:val="22"/>
              </w:rPr>
            </w:pPr>
            <w:r w:rsidRPr="00594EA8">
              <w:rPr>
                <w:sz w:val="22"/>
                <w:szCs w:val="22"/>
              </w:rPr>
              <w:t>325,50</w:t>
            </w:r>
          </w:p>
        </w:tc>
        <w:tc>
          <w:tcPr>
            <w:tcW w:w="872" w:type="dxa"/>
            <w:tcBorders>
              <w:top w:val="single" w:sz="4" w:space="0" w:color="auto"/>
              <w:left w:val="nil"/>
              <w:bottom w:val="single" w:sz="4" w:space="0" w:color="auto"/>
              <w:right w:val="single" w:sz="4" w:space="0" w:color="auto"/>
            </w:tcBorders>
            <w:vAlign w:val="bottom"/>
          </w:tcPr>
          <w:p w14:paraId="23D88E47" w14:textId="77777777" w:rsidR="00594EA8" w:rsidRPr="00594EA8" w:rsidRDefault="00594EA8" w:rsidP="00594EA8">
            <w:pPr>
              <w:jc w:val="center"/>
              <w:rPr>
                <w:sz w:val="22"/>
                <w:szCs w:val="22"/>
              </w:rPr>
            </w:pPr>
            <w:r w:rsidRPr="00594EA8">
              <w:rPr>
                <w:sz w:val="22"/>
                <w:szCs w:val="22"/>
              </w:rPr>
              <w:t>265,19</w:t>
            </w:r>
          </w:p>
        </w:tc>
        <w:tc>
          <w:tcPr>
            <w:tcW w:w="873" w:type="dxa"/>
            <w:tcBorders>
              <w:top w:val="single" w:sz="4" w:space="0" w:color="auto"/>
              <w:left w:val="nil"/>
              <w:bottom w:val="single" w:sz="4" w:space="0" w:color="auto"/>
              <w:right w:val="single" w:sz="4" w:space="0" w:color="auto"/>
            </w:tcBorders>
            <w:vAlign w:val="bottom"/>
          </w:tcPr>
          <w:p w14:paraId="45D709D1" w14:textId="77777777" w:rsidR="00594EA8" w:rsidRPr="00594EA8" w:rsidRDefault="00594EA8" w:rsidP="00594EA8">
            <w:pPr>
              <w:jc w:val="center"/>
              <w:rPr>
                <w:sz w:val="22"/>
                <w:szCs w:val="22"/>
              </w:rPr>
            </w:pPr>
            <w:r w:rsidRPr="00594EA8">
              <w:rPr>
                <w:sz w:val="22"/>
                <w:szCs w:val="22"/>
              </w:rPr>
              <w:t>261,96</w:t>
            </w:r>
          </w:p>
        </w:tc>
        <w:tc>
          <w:tcPr>
            <w:tcW w:w="872" w:type="dxa"/>
            <w:tcBorders>
              <w:top w:val="single" w:sz="4" w:space="0" w:color="auto"/>
              <w:left w:val="nil"/>
              <w:bottom w:val="single" w:sz="4" w:space="0" w:color="auto"/>
              <w:right w:val="single" w:sz="4" w:space="0" w:color="auto"/>
            </w:tcBorders>
            <w:vAlign w:val="bottom"/>
          </w:tcPr>
          <w:p w14:paraId="65A07077" w14:textId="77777777" w:rsidR="00594EA8" w:rsidRPr="00594EA8" w:rsidRDefault="00594EA8" w:rsidP="00594EA8">
            <w:pPr>
              <w:jc w:val="center"/>
              <w:rPr>
                <w:sz w:val="22"/>
                <w:szCs w:val="22"/>
              </w:rPr>
            </w:pPr>
            <w:r w:rsidRPr="00594EA8">
              <w:rPr>
                <w:sz w:val="22"/>
                <w:szCs w:val="22"/>
              </w:rPr>
              <w:t>279,72</w:t>
            </w:r>
          </w:p>
        </w:tc>
        <w:tc>
          <w:tcPr>
            <w:tcW w:w="874" w:type="dxa"/>
            <w:tcBorders>
              <w:top w:val="single" w:sz="4" w:space="0" w:color="auto"/>
              <w:left w:val="nil"/>
              <w:bottom w:val="single" w:sz="4" w:space="0" w:color="auto"/>
              <w:right w:val="single" w:sz="4" w:space="0" w:color="auto"/>
            </w:tcBorders>
            <w:vAlign w:val="bottom"/>
          </w:tcPr>
          <w:p w14:paraId="57076164" w14:textId="77777777" w:rsidR="00594EA8" w:rsidRPr="00594EA8" w:rsidRDefault="00594EA8" w:rsidP="00594EA8">
            <w:pPr>
              <w:jc w:val="center"/>
              <w:rPr>
                <w:sz w:val="22"/>
                <w:szCs w:val="22"/>
              </w:rPr>
            </w:pPr>
            <w:r w:rsidRPr="00594EA8">
              <w:rPr>
                <w:sz w:val="22"/>
                <w:szCs w:val="22"/>
              </w:rPr>
              <w:t>266,80</w:t>
            </w:r>
          </w:p>
        </w:tc>
        <w:tc>
          <w:tcPr>
            <w:tcW w:w="1308" w:type="dxa"/>
            <w:tcBorders>
              <w:top w:val="single" w:sz="4" w:space="0" w:color="auto"/>
              <w:left w:val="nil"/>
              <w:bottom w:val="single" w:sz="4" w:space="0" w:color="auto"/>
              <w:right w:val="single" w:sz="4" w:space="0" w:color="auto"/>
            </w:tcBorders>
          </w:tcPr>
          <w:p w14:paraId="51302333" w14:textId="77777777" w:rsidR="00594EA8" w:rsidRPr="00594EA8" w:rsidRDefault="00594EA8" w:rsidP="00594EA8">
            <w:pPr>
              <w:jc w:val="center"/>
              <w:rPr>
                <w:sz w:val="22"/>
                <w:szCs w:val="22"/>
              </w:rPr>
            </w:pPr>
            <w:r w:rsidRPr="00594EA8">
              <w:rPr>
                <w:sz w:val="22"/>
                <w:szCs w:val="22"/>
              </w:rPr>
              <w:t>45,65</w:t>
            </w:r>
          </w:p>
        </w:tc>
        <w:tc>
          <w:tcPr>
            <w:tcW w:w="1326" w:type="dxa"/>
            <w:tcBorders>
              <w:top w:val="single" w:sz="4" w:space="0" w:color="auto"/>
              <w:left w:val="nil"/>
              <w:bottom w:val="single" w:sz="4" w:space="0" w:color="auto"/>
              <w:right w:val="single" w:sz="4" w:space="0" w:color="auto"/>
            </w:tcBorders>
          </w:tcPr>
          <w:p w14:paraId="3EC34E9E" w14:textId="77777777" w:rsidR="00594EA8" w:rsidRPr="00594EA8" w:rsidRDefault="00594EA8" w:rsidP="00594EA8">
            <w:pPr>
              <w:jc w:val="center"/>
              <w:rPr>
                <w:sz w:val="22"/>
                <w:szCs w:val="22"/>
              </w:rPr>
            </w:pPr>
            <w:r w:rsidRPr="00594EA8">
              <w:rPr>
                <w:sz w:val="22"/>
                <w:szCs w:val="22"/>
              </w:rPr>
              <w:t>4 035,67</w:t>
            </w:r>
          </w:p>
        </w:tc>
        <w:tc>
          <w:tcPr>
            <w:tcW w:w="1086" w:type="dxa"/>
            <w:tcBorders>
              <w:top w:val="single" w:sz="4" w:space="0" w:color="auto"/>
              <w:left w:val="nil"/>
              <w:bottom w:val="single" w:sz="4" w:space="0" w:color="auto"/>
              <w:right w:val="single" w:sz="4" w:space="0" w:color="auto"/>
            </w:tcBorders>
            <w:vAlign w:val="center"/>
            <w:hideMark/>
          </w:tcPr>
          <w:p w14:paraId="65ABDD3C" w14:textId="77777777" w:rsidR="00594EA8" w:rsidRPr="00594EA8" w:rsidRDefault="00594EA8" w:rsidP="00594EA8">
            <w:pPr>
              <w:jc w:val="center"/>
              <w:rPr>
                <w:sz w:val="22"/>
                <w:szCs w:val="22"/>
              </w:rPr>
            </w:pPr>
            <w:r w:rsidRPr="00594EA8">
              <w:rPr>
                <w:sz w:val="22"/>
                <w:szCs w:val="22"/>
              </w:rPr>
              <w:t>х</w:t>
            </w:r>
          </w:p>
        </w:tc>
        <w:tc>
          <w:tcPr>
            <w:tcW w:w="957" w:type="dxa"/>
            <w:tcBorders>
              <w:top w:val="nil"/>
              <w:left w:val="nil"/>
              <w:bottom w:val="single" w:sz="4" w:space="0" w:color="auto"/>
              <w:right w:val="single" w:sz="4" w:space="0" w:color="auto"/>
            </w:tcBorders>
            <w:hideMark/>
          </w:tcPr>
          <w:p w14:paraId="0D533ED6" w14:textId="77777777" w:rsidR="00594EA8" w:rsidRPr="00594EA8" w:rsidRDefault="00594EA8" w:rsidP="00594EA8">
            <w:pPr>
              <w:jc w:val="center"/>
              <w:rPr>
                <w:sz w:val="22"/>
                <w:szCs w:val="22"/>
              </w:rPr>
            </w:pPr>
            <w:r w:rsidRPr="00594EA8">
              <w:rPr>
                <w:sz w:val="22"/>
                <w:szCs w:val="22"/>
              </w:rPr>
              <w:t>х</w:t>
            </w:r>
          </w:p>
        </w:tc>
      </w:tr>
      <w:tr w:rsidR="00594EA8" w:rsidRPr="00594EA8" w14:paraId="055B8467" w14:textId="77777777" w:rsidTr="003A22B0">
        <w:trPr>
          <w:trHeight w:val="182"/>
        </w:trPr>
        <w:tc>
          <w:tcPr>
            <w:tcW w:w="1701" w:type="dxa"/>
            <w:vMerge/>
            <w:tcBorders>
              <w:top w:val="single" w:sz="4" w:space="0" w:color="auto"/>
              <w:left w:val="single" w:sz="4" w:space="0" w:color="auto"/>
              <w:bottom w:val="single" w:sz="4" w:space="0" w:color="auto"/>
              <w:right w:val="single" w:sz="4" w:space="0" w:color="auto"/>
            </w:tcBorders>
            <w:vAlign w:val="center"/>
          </w:tcPr>
          <w:p w14:paraId="4CA735CB" w14:textId="77777777" w:rsidR="00594EA8" w:rsidRPr="00594EA8" w:rsidRDefault="00594EA8" w:rsidP="00594EA8">
            <w:pPr>
              <w:rPr>
                <w:sz w:val="20"/>
              </w:rPr>
            </w:pPr>
          </w:p>
        </w:tc>
        <w:tc>
          <w:tcPr>
            <w:tcW w:w="1413" w:type="dxa"/>
            <w:tcBorders>
              <w:top w:val="nil"/>
              <w:left w:val="nil"/>
              <w:bottom w:val="single" w:sz="4" w:space="0" w:color="auto"/>
              <w:right w:val="single" w:sz="4" w:space="0" w:color="auto"/>
            </w:tcBorders>
          </w:tcPr>
          <w:p w14:paraId="45C77880" w14:textId="77777777" w:rsidR="00594EA8" w:rsidRPr="00594EA8" w:rsidRDefault="00594EA8" w:rsidP="00594EA8">
            <w:pPr>
              <w:jc w:val="center"/>
              <w:rPr>
                <w:sz w:val="22"/>
                <w:szCs w:val="22"/>
              </w:rPr>
            </w:pPr>
            <w:r w:rsidRPr="00594EA8">
              <w:rPr>
                <w:sz w:val="22"/>
                <w:szCs w:val="22"/>
              </w:rPr>
              <w:t>с 01.10.2026</w:t>
            </w:r>
          </w:p>
        </w:tc>
        <w:tc>
          <w:tcPr>
            <w:tcW w:w="872" w:type="dxa"/>
            <w:tcBorders>
              <w:top w:val="single" w:sz="4" w:space="0" w:color="auto"/>
              <w:left w:val="single" w:sz="4" w:space="0" w:color="auto"/>
              <w:bottom w:val="single" w:sz="4" w:space="0" w:color="auto"/>
              <w:right w:val="single" w:sz="4" w:space="0" w:color="auto"/>
            </w:tcBorders>
            <w:vAlign w:val="bottom"/>
          </w:tcPr>
          <w:p w14:paraId="1066927B" w14:textId="77777777" w:rsidR="00594EA8" w:rsidRPr="00594EA8" w:rsidRDefault="00594EA8" w:rsidP="00594EA8">
            <w:pPr>
              <w:jc w:val="center"/>
              <w:rPr>
                <w:sz w:val="22"/>
                <w:szCs w:val="22"/>
              </w:rPr>
            </w:pPr>
            <w:r w:rsidRPr="00594EA8">
              <w:rPr>
                <w:sz w:val="22"/>
                <w:szCs w:val="22"/>
              </w:rPr>
              <w:t>358,72</w:t>
            </w:r>
          </w:p>
        </w:tc>
        <w:tc>
          <w:tcPr>
            <w:tcW w:w="873" w:type="dxa"/>
            <w:tcBorders>
              <w:top w:val="single" w:sz="4" w:space="0" w:color="auto"/>
              <w:left w:val="nil"/>
              <w:bottom w:val="single" w:sz="4" w:space="0" w:color="auto"/>
              <w:right w:val="single" w:sz="4" w:space="0" w:color="auto"/>
            </w:tcBorders>
            <w:vAlign w:val="bottom"/>
          </w:tcPr>
          <w:p w14:paraId="4A0E3334" w14:textId="77777777" w:rsidR="00594EA8" w:rsidRPr="00594EA8" w:rsidRDefault="00594EA8" w:rsidP="00594EA8">
            <w:pPr>
              <w:jc w:val="center"/>
              <w:rPr>
                <w:sz w:val="22"/>
                <w:szCs w:val="22"/>
              </w:rPr>
            </w:pPr>
            <w:r w:rsidRPr="00594EA8">
              <w:rPr>
                <w:sz w:val="22"/>
                <w:szCs w:val="22"/>
              </w:rPr>
              <w:t>354,39</w:t>
            </w:r>
          </w:p>
        </w:tc>
        <w:tc>
          <w:tcPr>
            <w:tcW w:w="872" w:type="dxa"/>
            <w:tcBorders>
              <w:top w:val="single" w:sz="4" w:space="0" w:color="auto"/>
              <w:left w:val="nil"/>
              <w:bottom w:val="single" w:sz="4" w:space="0" w:color="auto"/>
              <w:right w:val="single" w:sz="4" w:space="0" w:color="auto"/>
            </w:tcBorders>
            <w:vAlign w:val="bottom"/>
          </w:tcPr>
          <w:p w14:paraId="1DCF266A" w14:textId="77777777" w:rsidR="00594EA8" w:rsidRPr="00594EA8" w:rsidRDefault="00594EA8" w:rsidP="00594EA8">
            <w:pPr>
              <w:jc w:val="center"/>
              <w:rPr>
                <w:sz w:val="22"/>
                <w:szCs w:val="22"/>
              </w:rPr>
            </w:pPr>
            <w:r w:rsidRPr="00594EA8">
              <w:rPr>
                <w:sz w:val="22"/>
                <w:szCs w:val="22"/>
              </w:rPr>
              <w:t>378,21</w:t>
            </w:r>
          </w:p>
        </w:tc>
        <w:tc>
          <w:tcPr>
            <w:tcW w:w="874" w:type="dxa"/>
            <w:tcBorders>
              <w:top w:val="single" w:sz="4" w:space="0" w:color="auto"/>
              <w:left w:val="nil"/>
              <w:bottom w:val="single" w:sz="4" w:space="0" w:color="auto"/>
              <w:right w:val="single" w:sz="4" w:space="0" w:color="auto"/>
            </w:tcBorders>
            <w:vAlign w:val="bottom"/>
          </w:tcPr>
          <w:p w14:paraId="2F015FCA" w14:textId="77777777" w:rsidR="00594EA8" w:rsidRPr="00594EA8" w:rsidRDefault="00594EA8" w:rsidP="00594EA8">
            <w:pPr>
              <w:jc w:val="center"/>
              <w:rPr>
                <w:sz w:val="22"/>
                <w:szCs w:val="22"/>
              </w:rPr>
            </w:pPr>
            <w:r w:rsidRPr="00594EA8">
              <w:rPr>
                <w:sz w:val="22"/>
                <w:szCs w:val="22"/>
              </w:rPr>
              <w:t>360,89</w:t>
            </w:r>
          </w:p>
        </w:tc>
        <w:tc>
          <w:tcPr>
            <w:tcW w:w="872" w:type="dxa"/>
            <w:tcBorders>
              <w:top w:val="single" w:sz="4" w:space="0" w:color="auto"/>
              <w:left w:val="nil"/>
              <w:bottom w:val="single" w:sz="4" w:space="0" w:color="auto"/>
              <w:right w:val="single" w:sz="4" w:space="0" w:color="auto"/>
            </w:tcBorders>
            <w:vAlign w:val="bottom"/>
          </w:tcPr>
          <w:p w14:paraId="62C49376" w14:textId="77777777" w:rsidR="00594EA8" w:rsidRPr="00594EA8" w:rsidRDefault="00594EA8" w:rsidP="00594EA8">
            <w:pPr>
              <w:jc w:val="center"/>
              <w:rPr>
                <w:sz w:val="22"/>
                <w:szCs w:val="22"/>
              </w:rPr>
            </w:pPr>
            <w:r w:rsidRPr="00594EA8">
              <w:rPr>
                <w:sz w:val="22"/>
                <w:szCs w:val="22"/>
              </w:rPr>
              <w:t>294,03</w:t>
            </w:r>
          </w:p>
        </w:tc>
        <w:tc>
          <w:tcPr>
            <w:tcW w:w="873" w:type="dxa"/>
            <w:tcBorders>
              <w:top w:val="single" w:sz="4" w:space="0" w:color="auto"/>
              <w:left w:val="nil"/>
              <w:bottom w:val="single" w:sz="4" w:space="0" w:color="auto"/>
              <w:right w:val="single" w:sz="4" w:space="0" w:color="auto"/>
            </w:tcBorders>
            <w:vAlign w:val="bottom"/>
          </w:tcPr>
          <w:p w14:paraId="2A59EFDC" w14:textId="77777777" w:rsidR="00594EA8" w:rsidRPr="00594EA8" w:rsidRDefault="00594EA8" w:rsidP="00594EA8">
            <w:pPr>
              <w:jc w:val="center"/>
              <w:rPr>
                <w:sz w:val="22"/>
                <w:szCs w:val="22"/>
              </w:rPr>
            </w:pPr>
            <w:r w:rsidRPr="00594EA8">
              <w:rPr>
                <w:sz w:val="22"/>
                <w:szCs w:val="22"/>
              </w:rPr>
              <w:t>290,48</w:t>
            </w:r>
          </w:p>
        </w:tc>
        <w:tc>
          <w:tcPr>
            <w:tcW w:w="872" w:type="dxa"/>
            <w:tcBorders>
              <w:top w:val="single" w:sz="4" w:space="0" w:color="auto"/>
              <w:left w:val="nil"/>
              <w:bottom w:val="single" w:sz="4" w:space="0" w:color="auto"/>
              <w:right w:val="single" w:sz="4" w:space="0" w:color="auto"/>
            </w:tcBorders>
            <w:vAlign w:val="bottom"/>
          </w:tcPr>
          <w:p w14:paraId="5753842A" w14:textId="77777777" w:rsidR="00594EA8" w:rsidRPr="00594EA8" w:rsidRDefault="00594EA8" w:rsidP="00594EA8">
            <w:pPr>
              <w:jc w:val="center"/>
              <w:rPr>
                <w:sz w:val="22"/>
                <w:szCs w:val="22"/>
              </w:rPr>
            </w:pPr>
            <w:r w:rsidRPr="00594EA8">
              <w:rPr>
                <w:sz w:val="22"/>
                <w:szCs w:val="22"/>
              </w:rPr>
              <w:t>310,01</w:t>
            </w:r>
          </w:p>
        </w:tc>
        <w:tc>
          <w:tcPr>
            <w:tcW w:w="874" w:type="dxa"/>
            <w:tcBorders>
              <w:top w:val="single" w:sz="4" w:space="0" w:color="auto"/>
              <w:left w:val="nil"/>
              <w:bottom w:val="single" w:sz="4" w:space="0" w:color="auto"/>
              <w:right w:val="single" w:sz="4" w:space="0" w:color="auto"/>
            </w:tcBorders>
            <w:vAlign w:val="bottom"/>
          </w:tcPr>
          <w:p w14:paraId="3A0236C5" w14:textId="77777777" w:rsidR="00594EA8" w:rsidRPr="00594EA8" w:rsidRDefault="00594EA8" w:rsidP="00594EA8">
            <w:pPr>
              <w:jc w:val="center"/>
              <w:rPr>
                <w:sz w:val="22"/>
                <w:szCs w:val="22"/>
              </w:rPr>
            </w:pPr>
            <w:r w:rsidRPr="00594EA8">
              <w:rPr>
                <w:sz w:val="22"/>
                <w:szCs w:val="22"/>
              </w:rPr>
              <w:t>295,81</w:t>
            </w:r>
          </w:p>
        </w:tc>
        <w:tc>
          <w:tcPr>
            <w:tcW w:w="1308" w:type="dxa"/>
            <w:tcBorders>
              <w:top w:val="nil"/>
              <w:left w:val="nil"/>
              <w:bottom w:val="single" w:sz="4" w:space="0" w:color="auto"/>
              <w:right w:val="single" w:sz="4" w:space="0" w:color="auto"/>
            </w:tcBorders>
          </w:tcPr>
          <w:p w14:paraId="01FBF28C" w14:textId="77777777" w:rsidR="00594EA8" w:rsidRPr="00594EA8" w:rsidRDefault="00594EA8" w:rsidP="00594EA8">
            <w:pPr>
              <w:jc w:val="center"/>
              <w:rPr>
                <w:sz w:val="22"/>
                <w:szCs w:val="22"/>
              </w:rPr>
            </w:pPr>
            <w:r w:rsidRPr="00594EA8">
              <w:rPr>
                <w:sz w:val="22"/>
                <w:szCs w:val="22"/>
              </w:rPr>
              <w:t>52,59</w:t>
            </w:r>
          </w:p>
        </w:tc>
        <w:tc>
          <w:tcPr>
            <w:tcW w:w="1326" w:type="dxa"/>
            <w:tcBorders>
              <w:top w:val="nil"/>
              <w:left w:val="nil"/>
              <w:bottom w:val="single" w:sz="4" w:space="0" w:color="auto"/>
              <w:right w:val="single" w:sz="4" w:space="0" w:color="auto"/>
            </w:tcBorders>
          </w:tcPr>
          <w:p w14:paraId="39948335" w14:textId="77777777" w:rsidR="00594EA8" w:rsidRPr="00594EA8" w:rsidRDefault="00594EA8" w:rsidP="00594EA8">
            <w:pPr>
              <w:jc w:val="center"/>
              <w:rPr>
                <w:sz w:val="22"/>
                <w:szCs w:val="22"/>
              </w:rPr>
            </w:pPr>
            <w:r w:rsidRPr="00594EA8">
              <w:rPr>
                <w:sz w:val="22"/>
                <w:szCs w:val="22"/>
              </w:rPr>
              <w:t>4 438,32</w:t>
            </w:r>
          </w:p>
        </w:tc>
        <w:tc>
          <w:tcPr>
            <w:tcW w:w="1086" w:type="dxa"/>
            <w:tcBorders>
              <w:top w:val="nil"/>
              <w:left w:val="nil"/>
              <w:bottom w:val="single" w:sz="4" w:space="0" w:color="auto"/>
              <w:right w:val="single" w:sz="4" w:space="0" w:color="auto"/>
            </w:tcBorders>
            <w:vAlign w:val="center"/>
          </w:tcPr>
          <w:p w14:paraId="117A5164" w14:textId="77777777" w:rsidR="00594EA8" w:rsidRPr="00594EA8" w:rsidRDefault="00594EA8" w:rsidP="00594EA8">
            <w:pPr>
              <w:jc w:val="center"/>
              <w:rPr>
                <w:sz w:val="22"/>
                <w:szCs w:val="22"/>
              </w:rPr>
            </w:pPr>
            <w:r w:rsidRPr="00594EA8">
              <w:rPr>
                <w:sz w:val="22"/>
                <w:szCs w:val="22"/>
              </w:rPr>
              <w:t>х</w:t>
            </w:r>
          </w:p>
        </w:tc>
        <w:tc>
          <w:tcPr>
            <w:tcW w:w="957" w:type="dxa"/>
            <w:tcBorders>
              <w:top w:val="nil"/>
              <w:left w:val="nil"/>
              <w:bottom w:val="single" w:sz="4" w:space="0" w:color="auto"/>
              <w:right w:val="single" w:sz="4" w:space="0" w:color="auto"/>
            </w:tcBorders>
          </w:tcPr>
          <w:p w14:paraId="1C91183C" w14:textId="77777777" w:rsidR="00594EA8" w:rsidRPr="00594EA8" w:rsidRDefault="00594EA8" w:rsidP="00594EA8">
            <w:pPr>
              <w:jc w:val="center"/>
              <w:rPr>
                <w:sz w:val="22"/>
                <w:szCs w:val="22"/>
              </w:rPr>
            </w:pPr>
            <w:r w:rsidRPr="00594EA8">
              <w:rPr>
                <w:sz w:val="22"/>
                <w:szCs w:val="22"/>
              </w:rPr>
              <w:t>х</w:t>
            </w:r>
          </w:p>
        </w:tc>
      </w:tr>
    </w:tbl>
    <w:p w14:paraId="22F3054A" w14:textId="77777777" w:rsidR="00594EA8" w:rsidRPr="00594EA8" w:rsidRDefault="00594EA8" w:rsidP="00594EA8">
      <w:pPr>
        <w:ind w:firstLine="709"/>
        <w:rPr>
          <w:bCs/>
          <w:sz w:val="28"/>
          <w:szCs w:val="28"/>
        </w:rPr>
      </w:pPr>
    </w:p>
    <w:p w14:paraId="601E9F41" w14:textId="77777777" w:rsidR="00594EA8" w:rsidRPr="00594EA8" w:rsidRDefault="00594EA8" w:rsidP="00594EA8">
      <w:pPr>
        <w:ind w:firstLine="709"/>
        <w:rPr>
          <w:bCs/>
        </w:rPr>
      </w:pPr>
      <w:r w:rsidRPr="00594EA8">
        <w:rPr>
          <w:bCs/>
        </w:rPr>
        <w:t>* Тариф для населения указывается в целях реализации пункта 6 статьи 168 Налогового кодекса Российской Федерации (часть вторая).</w:t>
      </w:r>
    </w:p>
    <w:p w14:paraId="11D0635F" w14:textId="77777777" w:rsidR="00594EA8" w:rsidRPr="00594EA8" w:rsidRDefault="00594EA8" w:rsidP="00594EA8">
      <w:pPr>
        <w:ind w:right="33" w:firstLine="709"/>
        <w:jc w:val="both"/>
        <w:rPr>
          <w:bCs/>
        </w:rPr>
      </w:pPr>
      <w:r w:rsidRPr="00594EA8">
        <w:rPr>
          <w:bCs/>
        </w:rPr>
        <w:t xml:space="preserve">** Компонент на теплоноситель для </w:t>
      </w:r>
      <w:r w:rsidRPr="00594EA8">
        <w:rPr>
          <w:bCs/>
          <w:color w:val="000000"/>
          <w:kern w:val="32"/>
        </w:rPr>
        <w:t>ООО «</w:t>
      </w:r>
      <w:proofErr w:type="spellStart"/>
      <w:r w:rsidRPr="00594EA8">
        <w:rPr>
          <w:bCs/>
          <w:color w:val="000000"/>
          <w:kern w:val="32"/>
        </w:rPr>
        <w:t>СибСтройСервис</w:t>
      </w:r>
      <w:proofErr w:type="spellEnd"/>
      <w:r w:rsidRPr="00594EA8">
        <w:rPr>
          <w:bCs/>
          <w:color w:val="000000"/>
          <w:kern w:val="32"/>
        </w:rPr>
        <w:t xml:space="preserve">» </w:t>
      </w:r>
      <w:r w:rsidRPr="00594EA8">
        <w:rPr>
          <w:bCs/>
        </w:rPr>
        <w:t xml:space="preserve">установлен постановлением РЭК Кузбасса </w:t>
      </w:r>
      <w:bookmarkStart w:id="28" w:name="_Hlk20229118"/>
      <w:r w:rsidRPr="00594EA8">
        <w:rPr>
          <w:bCs/>
        </w:rPr>
        <w:t>от _19.12.2025 №</w:t>
      </w:r>
      <w:bookmarkEnd w:id="28"/>
      <w:r w:rsidRPr="00594EA8">
        <w:rPr>
          <w:bCs/>
        </w:rPr>
        <w:t xml:space="preserve"> 730___</w:t>
      </w:r>
    </w:p>
    <w:p w14:paraId="0280F66D" w14:textId="77777777" w:rsidR="00594EA8" w:rsidRPr="00594EA8" w:rsidRDefault="00594EA8" w:rsidP="00594EA8">
      <w:pPr>
        <w:ind w:right="33" w:firstLine="709"/>
        <w:jc w:val="both"/>
        <w:rPr>
          <w:bCs/>
        </w:rPr>
      </w:pPr>
      <w:r w:rsidRPr="00594EA8">
        <w:rPr>
          <w:bCs/>
        </w:rPr>
        <w:t>*** Компонент на тепловую энергию для ОО</w:t>
      </w:r>
      <w:r w:rsidRPr="00594EA8">
        <w:rPr>
          <w:bCs/>
          <w:color w:val="000000"/>
          <w:kern w:val="32"/>
        </w:rPr>
        <w:t>О «</w:t>
      </w:r>
      <w:proofErr w:type="spellStart"/>
      <w:r w:rsidRPr="00594EA8">
        <w:rPr>
          <w:bCs/>
          <w:color w:val="000000"/>
          <w:kern w:val="32"/>
        </w:rPr>
        <w:t>СибСтройСервис</w:t>
      </w:r>
      <w:proofErr w:type="spellEnd"/>
      <w:r w:rsidRPr="00594EA8">
        <w:rPr>
          <w:bCs/>
          <w:color w:val="000000"/>
          <w:kern w:val="32"/>
        </w:rPr>
        <w:t xml:space="preserve">» </w:t>
      </w:r>
      <w:r w:rsidRPr="00594EA8">
        <w:rPr>
          <w:bCs/>
        </w:rPr>
        <w:t>установлен постановлением РЭК Кузбасса от 26.11.2024 № 402 (в редакции постановления РЭК Кузбасса от 19.12.2025 № 729).</w:t>
      </w:r>
    </w:p>
    <w:p w14:paraId="287A6EF1" w14:textId="77777777" w:rsidR="00594EA8" w:rsidRPr="00594EA8" w:rsidRDefault="00594EA8" w:rsidP="00594EA8">
      <w:pPr>
        <w:ind w:right="33" w:firstLine="709"/>
        <w:jc w:val="both"/>
        <w:rPr>
          <w:bCs/>
        </w:rPr>
        <w:sectPr w:rsidR="00594EA8" w:rsidRPr="00594EA8" w:rsidSect="00594EA8">
          <w:pgSz w:w="16838" w:h="11906" w:orient="landscape"/>
          <w:pgMar w:top="1701" w:right="851" w:bottom="851" w:left="851" w:header="709" w:footer="709" w:gutter="0"/>
          <w:cols w:space="708"/>
          <w:titlePg/>
          <w:docGrid w:linePitch="381"/>
        </w:sectPr>
      </w:pPr>
    </w:p>
    <w:p w14:paraId="7E930654" w14:textId="2549D859" w:rsidR="00594EA8" w:rsidRPr="003019F4" w:rsidRDefault="00594EA8" w:rsidP="00594EA8">
      <w:pPr>
        <w:tabs>
          <w:tab w:val="left" w:pos="9214"/>
        </w:tabs>
        <w:ind w:left="-1075" w:right="-739" w:firstLine="5895"/>
      </w:pPr>
      <w:r w:rsidRPr="003019F4">
        <w:lastRenderedPageBreak/>
        <w:t xml:space="preserve">Приложение </w:t>
      </w:r>
      <w:r>
        <w:t>№ 23</w:t>
      </w:r>
      <w:r>
        <w:t xml:space="preserve">9 </w:t>
      </w:r>
      <w:r w:rsidRPr="003019F4">
        <w:t xml:space="preserve">к </w:t>
      </w:r>
      <w:r>
        <w:t>протоколу</w:t>
      </w:r>
      <w:r w:rsidRPr="003019F4">
        <w:t xml:space="preserve"> № </w:t>
      </w:r>
      <w:r>
        <w:t>98</w:t>
      </w:r>
    </w:p>
    <w:p w14:paraId="6966B0EF" w14:textId="77777777" w:rsidR="00594EA8" w:rsidRPr="003019F4" w:rsidRDefault="00594EA8" w:rsidP="00594EA8">
      <w:pPr>
        <w:tabs>
          <w:tab w:val="left" w:pos="9214"/>
        </w:tabs>
        <w:ind w:left="-1075" w:right="-739" w:firstLine="5895"/>
      </w:pPr>
      <w:r w:rsidRPr="003019F4">
        <w:t>заседания правления Региональной</w:t>
      </w:r>
    </w:p>
    <w:p w14:paraId="239EBABC" w14:textId="77777777" w:rsidR="00594EA8" w:rsidRPr="003019F4" w:rsidRDefault="00594EA8" w:rsidP="00594EA8">
      <w:pPr>
        <w:tabs>
          <w:tab w:val="left" w:pos="9214"/>
        </w:tabs>
        <w:ind w:left="-1075" w:right="-739" w:firstLine="5895"/>
      </w:pPr>
      <w:r w:rsidRPr="003019F4">
        <w:t>энергетической комиссии</w:t>
      </w:r>
    </w:p>
    <w:p w14:paraId="1B6E8615" w14:textId="77777777" w:rsidR="00594EA8" w:rsidRDefault="00594EA8" w:rsidP="00594EA8">
      <w:pPr>
        <w:tabs>
          <w:tab w:val="left" w:pos="9214"/>
        </w:tabs>
        <w:ind w:left="-1075" w:right="-739" w:firstLine="5895"/>
      </w:pPr>
      <w:r w:rsidRPr="003019F4">
        <w:t xml:space="preserve">Кузбасса от </w:t>
      </w:r>
      <w:r>
        <w:t>19</w:t>
      </w:r>
      <w:r w:rsidRPr="003019F4">
        <w:t>.1</w:t>
      </w:r>
      <w:r>
        <w:t>2</w:t>
      </w:r>
      <w:r w:rsidRPr="003019F4">
        <w:t>.2025</w:t>
      </w:r>
    </w:p>
    <w:p w14:paraId="31083EDC" w14:textId="77777777" w:rsidR="00594EA8" w:rsidRPr="00594EA8" w:rsidRDefault="00594EA8" w:rsidP="00594EA8">
      <w:pPr>
        <w:tabs>
          <w:tab w:val="left" w:pos="9214"/>
        </w:tabs>
        <w:ind w:left="-1075" w:right="-739" w:firstLine="5753"/>
      </w:pPr>
    </w:p>
    <w:p w14:paraId="24603991" w14:textId="77777777" w:rsidR="00594EA8" w:rsidRPr="00594EA8" w:rsidRDefault="00594EA8" w:rsidP="00594EA8">
      <w:pPr>
        <w:tabs>
          <w:tab w:val="left" w:pos="3052"/>
        </w:tabs>
        <w:ind w:right="-285"/>
        <w:jc w:val="center"/>
        <w:rPr>
          <w:b/>
          <w:lang w:eastAsia="en-US"/>
        </w:rPr>
      </w:pPr>
      <w:r w:rsidRPr="00594EA8">
        <w:rPr>
          <w:b/>
          <w:bCs/>
          <w:sz w:val="28"/>
          <w:szCs w:val="28"/>
        </w:rPr>
        <w:t>Производственная программа ООО «</w:t>
      </w:r>
      <w:proofErr w:type="spellStart"/>
      <w:r w:rsidRPr="00594EA8">
        <w:rPr>
          <w:b/>
          <w:bCs/>
          <w:sz w:val="28"/>
          <w:szCs w:val="28"/>
        </w:rPr>
        <w:t>СибСтройСервис</w:t>
      </w:r>
      <w:proofErr w:type="spellEnd"/>
      <w:r w:rsidRPr="00594EA8">
        <w:rPr>
          <w:b/>
          <w:bCs/>
          <w:sz w:val="28"/>
          <w:szCs w:val="28"/>
        </w:rPr>
        <w:t xml:space="preserve">» </w:t>
      </w:r>
      <w:r w:rsidRPr="00594EA8">
        <w:rPr>
          <w:b/>
          <w:bCs/>
          <w:sz w:val="28"/>
          <w:szCs w:val="28"/>
        </w:rPr>
        <w:br/>
        <w:t>в сфере горячего водоснабжения, на период с 01.01.2025 по 31.12.2029</w:t>
      </w:r>
    </w:p>
    <w:p w14:paraId="1A8D39A2" w14:textId="77777777" w:rsidR="00594EA8" w:rsidRPr="00594EA8" w:rsidRDefault="00594EA8" w:rsidP="00594EA8">
      <w:pPr>
        <w:rPr>
          <w:b/>
          <w:lang w:eastAsia="en-US"/>
        </w:rPr>
      </w:pPr>
    </w:p>
    <w:p w14:paraId="36E8BA0B" w14:textId="77777777" w:rsidR="00594EA8" w:rsidRPr="00594EA8" w:rsidRDefault="00594EA8" w:rsidP="00594EA8">
      <w:pPr>
        <w:rPr>
          <w:lang w:eastAsia="en-US"/>
        </w:rPr>
      </w:pPr>
    </w:p>
    <w:p w14:paraId="193608B2" w14:textId="77777777" w:rsidR="00594EA8" w:rsidRPr="00594EA8" w:rsidRDefault="00594EA8" w:rsidP="00594EA8">
      <w:pPr>
        <w:jc w:val="center"/>
        <w:rPr>
          <w:sz w:val="28"/>
          <w:szCs w:val="28"/>
        </w:rPr>
      </w:pPr>
      <w:r w:rsidRPr="00594EA8">
        <w:rPr>
          <w:sz w:val="28"/>
          <w:szCs w:val="28"/>
        </w:rPr>
        <w:t>Раздел 1. Паспорт производственной программы</w:t>
      </w:r>
    </w:p>
    <w:p w14:paraId="48F86031" w14:textId="77777777" w:rsidR="00594EA8" w:rsidRPr="00594EA8" w:rsidRDefault="00594EA8" w:rsidP="00594EA8">
      <w:pPr>
        <w:jc w:val="center"/>
        <w:rPr>
          <w:sz w:val="28"/>
          <w:szCs w:val="28"/>
        </w:rPr>
      </w:pPr>
    </w:p>
    <w:tbl>
      <w:tblPr>
        <w:tblStyle w:val="138"/>
        <w:tblW w:w="10065" w:type="dxa"/>
        <w:tblInd w:w="-5" w:type="dxa"/>
        <w:tblLook w:val="04A0" w:firstRow="1" w:lastRow="0" w:firstColumn="1" w:lastColumn="0" w:noHBand="0" w:noVBand="1"/>
      </w:tblPr>
      <w:tblGrid>
        <w:gridCol w:w="5103"/>
        <w:gridCol w:w="4962"/>
      </w:tblGrid>
      <w:tr w:rsidR="00594EA8" w:rsidRPr="00594EA8" w14:paraId="03BF558C" w14:textId="77777777" w:rsidTr="003A22B0">
        <w:trPr>
          <w:trHeight w:val="1221"/>
        </w:trPr>
        <w:tc>
          <w:tcPr>
            <w:tcW w:w="5103" w:type="dxa"/>
            <w:vAlign w:val="center"/>
          </w:tcPr>
          <w:p w14:paraId="7B8F153C" w14:textId="77777777" w:rsidR="00594EA8" w:rsidRPr="00594EA8" w:rsidRDefault="00594EA8" w:rsidP="00594EA8">
            <w:pPr>
              <w:jc w:val="center"/>
              <w:rPr>
                <w:sz w:val="28"/>
                <w:szCs w:val="28"/>
              </w:rPr>
            </w:pPr>
            <w:r w:rsidRPr="00594EA8">
              <w:rPr>
                <w:sz w:val="28"/>
                <w:szCs w:val="28"/>
              </w:rPr>
              <w:t>Наименование организации</w:t>
            </w:r>
          </w:p>
        </w:tc>
        <w:tc>
          <w:tcPr>
            <w:tcW w:w="4962" w:type="dxa"/>
            <w:vAlign w:val="center"/>
          </w:tcPr>
          <w:p w14:paraId="3B2E8C0B" w14:textId="77777777" w:rsidR="00594EA8" w:rsidRPr="00594EA8" w:rsidRDefault="00594EA8" w:rsidP="00594EA8">
            <w:pPr>
              <w:jc w:val="center"/>
              <w:rPr>
                <w:sz w:val="28"/>
                <w:szCs w:val="28"/>
              </w:rPr>
            </w:pPr>
            <w:r w:rsidRPr="00594EA8">
              <w:rPr>
                <w:bCs/>
                <w:color w:val="000000"/>
                <w:kern w:val="32"/>
                <w:sz w:val="28"/>
                <w:szCs w:val="28"/>
              </w:rPr>
              <w:t>ООО «</w:t>
            </w:r>
            <w:proofErr w:type="spellStart"/>
            <w:r w:rsidRPr="00594EA8">
              <w:rPr>
                <w:bCs/>
                <w:color w:val="000000"/>
                <w:kern w:val="32"/>
                <w:sz w:val="28"/>
                <w:szCs w:val="28"/>
              </w:rPr>
              <w:t>СибСтройСервис</w:t>
            </w:r>
            <w:proofErr w:type="spellEnd"/>
            <w:r w:rsidRPr="00594EA8">
              <w:rPr>
                <w:bCs/>
                <w:color w:val="000000"/>
                <w:kern w:val="32"/>
                <w:sz w:val="28"/>
                <w:szCs w:val="28"/>
              </w:rPr>
              <w:t xml:space="preserve">» </w:t>
            </w:r>
          </w:p>
        </w:tc>
      </w:tr>
      <w:tr w:rsidR="00594EA8" w:rsidRPr="00594EA8" w14:paraId="0D00E5C0" w14:textId="77777777" w:rsidTr="003A22B0">
        <w:trPr>
          <w:trHeight w:val="932"/>
        </w:trPr>
        <w:tc>
          <w:tcPr>
            <w:tcW w:w="5103" w:type="dxa"/>
            <w:vAlign w:val="center"/>
          </w:tcPr>
          <w:p w14:paraId="5E417D47" w14:textId="77777777" w:rsidR="00594EA8" w:rsidRPr="00594EA8" w:rsidRDefault="00594EA8" w:rsidP="00594EA8">
            <w:pPr>
              <w:jc w:val="center"/>
              <w:rPr>
                <w:sz w:val="28"/>
                <w:szCs w:val="28"/>
              </w:rPr>
            </w:pPr>
            <w:r w:rsidRPr="00594EA8">
              <w:rPr>
                <w:sz w:val="28"/>
                <w:szCs w:val="28"/>
              </w:rPr>
              <w:t>Юридический адрес, почтовый адрес</w:t>
            </w:r>
          </w:p>
        </w:tc>
        <w:tc>
          <w:tcPr>
            <w:tcW w:w="4962" w:type="dxa"/>
            <w:vAlign w:val="center"/>
          </w:tcPr>
          <w:p w14:paraId="116FE716" w14:textId="77777777" w:rsidR="00594EA8" w:rsidRPr="00594EA8" w:rsidRDefault="00594EA8" w:rsidP="00594EA8">
            <w:pPr>
              <w:jc w:val="center"/>
              <w:rPr>
                <w:sz w:val="28"/>
                <w:szCs w:val="28"/>
              </w:rPr>
            </w:pPr>
            <w:r w:rsidRPr="00594EA8">
              <w:rPr>
                <w:sz w:val="28"/>
                <w:szCs w:val="28"/>
              </w:rPr>
              <w:t xml:space="preserve">652715, Кемеровская область, </w:t>
            </w:r>
            <w:r w:rsidRPr="00594EA8">
              <w:rPr>
                <w:sz w:val="28"/>
                <w:szCs w:val="28"/>
              </w:rPr>
              <w:br/>
              <w:t>г. Киселёвск, ул. Краснобродская, д. 5</w:t>
            </w:r>
          </w:p>
        </w:tc>
      </w:tr>
      <w:tr w:rsidR="00594EA8" w:rsidRPr="00594EA8" w14:paraId="5F7FD351" w14:textId="77777777" w:rsidTr="003A22B0">
        <w:tc>
          <w:tcPr>
            <w:tcW w:w="5103" w:type="dxa"/>
            <w:vAlign w:val="center"/>
          </w:tcPr>
          <w:p w14:paraId="767AB769" w14:textId="77777777" w:rsidR="00594EA8" w:rsidRPr="00594EA8" w:rsidRDefault="00594EA8" w:rsidP="00594EA8">
            <w:pPr>
              <w:jc w:val="center"/>
              <w:rPr>
                <w:sz w:val="28"/>
                <w:szCs w:val="28"/>
              </w:rPr>
            </w:pPr>
            <w:r w:rsidRPr="00594EA8">
              <w:rPr>
                <w:sz w:val="28"/>
                <w:szCs w:val="28"/>
              </w:rPr>
              <w:t>Наименование уполномоченного органа, утвердившего производственную программу</w:t>
            </w:r>
          </w:p>
        </w:tc>
        <w:tc>
          <w:tcPr>
            <w:tcW w:w="4962" w:type="dxa"/>
            <w:vAlign w:val="center"/>
          </w:tcPr>
          <w:p w14:paraId="5CDB2DFB" w14:textId="77777777" w:rsidR="00594EA8" w:rsidRPr="00594EA8" w:rsidRDefault="00594EA8" w:rsidP="00594EA8">
            <w:pPr>
              <w:jc w:val="center"/>
              <w:rPr>
                <w:sz w:val="28"/>
                <w:szCs w:val="28"/>
              </w:rPr>
            </w:pPr>
            <w:r w:rsidRPr="00594EA8">
              <w:rPr>
                <w:sz w:val="28"/>
                <w:szCs w:val="28"/>
              </w:rPr>
              <w:t>Региональная энергетическая комиссия Кузбасса</w:t>
            </w:r>
          </w:p>
        </w:tc>
      </w:tr>
      <w:tr w:rsidR="00594EA8" w:rsidRPr="00594EA8" w14:paraId="5C40C4A3" w14:textId="77777777" w:rsidTr="003A22B0">
        <w:tc>
          <w:tcPr>
            <w:tcW w:w="5103" w:type="dxa"/>
            <w:vAlign w:val="center"/>
          </w:tcPr>
          <w:p w14:paraId="45DAC229" w14:textId="77777777" w:rsidR="00594EA8" w:rsidRPr="00594EA8" w:rsidRDefault="00594EA8" w:rsidP="00594EA8">
            <w:pPr>
              <w:jc w:val="center"/>
              <w:rPr>
                <w:sz w:val="28"/>
                <w:szCs w:val="28"/>
              </w:rPr>
            </w:pPr>
            <w:r w:rsidRPr="00594EA8">
              <w:rPr>
                <w:sz w:val="28"/>
                <w:szCs w:val="28"/>
              </w:rPr>
              <w:t>Юридический адрес, почтовый адрес уполномоченного органа, утвердившего производственную программу</w:t>
            </w:r>
          </w:p>
        </w:tc>
        <w:tc>
          <w:tcPr>
            <w:tcW w:w="4962" w:type="dxa"/>
            <w:vAlign w:val="center"/>
          </w:tcPr>
          <w:p w14:paraId="745782C5" w14:textId="77777777" w:rsidR="00594EA8" w:rsidRPr="00594EA8" w:rsidRDefault="00594EA8" w:rsidP="00594EA8">
            <w:pPr>
              <w:jc w:val="center"/>
              <w:rPr>
                <w:sz w:val="28"/>
                <w:szCs w:val="28"/>
              </w:rPr>
            </w:pPr>
            <w:r w:rsidRPr="00594EA8">
              <w:rPr>
                <w:sz w:val="28"/>
                <w:szCs w:val="28"/>
              </w:rPr>
              <w:t xml:space="preserve">650000, г. Кемерово, </w:t>
            </w:r>
            <w:r w:rsidRPr="00594EA8">
              <w:rPr>
                <w:sz w:val="28"/>
                <w:szCs w:val="28"/>
              </w:rPr>
              <w:br/>
              <w:t>ул. Н. Островского, д. 32</w:t>
            </w:r>
          </w:p>
        </w:tc>
      </w:tr>
    </w:tbl>
    <w:p w14:paraId="3BC491D5" w14:textId="77777777" w:rsidR="00594EA8" w:rsidRPr="00594EA8" w:rsidRDefault="00594EA8" w:rsidP="00594EA8">
      <w:pPr>
        <w:jc w:val="center"/>
        <w:rPr>
          <w:sz w:val="28"/>
          <w:szCs w:val="28"/>
        </w:rPr>
      </w:pPr>
    </w:p>
    <w:p w14:paraId="7F1B7270" w14:textId="77777777" w:rsidR="00594EA8" w:rsidRPr="00594EA8" w:rsidRDefault="00594EA8" w:rsidP="00594EA8">
      <w:pPr>
        <w:spacing w:after="200" w:line="276" w:lineRule="auto"/>
        <w:rPr>
          <w:sz w:val="28"/>
          <w:szCs w:val="28"/>
        </w:rPr>
      </w:pPr>
      <w:r w:rsidRPr="00594EA8">
        <w:rPr>
          <w:sz w:val="28"/>
          <w:szCs w:val="28"/>
        </w:rPr>
        <w:br w:type="page"/>
      </w:r>
    </w:p>
    <w:p w14:paraId="5B023FA0" w14:textId="77777777" w:rsidR="00594EA8" w:rsidRPr="00594EA8" w:rsidRDefault="00594EA8" w:rsidP="00594EA8">
      <w:pPr>
        <w:jc w:val="center"/>
        <w:rPr>
          <w:sz w:val="28"/>
          <w:szCs w:val="28"/>
        </w:rPr>
      </w:pPr>
      <w:r w:rsidRPr="00594EA8">
        <w:rPr>
          <w:bCs/>
          <w:color w:val="000000"/>
          <w:sz w:val="28"/>
          <w:szCs w:val="28"/>
        </w:rPr>
        <w:lastRenderedPageBreak/>
        <w:t xml:space="preserve">Раздел 2. </w:t>
      </w:r>
      <w:r w:rsidRPr="00594EA8">
        <w:rPr>
          <w:sz w:val="28"/>
          <w:szCs w:val="28"/>
        </w:rPr>
        <w:t xml:space="preserve">Перечень плановых мероприятий по ремонту объектов централизованных систем горячего водоснабжения </w:t>
      </w:r>
    </w:p>
    <w:p w14:paraId="004FD098" w14:textId="77777777" w:rsidR="00594EA8" w:rsidRPr="00594EA8" w:rsidRDefault="00594EA8" w:rsidP="00594EA8">
      <w:pPr>
        <w:jc w:val="center"/>
        <w:rPr>
          <w:sz w:val="28"/>
          <w:szCs w:val="28"/>
        </w:rPr>
      </w:pPr>
    </w:p>
    <w:p w14:paraId="1102072D" w14:textId="77777777" w:rsidR="00594EA8" w:rsidRPr="00594EA8" w:rsidRDefault="00594EA8" w:rsidP="00594EA8">
      <w:pPr>
        <w:jc w:val="center"/>
        <w:rPr>
          <w:sz w:val="28"/>
          <w:szCs w:val="28"/>
        </w:rPr>
      </w:pPr>
    </w:p>
    <w:p w14:paraId="15DA066B" w14:textId="77777777" w:rsidR="00594EA8" w:rsidRPr="00594EA8" w:rsidRDefault="00594EA8" w:rsidP="00594EA8">
      <w:pPr>
        <w:jc w:val="center"/>
        <w:rPr>
          <w:sz w:val="28"/>
          <w:szCs w:val="28"/>
        </w:rPr>
      </w:pPr>
    </w:p>
    <w:tbl>
      <w:tblPr>
        <w:tblW w:w="10065" w:type="dxa"/>
        <w:tblInd w:w="-147" w:type="dxa"/>
        <w:tblLayout w:type="fixed"/>
        <w:tblCellMar>
          <w:left w:w="28" w:type="dxa"/>
          <w:right w:w="28" w:type="dxa"/>
        </w:tblCellMar>
        <w:tblLook w:val="04A0" w:firstRow="1" w:lastRow="0" w:firstColumn="1" w:lastColumn="0" w:noHBand="0" w:noVBand="1"/>
      </w:tblPr>
      <w:tblGrid>
        <w:gridCol w:w="2268"/>
        <w:gridCol w:w="992"/>
        <w:gridCol w:w="2127"/>
        <w:gridCol w:w="2550"/>
        <w:gridCol w:w="1136"/>
        <w:gridCol w:w="992"/>
      </w:tblGrid>
      <w:tr w:rsidR="00594EA8" w:rsidRPr="00594EA8" w14:paraId="1DEC57D9" w14:textId="77777777" w:rsidTr="003A22B0">
        <w:trPr>
          <w:trHeight w:val="301"/>
        </w:trPr>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6834FA23" w14:textId="77777777" w:rsidR="00594EA8" w:rsidRPr="00594EA8" w:rsidRDefault="00594EA8" w:rsidP="00594EA8">
            <w:pPr>
              <w:jc w:val="center"/>
              <w:rPr>
                <w:bCs/>
                <w:color w:val="000000"/>
                <w:sz w:val="28"/>
                <w:szCs w:val="28"/>
              </w:rPr>
            </w:pPr>
            <w:r w:rsidRPr="00594EA8">
              <w:rPr>
                <w:bCs/>
                <w:color w:val="000000"/>
                <w:sz w:val="28"/>
                <w:szCs w:val="28"/>
              </w:rPr>
              <w:t>Наименование мероприятия</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536CF6BF" w14:textId="77777777" w:rsidR="00594EA8" w:rsidRPr="00594EA8" w:rsidRDefault="00594EA8" w:rsidP="00594EA8">
            <w:pPr>
              <w:jc w:val="center"/>
              <w:rPr>
                <w:bCs/>
                <w:color w:val="000000"/>
                <w:sz w:val="28"/>
                <w:szCs w:val="28"/>
              </w:rPr>
            </w:pPr>
            <w:r w:rsidRPr="00594EA8">
              <w:rPr>
                <w:bCs/>
                <w:color w:val="000000"/>
                <w:sz w:val="28"/>
                <w:szCs w:val="28"/>
              </w:rPr>
              <w:t xml:space="preserve">Срок </w:t>
            </w:r>
            <w:proofErr w:type="spellStart"/>
            <w:r w:rsidRPr="00594EA8">
              <w:rPr>
                <w:bCs/>
                <w:color w:val="000000"/>
                <w:sz w:val="28"/>
                <w:szCs w:val="28"/>
              </w:rPr>
              <w:t>реали-зации</w:t>
            </w:r>
            <w:proofErr w:type="spellEnd"/>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1642EE3B" w14:textId="77777777" w:rsidR="00594EA8" w:rsidRPr="00594EA8" w:rsidRDefault="00594EA8" w:rsidP="00594EA8">
            <w:pPr>
              <w:jc w:val="center"/>
              <w:rPr>
                <w:bCs/>
                <w:color w:val="000000"/>
                <w:sz w:val="28"/>
                <w:szCs w:val="28"/>
              </w:rPr>
            </w:pPr>
            <w:r w:rsidRPr="00594EA8">
              <w:rPr>
                <w:bCs/>
                <w:color w:val="000000"/>
                <w:sz w:val="28"/>
                <w:szCs w:val="28"/>
              </w:rPr>
              <w:t>Финансовые потребности, тыс. руб., в том числе НДС</w:t>
            </w:r>
          </w:p>
        </w:tc>
        <w:tc>
          <w:tcPr>
            <w:tcW w:w="4678" w:type="dxa"/>
            <w:gridSpan w:val="3"/>
            <w:tcBorders>
              <w:top w:val="single" w:sz="4" w:space="0" w:color="auto"/>
              <w:left w:val="nil"/>
              <w:bottom w:val="single" w:sz="4" w:space="0" w:color="auto"/>
              <w:right w:val="single" w:sz="4" w:space="0" w:color="auto"/>
            </w:tcBorders>
            <w:vAlign w:val="center"/>
            <w:hideMark/>
          </w:tcPr>
          <w:p w14:paraId="20BA160B" w14:textId="77777777" w:rsidR="00594EA8" w:rsidRPr="00594EA8" w:rsidRDefault="00594EA8" w:rsidP="00594EA8">
            <w:pPr>
              <w:jc w:val="center"/>
              <w:rPr>
                <w:bCs/>
                <w:color w:val="000000"/>
                <w:sz w:val="28"/>
                <w:szCs w:val="28"/>
              </w:rPr>
            </w:pPr>
            <w:r w:rsidRPr="00594EA8">
              <w:rPr>
                <w:bCs/>
                <w:color w:val="000000"/>
                <w:sz w:val="28"/>
                <w:szCs w:val="28"/>
              </w:rPr>
              <w:t>Ожидаемый эффект</w:t>
            </w:r>
          </w:p>
        </w:tc>
      </w:tr>
      <w:tr w:rsidR="00594EA8" w:rsidRPr="00594EA8" w14:paraId="335D5C83" w14:textId="77777777" w:rsidTr="003A22B0">
        <w:trPr>
          <w:trHeight w:val="750"/>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0EF2EDFC" w14:textId="77777777" w:rsidR="00594EA8" w:rsidRPr="00594EA8" w:rsidRDefault="00594EA8" w:rsidP="00594EA8">
            <w:pPr>
              <w:rPr>
                <w:bCs/>
                <w:color w:val="000000"/>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8A0A155" w14:textId="77777777" w:rsidR="00594EA8" w:rsidRPr="00594EA8" w:rsidRDefault="00594EA8" w:rsidP="00594EA8">
            <w:pPr>
              <w:rPr>
                <w:bCs/>
                <w:color w:val="000000"/>
                <w:sz w:val="28"/>
                <w:szCs w:val="28"/>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655A09FA" w14:textId="77777777" w:rsidR="00594EA8" w:rsidRPr="00594EA8" w:rsidRDefault="00594EA8" w:rsidP="00594EA8">
            <w:pPr>
              <w:rPr>
                <w:bCs/>
                <w:color w:val="000000"/>
                <w:sz w:val="28"/>
                <w:szCs w:val="28"/>
              </w:rPr>
            </w:pPr>
          </w:p>
        </w:tc>
        <w:tc>
          <w:tcPr>
            <w:tcW w:w="2550" w:type="dxa"/>
            <w:vMerge w:val="restart"/>
            <w:tcBorders>
              <w:top w:val="nil"/>
              <w:left w:val="single" w:sz="4" w:space="0" w:color="auto"/>
              <w:bottom w:val="single" w:sz="4" w:space="0" w:color="auto"/>
              <w:right w:val="single" w:sz="4" w:space="0" w:color="auto"/>
            </w:tcBorders>
            <w:vAlign w:val="center"/>
            <w:hideMark/>
          </w:tcPr>
          <w:p w14:paraId="4A3D9C54" w14:textId="77777777" w:rsidR="00594EA8" w:rsidRPr="00594EA8" w:rsidRDefault="00594EA8" w:rsidP="00594EA8">
            <w:pPr>
              <w:jc w:val="center"/>
              <w:rPr>
                <w:bCs/>
                <w:color w:val="000000"/>
                <w:sz w:val="28"/>
                <w:szCs w:val="28"/>
              </w:rPr>
            </w:pPr>
            <w:r w:rsidRPr="00594EA8">
              <w:rPr>
                <w:bCs/>
                <w:color w:val="000000"/>
                <w:sz w:val="28"/>
                <w:szCs w:val="28"/>
              </w:rPr>
              <w:t xml:space="preserve">Наименование </w:t>
            </w:r>
          </w:p>
          <w:p w14:paraId="38A31A8F" w14:textId="77777777" w:rsidR="00594EA8" w:rsidRPr="00594EA8" w:rsidRDefault="00594EA8" w:rsidP="00594EA8">
            <w:pPr>
              <w:jc w:val="center"/>
              <w:rPr>
                <w:bCs/>
                <w:color w:val="000000"/>
                <w:sz w:val="28"/>
                <w:szCs w:val="28"/>
              </w:rPr>
            </w:pPr>
            <w:r w:rsidRPr="00594EA8">
              <w:rPr>
                <w:bCs/>
                <w:color w:val="000000"/>
                <w:sz w:val="28"/>
                <w:szCs w:val="28"/>
              </w:rPr>
              <w:t>показателя</w:t>
            </w:r>
          </w:p>
        </w:tc>
        <w:tc>
          <w:tcPr>
            <w:tcW w:w="1136" w:type="dxa"/>
            <w:vMerge w:val="restart"/>
            <w:tcBorders>
              <w:top w:val="nil"/>
              <w:left w:val="single" w:sz="4" w:space="0" w:color="auto"/>
              <w:bottom w:val="single" w:sz="4" w:space="0" w:color="auto"/>
              <w:right w:val="single" w:sz="4" w:space="0" w:color="auto"/>
            </w:tcBorders>
            <w:vAlign w:val="center"/>
            <w:hideMark/>
          </w:tcPr>
          <w:p w14:paraId="643EA3D5" w14:textId="77777777" w:rsidR="00594EA8" w:rsidRPr="00594EA8" w:rsidRDefault="00594EA8" w:rsidP="00594EA8">
            <w:pPr>
              <w:jc w:val="center"/>
              <w:rPr>
                <w:bCs/>
                <w:color w:val="000000"/>
                <w:sz w:val="28"/>
                <w:szCs w:val="28"/>
              </w:rPr>
            </w:pPr>
            <w:r w:rsidRPr="00594EA8">
              <w:rPr>
                <w:bCs/>
                <w:color w:val="000000"/>
                <w:sz w:val="28"/>
                <w:szCs w:val="28"/>
              </w:rPr>
              <w:t>тыс. руб. в год</w:t>
            </w:r>
          </w:p>
        </w:tc>
        <w:tc>
          <w:tcPr>
            <w:tcW w:w="992" w:type="dxa"/>
            <w:vMerge w:val="restart"/>
            <w:tcBorders>
              <w:top w:val="nil"/>
              <w:left w:val="single" w:sz="4" w:space="0" w:color="auto"/>
              <w:bottom w:val="single" w:sz="4" w:space="0" w:color="auto"/>
              <w:right w:val="single" w:sz="4" w:space="0" w:color="auto"/>
            </w:tcBorders>
            <w:vAlign w:val="center"/>
            <w:hideMark/>
          </w:tcPr>
          <w:p w14:paraId="522011F2" w14:textId="77777777" w:rsidR="00594EA8" w:rsidRPr="00594EA8" w:rsidRDefault="00594EA8" w:rsidP="00594EA8">
            <w:pPr>
              <w:jc w:val="center"/>
              <w:rPr>
                <w:bCs/>
                <w:color w:val="000000"/>
                <w:sz w:val="28"/>
                <w:szCs w:val="28"/>
              </w:rPr>
            </w:pPr>
            <w:r w:rsidRPr="00594EA8">
              <w:rPr>
                <w:bCs/>
                <w:color w:val="000000"/>
                <w:sz w:val="28"/>
                <w:szCs w:val="28"/>
              </w:rPr>
              <w:t>%</w:t>
            </w:r>
          </w:p>
        </w:tc>
      </w:tr>
      <w:tr w:rsidR="00594EA8" w:rsidRPr="00594EA8" w14:paraId="21ABF504" w14:textId="77777777" w:rsidTr="003A22B0">
        <w:trPr>
          <w:trHeight w:val="517"/>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1FB2E123" w14:textId="77777777" w:rsidR="00594EA8" w:rsidRPr="00594EA8" w:rsidRDefault="00594EA8" w:rsidP="00594EA8">
            <w:pPr>
              <w:rPr>
                <w:bCs/>
                <w:color w:val="000000"/>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C73C37F" w14:textId="77777777" w:rsidR="00594EA8" w:rsidRPr="00594EA8" w:rsidRDefault="00594EA8" w:rsidP="00594EA8">
            <w:pPr>
              <w:rPr>
                <w:bCs/>
                <w:color w:val="000000"/>
                <w:sz w:val="28"/>
                <w:szCs w:val="28"/>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701FB96C" w14:textId="77777777" w:rsidR="00594EA8" w:rsidRPr="00594EA8" w:rsidRDefault="00594EA8" w:rsidP="00594EA8">
            <w:pPr>
              <w:rPr>
                <w:bCs/>
                <w:color w:val="000000"/>
                <w:sz w:val="28"/>
                <w:szCs w:val="28"/>
              </w:rPr>
            </w:pPr>
          </w:p>
        </w:tc>
        <w:tc>
          <w:tcPr>
            <w:tcW w:w="2550" w:type="dxa"/>
            <w:vMerge/>
            <w:tcBorders>
              <w:top w:val="nil"/>
              <w:left w:val="single" w:sz="4" w:space="0" w:color="auto"/>
              <w:bottom w:val="single" w:sz="4" w:space="0" w:color="auto"/>
              <w:right w:val="single" w:sz="4" w:space="0" w:color="auto"/>
            </w:tcBorders>
            <w:vAlign w:val="center"/>
            <w:hideMark/>
          </w:tcPr>
          <w:p w14:paraId="0C195FB8" w14:textId="77777777" w:rsidR="00594EA8" w:rsidRPr="00594EA8" w:rsidRDefault="00594EA8" w:rsidP="00594EA8">
            <w:pPr>
              <w:rPr>
                <w:bCs/>
                <w:color w:val="000000"/>
                <w:sz w:val="28"/>
                <w:szCs w:val="28"/>
              </w:rPr>
            </w:pPr>
          </w:p>
        </w:tc>
        <w:tc>
          <w:tcPr>
            <w:tcW w:w="1136" w:type="dxa"/>
            <w:vMerge/>
            <w:tcBorders>
              <w:top w:val="nil"/>
              <w:left w:val="single" w:sz="4" w:space="0" w:color="auto"/>
              <w:bottom w:val="single" w:sz="4" w:space="0" w:color="auto"/>
              <w:right w:val="single" w:sz="4" w:space="0" w:color="auto"/>
            </w:tcBorders>
            <w:vAlign w:val="center"/>
            <w:hideMark/>
          </w:tcPr>
          <w:p w14:paraId="4479D682" w14:textId="77777777" w:rsidR="00594EA8" w:rsidRPr="00594EA8" w:rsidRDefault="00594EA8" w:rsidP="00594EA8">
            <w:pPr>
              <w:rPr>
                <w:bCs/>
                <w:color w:val="000000"/>
                <w:sz w:val="28"/>
                <w:szCs w:val="28"/>
              </w:rPr>
            </w:pPr>
          </w:p>
        </w:tc>
        <w:tc>
          <w:tcPr>
            <w:tcW w:w="992" w:type="dxa"/>
            <w:vMerge/>
            <w:tcBorders>
              <w:top w:val="nil"/>
              <w:left w:val="single" w:sz="4" w:space="0" w:color="auto"/>
              <w:bottom w:val="single" w:sz="4" w:space="0" w:color="auto"/>
              <w:right w:val="single" w:sz="4" w:space="0" w:color="auto"/>
            </w:tcBorders>
            <w:vAlign w:val="center"/>
            <w:hideMark/>
          </w:tcPr>
          <w:p w14:paraId="112709B4" w14:textId="77777777" w:rsidR="00594EA8" w:rsidRPr="00594EA8" w:rsidRDefault="00594EA8" w:rsidP="00594EA8">
            <w:pPr>
              <w:rPr>
                <w:bCs/>
                <w:color w:val="000000"/>
                <w:sz w:val="28"/>
                <w:szCs w:val="28"/>
              </w:rPr>
            </w:pPr>
          </w:p>
        </w:tc>
      </w:tr>
      <w:tr w:rsidR="00594EA8" w:rsidRPr="00594EA8" w14:paraId="1995B997" w14:textId="77777777" w:rsidTr="003A22B0">
        <w:trPr>
          <w:trHeight w:val="343"/>
        </w:trPr>
        <w:tc>
          <w:tcPr>
            <w:tcW w:w="10065" w:type="dxa"/>
            <w:gridSpan w:val="6"/>
            <w:tcBorders>
              <w:top w:val="single" w:sz="4" w:space="0" w:color="auto"/>
              <w:left w:val="single" w:sz="4" w:space="0" w:color="auto"/>
              <w:bottom w:val="single" w:sz="4" w:space="0" w:color="auto"/>
              <w:right w:val="single" w:sz="4" w:space="0" w:color="auto"/>
            </w:tcBorders>
            <w:vAlign w:val="center"/>
            <w:hideMark/>
          </w:tcPr>
          <w:p w14:paraId="5CE35DE3" w14:textId="77777777" w:rsidR="00594EA8" w:rsidRPr="00594EA8" w:rsidRDefault="00594EA8" w:rsidP="00594EA8">
            <w:pPr>
              <w:jc w:val="center"/>
              <w:rPr>
                <w:color w:val="000000"/>
                <w:sz w:val="28"/>
                <w:szCs w:val="28"/>
              </w:rPr>
            </w:pPr>
            <w:r w:rsidRPr="00594EA8">
              <w:rPr>
                <w:color w:val="000000"/>
                <w:sz w:val="28"/>
                <w:szCs w:val="28"/>
              </w:rPr>
              <w:t xml:space="preserve">Горячее водоснабжение </w:t>
            </w:r>
          </w:p>
        </w:tc>
      </w:tr>
      <w:tr w:rsidR="00594EA8" w:rsidRPr="00594EA8" w14:paraId="401213E1" w14:textId="77777777" w:rsidTr="003A22B0">
        <w:trPr>
          <w:trHeight w:val="661"/>
        </w:trPr>
        <w:tc>
          <w:tcPr>
            <w:tcW w:w="2268" w:type="dxa"/>
            <w:tcBorders>
              <w:top w:val="single" w:sz="4" w:space="0" w:color="auto"/>
              <w:left w:val="single" w:sz="4" w:space="0" w:color="auto"/>
              <w:bottom w:val="single" w:sz="4" w:space="0" w:color="auto"/>
              <w:right w:val="single" w:sz="4" w:space="0" w:color="auto"/>
            </w:tcBorders>
            <w:vAlign w:val="center"/>
            <w:hideMark/>
          </w:tcPr>
          <w:p w14:paraId="1FFD8D74" w14:textId="77777777" w:rsidR="00594EA8" w:rsidRPr="00594EA8" w:rsidRDefault="00594EA8" w:rsidP="00594EA8">
            <w:pPr>
              <w:jc w:val="center"/>
              <w:rPr>
                <w:color w:val="000000"/>
                <w:sz w:val="28"/>
                <w:szCs w:val="28"/>
              </w:rPr>
            </w:pPr>
            <w:r w:rsidRPr="00594EA8">
              <w:rPr>
                <w:color w:val="000000"/>
                <w:sz w:val="28"/>
                <w:szCs w:val="28"/>
              </w:rPr>
              <w:t>-</w:t>
            </w:r>
          </w:p>
        </w:tc>
        <w:tc>
          <w:tcPr>
            <w:tcW w:w="992" w:type="dxa"/>
            <w:tcBorders>
              <w:top w:val="nil"/>
              <w:left w:val="nil"/>
              <w:bottom w:val="single" w:sz="4" w:space="0" w:color="auto"/>
              <w:right w:val="single" w:sz="4" w:space="0" w:color="auto"/>
            </w:tcBorders>
            <w:vAlign w:val="center"/>
            <w:hideMark/>
          </w:tcPr>
          <w:p w14:paraId="5D286C70" w14:textId="77777777" w:rsidR="00594EA8" w:rsidRPr="00594EA8" w:rsidRDefault="00594EA8" w:rsidP="00594EA8">
            <w:pPr>
              <w:jc w:val="center"/>
              <w:rPr>
                <w:color w:val="000000"/>
                <w:sz w:val="28"/>
                <w:szCs w:val="28"/>
              </w:rPr>
            </w:pPr>
            <w:r w:rsidRPr="00594EA8">
              <w:rPr>
                <w:color w:val="000000"/>
                <w:sz w:val="28"/>
                <w:szCs w:val="28"/>
              </w:rPr>
              <w:t>2025</w:t>
            </w:r>
          </w:p>
        </w:tc>
        <w:tc>
          <w:tcPr>
            <w:tcW w:w="2127" w:type="dxa"/>
            <w:tcBorders>
              <w:top w:val="nil"/>
              <w:left w:val="nil"/>
              <w:bottom w:val="single" w:sz="4" w:space="0" w:color="auto"/>
              <w:right w:val="single" w:sz="4" w:space="0" w:color="auto"/>
            </w:tcBorders>
            <w:vAlign w:val="center"/>
            <w:hideMark/>
          </w:tcPr>
          <w:p w14:paraId="72D4E199" w14:textId="77777777" w:rsidR="00594EA8" w:rsidRPr="00594EA8" w:rsidRDefault="00594EA8" w:rsidP="00594EA8">
            <w:pPr>
              <w:jc w:val="center"/>
              <w:rPr>
                <w:color w:val="000000"/>
                <w:sz w:val="28"/>
                <w:szCs w:val="28"/>
              </w:rPr>
            </w:pPr>
            <w:r w:rsidRPr="00594EA8">
              <w:rPr>
                <w:color w:val="000000"/>
                <w:sz w:val="28"/>
                <w:szCs w:val="28"/>
              </w:rPr>
              <w:t>-</w:t>
            </w:r>
          </w:p>
        </w:tc>
        <w:tc>
          <w:tcPr>
            <w:tcW w:w="2550" w:type="dxa"/>
            <w:tcBorders>
              <w:top w:val="nil"/>
              <w:left w:val="nil"/>
              <w:bottom w:val="single" w:sz="4" w:space="0" w:color="auto"/>
              <w:right w:val="single" w:sz="4" w:space="0" w:color="auto"/>
            </w:tcBorders>
            <w:vAlign w:val="center"/>
            <w:hideMark/>
          </w:tcPr>
          <w:p w14:paraId="6BDF8D69" w14:textId="77777777" w:rsidR="00594EA8" w:rsidRPr="00594EA8" w:rsidRDefault="00594EA8" w:rsidP="00594EA8">
            <w:pPr>
              <w:jc w:val="center"/>
              <w:rPr>
                <w:color w:val="000000"/>
                <w:sz w:val="28"/>
                <w:szCs w:val="28"/>
              </w:rPr>
            </w:pPr>
            <w:r w:rsidRPr="00594EA8">
              <w:rPr>
                <w:color w:val="000000"/>
                <w:sz w:val="28"/>
                <w:szCs w:val="28"/>
              </w:rPr>
              <w:t>-</w:t>
            </w:r>
          </w:p>
        </w:tc>
        <w:tc>
          <w:tcPr>
            <w:tcW w:w="1136" w:type="dxa"/>
            <w:tcBorders>
              <w:top w:val="nil"/>
              <w:left w:val="nil"/>
              <w:bottom w:val="single" w:sz="4" w:space="0" w:color="auto"/>
              <w:right w:val="single" w:sz="4" w:space="0" w:color="auto"/>
            </w:tcBorders>
            <w:vAlign w:val="center"/>
            <w:hideMark/>
          </w:tcPr>
          <w:p w14:paraId="7A40E575" w14:textId="77777777" w:rsidR="00594EA8" w:rsidRPr="00594EA8" w:rsidRDefault="00594EA8" w:rsidP="00594EA8">
            <w:pPr>
              <w:jc w:val="center"/>
              <w:rPr>
                <w:color w:val="000000"/>
                <w:sz w:val="28"/>
                <w:szCs w:val="28"/>
              </w:rPr>
            </w:pPr>
            <w:r w:rsidRPr="00594EA8">
              <w:rPr>
                <w:color w:val="000000"/>
                <w:sz w:val="28"/>
                <w:szCs w:val="28"/>
              </w:rPr>
              <w:t>-</w:t>
            </w:r>
          </w:p>
        </w:tc>
        <w:tc>
          <w:tcPr>
            <w:tcW w:w="992" w:type="dxa"/>
            <w:tcBorders>
              <w:top w:val="nil"/>
              <w:left w:val="nil"/>
              <w:bottom w:val="single" w:sz="4" w:space="0" w:color="auto"/>
              <w:right w:val="single" w:sz="4" w:space="0" w:color="auto"/>
            </w:tcBorders>
            <w:vAlign w:val="center"/>
            <w:hideMark/>
          </w:tcPr>
          <w:p w14:paraId="26AFC47F" w14:textId="77777777" w:rsidR="00594EA8" w:rsidRPr="00594EA8" w:rsidRDefault="00594EA8" w:rsidP="00594EA8">
            <w:pPr>
              <w:jc w:val="center"/>
              <w:rPr>
                <w:color w:val="000000"/>
                <w:sz w:val="28"/>
                <w:szCs w:val="28"/>
              </w:rPr>
            </w:pPr>
            <w:r w:rsidRPr="00594EA8">
              <w:rPr>
                <w:color w:val="000000"/>
                <w:sz w:val="28"/>
                <w:szCs w:val="28"/>
              </w:rPr>
              <w:t>-</w:t>
            </w:r>
          </w:p>
        </w:tc>
      </w:tr>
      <w:tr w:rsidR="00594EA8" w:rsidRPr="00594EA8" w14:paraId="017D3725" w14:textId="77777777" w:rsidTr="003A22B0">
        <w:trPr>
          <w:trHeight w:val="557"/>
        </w:trPr>
        <w:tc>
          <w:tcPr>
            <w:tcW w:w="2268" w:type="dxa"/>
            <w:tcBorders>
              <w:top w:val="single" w:sz="4" w:space="0" w:color="auto"/>
              <w:left w:val="single" w:sz="4" w:space="0" w:color="auto"/>
              <w:bottom w:val="single" w:sz="4" w:space="0" w:color="auto"/>
              <w:right w:val="single" w:sz="4" w:space="0" w:color="auto"/>
            </w:tcBorders>
          </w:tcPr>
          <w:p w14:paraId="10916D1E" w14:textId="77777777" w:rsidR="00594EA8" w:rsidRPr="00594EA8" w:rsidRDefault="00594EA8" w:rsidP="00594EA8">
            <w:pPr>
              <w:jc w:val="center"/>
              <w:rPr>
                <w:lang w:eastAsia="en-US"/>
              </w:rPr>
            </w:pPr>
            <w:r w:rsidRPr="00594EA8">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3613CB3A" w14:textId="77777777" w:rsidR="00594EA8" w:rsidRPr="00594EA8" w:rsidRDefault="00594EA8" w:rsidP="00594EA8">
            <w:pPr>
              <w:jc w:val="center"/>
              <w:rPr>
                <w:color w:val="000000"/>
                <w:sz w:val="28"/>
                <w:szCs w:val="28"/>
              </w:rPr>
            </w:pPr>
            <w:r w:rsidRPr="00594EA8">
              <w:rPr>
                <w:color w:val="000000"/>
                <w:sz w:val="28"/>
                <w:szCs w:val="28"/>
              </w:rPr>
              <w:t>2026</w:t>
            </w:r>
          </w:p>
        </w:tc>
        <w:tc>
          <w:tcPr>
            <w:tcW w:w="2127" w:type="dxa"/>
            <w:tcBorders>
              <w:top w:val="single" w:sz="4" w:space="0" w:color="auto"/>
              <w:left w:val="nil"/>
              <w:bottom w:val="single" w:sz="4" w:space="0" w:color="auto"/>
              <w:right w:val="single" w:sz="4" w:space="0" w:color="auto"/>
            </w:tcBorders>
          </w:tcPr>
          <w:p w14:paraId="306833CF" w14:textId="77777777" w:rsidR="00594EA8" w:rsidRPr="00594EA8" w:rsidRDefault="00594EA8" w:rsidP="00594EA8">
            <w:pPr>
              <w:jc w:val="center"/>
              <w:rPr>
                <w:lang w:eastAsia="en-US"/>
              </w:rPr>
            </w:pPr>
            <w:r w:rsidRPr="00594EA8">
              <w:rPr>
                <w:color w:val="000000"/>
                <w:sz w:val="28"/>
                <w:szCs w:val="28"/>
              </w:rPr>
              <w:t>-</w:t>
            </w:r>
          </w:p>
        </w:tc>
        <w:tc>
          <w:tcPr>
            <w:tcW w:w="2550" w:type="dxa"/>
            <w:tcBorders>
              <w:top w:val="single" w:sz="4" w:space="0" w:color="auto"/>
              <w:left w:val="nil"/>
              <w:bottom w:val="single" w:sz="4" w:space="0" w:color="auto"/>
              <w:right w:val="single" w:sz="4" w:space="0" w:color="auto"/>
            </w:tcBorders>
          </w:tcPr>
          <w:p w14:paraId="28984778" w14:textId="77777777" w:rsidR="00594EA8" w:rsidRPr="00594EA8" w:rsidRDefault="00594EA8" w:rsidP="00594EA8">
            <w:pPr>
              <w:jc w:val="center"/>
              <w:rPr>
                <w:lang w:eastAsia="en-US"/>
              </w:rPr>
            </w:pPr>
            <w:r w:rsidRPr="00594EA8">
              <w:rPr>
                <w:color w:val="000000"/>
                <w:sz w:val="28"/>
                <w:szCs w:val="28"/>
              </w:rPr>
              <w:t>-</w:t>
            </w:r>
          </w:p>
        </w:tc>
        <w:tc>
          <w:tcPr>
            <w:tcW w:w="1136" w:type="dxa"/>
            <w:tcBorders>
              <w:top w:val="single" w:sz="4" w:space="0" w:color="auto"/>
              <w:left w:val="nil"/>
              <w:bottom w:val="single" w:sz="4" w:space="0" w:color="auto"/>
              <w:right w:val="single" w:sz="4" w:space="0" w:color="auto"/>
            </w:tcBorders>
          </w:tcPr>
          <w:p w14:paraId="74FA9411" w14:textId="77777777" w:rsidR="00594EA8" w:rsidRPr="00594EA8" w:rsidRDefault="00594EA8" w:rsidP="00594EA8">
            <w:pPr>
              <w:jc w:val="center"/>
              <w:rPr>
                <w:lang w:eastAsia="en-US"/>
              </w:rPr>
            </w:pPr>
            <w:r w:rsidRPr="00594EA8">
              <w:rPr>
                <w:color w:val="000000"/>
                <w:sz w:val="28"/>
                <w:szCs w:val="28"/>
              </w:rPr>
              <w:t>-</w:t>
            </w:r>
          </w:p>
        </w:tc>
        <w:tc>
          <w:tcPr>
            <w:tcW w:w="992" w:type="dxa"/>
            <w:tcBorders>
              <w:top w:val="single" w:sz="4" w:space="0" w:color="auto"/>
              <w:left w:val="nil"/>
              <w:bottom w:val="single" w:sz="4" w:space="0" w:color="auto"/>
              <w:right w:val="single" w:sz="4" w:space="0" w:color="auto"/>
            </w:tcBorders>
          </w:tcPr>
          <w:p w14:paraId="4C0F4956" w14:textId="77777777" w:rsidR="00594EA8" w:rsidRPr="00594EA8" w:rsidRDefault="00594EA8" w:rsidP="00594EA8">
            <w:pPr>
              <w:jc w:val="center"/>
              <w:rPr>
                <w:lang w:eastAsia="en-US"/>
              </w:rPr>
            </w:pPr>
            <w:r w:rsidRPr="00594EA8">
              <w:rPr>
                <w:color w:val="000000"/>
                <w:sz w:val="28"/>
                <w:szCs w:val="28"/>
              </w:rPr>
              <w:t>-</w:t>
            </w:r>
          </w:p>
        </w:tc>
      </w:tr>
      <w:tr w:rsidR="00594EA8" w:rsidRPr="00594EA8" w14:paraId="2F4B2CD0" w14:textId="77777777" w:rsidTr="003A22B0">
        <w:trPr>
          <w:trHeight w:val="562"/>
        </w:trPr>
        <w:tc>
          <w:tcPr>
            <w:tcW w:w="2268" w:type="dxa"/>
            <w:tcBorders>
              <w:top w:val="single" w:sz="4" w:space="0" w:color="auto"/>
              <w:left w:val="single" w:sz="4" w:space="0" w:color="auto"/>
              <w:bottom w:val="single" w:sz="4" w:space="0" w:color="auto"/>
              <w:right w:val="single" w:sz="4" w:space="0" w:color="auto"/>
            </w:tcBorders>
          </w:tcPr>
          <w:p w14:paraId="3BB9442F" w14:textId="77777777" w:rsidR="00594EA8" w:rsidRPr="00594EA8" w:rsidRDefault="00594EA8" w:rsidP="00594EA8">
            <w:pPr>
              <w:jc w:val="center"/>
              <w:rPr>
                <w:lang w:eastAsia="en-US"/>
              </w:rPr>
            </w:pPr>
            <w:r w:rsidRPr="00594EA8">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4D798C53" w14:textId="77777777" w:rsidR="00594EA8" w:rsidRPr="00594EA8" w:rsidRDefault="00594EA8" w:rsidP="00594EA8">
            <w:pPr>
              <w:jc w:val="center"/>
              <w:rPr>
                <w:color w:val="000000"/>
                <w:sz w:val="28"/>
                <w:szCs w:val="28"/>
              </w:rPr>
            </w:pPr>
            <w:r w:rsidRPr="00594EA8">
              <w:rPr>
                <w:color w:val="000000"/>
                <w:sz w:val="28"/>
                <w:szCs w:val="28"/>
              </w:rPr>
              <w:t>2027</w:t>
            </w:r>
          </w:p>
        </w:tc>
        <w:tc>
          <w:tcPr>
            <w:tcW w:w="2127" w:type="dxa"/>
            <w:tcBorders>
              <w:top w:val="single" w:sz="4" w:space="0" w:color="auto"/>
              <w:left w:val="nil"/>
              <w:bottom w:val="single" w:sz="4" w:space="0" w:color="auto"/>
              <w:right w:val="single" w:sz="4" w:space="0" w:color="auto"/>
            </w:tcBorders>
          </w:tcPr>
          <w:p w14:paraId="4B093BDF" w14:textId="77777777" w:rsidR="00594EA8" w:rsidRPr="00594EA8" w:rsidRDefault="00594EA8" w:rsidP="00594EA8">
            <w:pPr>
              <w:jc w:val="center"/>
              <w:rPr>
                <w:sz w:val="28"/>
                <w:szCs w:val="28"/>
                <w:lang w:eastAsia="en-US"/>
              </w:rPr>
            </w:pPr>
            <w:r w:rsidRPr="00594EA8">
              <w:rPr>
                <w:sz w:val="28"/>
                <w:szCs w:val="28"/>
                <w:lang w:eastAsia="en-US"/>
              </w:rPr>
              <w:t>-</w:t>
            </w:r>
          </w:p>
        </w:tc>
        <w:tc>
          <w:tcPr>
            <w:tcW w:w="2550" w:type="dxa"/>
            <w:tcBorders>
              <w:top w:val="single" w:sz="4" w:space="0" w:color="auto"/>
              <w:left w:val="nil"/>
              <w:bottom w:val="single" w:sz="4" w:space="0" w:color="auto"/>
              <w:right w:val="single" w:sz="4" w:space="0" w:color="auto"/>
            </w:tcBorders>
          </w:tcPr>
          <w:p w14:paraId="3C4AAD2F" w14:textId="77777777" w:rsidR="00594EA8" w:rsidRPr="00594EA8" w:rsidRDefault="00594EA8" w:rsidP="00594EA8">
            <w:pPr>
              <w:jc w:val="center"/>
              <w:rPr>
                <w:sz w:val="28"/>
                <w:szCs w:val="28"/>
                <w:lang w:eastAsia="en-US"/>
              </w:rPr>
            </w:pPr>
            <w:r w:rsidRPr="00594EA8">
              <w:rPr>
                <w:sz w:val="28"/>
                <w:szCs w:val="28"/>
                <w:lang w:eastAsia="en-US"/>
              </w:rPr>
              <w:t>-</w:t>
            </w:r>
          </w:p>
        </w:tc>
        <w:tc>
          <w:tcPr>
            <w:tcW w:w="1136" w:type="dxa"/>
            <w:tcBorders>
              <w:top w:val="single" w:sz="4" w:space="0" w:color="auto"/>
              <w:left w:val="nil"/>
              <w:bottom w:val="single" w:sz="4" w:space="0" w:color="auto"/>
              <w:right w:val="single" w:sz="4" w:space="0" w:color="auto"/>
            </w:tcBorders>
          </w:tcPr>
          <w:p w14:paraId="17E2AF61" w14:textId="77777777" w:rsidR="00594EA8" w:rsidRPr="00594EA8" w:rsidRDefault="00594EA8" w:rsidP="00594EA8">
            <w:pPr>
              <w:jc w:val="center"/>
              <w:rPr>
                <w:sz w:val="28"/>
                <w:szCs w:val="28"/>
                <w:lang w:eastAsia="en-US"/>
              </w:rPr>
            </w:pPr>
            <w:r w:rsidRPr="00594EA8">
              <w:rPr>
                <w:sz w:val="28"/>
                <w:szCs w:val="28"/>
                <w:lang w:eastAsia="en-US"/>
              </w:rPr>
              <w:t>-</w:t>
            </w:r>
          </w:p>
        </w:tc>
        <w:tc>
          <w:tcPr>
            <w:tcW w:w="992" w:type="dxa"/>
            <w:tcBorders>
              <w:top w:val="single" w:sz="4" w:space="0" w:color="auto"/>
              <w:left w:val="nil"/>
              <w:bottom w:val="single" w:sz="4" w:space="0" w:color="auto"/>
              <w:right w:val="single" w:sz="4" w:space="0" w:color="auto"/>
            </w:tcBorders>
          </w:tcPr>
          <w:p w14:paraId="6E6EE4C4" w14:textId="77777777" w:rsidR="00594EA8" w:rsidRPr="00594EA8" w:rsidRDefault="00594EA8" w:rsidP="00594EA8">
            <w:pPr>
              <w:jc w:val="center"/>
              <w:rPr>
                <w:sz w:val="28"/>
                <w:szCs w:val="28"/>
                <w:lang w:eastAsia="en-US"/>
              </w:rPr>
            </w:pPr>
            <w:r w:rsidRPr="00594EA8">
              <w:rPr>
                <w:sz w:val="28"/>
                <w:szCs w:val="28"/>
                <w:lang w:eastAsia="en-US"/>
              </w:rPr>
              <w:t>-</w:t>
            </w:r>
          </w:p>
        </w:tc>
      </w:tr>
      <w:tr w:rsidR="00594EA8" w:rsidRPr="00594EA8" w14:paraId="0A37CACE" w14:textId="77777777" w:rsidTr="003A22B0">
        <w:trPr>
          <w:trHeight w:val="562"/>
        </w:trPr>
        <w:tc>
          <w:tcPr>
            <w:tcW w:w="2268" w:type="dxa"/>
            <w:tcBorders>
              <w:top w:val="single" w:sz="4" w:space="0" w:color="auto"/>
              <w:left w:val="single" w:sz="4" w:space="0" w:color="auto"/>
              <w:bottom w:val="single" w:sz="4" w:space="0" w:color="auto"/>
              <w:right w:val="single" w:sz="4" w:space="0" w:color="auto"/>
            </w:tcBorders>
          </w:tcPr>
          <w:p w14:paraId="7202F9E8" w14:textId="77777777" w:rsidR="00594EA8" w:rsidRPr="00594EA8" w:rsidRDefault="00594EA8" w:rsidP="00594EA8">
            <w:pPr>
              <w:jc w:val="center"/>
              <w:rPr>
                <w:lang w:eastAsia="en-US"/>
              </w:rPr>
            </w:pPr>
            <w:r w:rsidRPr="00594EA8">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773A2B05" w14:textId="77777777" w:rsidR="00594EA8" w:rsidRPr="00594EA8" w:rsidRDefault="00594EA8" w:rsidP="00594EA8">
            <w:pPr>
              <w:jc w:val="center"/>
              <w:rPr>
                <w:color w:val="000000"/>
                <w:sz w:val="28"/>
                <w:szCs w:val="28"/>
              </w:rPr>
            </w:pPr>
            <w:r w:rsidRPr="00594EA8">
              <w:rPr>
                <w:color w:val="000000"/>
                <w:sz w:val="28"/>
                <w:szCs w:val="28"/>
              </w:rPr>
              <w:t>2028</w:t>
            </w:r>
          </w:p>
        </w:tc>
        <w:tc>
          <w:tcPr>
            <w:tcW w:w="2127" w:type="dxa"/>
            <w:tcBorders>
              <w:top w:val="single" w:sz="4" w:space="0" w:color="auto"/>
              <w:left w:val="nil"/>
              <w:bottom w:val="single" w:sz="4" w:space="0" w:color="auto"/>
              <w:right w:val="single" w:sz="4" w:space="0" w:color="auto"/>
            </w:tcBorders>
          </w:tcPr>
          <w:p w14:paraId="0D9154D5" w14:textId="77777777" w:rsidR="00594EA8" w:rsidRPr="00594EA8" w:rsidRDefault="00594EA8" w:rsidP="00594EA8">
            <w:pPr>
              <w:jc w:val="center"/>
              <w:rPr>
                <w:sz w:val="28"/>
                <w:szCs w:val="28"/>
                <w:lang w:eastAsia="en-US"/>
              </w:rPr>
            </w:pPr>
            <w:r w:rsidRPr="00594EA8">
              <w:rPr>
                <w:sz w:val="28"/>
                <w:szCs w:val="28"/>
                <w:lang w:eastAsia="en-US"/>
              </w:rPr>
              <w:t>-</w:t>
            </w:r>
          </w:p>
        </w:tc>
        <w:tc>
          <w:tcPr>
            <w:tcW w:w="2550" w:type="dxa"/>
            <w:tcBorders>
              <w:top w:val="single" w:sz="4" w:space="0" w:color="auto"/>
              <w:left w:val="nil"/>
              <w:bottom w:val="single" w:sz="4" w:space="0" w:color="auto"/>
              <w:right w:val="single" w:sz="4" w:space="0" w:color="auto"/>
            </w:tcBorders>
          </w:tcPr>
          <w:p w14:paraId="1B702627" w14:textId="77777777" w:rsidR="00594EA8" w:rsidRPr="00594EA8" w:rsidRDefault="00594EA8" w:rsidP="00594EA8">
            <w:pPr>
              <w:jc w:val="center"/>
              <w:rPr>
                <w:sz w:val="28"/>
                <w:szCs w:val="28"/>
                <w:lang w:eastAsia="en-US"/>
              </w:rPr>
            </w:pPr>
            <w:r w:rsidRPr="00594EA8">
              <w:rPr>
                <w:sz w:val="28"/>
                <w:szCs w:val="28"/>
                <w:lang w:eastAsia="en-US"/>
              </w:rPr>
              <w:t>-</w:t>
            </w:r>
          </w:p>
        </w:tc>
        <w:tc>
          <w:tcPr>
            <w:tcW w:w="1136" w:type="dxa"/>
            <w:tcBorders>
              <w:top w:val="single" w:sz="4" w:space="0" w:color="auto"/>
              <w:left w:val="nil"/>
              <w:bottom w:val="single" w:sz="4" w:space="0" w:color="auto"/>
              <w:right w:val="single" w:sz="4" w:space="0" w:color="auto"/>
            </w:tcBorders>
          </w:tcPr>
          <w:p w14:paraId="3874778A" w14:textId="77777777" w:rsidR="00594EA8" w:rsidRPr="00594EA8" w:rsidRDefault="00594EA8" w:rsidP="00594EA8">
            <w:pPr>
              <w:jc w:val="center"/>
              <w:rPr>
                <w:sz w:val="28"/>
                <w:szCs w:val="28"/>
                <w:lang w:eastAsia="en-US"/>
              </w:rPr>
            </w:pPr>
            <w:r w:rsidRPr="00594EA8">
              <w:rPr>
                <w:sz w:val="28"/>
                <w:szCs w:val="28"/>
                <w:lang w:eastAsia="en-US"/>
              </w:rPr>
              <w:t>-</w:t>
            </w:r>
          </w:p>
        </w:tc>
        <w:tc>
          <w:tcPr>
            <w:tcW w:w="992" w:type="dxa"/>
            <w:tcBorders>
              <w:top w:val="single" w:sz="4" w:space="0" w:color="auto"/>
              <w:left w:val="nil"/>
              <w:bottom w:val="single" w:sz="4" w:space="0" w:color="auto"/>
              <w:right w:val="single" w:sz="4" w:space="0" w:color="auto"/>
            </w:tcBorders>
          </w:tcPr>
          <w:p w14:paraId="671ACD03" w14:textId="77777777" w:rsidR="00594EA8" w:rsidRPr="00594EA8" w:rsidRDefault="00594EA8" w:rsidP="00594EA8">
            <w:pPr>
              <w:jc w:val="center"/>
              <w:rPr>
                <w:sz w:val="28"/>
                <w:szCs w:val="28"/>
                <w:lang w:eastAsia="en-US"/>
              </w:rPr>
            </w:pPr>
            <w:r w:rsidRPr="00594EA8">
              <w:rPr>
                <w:sz w:val="28"/>
                <w:szCs w:val="28"/>
                <w:lang w:eastAsia="en-US"/>
              </w:rPr>
              <w:t>-</w:t>
            </w:r>
          </w:p>
        </w:tc>
      </w:tr>
      <w:tr w:rsidR="00594EA8" w:rsidRPr="00594EA8" w14:paraId="0A92C3EF" w14:textId="77777777" w:rsidTr="003A22B0">
        <w:trPr>
          <w:trHeight w:val="562"/>
        </w:trPr>
        <w:tc>
          <w:tcPr>
            <w:tcW w:w="2268" w:type="dxa"/>
            <w:tcBorders>
              <w:top w:val="single" w:sz="4" w:space="0" w:color="auto"/>
              <w:left w:val="single" w:sz="4" w:space="0" w:color="auto"/>
              <w:bottom w:val="single" w:sz="4" w:space="0" w:color="auto"/>
              <w:right w:val="single" w:sz="4" w:space="0" w:color="auto"/>
            </w:tcBorders>
          </w:tcPr>
          <w:p w14:paraId="196BE4BB" w14:textId="77777777" w:rsidR="00594EA8" w:rsidRPr="00594EA8" w:rsidRDefault="00594EA8" w:rsidP="00594EA8">
            <w:pPr>
              <w:jc w:val="center"/>
              <w:rPr>
                <w:lang w:eastAsia="en-US"/>
              </w:rPr>
            </w:pPr>
            <w:r w:rsidRPr="00594EA8">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5B328DA2" w14:textId="77777777" w:rsidR="00594EA8" w:rsidRPr="00594EA8" w:rsidRDefault="00594EA8" w:rsidP="00594EA8">
            <w:pPr>
              <w:jc w:val="center"/>
              <w:rPr>
                <w:color w:val="000000"/>
                <w:sz w:val="28"/>
                <w:szCs w:val="28"/>
              </w:rPr>
            </w:pPr>
            <w:r w:rsidRPr="00594EA8">
              <w:rPr>
                <w:color w:val="000000"/>
                <w:sz w:val="28"/>
                <w:szCs w:val="28"/>
              </w:rPr>
              <w:t>2029</w:t>
            </w:r>
          </w:p>
        </w:tc>
        <w:tc>
          <w:tcPr>
            <w:tcW w:w="2127" w:type="dxa"/>
            <w:tcBorders>
              <w:top w:val="single" w:sz="4" w:space="0" w:color="auto"/>
              <w:left w:val="nil"/>
              <w:bottom w:val="single" w:sz="4" w:space="0" w:color="auto"/>
              <w:right w:val="single" w:sz="4" w:space="0" w:color="auto"/>
            </w:tcBorders>
          </w:tcPr>
          <w:p w14:paraId="3D70666E" w14:textId="77777777" w:rsidR="00594EA8" w:rsidRPr="00594EA8" w:rsidRDefault="00594EA8" w:rsidP="00594EA8">
            <w:pPr>
              <w:jc w:val="center"/>
              <w:rPr>
                <w:lang w:eastAsia="en-US"/>
              </w:rPr>
            </w:pPr>
            <w:r w:rsidRPr="00594EA8">
              <w:rPr>
                <w:color w:val="000000"/>
                <w:sz w:val="28"/>
                <w:szCs w:val="28"/>
              </w:rPr>
              <w:t>-</w:t>
            </w:r>
          </w:p>
        </w:tc>
        <w:tc>
          <w:tcPr>
            <w:tcW w:w="2550" w:type="dxa"/>
            <w:tcBorders>
              <w:top w:val="single" w:sz="4" w:space="0" w:color="auto"/>
              <w:left w:val="nil"/>
              <w:bottom w:val="single" w:sz="4" w:space="0" w:color="auto"/>
              <w:right w:val="single" w:sz="4" w:space="0" w:color="auto"/>
            </w:tcBorders>
          </w:tcPr>
          <w:p w14:paraId="1C1656FD" w14:textId="77777777" w:rsidR="00594EA8" w:rsidRPr="00594EA8" w:rsidRDefault="00594EA8" w:rsidP="00594EA8">
            <w:pPr>
              <w:jc w:val="center"/>
              <w:rPr>
                <w:lang w:eastAsia="en-US"/>
              </w:rPr>
            </w:pPr>
            <w:r w:rsidRPr="00594EA8">
              <w:rPr>
                <w:color w:val="000000"/>
                <w:sz w:val="28"/>
                <w:szCs w:val="28"/>
              </w:rPr>
              <w:t>-</w:t>
            </w:r>
          </w:p>
        </w:tc>
        <w:tc>
          <w:tcPr>
            <w:tcW w:w="1136" w:type="dxa"/>
            <w:tcBorders>
              <w:top w:val="single" w:sz="4" w:space="0" w:color="auto"/>
              <w:left w:val="nil"/>
              <w:bottom w:val="single" w:sz="4" w:space="0" w:color="auto"/>
              <w:right w:val="single" w:sz="4" w:space="0" w:color="auto"/>
            </w:tcBorders>
          </w:tcPr>
          <w:p w14:paraId="2013F743" w14:textId="77777777" w:rsidR="00594EA8" w:rsidRPr="00594EA8" w:rsidRDefault="00594EA8" w:rsidP="00594EA8">
            <w:pPr>
              <w:jc w:val="center"/>
              <w:rPr>
                <w:lang w:eastAsia="en-US"/>
              </w:rPr>
            </w:pPr>
            <w:r w:rsidRPr="00594EA8">
              <w:rPr>
                <w:color w:val="000000"/>
                <w:sz w:val="28"/>
                <w:szCs w:val="28"/>
              </w:rPr>
              <w:t>-</w:t>
            </w:r>
          </w:p>
        </w:tc>
        <w:tc>
          <w:tcPr>
            <w:tcW w:w="992" w:type="dxa"/>
            <w:tcBorders>
              <w:top w:val="single" w:sz="4" w:space="0" w:color="auto"/>
              <w:left w:val="nil"/>
              <w:bottom w:val="single" w:sz="4" w:space="0" w:color="auto"/>
              <w:right w:val="single" w:sz="4" w:space="0" w:color="auto"/>
            </w:tcBorders>
          </w:tcPr>
          <w:p w14:paraId="39018687" w14:textId="77777777" w:rsidR="00594EA8" w:rsidRPr="00594EA8" w:rsidRDefault="00594EA8" w:rsidP="00594EA8">
            <w:pPr>
              <w:jc w:val="center"/>
              <w:rPr>
                <w:lang w:eastAsia="en-US"/>
              </w:rPr>
            </w:pPr>
            <w:r w:rsidRPr="00594EA8">
              <w:rPr>
                <w:color w:val="000000"/>
                <w:sz w:val="28"/>
                <w:szCs w:val="28"/>
              </w:rPr>
              <w:t>-</w:t>
            </w:r>
          </w:p>
        </w:tc>
      </w:tr>
    </w:tbl>
    <w:p w14:paraId="3B7367F7" w14:textId="77777777" w:rsidR="00594EA8" w:rsidRPr="00594EA8" w:rsidRDefault="00594EA8" w:rsidP="00594EA8">
      <w:pPr>
        <w:jc w:val="center"/>
        <w:rPr>
          <w:sz w:val="28"/>
          <w:szCs w:val="28"/>
        </w:rPr>
        <w:sectPr w:rsidR="00594EA8" w:rsidRPr="00594EA8" w:rsidSect="00594EA8">
          <w:pgSz w:w="11906" w:h="16838" w:code="9"/>
          <w:pgMar w:top="851" w:right="851" w:bottom="709" w:left="1179" w:header="709" w:footer="709" w:gutter="0"/>
          <w:cols w:space="708"/>
          <w:docGrid w:linePitch="360"/>
        </w:sectPr>
      </w:pPr>
    </w:p>
    <w:p w14:paraId="556834CA" w14:textId="77777777" w:rsidR="00594EA8" w:rsidRPr="00594EA8" w:rsidRDefault="00594EA8" w:rsidP="00594EA8">
      <w:pPr>
        <w:ind w:left="-142" w:right="-144"/>
        <w:jc w:val="center"/>
        <w:rPr>
          <w:bCs/>
          <w:color w:val="000000"/>
          <w:sz w:val="28"/>
          <w:szCs w:val="28"/>
        </w:rPr>
      </w:pPr>
      <w:r w:rsidRPr="00594EA8">
        <w:rPr>
          <w:sz w:val="28"/>
          <w:szCs w:val="28"/>
        </w:rPr>
        <w:lastRenderedPageBreak/>
        <w:t xml:space="preserve">Раздел 3. Планируемые объемы </w:t>
      </w:r>
      <w:r w:rsidRPr="00594EA8">
        <w:rPr>
          <w:sz w:val="28"/>
          <w:szCs w:val="28"/>
          <w:lang w:eastAsia="en-US"/>
        </w:rPr>
        <w:t>подачи горячей воды потребителям</w:t>
      </w:r>
      <w:r w:rsidRPr="00594EA8">
        <w:rPr>
          <w:bCs/>
          <w:color w:val="000000"/>
          <w:sz w:val="28"/>
          <w:szCs w:val="28"/>
        </w:rPr>
        <w:t xml:space="preserve"> </w:t>
      </w:r>
    </w:p>
    <w:p w14:paraId="19BDFCDB" w14:textId="77777777" w:rsidR="00594EA8" w:rsidRPr="00594EA8" w:rsidRDefault="00594EA8" w:rsidP="00594EA8">
      <w:pPr>
        <w:jc w:val="center"/>
        <w:rPr>
          <w:color w:val="FF0000"/>
          <w:sz w:val="28"/>
          <w:szCs w:val="28"/>
        </w:rPr>
      </w:pPr>
    </w:p>
    <w:tbl>
      <w:tblPr>
        <w:tblStyle w:val="138"/>
        <w:tblpPr w:leftFromText="180" w:rightFromText="180" w:vertAnchor="text" w:horzAnchor="margin" w:tblpXSpec="center" w:tblpY="115"/>
        <w:tblW w:w="14742" w:type="dxa"/>
        <w:tblLayout w:type="fixed"/>
        <w:tblLook w:val="04A0" w:firstRow="1" w:lastRow="0" w:firstColumn="1" w:lastColumn="0" w:noHBand="0" w:noVBand="1"/>
      </w:tblPr>
      <w:tblGrid>
        <w:gridCol w:w="846"/>
        <w:gridCol w:w="1701"/>
        <w:gridCol w:w="855"/>
        <w:gridCol w:w="1134"/>
        <w:gridCol w:w="1134"/>
        <w:gridCol w:w="1134"/>
        <w:gridCol w:w="1134"/>
        <w:gridCol w:w="1134"/>
        <w:gridCol w:w="1134"/>
        <w:gridCol w:w="1134"/>
        <w:gridCol w:w="1134"/>
        <w:gridCol w:w="1134"/>
        <w:gridCol w:w="1134"/>
      </w:tblGrid>
      <w:tr w:rsidR="00594EA8" w:rsidRPr="00594EA8" w14:paraId="6907DB3F" w14:textId="77777777" w:rsidTr="003A22B0">
        <w:trPr>
          <w:trHeight w:val="681"/>
          <w:tblHeader/>
        </w:trPr>
        <w:tc>
          <w:tcPr>
            <w:tcW w:w="846" w:type="dxa"/>
            <w:vMerge w:val="restart"/>
            <w:vAlign w:val="center"/>
          </w:tcPr>
          <w:p w14:paraId="289A1E60" w14:textId="77777777" w:rsidR="00594EA8" w:rsidRPr="00594EA8" w:rsidRDefault="00594EA8" w:rsidP="00594EA8">
            <w:pPr>
              <w:jc w:val="center"/>
            </w:pPr>
            <w:r w:rsidRPr="00594EA8">
              <w:t>№ п/п</w:t>
            </w:r>
          </w:p>
        </w:tc>
        <w:tc>
          <w:tcPr>
            <w:tcW w:w="1701" w:type="dxa"/>
            <w:vMerge w:val="restart"/>
            <w:vAlign w:val="center"/>
          </w:tcPr>
          <w:p w14:paraId="3B8C00EC" w14:textId="77777777" w:rsidR="00594EA8" w:rsidRPr="00594EA8" w:rsidRDefault="00594EA8" w:rsidP="00594EA8">
            <w:pPr>
              <w:jc w:val="center"/>
            </w:pPr>
            <w:proofErr w:type="spellStart"/>
            <w:r w:rsidRPr="00594EA8">
              <w:t>Наименова-ние</w:t>
            </w:r>
            <w:proofErr w:type="spellEnd"/>
            <w:r w:rsidRPr="00594EA8">
              <w:t xml:space="preserve"> показателя</w:t>
            </w:r>
          </w:p>
        </w:tc>
        <w:tc>
          <w:tcPr>
            <w:tcW w:w="855" w:type="dxa"/>
            <w:vMerge w:val="restart"/>
            <w:vAlign w:val="center"/>
          </w:tcPr>
          <w:p w14:paraId="050C327B" w14:textId="77777777" w:rsidR="00594EA8" w:rsidRPr="00594EA8" w:rsidRDefault="00594EA8" w:rsidP="00594EA8">
            <w:pPr>
              <w:jc w:val="center"/>
            </w:pPr>
            <w:r w:rsidRPr="00594EA8">
              <w:t>Ед. изм.</w:t>
            </w:r>
          </w:p>
        </w:tc>
        <w:tc>
          <w:tcPr>
            <w:tcW w:w="2268" w:type="dxa"/>
            <w:gridSpan w:val="2"/>
            <w:vAlign w:val="center"/>
          </w:tcPr>
          <w:p w14:paraId="3FF95CDE" w14:textId="77777777" w:rsidR="00594EA8" w:rsidRPr="00594EA8" w:rsidRDefault="00594EA8" w:rsidP="00594EA8">
            <w:pPr>
              <w:jc w:val="center"/>
            </w:pPr>
            <w:r w:rsidRPr="00594EA8">
              <w:t>2025 год</w:t>
            </w:r>
          </w:p>
        </w:tc>
        <w:tc>
          <w:tcPr>
            <w:tcW w:w="2268" w:type="dxa"/>
            <w:gridSpan w:val="2"/>
            <w:vAlign w:val="center"/>
          </w:tcPr>
          <w:p w14:paraId="5C6C95BA" w14:textId="77777777" w:rsidR="00594EA8" w:rsidRPr="00594EA8" w:rsidRDefault="00594EA8" w:rsidP="00594EA8">
            <w:pPr>
              <w:jc w:val="center"/>
            </w:pPr>
            <w:r w:rsidRPr="00594EA8">
              <w:t>2026 год</w:t>
            </w:r>
          </w:p>
        </w:tc>
        <w:tc>
          <w:tcPr>
            <w:tcW w:w="2268" w:type="dxa"/>
            <w:gridSpan w:val="2"/>
            <w:vAlign w:val="center"/>
          </w:tcPr>
          <w:p w14:paraId="4CB8DBAF" w14:textId="77777777" w:rsidR="00594EA8" w:rsidRPr="00594EA8" w:rsidRDefault="00594EA8" w:rsidP="00594EA8">
            <w:pPr>
              <w:jc w:val="center"/>
            </w:pPr>
            <w:r w:rsidRPr="00594EA8">
              <w:t>2027 год</w:t>
            </w:r>
          </w:p>
        </w:tc>
        <w:tc>
          <w:tcPr>
            <w:tcW w:w="2268" w:type="dxa"/>
            <w:gridSpan w:val="2"/>
            <w:vAlign w:val="center"/>
          </w:tcPr>
          <w:p w14:paraId="6AD09D9E" w14:textId="77777777" w:rsidR="00594EA8" w:rsidRPr="00594EA8" w:rsidRDefault="00594EA8" w:rsidP="00594EA8">
            <w:pPr>
              <w:jc w:val="center"/>
            </w:pPr>
            <w:r w:rsidRPr="00594EA8">
              <w:t>2028 год</w:t>
            </w:r>
          </w:p>
        </w:tc>
        <w:tc>
          <w:tcPr>
            <w:tcW w:w="2268" w:type="dxa"/>
            <w:gridSpan w:val="2"/>
            <w:vAlign w:val="center"/>
          </w:tcPr>
          <w:p w14:paraId="603B9674" w14:textId="77777777" w:rsidR="00594EA8" w:rsidRPr="00594EA8" w:rsidRDefault="00594EA8" w:rsidP="00594EA8">
            <w:pPr>
              <w:jc w:val="center"/>
            </w:pPr>
            <w:r w:rsidRPr="00594EA8">
              <w:t>2029 год</w:t>
            </w:r>
          </w:p>
        </w:tc>
      </w:tr>
      <w:tr w:rsidR="00594EA8" w:rsidRPr="00594EA8" w14:paraId="521F399B" w14:textId="77777777" w:rsidTr="003A22B0">
        <w:trPr>
          <w:trHeight w:val="947"/>
          <w:tblHeader/>
        </w:trPr>
        <w:tc>
          <w:tcPr>
            <w:tcW w:w="846" w:type="dxa"/>
            <w:vMerge/>
          </w:tcPr>
          <w:p w14:paraId="6D72EA6F" w14:textId="77777777" w:rsidR="00594EA8" w:rsidRPr="00594EA8" w:rsidRDefault="00594EA8" w:rsidP="00594EA8">
            <w:pPr>
              <w:jc w:val="both"/>
              <w:rPr>
                <w:sz w:val="28"/>
                <w:szCs w:val="28"/>
              </w:rPr>
            </w:pPr>
          </w:p>
        </w:tc>
        <w:tc>
          <w:tcPr>
            <w:tcW w:w="1701" w:type="dxa"/>
            <w:vMerge/>
          </w:tcPr>
          <w:p w14:paraId="6C988966" w14:textId="77777777" w:rsidR="00594EA8" w:rsidRPr="00594EA8" w:rsidRDefault="00594EA8" w:rsidP="00594EA8">
            <w:pPr>
              <w:jc w:val="both"/>
              <w:rPr>
                <w:sz w:val="28"/>
                <w:szCs w:val="28"/>
              </w:rPr>
            </w:pPr>
          </w:p>
        </w:tc>
        <w:tc>
          <w:tcPr>
            <w:tcW w:w="855" w:type="dxa"/>
            <w:vMerge/>
          </w:tcPr>
          <w:p w14:paraId="32DC0F9B" w14:textId="77777777" w:rsidR="00594EA8" w:rsidRPr="00594EA8" w:rsidRDefault="00594EA8" w:rsidP="00594EA8">
            <w:pPr>
              <w:jc w:val="both"/>
              <w:rPr>
                <w:sz w:val="28"/>
                <w:szCs w:val="28"/>
              </w:rPr>
            </w:pPr>
          </w:p>
        </w:tc>
        <w:tc>
          <w:tcPr>
            <w:tcW w:w="1134" w:type="dxa"/>
            <w:vAlign w:val="center"/>
          </w:tcPr>
          <w:p w14:paraId="3F4F8965" w14:textId="77777777" w:rsidR="00594EA8" w:rsidRPr="00594EA8" w:rsidRDefault="00594EA8" w:rsidP="00594EA8">
            <w:pPr>
              <w:jc w:val="center"/>
            </w:pPr>
            <w:r w:rsidRPr="00594EA8">
              <w:t>с 01.01.    по 30.06.</w:t>
            </w:r>
          </w:p>
        </w:tc>
        <w:tc>
          <w:tcPr>
            <w:tcW w:w="1134" w:type="dxa"/>
            <w:vAlign w:val="center"/>
          </w:tcPr>
          <w:p w14:paraId="6956CA98" w14:textId="77777777" w:rsidR="00594EA8" w:rsidRPr="00594EA8" w:rsidRDefault="00594EA8" w:rsidP="00594EA8">
            <w:pPr>
              <w:jc w:val="center"/>
            </w:pPr>
            <w:r w:rsidRPr="00594EA8">
              <w:t>с 01.07.     по 31.12.</w:t>
            </w:r>
          </w:p>
        </w:tc>
        <w:tc>
          <w:tcPr>
            <w:tcW w:w="1134" w:type="dxa"/>
            <w:vAlign w:val="center"/>
          </w:tcPr>
          <w:p w14:paraId="41A7206E" w14:textId="77777777" w:rsidR="00594EA8" w:rsidRPr="00594EA8" w:rsidRDefault="00594EA8" w:rsidP="00594EA8">
            <w:pPr>
              <w:jc w:val="center"/>
            </w:pPr>
            <w:r w:rsidRPr="00594EA8">
              <w:t>с 01.01.    по 30.09.</w:t>
            </w:r>
          </w:p>
        </w:tc>
        <w:tc>
          <w:tcPr>
            <w:tcW w:w="1134" w:type="dxa"/>
            <w:vAlign w:val="center"/>
          </w:tcPr>
          <w:p w14:paraId="4393F56D" w14:textId="77777777" w:rsidR="00594EA8" w:rsidRPr="00594EA8" w:rsidRDefault="00594EA8" w:rsidP="00594EA8">
            <w:pPr>
              <w:jc w:val="center"/>
            </w:pPr>
            <w:r w:rsidRPr="00594EA8">
              <w:t>с 01.10.     по 31.12.</w:t>
            </w:r>
          </w:p>
        </w:tc>
        <w:tc>
          <w:tcPr>
            <w:tcW w:w="1134" w:type="dxa"/>
            <w:vAlign w:val="center"/>
          </w:tcPr>
          <w:p w14:paraId="1E3B2BCB" w14:textId="77777777" w:rsidR="00594EA8" w:rsidRPr="00594EA8" w:rsidRDefault="00594EA8" w:rsidP="00594EA8">
            <w:pPr>
              <w:jc w:val="center"/>
            </w:pPr>
            <w:r w:rsidRPr="00594EA8">
              <w:t>с 01.01.    по 30.06.</w:t>
            </w:r>
          </w:p>
        </w:tc>
        <w:tc>
          <w:tcPr>
            <w:tcW w:w="1134" w:type="dxa"/>
            <w:vAlign w:val="center"/>
          </w:tcPr>
          <w:p w14:paraId="5F0BD260" w14:textId="77777777" w:rsidR="00594EA8" w:rsidRPr="00594EA8" w:rsidRDefault="00594EA8" w:rsidP="00594EA8">
            <w:pPr>
              <w:jc w:val="center"/>
            </w:pPr>
            <w:r w:rsidRPr="00594EA8">
              <w:t>с 01.07.     по 31.12.</w:t>
            </w:r>
          </w:p>
        </w:tc>
        <w:tc>
          <w:tcPr>
            <w:tcW w:w="1134" w:type="dxa"/>
            <w:vAlign w:val="center"/>
          </w:tcPr>
          <w:p w14:paraId="63929F97" w14:textId="77777777" w:rsidR="00594EA8" w:rsidRPr="00594EA8" w:rsidRDefault="00594EA8" w:rsidP="00594EA8">
            <w:pPr>
              <w:jc w:val="center"/>
            </w:pPr>
            <w:r w:rsidRPr="00594EA8">
              <w:t>с 01.01.   по 30.06.</w:t>
            </w:r>
          </w:p>
        </w:tc>
        <w:tc>
          <w:tcPr>
            <w:tcW w:w="1134" w:type="dxa"/>
            <w:vAlign w:val="center"/>
          </w:tcPr>
          <w:p w14:paraId="0B014138" w14:textId="77777777" w:rsidR="00594EA8" w:rsidRPr="00594EA8" w:rsidRDefault="00594EA8" w:rsidP="00594EA8">
            <w:pPr>
              <w:jc w:val="center"/>
            </w:pPr>
            <w:r w:rsidRPr="00594EA8">
              <w:t>с 01.07.   по 31.12.</w:t>
            </w:r>
          </w:p>
        </w:tc>
        <w:tc>
          <w:tcPr>
            <w:tcW w:w="1134" w:type="dxa"/>
            <w:vAlign w:val="center"/>
          </w:tcPr>
          <w:p w14:paraId="4A2FC142" w14:textId="77777777" w:rsidR="00594EA8" w:rsidRPr="00594EA8" w:rsidRDefault="00594EA8" w:rsidP="00594EA8">
            <w:pPr>
              <w:jc w:val="center"/>
            </w:pPr>
            <w:r w:rsidRPr="00594EA8">
              <w:t>с 01.01. по 30.06.</w:t>
            </w:r>
          </w:p>
        </w:tc>
        <w:tc>
          <w:tcPr>
            <w:tcW w:w="1134" w:type="dxa"/>
            <w:vAlign w:val="center"/>
          </w:tcPr>
          <w:p w14:paraId="2515D87F" w14:textId="77777777" w:rsidR="00594EA8" w:rsidRPr="00594EA8" w:rsidRDefault="00594EA8" w:rsidP="00594EA8">
            <w:pPr>
              <w:jc w:val="center"/>
            </w:pPr>
            <w:r w:rsidRPr="00594EA8">
              <w:t>с 01.07. по 31.12.</w:t>
            </w:r>
          </w:p>
        </w:tc>
      </w:tr>
      <w:tr w:rsidR="00594EA8" w:rsidRPr="00594EA8" w14:paraId="62931365" w14:textId="77777777" w:rsidTr="003A22B0">
        <w:trPr>
          <w:trHeight w:val="543"/>
        </w:trPr>
        <w:tc>
          <w:tcPr>
            <w:tcW w:w="14742" w:type="dxa"/>
            <w:gridSpan w:val="13"/>
          </w:tcPr>
          <w:p w14:paraId="12F1D55D" w14:textId="77777777" w:rsidR="00594EA8" w:rsidRPr="00594EA8" w:rsidRDefault="00594EA8" w:rsidP="00594EA8">
            <w:pPr>
              <w:ind w:left="720"/>
              <w:contextualSpacing/>
              <w:jc w:val="center"/>
            </w:pPr>
            <w:r w:rsidRPr="00594EA8">
              <w:t xml:space="preserve">Горячее водоснабжение </w:t>
            </w:r>
          </w:p>
        </w:tc>
      </w:tr>
      <w:tr w:rsidR="00594EA8" w:rsidRPr="00594EA8" w14:paraId="1E22A692" w14:textId="77777777" w:rsidTr="003A22B0">
        <w:trPr>
          <w:trHeight w:val="1282"/>
        </w:trPr>
        <w:tc>
          <w:tcPr>
            <w:tcW w:w="846" w:type="dxa"/>
            <w:vAlign w:val="center"/>
          </w:tcPr>
          <w:p w14:paraId="3F5BF5E3" w14:textId="77777777" w:rsidR="00594EA8" w:rsidRPr="00594EA8" w:rsidRDefault="00594EA8" w:rsidP="00594EA8">
            <w:pPr>
              <w:jc w:val="center"/>
            </w:pPr>
            <w:r w:rsidRPr="00594EA8">
              <w:t>1.</w:t>
            </w:r>
          </w:p>
        </w:tc>
        <w:tc>
          <w:tcPr>
            <w:tcW w:w="1701" w:type="dxa"/>
            <w:vAlign w:val="center"/>
          </w:tcPr>
          <w:p w14:paraId="45F4EA65" w14:textId="77777777" w:rsidR="00594EA8" w:rsidRPr="00594EA8" w:rsidRDefault="00594EA8" w:rsidP="00594EA8">
            <w:pPr>
              <w:jc w:val="center"/>
            </w:pPr>
            <w:r w:rsidRPr="00594EA8">
              <w:t>Отпущено горячей воды по категориям потребителей</w:t>
            </w:r>
          </w:p>
        </w:tc>
        <w:tc>
          <w:tcPr>
            <w:tcW w:w="855" w:type="dxa"/>
            <w:vAlign w:val="center"/>
          </w:tcPr>
          <w:p w14:paraId="5FD0F1DE" w14:textId="77777777" w:rsidR="00594EA8" w:rsidRPr="00594EA8" w:rsidRDefault="00594EA8" w:rsidP="00594EA8">
            <w:pPr>
              <w:jc w:val="center"/>
              <w:rPr>
                <w:vertAlign w:val="superscript"/>
              </w:rPr>
            </w:pPr>
            <w:r w:rsidRPr="00594EA8">
              <w:t>м</w:t>
            </w:r>
            <w:r w:rsidRPr="00594EA8">
              <w:rPr>
                <w:vertAlign w:val="superscript"/>
              </w:rPr>
              <w:t>3</w:t>
            </w:r>
          </w:p>
        </w:tc>
        <w:tc>
          <w:tcPr>
            <w:tcW w:w="1134" w:type="dxa"/>
            <w:vAlign w:val="center"/>
          </w:tcPr>
          <w:p w14:paraId="6DDBAEEF" w14:textId="77777777" w:rsidR="00594EA8" w:rsidRPr="00594EA8" w:rsidRDefault="00594EA8" w:rsidP="00594EA8">
            <w:pPr>
              <w:jc w:val="center"/>
            </w:pPr>
            <w:r w:rsidRPr="00594EA8">
              <w:t>49 676</w:t>
            </w:r>
          </w:p>
        </w:tc>
        <w:tc>
          <w:tcPr>
            <w:tcW w:w="1134" w:type="dxa"/>
            <w:vAlign w:val="center"/>
          </w:tcPr>
          <w:p w14:paraId="1FD2E623" w14:textId="77777777" w:rsidR="00594EA8" w:rsidRPr="00594EA8" w:rsidRDefault="00594EA8" w:rsidP="00594EA8">
            <w:pPr>
              <w:jc w:val="center"/>
            </w:pPr>
            <w:r w:rsidRPr="00594EA8">
              <w:t>44 818</w:t>
            </w:r>
          </w:p>
        </w:tc>
        <w:tc>
          <w:tcPr>
            <w:tcW w:w="1134" w:type="dxa"/>
            <w:vAlign w:val="center"/>
          </w:tcPr>
          <w:p w14:paraId="78D381FC" w14:textId="77777777" w:rsidR="00594EA8" w:rsidRPr="00594EA8" w:rsidRDefault="00594EA8" w:rsidP="00594EA8">
            <w:pPr>
              <w:jc w:val="center"/>
            </w:pPr>
            <w:r w:rsidRPr="00594EA8">
              <w:t>69 037</w:t>
            </w:r>
          </w:p>
        </w:tc>
        <w:tc>
          <w:tcPr>
            <w:tcW w:w="1134" w:type="dxa"/>
            <w:vAlign w:val="center"/>
          </w:tcPr>
          <w:p w14:paraId="652EA65E" w14:textId="77777777" w:rsidR="00594EA8" w:rsidRPr="00594EA8" w:rsidRDefault="00594EA8" w:rsidP="00594EA8">
            <w:pPr>
              <w:jc w:val="center"/>
            </w:pPr>
            <w:r w:rsidRPr="00594EA8">
              <w:t>25 457</w:t>
            </w:r>
          </w:p>
        </w:tc>
        <w:tc>
          <w:tcPr>
            <w:tcW w:w="1134" w:type="dxa"/>
            <w:vAlign w:val="center"/>
          </w:tcPr>
          <w:p w14:paraId="49B14DDF" w14:textId="77777777" w:rsidR="00594EA8" w:rsidRPr="00594EA8" w:rsidRDefault="00594EA8" w:rsidP="00594EA8">
            <w:pPr>
              <w:jc w:val="center"/>
            </w:pPr>
            <w:r w:rsidRPr="00594EA8">
              <w:t>49 676</w:t>
            </w:r>
          </w:p>
        </w:tc>
        <w:tc>
          <w:tcPr>
            <w:tcW w:w="1134" w:type="dxa"/>
            <w:vAlign w:val="center"/>
          </w:tcPr>
          <w:p w14:paraId="3205492B" w14:textId="77777777" w:rsidR="00594EA8" w:rsidRPr="00594EA8" w:rsidRDefault="00594EA8" w:rsidP="00594EA8">
            <w:pPr>
              <w:jc w:val="center"/>
            </w:pPr>
            <w:r w:rsidRPr="00594EA8">
              <w:t>44 818</w:t>
            </w:r>
          </w:p>
        </w:tc>
        <w:tc>
          <w:tcPr>
            <w:tcW w:w="1134" w:type="dxa"/>
            <w:vAlign w:val="center"/>
          </w:tcPr>
          <w:p w14:paraId="0FD4B258" w14:textId="77777777" w:rsidR="00594EA8" w:rsidRPr="00594EA8" w:rsidRDefault="00594EA8" w:rsidP="00594EA8">
            <w:pPr>
              <w:jc w:val="center"/>
            </w:pPr>
            <w:r w:rsidRPr="00594EA8">
              <w:t>49 676</w:t>
            </w:r>
          </w:p>
        </w:tc>
        <w:tc>
          <w:tcPr>
            <w:tcW w:w="1134" w:type="dxa"/>
            <w:vAlign w:val="center"/>
          </w:tcPr>
          <w:p w14:paraId="6DCA8487" w14:textId="77777777" w:rsidR="00594EA8" w:rsidRPr="00594EA8" w:rsidRDefault="00594EA8" w:rsidP="00594EA8">
            <w:pPr>
              <w:jc w:val="center"/>
            </w:pPr>
            <w:r w:rsidRPr="00594EA8">
              <w:t>44 818</w:t>
            </w:r>
          </w:p>
        </w:tc>
        <w:tc>
          <w:tcPr>
            <w:tcW w:w="1134" w:type="dxa"/>
            <w:vAlign w:val="center"/>
          </w:tcPr>
          <w:p w14:paraId="0D4B0F7B" w14:textId="77777777" w:rsidR="00594EA8" w:rsidRPr="00594EA8" w:rsidRDefault="00594EA8" w:rsidP="00594EA8">
            <w:pPr>
              <w:jc w:val="center"/>
            </w:pPr>
            <w:r w:rsidRPr="00594EA8">
              <w:t>49 676</w:t>
            </w:r>
          </w:p>
        </w:tc>
        <w:tc>
          <w:tcPr>
            <w:tcW w:w="1134" w:type="dxa"/>
            <w:vAlign w:val="center"/>
          </w:tcPr>
          <w:p w14:paraId="139D8C78" w14:textId="77777777" w:rsidR="00594EA8" w:rsidRPr="00594EA8" w:rsidRDefault="00594EA8" w:rsidP="00594EA8">
            <w:pPr>
              <w:jc w:val="center"/>
            </w:pPr>
            <w:r w:rsidRPr="00594EA8">
              <w:t>44 818</w:t>
            </w:r>
          </w:p>
        </w:tc>
      </w:tr>
      <w:tr w:rsidR="00594EA8" w:rsidRPr="00594EA8" w14:paraId="0B0DA2B7" w14:textId="77777777" w:rsidTr="003A22B0">
        <w:trPr>
          <w:trHeight w:val="988"/>
        </w:trPr>
        <w:tc>
          <w:tcPr>
            <w:tcW w:w="846" w:type="dxa"/>
            <w:vAlign w:val="center"/>
          </w:tcPr>
          <w:p w14:paraId="325CF3C0" w14:textId="77777777" w:rsidR="00594EA8" w:rsidRPr="00594EA8" w:rsidRDefault="00594EA8" w:rsidP="00594EA8">
            <w:pPr>
              <w:jc w:val="center"/>
            </w:pPr>
            <w:r w:rsidRPr="00594EA8">
              <w:t>1.1.</w:t>
            </w:r>
          </w:p>
        </w:tc>
        <w:tc>
          <w:tcPr>
            <w:tcW w:w="1701" w:type="dxa"/>
            <w:vAlign w:val="center"/>
          </w:tcPr>
          <w:p w14:paraId="32FFD5E2" w14:textId="77777777" w:rsidR="00594EA8" w:rsidRPr="00594EA8" w:rsidRDefault="00594EA8" w:rsidP="00594EA8">
            <w:pPr>
              <w:jc w:val="center"/>
            </w:pPr>
            <w:r w:rsidRPr="00594EA8">
              <w:t xml:space="preserve">На </w:t>
            </w:r>
            <w:proofErr w:type="spellStart"/>
            <w:proofErr w:type="gramStart"/>
            <w:r w:rsidRPr="00594EA8">
              <w:t>потребительс</w:t>
            </w:r>
            <w:proofErr w:type="spellEnd"/>
            <w:r w:rsidRPr="00594EA8">
              <w:t>-кий</w:t>
            </w:r>
            <w:proofErr w:type="gramEnd"/>
            <w:r w:rsidRPr="00594EA8">
              <w:t xml:space="preserve"> рынок</w:t>
            </w:r>
          </w:p>
        </w:tc>
        <w:tc>
          <w:tcPr>
            <w:tcW w:w="855" w:type="dxa"/>
            <w:vAlign w:val="center"/>
          </w:tcPr>
          <w:p w14:paraId="1BBCFD5F" w14:textId="77777777" w:rsidR="00594EA8" w:rsidRPr="00594EA8" w:rsidRDefault="00594EA8" w:rsidP="00594EA8">
            <w:pPr>
              <w:jc w:val="center"/>
            </w:pPr>
            <w:r w:rsidRPr="00594EA8">
              <w:t>м</w:t>
            </w:r>
            <w:r w:rsidRPr="00594EA8">
              <w:rPr>
                <w:vertAlign w:val="superscript"/>
              </w:rPr>
              <w:t>3</w:t>
            </w:r>
          </w:p>
        </w:tc>
        <w:tc>
          <w:tcPr>
            <w:tcW w:w="1134" w:type="dxa"/>
            <w:vAlign w:val="center"/>
          </w:tcPr>
          <w:p w14:paraId="3C50D6D1" w14:textId="77777777" w:rsidR="00594EA8" w:rsidRPr="00594EA8" w:rsidRDefault="00594EA8" w:rsidP="00594EA8">
            <w:pPr>
              <w:jc w:val="center"/>
            </w:pPr>
            <w:r w:rsidRPr="00594EA8">
              <w:t>49 676</w:t>
            </w:r>
          </w:p>
        </w:tc>
        <w:tc>
          <w:tcPr>
            <w:tcW w:w="1134" w:type="dxa"/>
            <w:vAlign w:val="center"/>
          </w:tcPr>
          <w:p w14:paraId="044DD756" w14:textId="77777777" w:rsidR="00594EA8" w:rsidRPr="00594EA8" w:rsidRDefault="00594EA8" w:rsidP="00594EA8">
            <w:pPr>
              <w:jc w:val="center"/>
            </w:pPr>
            <w:r w:rsidRPr="00594EA8">
              <w:t>44 818</w:t>
            </w:r>
          </w:p>
        </w:tc>
        <w:tc>
          <w:tcPr>
            <w:tcW w:w="1134" w:type="dxa"/>
            <w:vAlign w:val="center"/>
          </w:tcPr>
          <w:p w14:paraId="394AB5B1" w14:textId="77777777" w:rsidR="00594EA8" w:rsidRPr="00594EA8" w:rsidRDefault="00594EA8" w:rsidP="00594EA8">
            <w:pPr>
              <w:jc w:val="center"/>
            </w:pPr>
            <w:r w:rsidRPr="00594EA8">
              <w:t>69 037</w:t>
            </w:r>
          </w:p>
        </w:tc>
        <w:tc>
          <w:tcPr>
            <w:tcW w:w="1134" w:type="dxa"/>
            <w:vAlign w:val="center"/>
          </w:tcPr>
          <w:p w14:paraId="02290AAA" w14:textId="77777777" w:rsidR="00594EA8" w:rsidRPr="00594EA8" w:rsidRDefault="00594EA8" w:rsidP="00594EA8">
            <w:pPr>
              <w:jc w:val="center"/>
            </w:pPr>
            <w:r w:rsidRPr="00594EA8">
              <w:t>25 457</w:t>
            </w:r>
          </w:p>
        </w:tc>
        <w:tc>
          <w:tcPr>
            <w:tcW w:w="1134" w:type="dxa"/>
            <w:vAlign w:val="center"/>
          </w:tcPr>
          <w:p w14:paraId="7B8ADA8B" w14:textId="77777777" w:rsidR="00594EA8" w:rsidRPr="00594EA8" w:rsidRDefault="00594EA8" w:rsidP="00594EA8">
            <w:pPr>
              <w:jc w:val="center"/>
            </w:pPr>
            <w:r w:rsidRPr="00594EA8">
              <w:t>49 676</w:t>
            </w:r>
          </w:p>
        </w:tc>
        <w:tc>
          <w:tcPr>
            <w:tcW w:w="1134" w:type="dxa"/>
            <w:vAlign w:val="center"/>
          </w:tcPr>
          <w:p w14:paraId="18EF0EF2" w14:textId="77777777" w:rsidR="00594EA8" w:rsidRPr="00594EA8" w:rsidRDefault="00594EA8" w:rsidP="00594EA8">
            <w:pPr>
              <w:jc w:val="center"/>
            </w:pPr>
            <w:r w:rsidRPr="00594EA8">
              <w:t>44 818</w:t>
            </w:r>
          </w:p>
        </w:tc>
        <w:tc>
          <w:tcPr>
            <w:tcW w:w="1134" w:type="dxa"/>
            <w:vAlign w:val="center"/>
          </w:tcPr>
          <w:p w14:paraId="261D1B7A" w14:textId="77777777" w:rsidR="00594EA8" w:rsidRPr="00594EA8" w:rsidRDefault="00594EA8" w:rsidP="00594EA8">
            <w:pPr>
              <w:jc w:val="center"/>
            </w:pPr>
            <w:r w:rsidRPr="00594EA8">
              <w:t>49 676</w:t>
            </w:r>
          </w:p>
        </w:tc>
        <w:tc>
          <w:tcPr>
            <w:tcW w:w="1134" w:type="dxa"/>
            <w:vAlign w:val="center"/>
          </w:tcPr>
          <w:p w14:paraId="45B3EEB0" w14:textId="77777777" w:rsidR="00594EA8" w:rsidRPr="00594EA8" w:rsidRDefault="00594EA8" w:rsidP="00594EA8">
            <w:pPr>
              <w:jc w:val="center"/>
            </w:pPr>
            <w:r w:rsidRPr="00594EA8">
              <w:t>44 818</w:t>
            </w:r>
          </w:p>
        </w:tc>
        <w:tc>
          <w:tcPr>
            <w:tcW w:w="1134" w:type="dxa"/>
            <w:vAlign w:val="center"/>
          </w:tcPr>
          <w:p w14:paraId="22D8A7D6" w14:textId="77777777" w:rsidR="00594EA8" w:rsidRPr="00594EA8" w:rsidRDefault="00594EA8" w:rsidP="00594EA8">
            <w:pPr>
              <w:jc w:val="center"/>
            </w:pPr>
            <w:r w:rsidRPr="00594EA8">
              <w:t>49 676</w:t>
            </w:r>
          </w:p>
        </w:tc>
        <w:tc>
          <w:tcPr>
            <w:tcW w:w="1134" w:type="dxa"/>
            <w:vAlign w:val="center"/>
          </w:tcPr>
          <w:p w14:paraId="6CAB84AC" w14:textId="77777777" w:rsidR="00594EA8" w:rsidRPr="00594EA8" w:rsidRDefault="00594EA8" w:rsidP="00594EA8">
            <w:pPr>
              <w:jc w:val="center"/>
            </w:pPr>
            <w:r w:rsidRPr="00594EA8">
              <w:t>44 818</w:t>
            </w:r>
          </w:p>
        </w:tc>
      </w:tr>
      <w:tr w:rsidR="00594EA8" w:rsidRPr="00594EA8" w14:paraId="594EEEAA" w14:textId="77777777" w:rsidTr="003A22B0">
        <w:trPr>
          <w:trHeight w:val="835"/>
        </w:trPr>
        <w:tc>
          <w:tcPr>
            <w:tcW w:w="846" w:type="dxa"/>
            <w:vAlign w:val="center"/>
          </w:tcPr>
          <w:p w14:paraId="2527ED12" w14:textId="77777777" w:rsidR="00594EA8" w:rsidRPr="00594EA8" w:rsidRDefault="00594EA8" w:rsidP="00594EA8">
            <w:pPr>
              <w:jc w:val="center"/>
            </w:pPr>
            <w:r w:rsidRPr="00594EA8">
              <w:t>1.1.1.</w:t>
            </w:r>
          </w:p>
        </w:tc>
        <w:tc>
          <w:tcPr>
            <w:tcW w:w="1701" w:type="dxa"/>
            <w:vAlign w:val="center"/>
          </w:tcPr>
          <w:p w14:paraId="07BE93EC" w14:textId="77777777" w:rsidR="00594EA8" w:rsidRPr="00594EA8" w:rsidRDefault="00594EA8" w:rsidP="00594EA8">
            <w:pPr>
              <w:jc w:val="center"/>
            </w:pPr>
            <w:r w:rsidRPr="00594EA8">
              <w:t>Потребителям в жилищном секторе</w:t>
            </w:r>
          </w:p>
        </w:tc>
        <w:tc>
          <w:tcPr>
            <w:tcW w:w="855" w:type="dxa"/>
            <w:vAlign w:val="center"/>
          </w:tcPr>
          <w:p w14:paraId="353D8A0B" w14:textId="77777777" w:rsidR="00594EA8" w:rsidRPr="00594EA8" w:rsidRDefault="00594EA8" w:rsidP="00594EA8">
            <w:pPr>
              <w:jc w:val="center"/>
            </w:pPr>
            <w:r w:rsidRPr="00594EA8">
              <w:t>м</w:t>
            </w:r>
            <w:r w:rsidRPr="00594EA8">
              <w:rPr>
                <w:vertAlign w:val="superscript"/>
              </w:rPr>
              <w:t>3</w:t>
            </w:r>
          </w:p>
        </w:tc>
        <w:tc>
          <w:tcPr>
            <w:tcW w:w="1134" w:type="dxa"/>
            <w:vAlign w:val="center"/>
          </w:tcPr>
          <w:p w14:paraId="14E5A283" w14:textId="77777777" w:rsidR="00594EA8" w:rsidRPr="00594EA8" w:rsidRDefault="00594EA8" w:rsidP="00594EA8">
            <w:pPr>
              <w:jc w:val="center"/>
            </w:pPr>
            <w:r w:rsidRPr="00594EA8">
              <w:t>49 676</w:t>
            </w:r>
          </w:p>
        </w:tc>
        <w:tc>
          <w:tcPr>
            <w:tcW w:w="1134" w:type="dxa"/>
            <w:vAlign w:val="center"/>
          </w:tcPr>
          <w:p w14:paraId="48983F40" w14:textId="77777777" w:rsidR="00594EA8" w:rsidRPr="00594EA8" w:rsidRDefault="00594EA8" w:rsidP="00594EA8">
            <w:pPr>
              <w:jc w:val="center"/>
            </w:pPr>
            <w:r w:rsidRPr="00594EA8">
              <w:t>44 818</w:t>
            </w:r>
          </w:p>
        </w:tc>
        <w:tc>
          <w:tcPr>
            <w:tcW w:w="1134" w:type="dxa"/>
            <w:vAlign w:val="center"/>
          </w:tcPr>
          <w:p w14:paraId="13BF54EB" w14:textId="77777777" w:rsidR="00594EA8" w:rsidRPr="00594EA8" w:rsidRDefault="00594EA8" w:rsidP="00594EA8">
            <w:pPr>
              <w:jc w:val="center"/>
            </w:pPr>
            <w:r w:rsidRPr="00594EA8">
              <w:t>69 037</w:t>
            </w:r>
          </w:p>
        </w:tc>
        <w:tc>
          <w:tcPr>
            <w:tcW w:w="1134" w:type="dxa"/>
            <w:vAlign w:val="center"/>
          </w:tcPr>
          <w:p w14:paraId="2E29669B" w14:textId="77777777" w:rsidR="00594EA8" w:rsidRPr="00594EA8" w:rsidRDefault="00594EA8" w:rsidP="00594EA8">
            <w:pPr>
              <w:jc w:val="center"/>
            </w:pPr>
            <w:r w:rsidRPr="00594EA8">
              <w:t>25 457</w:t>
            </w:r>
          </w:p>
        </w:tc>
        <w:tc>
          <w:tcPr>
            <w:tcW w:w="1134" w:type="dxa"/>
            <w:vAlign w:val="center"/>
          </w:tcPr>
          <w:p w14:paraId="05521ABC" w14:textId="77777777" w:rsidR="00594EA8" w:rsidRPr="00594EA8" w:rsidRDefault="00594EA8" w:rsidP="00594EA8">
            <w:pPr>
              <w:jc w:val="center"/>
            </w:pPr>
            <w:r w:rsidRPr="00594EA8">
              <w:t>49 676</w:t>
            </w:r>
          </w:p>
        </w:tc>
        <w:tc>
          <w:tcPr>
            <w:tcW w:w="1134" w:type="dxa"/>
            <w:vAlign w:val="center"/>
          </w:tcPr>
          <w:p w14:paraId="39D84A48" w14:textId="77777777" w:rsidR="00594EA8" w:rsidRPr="00594EA8" w:rsidRDefault="00594EA8" w:rsidP="00594EA8">
            <w:pPr>
              <w:jc w:val="center"/>
            </w:pPr>
            <w:r w:rsidRPr="00594EA8">
              <w:t>44 818</w:t>
            </w:r>
          </w:p>
        </w:tc>
        <w:tc>
          <w:tcPr>
            <w:tcW w:w="1134" w:type="dxa"/>
            <w:vAlign w:val="center"/>
          </w:tcPr>
          <w:p w14:paraId="39A67789" w14:textId="77777777" w:rsidR="00594EA8" w:rsidRPr="00594EA8" w:rsidRDefault="00594EA8" w:rsidP="00594EA8">
            <w:pPr>
              <w:jc w:val="center"/>
            </w:pPr>
            <w:r w:rsidRPr="00594EA8">
              <w:t>49 676</w:t>
            </w:r>
          </w:p>
        </w:tc>
        <w:tc>
          <w:tcPr>
            <w:tcW w:w="1134" w:type="dxa"/>
            <w:vAlign w:val="center"/>
          </w:tcPr>
          <w:p w14:paraId="42449245" w14:textId="77777777" w:rsidR="00594EA8" w:rsidRPr="00594EA8" w:rsidRDefault="00594EA8" w:rsidP="00594EA8">
            <w:pPr>
              <w:jc w:val="center"/>
            </w:pPr>
            <w:r w:rsidRPr="00594EA8">
              <w:t>44 818</w:t>
            </w:r>
          </w:p>
        </w:tc>
        <w:tc>
          <w:tcPr>
            <w:tcW w:w="1134" w:type="dxa"/>
            <w:vAlign w:val="center"/>
          </w:tcPr>
          <w:p w14:paraId="5BAC3030" w14:textId="77777777" w:rsidR="00594EA8" w:rsidRPr="00594EA8" w:rsidRDefault="00594EA8" w:rsidP="00594EA8">
            <w:pPr>
              <w:jc w:val="center"/>
            </w:pPr>
            <w:r w:rsidRPr="00594EA8">
              <w:t>49 676</w:t>
            </w:r>
          </w:p>
        </w:tc>
        <w:tc>
          <w:tcPr>
            <w:tcW w:w="1134" w:type="dxa"/>
            <w:vAlign w:val="center"/>
          </w:tcPr>
          <w:p w14:paraId="77C19A72" w14:textId="77777777" w:rsidR="00594EA8" w:rsidRPr="00594EA8" w:rsidRDefault="00594EA8" w:rsidP="00594EA8">
            <w:pPr>
              <w:jc w:val="center"/>
            </w:pPr>
            <w:r w:rsidRPr="00594EA8">
              <w:t>44 818</w:t>
            </w:r>
          </w:p>
        </w:tc>
      </w:tr>
      <w:tr w:rsidR="00594EA8" w:rsidRPr="00594EA8" w14:paraId="55104FDF" w14:textId="77777777" w:rsidTr="003A22B0">
        <w:trPr>
          <w:trHeight w:val="561"/>
        </w:trPr>
        <w:tc>
          <w:tcPr>
            <w:tcW w:w="846" w:type="dxa"/>
            <w:vAlign w:val="center"/>
          </w:tcPr>
          <w:p w14:paraId="4426D549" w14:textId="77777777" w:rsidR="00594EA8" w:rsidRPr="00594EA8" w:rsidRDefault="00594EA8" w:rsidP="00594EA8">
            <w:pPr>
              <w:jc w:val="center"/>
            </w:pPr>
            <w:r w:rsidRPr="00594EA8">
              <w:t>1.1.2.</w:t>
            </w:r>
          </w:p>
        </w:tc>
        <w:tc>
          <w:tcPr>
            <w:tcW w:w="1701" w:type="dxa"/>
            <w:vAlign w:val="center"/>
          </w:tcPr>
          <w:p w14:paraId="20D13015" w14:textId="77777777" w:rsidR="00594EA8" w:rsidRPr="00594EA8" w:rsidRDefault="00594EA8" w:rsidP="00594EA8">
            <w:pPr>
              <w:jc w:val="center"/>
            </w:pPr>
            <w:r w:rsidRPr="00594EA8">
              <w:t>Бюджетным организациям</w:t>
            </w:r>
          </w:p>
        </w:tc>
        <w:tc>
          <w:tcPr>
            <w:tcW w:w="855" w:type="dxa"/>
            <w:vAlign w:val="center"/>
          </w:tcPr>
          <w:p w14:paraId="142E51F3" w14:textId="77777777" w:rsidR="00594EA8" w:rsidRPr="00594EA8" w:rsidRDefault="00594EA8" w:rsidP="00594EA8">
            <w:pPr>
              <w:jc w:val="center"/>
            </w:pPr>
            <w:r w:rsidRPr="00594EA8">
              <w:t>м</w:t>
            </w:r>
            <w:r w:rsidRPr="00594EA8">
              <w:rPr>
                <w:vertAlign w:val="superscript"/>
              </w:rPr>
              <w:t>3</w:t>
            </w:r>
          </w:p>
        </w:tc>
        <w:tc>
          <w:tcPr>
            <w:tcW w:w="1134" w:type="dxa"/>
            <w:vAlign w:val="center"/>
          </w:tcPr>
          <w:p w14:paraId="500A9338" w14:textId="77777777" w:rsidR="00594EA8" w:rsidRPr="00594EA8" w:rsidRDefault="00594EA8" w:rsidP="00594EA8">
            <w:pPr>
              <w:jc w:val="center"/>
            </w:pPr>
            <w:r w:rsidRPr="00594EA8">
              <w:t>-</w:t>
            </w:r>
          </w:p>
        </w:tc>
        <w:tc>
          <w:tcPr>
            <w:tcW w:w="1134" w:type="dxa"/>
            <w:vAlign w:val="center"/>
          </w:tcPr>
          <w:p w14:paraId="40BEB12C" w14:textId="77777777" w:rsidR="00594EA8" w:rsidRPr="00594EA8" w:rsidRDefault="00594EA8" w:rsidP="00594EA8">
            <w:pPr>
              <w:jc w:val="center"/>
            </w:pPr>
            <w:r w:rsidRPr="00594EA8">
              <w:t>-</w:t>
            </w:r>
          </w:p>
        </w:tc>
        <w:tc>
          <w:tcPr>
            <w:tcW w:w="1134" w:type="dxa"/>
            <w:vAlign w:val="center"/>
          </w:tcPr>
          <w:p w14:paraId="6E9FB90D" w14:textId="77777777" w:rsidR="00594EA8" w:rsidRPr="00594EA8" w:rsidRDefault="00594EA8" w:rsidP="00594EA8">
            <w:pPr>
              <w:jc w:val="center"/>
            </w:pPr>
            <w:r w:rsidRPr="00594EA8">
              <w:t>-</w:t>
            </w:r>
          </w:p>
        </w:tc>
        <w:tc>
          <w:tcPr>
            <w:tcW w:w="1134" w:type="dxa"/>
            <w:vAlign w:val="center"/>
          </w:tcPr>
          <w:p w14:paraId="008B2049" w14:textId="77777777" w:rsidR="00594EA8" w:rsidRPr="00594EA8" w:rsidRDefault="00594EA8" w:rsidP="00594EA8">
            <w:pPr>
              <w:jc w:val="center"/>
            </w:pPr>
            <w:r w:rsidRPr="00594EA8">
              <w:t>-</w:t>
            </w:r>
          </w:p>
        </w:tc>
        <w:tc>
          <w:tcPr>
            <w:tcW w:w="1134" w:type="dxa"/>
            <w:vAlign w:val="center"/>
          </w:tcPr>
          <w:p w14:paraId="74624E08" w14:textId="77777777" w:rsidR="00594EA8" w:rsidRPr="00594EA8" w:rsidRDefault="00594EA8" w:rsidP="00594EA8">
            <w:pPr>
              <w:jc w:val="center"/>
            </w:pPr>
            <w:r w:rsidRPr="00594EA8">
              <w:t>-</w:t>
            </w:r>
          </w:p>
        </w:tc>
        <w:tc>
          <w:tcPr>
            <w:tcW w:w="1134" w:type="dxa"/>
            <w:vAlign w:val="center"/>
          </w:tcPr>
          <w:p w14:paraId="7A588DFA" w14:textId="77777777" w:rsidR="00594EA8" w:rsidRPr="00594EA8" w:rsidRDefault="00594EA8" w:rsidP="00594EA8">
            <w:pPr>
              <w:jc w:val="center"/>
            </w:pPr>
            <w:r w:rsidRPr="00594EA8">
              <w:t>-</w:t>
            </w:r>
          </w:p>
        </w:tc>
        <w:tc>
          <w:tcPr>
            <w:tcW w:w="1134" w:type="dxa"/>
            <w:vAlign w:val="center"/>
          </w:tcPr>
          <w:p w14:paraId="324BABFA" w14:textId="77777777" w:rsidR="00594EA8" w:rsidRPr="00594EA8" w:rsidRDefault="00594EA8" w:rsidP="00594EA8">
            <w:pPr>
              <w:jc w:val="center"/>
            </w:pPr>
            <w:r w:rsidRPr="00594EA8">
              <w:t>-</w:t>
            </w:r>
          </w:p>
        </w:tc>
        <w:tc>
          <w:tcPr>
            <w:tcW w:w="1134" w:type="dxa"/>
            <w:vAlign w:val="center"/>
          </w:tcPr>
          <w:p w14:paraId="1C116EEA" w14:textId="77777777" w:rsidR="00594EA8" w:rsidRPr="00594EA8" w:rsidRDefault="00594EA8" w:rsidP="00594EA8">
            <w:pPr>
              <w:jc w:val="center"/>
            </w:pPr>
            <w:r w:rsidRPr="00594EA8">
              <w:t>-</w:t>
            </w:r>
          </w:p>
        </w:tc>
        <w:tc>
          <w:tcPr>
            <w:tcW w:w="1134" w:type="dxa"/>
            <w:vAlign w:val="center"/>
          </w:tcPr>
          <w:p w14:paraId="63D8B95C" w14:textId="77777777" w:rsidR="00594EA8" w:rsidRPr="00594EA8" w:rsidRDefault="00594EA8" w:rsidP="00594EA8">
            <w:pPr>
              <w:jc w:val="center"/>
            </w:pPr>
            <w:r w:rsidRPr="00594EA8">
              <w:t>-</w:t>
            </w:r>
          </w:p>
        </w:tc>
        <w:tc>
          <w:tcPr>
            <w:tcW w:w="1134" w:type="dxa"/>
            <w:vAlign w:val="center"/>
          </w:tcPr>
          <w:p w14:paraId="0C4BDAA9" w14:textId="77777777" w:rsidR="00594EA8" w:rsidRPr="00594EA8" w:rsidRDefault="00594EA8" w:rsidP="00594EA8">
            <w:pPr>
              <w:jc w:val="center"/>
            </w:pPr>
            <w:r w:rsidRPr="00594EA8">
              <w:t>-</w:t>
            </w:r>
          </w:p>
        </w:tc>
      </w:tr>
      <w:tr w:rsidR="00594EA8" w:rsidRPr="00594EA8" w14:paraId="2EF947DF" w14:textId="77777777" w:rsidTr="003A22B0">
        <w:trPr>
          <w:trHeight w:val="546"/>
        </w:trPr>
        <w:tc>
          <w:tcPr>
            <w:tcW w:w="846" w:type="dxa"/>
            <w:vAlign w:val="center"/>
          </w:tcPr>
          <w:p w14:paraId="6DD50CFA" w14:textId="77777777" w:rsidR="00594EA8" w:rsidRPr="00594EA8" w:rsidRDefault="00594EA8" w:rsidP="00594EA8">
            <w:pPr>
              <w:jc w:val="center"/>
            </w:pPr>
            <w:r w:rsidRPr="00594EA8">
              <w:t>1.1.3.</w:t>
            </w:r>
          </w:p>
        </w:tc>
        <w:tc>
          <w:tcPr>
            <w:tcW w:w="1701" w:type="dxa"/>
            <w:vAlign w:val="center"/>
          </w:tcPr>
          <w:p w14:paraId="215FD366" w14:textId="77777777" w:rsidR="00594EA8" w:rsidRPr="00594EA8" w:rsidRDefault="00594EA8" w:rsidP="00594EA8">
            <w:pPr>
              <w:jc w:val="center"/>
            </w:pPr>
            <w:r w:rsidRPr="00594EA8">
              <w:t>Прочим потребителям</w:t>
            </w:r>
          </w:p>
        </w:tc>
        <w:tc>
          <w:tcPr>
            <w:tcW w:w="855" w:type="dxa"/>
            <w:vAlign w:val="center"/>
          </w:tcPr>
          <w:p w14:paraId="743DBE34" w14:textId="77777777" w:rsidR="00594EA8" w:rsidRPr="00594EA8" w:rsidRDefault="00594EA8" w:rsidP="00594EA8">
            <w:pPr>
              <w:jc w:val="center"/>
            </w:pPr>
            <w:r w:rsidRPr="00594EA8">
              <w:t>м</w:t>
            </w:r>
            <w:r w:rsidRPr="00594EA8">
              <w:rPr>
                <w:vertAlign w:val="superscript"/>
              </w:rPr>
              <w:t>3</w:t>
            </w:r>
          </w:p>
        </w:tc>
        <w:tc>
          <w:tcPr>
            <w:tcW w:w="1134" w:type="dxa"/>
            <w:vAlign w:val="center"/>
          </w:tcPr>
          <w:p w14:paraId="7FB6BC09" w14:textId="77777777" w:rsidR="00594EA8" w:rsidRPr="00594EA8" w:rsidRDefault="00594EA8" w:rsidP="00594EA8">
            <w:pPr>
              <w:jc w:val="center"/>
            </w:pPr>
            <w:r w:rsidRPr="00594EA8">
              <w:t>-</w:t>
            </w:r>
          </w:p>
        </w:tc>
        <w:tc>
          <w:tcPr>
            <w:tcW w:w="1134" w:type="dxa"/>
            <w:vAlign w:val="center"/>
          </w:tcPr>
          <w:p w14:paraId="20589BE2" w14:textId="77777777" w:rsidR="00594EA8" w:rsidRPr="00594EA8" w:rsidRDefault="00594EA8" w:rsidP="00594EA8">
            <w:pPr>
              <w:jc w:val="center"/>
            </w:pPr>
            <w:r w:rsidRPr="00594EA8">
              <w:t>-</w:t>
            </w:r>
          </w:p>
        </w:tc>
        <w:tc>
          <w:tcPr>
            <w:tcW w:w="1134" w:type="dxa"/>
            <w:vAlign w:val="center"/>
          </w:tcPr>
          <w:p w14:paraId="0260F543" w14:textId="77777777" w:rsidR="00594EA8" w:rsidRPr="00594EA8" w:rsidRDefault="00594EA8" w:rsidP="00594EA8">
            <w:pPr>
              <w:jc w:val="center"/>
            </w:pPr>
            <w:r w:rsidRPr="00594EA8">
              <w:t>-</w:t>
            </w:r>
          </w:p>
        </w:tc>
        <w:tc>
          <w:tcPr>
            <w:tcW w:w="1134" w:type="dxa"/>
            <w:vAlign w:val="center"/>
          </w:tcPr>
          <w:p w14:paraId="5CADBBBE" w14:textId="77777777" w:rsidR="00594EA8" w:rsidRPr="00594EA8" w:rsidRDefault="00594EA8" w:rsidP="00594EA8">
            <w:pPr>
              <w:jc w:val="center"/>
            </w:pPr>
            <w:r w:rsidRPr="00594EA8">
              <w:t>-</w:t>
            </w:r>
          </w:p>
        </w:tc>
        <w:tc>
          <w:tcPr>
            <w:tcW w:w="1134" w:type="dxa"/>
            <w:vAlign w:val="center"/>
          </w:tcPr>
          <w:p w14:paraId="10084EE8" w14:textId="77777777" w:rsidR="00594EA8" w:rsidRPr="00594EA8" w:rsidRDefault="00594EA8" w:rsidP="00594EA8">
            <w:pPr>
              <w:jc w:val="center"/>
            </w:pPr>
            <w:r w:rsidRPr="00594EA8">
              <w:t>-</w:t>
            </w:r>
          </w:p>
        </w:tc>
        <w:tc>
          <w:tcPr>
            <w:tcW w:w="1134" w:type="dxa"/>
            <w:vAlign w:val="center"/>
          </w:tcPr>
          <w:p w14:paraId="29C7CD75" w14:textId="77777777" w:rsidR="00594EA8" w:rsidRPr="00594EA8" w:rsidRDefault="00594EA8" w:rsidP="00594EA8">
            <w:pPr>
              <w:jc w:val="center"/>
            </w:pPr>
            <w:r w:rsidRPr="00594EA8">
              <w:t>-</w:t>
            </w:r>
          </w:p>
        </w:tc>
        <w:tc>
          <w:tcPr>
            <w:tcW w:w="1134" w:type="dxa"/>
            <w:vAlign w:val="center"/>
          </w:tcPr>
          <w:p w14:paraId="7121DDAA" w14:textId="77777777" w:rsidR="00594EA8" w:rsidRPr="00594EA8" w:rsidRDefault="00594EA8" w:rsidP="00594EA8">
            <w:pPr>
              <w:jc w:val="center"/>
            </w:pPr>
            <w:r w:rsidRPr="00594EA8">
              <w:t>-</w:t>
            </w:r>
          </w:p>
        </w:tc>
        <w:tc>
          <w:tcPr>
            <w:tcW w:w="1134" w:type="dxa"/>
            <w:vAlign w:val="center"/>
          </w:tcPr>
          <w:p w14:paraId="3B41ACA2" w14:textId="77777777" w:rsidR="00594EA8" w:rsidRPr="00594EA8" w:rsidRDefault="00594EA8" w:rsidP="00594EA8">
            <w:pPr>
              <w:jc w:val="center"/>
            </w:pPr>
            <w:r w:rsidRPr="00594EA8">
              <w:t>-</w:t>
            </w:r>
          </w:p>
        </w:tc>
        <w:tc>
          <w:tcPr>
            <w:tcW w:w="1134" w:type="dxa"/>
            <w:vAlign w:val="center"/>
          </w:tcPr>
          <w:p w14:paraId="61888FA7" w14:textId="77777777" w:rsidR="00594EA8" w:rsidRPr="00594EA8" w:rsidRDefault="00594EA8" w:rsidP="00594EA8">
            <w:pPr>
              <w:jc w:val="center"/>
            </w:pPr>
            <w:r w:rsidRPr="00594EA8">
              <w:t>-</w:t>
            </w:r>
          </w:p>
        </w:tc>
        <w:tc>
          <w:tcPr>
            <w:tcW w:w="1134" w:type="dxa"/>
            <w:vAlign w:val="center"/>
          </w:tcPr>
          <w:p w14:paraId="4EFBDA7A" w14:textId="77777777" w:rsidR="00594EA8" w:rsidRPr="00594EA8" w:rsidRDefault="00594EA8" w:rsidP="00594EA8">
            <w:pPr>
              <w:jc w:val="center"/>
            </w:pPr>
            <w:r w:rsidRPr="00594EA8">
              <w:t>-</w:t>
            </w:r>
          </w:p>
        </w:tc>
      </w:tr>
      <w:tr w:rsidR="00594EA8" w:rsidRPr="00594EA8" w14:paraId="24EDDE21" w14:textId="77777777" w:rsidTr="003A22B0">
        <w:trPr>
          <w:trHeight w:val="850"/>
        </w:trPr>
        <w:tc>
          <w:tcPr>
            <w:tcW w:w="846" w:type="dxa"/>
            <w:vAlign w:val="center"/>
          </w:tcPr>
          <w:p w14:paraId="2C470FC7" w14:textId="77777777" w:rsidR="00594EA8" w:rsidRPr="00594EA8" w:rsidRDefault="00594EA8" w:rsidP="00594EA8">
            <w:pPr>
              <w:jc w:val="center"/>
            </w:pPr>
            <w:r w:rsidRPr="00594EA8">
              <w:t>1.2.</w:t>
            </w:r>
          </w:p>
        </w:tc>
        <w:tc>
          <w:tcPr>
            <w:tcW w:w="1701" w:type="dxa"/>
            <w:vAlign w:val="center"/>
          </w:tcPr>
          <w:p w14:paraId="3D350FFF" w14:textId="77777777" w:rsidR="00594EA8" w:rsidRPr="00594EA8" w:rsidRDefault="00594EA8" w:rsidP="00594EA8">
            <w:pPr>
              <w:jc w:val="center"/>
            </w:pPr>
            <w:r w:rsidRPr="00594EA8">
              <w:t>На собственные нужды производства</w:t>
            </w:r>
          </w:p>
        </w:tc>
        <w:tc>
          <w:tcPr>
            <w:tcW w:w="855" w:type="dxa"/>
            <w:vAlign w:val="center"/>
          </w:tcPr>
          <w:p w14:paraId="37B38726" w14:textId="77777777" w:rsidR="00594EA8" w:rsidRPr="00594EA8" w:rsidRDefault="00594EA8" w:rsidP="00594EA8">
            <w:pPr>
              <w:jc w:val="center"/>
            </w:pPr>
            <w:r w:rsidRPr="00594EA8">
              <w:t>м</w:t>
            </w:r>
            <w:r w:rsidRPr="00594EA8">
              <w:rPr>
                <w:vertAlign w:val="superscript"/>
              </w:rPr>
              <w:t>3</w:t>
            </w:r>
          </w:p>
        </w:tc>
        <w:tc>
          <w:tcPr>
            <w:tcW w:w="1134" w:type="dxa"/>
            <w:vAlign w:val="center"/>
          </w:tcPr>
          <w:p w14:paraId="7D548AA7" w14:textId="77777777" w:rsidR="00594EA8" w:rsidRPr="00594EA8" w:rsidRDefault="00594EA8" w:rsidP="00594EA8">
            <w:pPr>
              <w:jc w:val="center"/>
            </w:pPr>
            <w:r w:rsidRPr="00594EA8">
              <w:t>-</w:t>
            </w:r>
          </w:p>
        </w:tc>
        <w:tc>
          <w:tcPr>
            <w:tcW w:w="1134" w:type="dxa"/>
            <w:vAlign w:val="center"/>
          </w:tcPr>
          <w:p w14:paraId="2F581E4F" w14:textId="77777777" w:rsidR="00594EA8" w:rsidRPr="00594EA8" w:rsidRDefault="00594EA8" w:rsidP="00594EA8">
            <w:pPr>
              <w:jc w:val="center"/>
            </w:pPr>
            <w:r w:rsidRPr="00594EA8">
              <w:t>-</w:t>
            </w:r>
          </w:p>
        </w:tc>
        <w:tc>
          <w:tcPr>
            <w:tcW w:w="1134" w:type="dxa"/>
            <w:vAlign w:val="center"/>
          </w:tcPr>
          <w:p w14:paraId="628F7711" w14:textId="77777777" w:rsidR="00594EA8" w:rsidRPr="00594EA8" w:rsidRDefault="00594EA8" w:rsidP="00594EA8">
            <w:pPr>
              <w:jc w:val="center"/>
            </w:pPr>
            <w:r w:rsidRPr="00594EA8">
              <w:t>-</w:t>
            </w:r>
          </w:p>
        </w:tc>
        <w:tc>
          <w:tcPr>
            <w:tcW w:w="1134" w:type="dxa"/>
            <w:vAlign w:val="center"/>
          </w:tcPr>
          <w:p w14:paraId="34D7B41F" w14:textId="77777777" w:rsidR="00594EA8" w:rsidRPr="00594EA8" w:rsidRDefault="00594EA8" w:rsidP="00594EA8">
            <w:pPr>
              <w:jc w:val="center"/>
            </w:pPr>
            <w:r w:rsidRPr="00594EA8">
              <w:t>-</w:t>
            </w:r>
          </w:p>
        </w:tc>
        <w:tc>
          <w:tcPr>
            <w:tcW w:w="1134" w:type="dxa"/>
            <w:vAlign w:val="center"/>
          </w:tcPr>
          <w:p w14:paraId="5225E725" w14:textId="77777777" w:rsidR="00594EA8" w:rsidRPr="00594EA8" w:rsidRDefault="00594EA8" w:rsidP="00594EA8">
            <w:pPr>
              <w:jc w:val="center"/>
            </w:pPr>
            <w:r w:rsidRPr="00594EA8">
              <w:t>-</w:t>
            </w:r>
          </w:p>
        </w:tc>
        <w:tc>
          <w:tcPr>
            <w:tcW w:w="1134" w:type="dxa"/>
            <w:vAlign w:val="center"/>
          </w:tcPr>
          <w:p w14:paraId="13216723" w14:textId="77777777" w:rsidR="00594EA8" w:rsidRPr="00594EA8" w:rsidRDefault="00594EA8" w:rsidP="00594EA8">
            <w:pPr>
              <w:jc w:val="center"/>
            </w:pPr>
            <w:r w:rsidRPr="00594EA8">
              <w:t>-</w:t>
            </w:r>
          </w:p>
        </w:tc>
        <w:tc>
          <w:tcPr>
            <w:tcW w:w="1134" w:type="dxa"/>
            <w:vAlign w:val="center"/>
          </w:tcPr>
          <w:p w14:paraId="037E6463" w14:textId="77777777" w:rsidR="00594EA8" w:rsidRPr="00594EA8" w:rsidRDefault="00594EA8" w:rsidP="00594EA8">
            <w:pPr>
              <w:jc w:val="center"/>
            </w:pPr>
            <w:r w:rsidRPr="00594EA8">
              <w:t>-</w:t>
            </w:r>
          </w:p>
        </w:tc>
        <w:tc>
          <w:tcPr>
            <w:tcW w:w="1134" w:type="dxa"/>
            <w:vAlign w:val="center"/>
          </w:tcPr>
          <w:p w14:paraId="22DDE60F" w14:textId="77777777" w:rsidR="00594EA8" w:rsidRPr="00594EA8" w:rsidRDefault="00594EA8" w:rsidP="00594EA8">
            <w:pPr>
              <w:jc w:val="center"/>
            </w:pPr>
            <w:r w:rsidRPr="00594EA8">
              <w:t>-</w:t>
            </w:r>
          </w:p>
        </w:tc>
        <w:tc>
          <w:tcPr>
            <w:tcW w:w="1134" w:type="dxa"/>
            <w:vAlign w:val="center"/>
          </w:tcPr>
          <w:p w14:paraId="35CF9ADA" w14:textId="77777777" w:rsidR="00594EA8" w:rsidRPr="00594EA8" w:rsidRDefault="00594EA8" w:rsidP="00594EA8">
            <w:pPr>
              <w:jc w:val="center"/>
            </w:pPr>
            <w:r w:rsidRPr="00594EA8">
              <w:t>-</w:t>
            </w:r>
          </w:p>
        </w:tc>
        <w:tc>
          <w:tcPr>
            <w:tcW w:w="1134" w:type="dxa"/>
            <w:vAlign w:val="center"/>
          </w:tcPr>
          <w:p w14:paraId="78746905" w14:textId="77777777" w:rsidR="00594EA8" w:rsidRPr="00594EA8" w:rsidRDefault="00594EA8" w:rsidP="00594EA8">
            <w:pPr>
              <w:jc w:val="center"/>
            </w:pPr>
            <w:r w:rsidRPr="00594EA8">
              <w:t>-</w:t>
            </w:r>
          </w:p>
        </w:tc>
      </w:tr>
    </w:tbl>
    <w:p w14:paraId="546F4E76" w14:textId="77777777" w:rsidR="00594EA8" w:rsidRPr="00594EA8" w:rsidRDefault="00594EA8" w:rsidP="00594EA8">
      <w:pPr>
        <w:jc w:val="center"/>
        <w:rPr>
          <w:color w:val="FF0000"/>
          <w:sz w:val="28"/>
          <w:szCs w:val="28"/>
        </w:rPr>
      </w:pPr>
      <w:r w:rsidRPr="00594EA8">
        <w:rPr>
          <w:color w:val="FF0000"/>
          <w:sz w:val="28"/>
          <w:szCs w:val="28"/>
        </w:rPr>
        <w:br w:type="page"/>
      </w:r>
    </w:p>
    <w:p w14:paraId="4D21E0BB" w14:textId="77777777" w:rsidR="00594EA8" w:rsidRPr="00594EA8" w:rsidRDefault="00594EA8" w:rsidP="00594EA8">
      <w:pPr>
        <w:jc w:val="center"/>
        <w:rPr>
          <w:bCs/>
          <w:color w:val="000000"/>
          <w:sz w:val="28"/>
          <w:szCs w:val="28"/>
        </w:rPr>
      </w:pPr>
      <w:r w:rsidRPr="00594EA8">
        <w:rPr>
          <w:bCs/>
          <w:color w:val="000000"/>
          <w:sz w:val="28"/>
          <w:szCs w:val="28"/>
        </w:rPr>
        <w:lastRenderedPageBreak/>
        <w:t>Раздел 4. Объем финансовых потребностей, необходимых</w:t>
      </w:r>
    </w:p>
    <w:p w14:paraId="27B733F0" w14:textId="77777777" w:rsidR="00594EA8" w:rsidRPr="00594EA8" w:rsidRDefault="00594EA8" w:rsidP="00594EA8">
      <w:pPr>
        <w:jc w:val="center"/>
        <w:rPr>
          <w:sz w:val="28"/>
          <w:szCs w:val="28"/>
        </w:rPr>
      </w:pPr>
      <w:r w:rsidRPr="00594EA8">
        <w:rPr>
          <w:bCs/>
          <w:color w:val="000000"/>
          <w:sz w:val="28"/>
          <w:szCs w:val="28"/>
        </w:rPr>
        <w:t xml:space="preserve"> для реализации производственной программы </w:t>
      </w:r>
      <w:r w:rsidRPr="00594EA8">
        <w:rPr>
          <w:bCs/>
          <w:color w:val="000000"/>
          <w:sz w:val="28"/>
          <w:szCs w:val="28"/>
        </w:rPr>
        <w:br/>
      </w:r>
    </w:p>
    <w:tbl>
      <w:tblPr>
        <w:tblStyle w:val="138"/>
        <w:tblpPr w:leftFromText="180" w:rightFromText="180" w:vertAnchor="text" w:horzAnchor="margin" w:tblpXSpec="center" w:tblpY="33"/>
        <w:tblW w:w="14455" w:type="dxa"/>
        <w:tblLook w:val="04A0" w:firstRow="1" w:lastRow="0" w:firstColumn="1" w:lastColumn="0" w:noHBand="0" w:noVBand="1"/>
      </w:tblPr>
      <w:tblGrid>
        <w:gridCol w:w="2509"/>
        <w:gridCol w:w="1195"/>
        <w:gridCol w:w="1195"/>
        <w:gridCol w:w="1195"/>
        <w:gridCol w:w="1194"/>
        <w:gridCol w:w="1194"/>
        <w:gridCol w:w="1195"/>
        <w:gridCol w:w="1194"/>
        <w:gridCol w:w="1195"/>
        <w:gridCol w:w="1194"/>
        <w:gridCol w:w="1195"/>
      </w:tblGrid>
      <w:tr w:rsidR="00594EA8" w:rsidRPr="00594EA8" w14:paraId="6DF9C8CC" w14:textId="77777777" w:rsidTr="003A22B0">
        <w:trPr>
          <w:trHeight w:val="332"/>
        </w:trPr>
        <w:tc>
          <w:tcPr>
            <w:tcW w:w="2509" w:type="dxa"/>
            <w:vMerge w:val="restart"/>
            <w:vAlign w:val="center"/>
          </w:tcPr>
          <w:p w14:paraId="3A503509" w14:textId="77777777" w:rsidR="00594EA8" w:rsidRPr="00594EA8" w:rsidRDefault="00594EA8" w:rsidP="00594EA8">
            <w:pPr>
              <w:jc w:val="center"/>
              <w:rPr>
                <w:bCs/>
                <w:color w:val="000000"/>
                <w:sz w:val="28"/>
                <w:szCs w:val="28"/>
              </w:rPr>
            </w:pPr>
            <w:r w:rsidRPr="00594EA8">
              <w:rPr>
                <w:bCs/>
                <w:color w:val="000000"/>
                <w:sz w:val="28"/>
                <w:szCs w:val="28"/>
              </w:rPr>
              <w:t>Наименование показателя</w:t>
            </w:r>
          </w:p>
        </w:tc>
        <w:tc>
          <w:tcPr>
            <w:tcW w:w="2390" w:type="dxa"/>
            <w:gridSpan w:val="2"/>
          </w:tcPr>
          <w:p w14:paraId="320F729C" w14:textId="77777777" w:rsidR="00594EA8" w:rsidRPr="00594EA8" w:rsidRDefault="00594EA8" w:rsidP="00594EA8">
            <w:pPr>
              <w:jc w:val="center"/>
              <w:rPr>
                <w:sz w:val="28"/>
                <w:szCs w:val="28"/>
              </w:rPr>
            </w:pPr>
            <w:r w:rsidRPr="00594EA8">
              <w:rPr>
                <w:sz w:val="28"/>
                <w:szCs w:val="28"/>
              </w:rPr>
              <w:t>2025 год</w:t>
            </w:r>
          </w:p>
        </w:tc>
        <w:tc>
          <w:tcPr>
            <w:tcW w:w="2389" w:type="dxa"/>
            <w:gridSpan w:val="2"/>
          </w:tcPr>
          <w:p w14:paraId="15ACAA6F" w14:textId="77777777" w:rsidR="00594EA8" w:rsidRPr="00594EA8" w:rsidRDefault="00594EA8" w:rsidP="00594EA8">
            <w:pPr>
              <w:jc w:val="center"/>
              <w:rPr>
                <w:sz w:val="28"/>
                <w:szCs w:val="28"/>
              </w:rPr>
            </w:pPr>
            <w:r w:rsidRPr="00594EA8">
              <w:rPr>
                <w:sz w:val="28"/>
                <w:szCs w:val="28"/>
              </w:rPr>
              <w:t>2026 год</w:t>
            </w:r>
          </w:p>
        </w:tc>
        <w:tc>
          <w:tcPr>
            <w:tcW w:w="2389" w:type="dxa"/>
            <w:gridSpan w:val="2"/>
          </w:tcPr>
          <w:p w14:paraId="1C131D0C" w14:textId="77777777" w:rsidR="00594EA8" w:rsidRPr="00594EA8" w:rsidRDefault="00594EA8" w:rsidP="00594EA8">
            <w:pPr>
              <w:jc w:val="center"/>
              <w:rPr>
                <w:sz w:val="28"/>
                <w:szCs w:val="28"/>
              </w:rPr>
            </w:pPr>
            <w:r w:rsidRPr="00594EA8">
              <w:rPr>
                <w:sz w:val="28"/>
                <w:szCs w:val="28"/>
              </w:rPr>
              <w:t>2027 год</w:t>
            </w:r>
          </w:p>
        </w:tc>
        <w:tc>
          <w:tcPr>
            <w:tcW w:w="2389" w:type="dxa"/>
            <w:gridSpan w:val="2"/>
          </w:tcPr>
          <w:p w14:paraId="244E1C18" w14:textId="77777777" w:rsidR="00594EA8" w:rsidRPr="00594EA8" w:rsidRDefault="00594EA8" w:rsidP="00594EA8">
            <w:pPr>
              <w:jc w:val="center"/>
              <w:rPr>
                <w:sz w:val="28"/>
                <w:szCs w:val="28"/>
              </w:rPr>
            </w:pPr>
            <w:r w:rsidRPr="00594EA8">
              <w:rPr>
                <w:sz w:val="28"/>
                <w:szCs w:val="28"/>
              </w:rPr>
              <w:t>2028 год</w:t>
            </w:r>
          </w:p>
        </w:tc>
        <w:tc>
          <w:tcPr>
            <w:tcW w:w="2389" w:type="dxa"/>
            <w:gridSpan w:val="2"/>
          </w:tcPr>
          <w:p w14:paraId="63988A2D" w14:textId="77777777" w:rsidR="00594EA8" w:rsidRPr="00594EA8" w:rsidRDefault="00594EA8" w:rsidP="00594EA8">
            <w:pPr>
              <w:jc w:val="center"/>
              <w:rPr>
                <w:sz w:val="28"/>
                <w:szCs w:val="28"/>
              </w:rPr>
            </w:pPr>
            <w:r w:rsidRPr="00594EA8">
              <w:rPr>
                <w:sz w:val="28"/>
                <w:szCs w:val="28"/>
              </w:rPr>
              <w:t>2029 год</w:t>
            </w:r>
          </w:p>
        </w:tc>
      </w:tr>
      <w:tr w:rsidR="00594EA8" w:rsidRPr="00594EA8" w14:paraId="5F245603" w14:textId="77777777" w:rsidTr="003A22B0">
        <w:trPr>
          <w:trHeight w:val="585"/>
        </w:trPr>
        <w:tc>
          <w:tcPr>
            <w:tcW w:w="2509" w:type="dxa"/>
            <w:vMerge/>
          </w:tcPr>
          <w:p w14:paraId="22991BE5" w14:textId="77777777" w:rsidR="00594EA8" w:rsidRPr="00594EA8" w:rsidRDefault="00594EA8" w:rsidP="00594EA8">
            <w:pPr>
              <w:jc w:val="center"/>
              <w:rPr>
                <w:bCs/>
                <w:color w:val="000000"/>
                <w:sz w:val="28"/>
                <w:szCs w:val="28"/>
              </w:rPr>
            </w:pPr>
          </w:p>
        </w:tc>
        <w:tc>
          <w:tcPr>
            <w:tcW w:w="1195" w:type="dxa"/>
          </w:tcPr>
          <w:p w14:paraId="66CFD550" w14:textId="77777777" w:rsidR="00594EA8" w:rsidRPr="00594EA8" w:rsidRDefault="00594EA8" w:rsidP="00594EA8">
            <w:pPr>
              <w:jc w:val="center"/>
              <w:rPr>
                <w:sz w:val="28"/>
                <w:szCs w:val="28"/>
              </w:rPr>
            </w:pPr>
            <w:r w:rsidRPr="00594EA8">
              <w:rPr>
                <w:sz w:val="28"/>
                <w:szCs w:val="28"/>
              </w:rPr>
              <w:t>с 01.01.    по 30.06.</w:t>
            </w:r>
          </w:p>
        </w:tc>
        <w:tc>
          <w:tcPr>
            <w:tcW w:w="1195" w:type="dxa"/>
          </w:tcPr>
          <w:p w14:paraId="4E3755F2" w14:textId="77777777" w:rsidR="00594EA8" w:rsidRPr="00594EA8" w:rsidRDefault="00594EA8" w:rsidP="00594EA8">
            <w:pPr>
              <w:jc w:val="center"/>
              <w:rPr>
                <w:sz w:val="28"/>
                <w:szCs w:val="28"/>
              </w:rPr>
            </w:pPr>
            <w:r w:rsidRPr="00594EA8">
              <w:rPr>
                <w:sz w:val="28"/>
                <w:szCs w:val="28"/>
              </w:rPr>
              <w:t>с 01.07.     по 31.12.</w:t>
            </w:r>
          </w:p>
        </w:tc>
        <w:tc>
          <w:tcPr>
            <w:tcW w:w="1195" w:type="dxa"/>
          </w:tcPr>
          <w:p w14:paraId="3BE916BB" w14:textId="77777777" w:rsidR="00594EA8" w:rsidRPr="00594EA8" w:rsidRDefault="00594EA8" w:rsidP="00594EA8">
            <w:pPr>
              <w:jc w:val="center"/>
              <w:rPr>
                <w:sz w:val="28"/>
                <w:szCs w:val="28"/>
              </w:rPr>
            </w:pPr>
            <w:r w:rsidRPr="00594EA8">
              <w:rPr>
                <w:sz w:val="28"/>
                <w:szCs w:val="28"/>
              </w:rPr>
              <w:t>с 01.01.    по 30.09.</w:t>
            </w:r>
          </w:p>
        </w:tc>
        <w:tc>
          <w:tcPr>
            <w:tcW w:w="1194" w:type="dxa"/>
          </w:tcPr>
          <w:p w14:paraId="7819DA66" w14:textId="77777777" w:rsidR="00594EA8" w:rsidRPr="00594EA8" w:rsidRDefault="00594EA8" w:rsidP="00594EA8">
            <w:pPr>
              <w:jc w:val="center"/>
              <w:rPr>
                <w:sz w:val="28"/>
                <w:szCs w:val="28"/>
              </w:rPr>
            </w:pPr>
            <w:r w:rsidRPr="00594EA8">
              <w:rPr>
                <w:sz w:val="28"/>
                <w:szCs w:val="28"/>
              </w:rPr>
              <w:t>с 01.10.     по 31.12.</w:t>
            </w:r>
          </w:p>
        </w:tc>
        <w:tc>
          <w:tcPr>
            <w:tcW w:w="1194" w:type="dxa"/>
          </w:tcPr>
          <w:p w14:paraId="12DC6C6D" w14:textId="77777777" w:rsidR="00594EA8" w:rsidRPr="00594EA8" w:rsidRDefault="00594EA8" w:rsidP="00594EA8">
            <w:pPr>
              <w:jc w:val="center"/>
              <w:rPr>
                <w:sz w:val="28"/>
                <w:szCs w:val="28"/>
              </w:rPr>
            </w:pPr>
            <w:r w:rsidRPr="00594EA8">
              <w:rPr>
                <w:sz w:val="28"/>
                <w:szCs w:val="28"/>
              </w:rPr>
              <w:t>с 01.01.    по 30.06.</w:t>
            </w:r>
          </w:p>
        </w:tc>
        <w:tc>
          <w:tcPr>
            <w:tcW w:w="1195" w:type="dxa"/>
          </w:tcPr>
          <w:p w14:paraId="2D383E55" w14:textId="77777777" w:rsidR="00594EA8" w:rsidRPr="00594EA8" w:rsidRDefault="00594EA8" w:rsidP="00594EA8">
            <w:pPr>
              <w:jc w:val="center"/>
              <w:rPr>
                <w:sz w:val="28"/>
                <w:szCs w:val="28"/>
              </w:rPr>
            </w:pPr>
            <w:r w:rsidRPr="00594EA8">
              <w:rPr>
                <w:sz w:val="28"/>
                <w:szCs w:val="28"/>
              </w:rPr>
              <w:t>с 01.07.     по 31.12.</w:t>
            </w:r>
          </w:p>
        </w:tc>
        <w:tc>
          <w:tcPr>
            <w:tcW w:w="1194" w:type="dxa"/>
          </w:tcPr>
          <w:p w14:paraId="61BC0736" w14:textId="77777777" w:rsidR="00594EA8" w:rsidRPr="00594EA8" w:rsidRDefault="00594EA8" w:rsidP="00594EA8">
            <w:pPr>
              <w:jc w:val="center"/>
              <w:rPr>
                <w:sz w:val="28"/>
                <w:szCs w:val="28"/>
              </w:rPr>
            </w:pPr>
            <w:r w:rsidRPr="00594EA8">
              <w:rPr>
                <w:sz w:val="28"/>
                <w:szCs w:val="28"/>
              </w:rPr>
              <w:t>с 01.01.   по 30.06.</w:t>
            </w:r>
          </w:p>
        </w:tc>
        <w:tc>
          <w:tcPr>
            <w:tcW w:w="1195" w:type="dxa"/>
          </w:tcPr>
          <w:p w14:paraId="056D95A3" w14:textId="77777777" w:rsidR="00594EA8" w:rsidRPr="00594EA8" w:rsidRDefault="00594EA8" w:rsidP="00594EA8">
            <w:pPr>
              <w:jc w:val="center"/>
              <w:rPr>
                <w:sz w:val="28"/>
                <w:szCs w:val="28"/>
              </w:rPr>
            </w:pPr>
            <w:r w:rsidRPr="00594EA8">
              <w:rPr>
                <w:sz w:val="28"/>
                <w:szCs w:val="28"/>
              </w:rPr>
              <w:t>с 01.07.   по 31.12.</w:t>
            </w:r>
          </w:p>
        </w:tc>
        <w:tc>
          <w:tcPr>
            <w:tcW w:w="1194" w:type="dxa"/>
          </w:tcPr>
          <w:p w14:paraId="58123AB9" w14:textId="77777777" w:rsidR="00594EA8" w:rsidRPr="00594EA8" w:rsidRDefault="00594EA8" w:rsidP="00594EA8">
            <w:pPr>
              <w:jc w:val="center"/>
              <w:rPr>
                <w:sz w:val="28"/>
                <w:szCs w:val="28"/>
              </w:rPr>
            </w:pPr>
            <w:r w:rsidRPr="00594EA8">
              <w:rPr>
                <w:sz w:val="28"/>
                <w:szCs w:val="28"/>
              </w:rPr>
              <w:t>с 01.01. по 30.06.</w:t>
            </w:r>
          </w:p>
        </w:tc>
        <w:tc>
          <w:tcPr>
            <w:tcW w:w="1195" w:type="dxa"/>
          </w:tcPr>
          <w:p w14:paraId="4E63A100" w14:textId="77777777" w:rsidR="00594EA8" w:rsidRPr="00594EA8" w:rsidRDefault="00594EA8" w:rsidP="00594EA8">
            <w:pPr>
              <w:jc w:val="center"/>
              <w:rPr>
                <w:sz w:val="28"/>
                <w:szCs w:val="28"/>
              </w:rPr>
            </w:pPr>
            <w:r w:rsidRPr="00594EA8">
              <w:rPr>
                <w:sz w:val="28"/>
                <w:szCs w:val="28"/>
              </w:rPr>
              <w:t>с 01.07. по 31.12.</w:t>
            </w:r>
          </w:p>
        </w:tc>
      </w:tr>
      <w:tr w:rsidR="00594EA8" w:rsidRPr="00594EA8" w14:paraId="58E90600" w14:textId="77777777" w:rsidTr="003A22B0">
        <w:trPr>
          <w:trHeight w:val="2722"/>
        </w:trPr>
        <w:tc>
          <w:tcPr>
            <w:tcW w:w="2509" w:type="dxa"/>
            <w:vAlign w:val="center"/>
          </w:tcPr>
          <w:p w14:paraId="1004A934" w14:textId="77777777" w:rsidR="00594EA8" w:rsidRPr="00594EA8" w:rsidRDefault="00594EA8" w:rsidP="00594EA8">
            <w:pPr>
              <w:jc w:val="center"/>
              <w:rPr>
                <w:bCs/>
                <w:color w:val="000000"/>
                <w:sz w:val="28"/>
                <w:szCs w:val="28"/>
              </w:rPr>
            </w:pPr>
            <w:r w:rsidRPr="00594EA8">
              <w:rPr>
                <w:sz w:val="28"/>
                <w:szCs w:val="28"/>
              </w:rPr>
              <w:t>Финансовые потребности, необходимые для реализации производственной программы в сфере горячего водоснабжения</w:t>
            </w:r>
          </w:p>
        </w:tc>
        <w:tc>
          <w:tcPr>
            <w:tcW w:w="1195" w:type="dxa"/>
            <w:vAlign w:val="center"/>
          </w:tcPr>
          <w:p w14:paraId="1DDBE9E3" w14:textId="77777777" w:rsidR="00594EA8" w:rsidRPr="00594EA8" w:rsidRDefault="00594EA8" w:rsidP="00594EA8">
            <w:pPr>
              <w:jc w:val="center"/>
            </w:pPr>
            <w:r w:rsidRPr="00594EA8">
              <w:t>2 124,64</w:t>
            </w:r>
          </w:p>
        </w:tc>
        <w:tc>
          <w:tcPr>
            <w:tcW w:w="1195" w:type="dxa"/>
            <w:vAlign w:val="center"/>
          </w:tcPr>
          <w:p w14:paraId="18A87392" w14:textId="77777777" w:rsidR="00594EA8" w:rsidRPr="00594EA8" w:rsidRDefault="00594EA8" w:rsidP="00594EA8">
            <w:pPr>
              <w:jc w:val="center"/>
            </w:pPr>
            <w:r w:rsidRPr="00594EA8">
              <w:t>2 072,13</w:t>
            </w:r>
          </w:p>
        </w:tc>
        <w:tc>
          <w:tcPr>
            <w:tcW w:w="1195" w:type="dxa"/>
            <w:vAlign w:val="center"/>
          </w:tcPr>
          <w:p w14:paraId="1166742B" w14:textId="77777777" w:rsidR="00594EA8" w:rsidRPr="00594EA8" w:rsidRDefault="00594EA8" w:rsidP="00594EA8">
            <w:pPr>
              <w:jc w:val="center"/>
            </w:pPr>
            <w:r w:rsidRPr="00594EA8">
              <w:t>3 151,55</w:t>
            </w:r>
          </w:p>
        </w:tc>
        <w:tc>
          <w:tcPr>
            <w:tcW w:w="1194" w:type="dxa"/>
            <w:vAlign w:val="center"/>
          </w:tcPr>
          <w:p w14:paraId="22835E14" w14:textId="77777777" w:rsidR="00594EA8" w:rsidRPr="00594EA8" w:rsidRDefault="00594EA8" w:rsidP="00594EA8">
            <w:pPr>
              <w:jc w:val="center"/>
            </w:pPr>
            <w:r w:rsidRPr="00594EA8">
              <w:t>1 210,91</w:t>
            </w:r>
          </w:p>
        </w:tc>
        <w:tc>
          <w:tcPr>
            <w:tcW w:w="1194" w:type="dxa"/>
            <w:vAlign w:val="center"/>
          </w:tcPr>
          <w:p w14:paraId="24BCF18B" w14:textId="77777777" w:rsidR="00594EA8" w:rsidRPr="00594EA8" w:rsidRDefault="00594EA8" w:rsidP="00594EA8">
            <w:pPr>
              <w:jc w:val="center"/>
            </w:pPr>
            <w:r w:rsidRPr="00594EA8">
              <w:t>2 388,61</w:t>
            </w:r>
          </w:p>
        </w:tc>
        <w:tc>
          <w:tcPr>
            <w:tcW w:w="1195" w:type="dxa"/>
            <w:vAlign w:val="center"/>
          </w:tcPr>
          <w:p w14:paraId="7F8B37E3" w14:textId="77777777" w:rsidR="00594EA8" w:rsidRPr="00594EA8" w:rsidRDefault="00594EA8" w:rsidP="00594EA8">
            <w:pPr>
              <w:jc w:val="center"/>
            </w:pPr>
            <w:r w:rsidRPr="00594EA8">
              <w:t>2 241,22</w:t>
            </w:r>
          </w:p>
        </w:tc>
        <w:tc>
          <w:tcPr>
            <w:tcW w:w="1194" w:type="dxa"/>
            <w:vAlign w:val="center"/>
          </w:tcPr>
          <w:p w14:paraId="1AEBE9DE" w14:textId="77777777" w:rsidR="00594EA8" w:rsidRPr="00594EA8" w:rsidRDefault="00594EA8" w:rsidP="00594EA8">
            <w:pPr>
              <w:jc w:val="center"/>
            </w:pPr>
            <w:r w:rsidRPr="00594EA8">
              <w:t>2 484,15</w:t>
            </w:r>
          </w:p>
        </w:tc>
        <w:tc>
          <w:tcPr>
            <w:tcW w:w="1195" w:type="dxa"/>
            <w:vAlign w:val="center"/>
          </w:tcPr>
          <w:p w14:paraId="67779A6D" w14:textId="77777777" w:rsidR="00594EA8" w:rsidRPr="00594EA8" w:rsidRDefault="00594EA8" w:rsidP="00594EA8">
            <w:pPr>
              <w:jc w:val="center"/>
            </w:pPr>
            <w:r w:rsidRPr="00594EA8">
              <w:t>2 330,87</w:t>
            </w:r>
          </w:p>
        </w:tc>
        <w:tc>
          <w:tcPr>
            <w:tcW w:w="1194" w:type="dxa"/>
            <w:vAlign w:val="center"/>
          </w:tcPr>
          <w:p w14:paraId="726C2AF3" w14:textId="77777777" w:rsidR="00594EA8" w:rsidRPr="00594EA8" w:rsidRDefault="00594EA8" w:rsidP="00594EA8">
            <w:pPr>
              <w:jc w:val="center"/>
            </w:pPr>
            <w:r w:rsidRPr="00594EA8">
              <w:t>2 583,52</w:t>
            </w:r>
          </w:p>
        </w:tc>
        <w:tc>
          <w:tcPr>
            <w:tcW w:w="1195" w:type="dxa"/>
            <w:vAlign w:val="center"/>
          </w:tcPr>
          <w:p w14:paraId="3AB8A6F0" w14:textId="77777777" w:rsidR="00594EA8" w:rsidRPr="00594EA8" w:rsidRDefault="00594EA8" w:rsidP="00594EA8">
            <w:pPr>
              <w:jc w:val="center"/>
            </w:pPr>
            <w:r w:rsidRPr="00594EA8">
              <w:t>2 424,10</w:t>
            </w:r>
          </w:p>
        </w:tc>
      </w:tr>
    </w:tbl>
    <w:p w14:paraId="7E980C68" w14:textId="77777777" w:rsidR="00594EA8" w:rsidRPr="00594EA8" w:rsidRDefault="00594EA8" w:rsidP="00594EA8">
      <w:pPr>
        <w:jc w:val="center"/>
        <w:rPr>
          <w:sz w:val="28"/>
          <w:szCs w:val="28"/>
        </w:rPr>
      </w:pPr>
    </w:p>
    <w:p w14:paraId="2A20ECE4" w14:textId="77777777" w:rsidR="00594EA8" w:rsidRPr="00594EA8" w:rsidRDefault="00594EA8" w:rsidP="00594EA8">
      <w:pPr>
        <w:ind w:left="-567" w:firstLine="1134"/>
        <w:jc w:val="center"/>
        <w:rPr>
          <w:bCs/>
          <w:color w:val="000000"/>
          <w:sz w:val="28"/>
          <w:szCs w:val="28"/>
        </w:rPr>
        <w:sectPr w:rsidR="00594EA8" w:rsidRPr="00594EA8" w:rsidSect="00594EA8">
          <w:pgSz w:w="16838" w:h="11906" w:orient="landscape" w:code="9"/>
          <w:pgMar w:top="1134" w:right="851" w:bottom="709" w:left="709" w:header="709" w:footer="709" w:gutter="0"/>
          <w:cols w:space="708"/>
          <w:docGrid w:linePitch="360"/>
        </w:sectPr>
      </w:pPr>
    </w:p>
    <w:p w14:paraId="4C2CAB16" w14:textId="77777777" w:rsidR="00594EA8" w:rsidRPr="00594EA8" w:rsidRDefault="00594EA8" w:rsidP="00594EA8">
      <w:pPr>
        <w:jc w:val="center"/>
        <w:rPr>
          <w:bCs/>
          <w:kern w:val="32"/>
          <w:sz w:val="28"/>
          <w:szCs w:val="28"/>
          <w:lang w:eastAsia="en-US"/>
        </w:rPr>
      </w:pPr>
      <w:r w:rsidRPr="00594EA8">
        <w:rPr>
          <w:bCs/>
          <w:color w:val="000000"/>
          <w:sz w:val="28"/>
          <w:szCs w:val="28"/>
        </w:rPr>
        <w:lastRenderedPageBreak/>
        <w:t xml:space="preserve">Раздел 5. График реализации мероприятий производственной программы </w:t>
      </w:r>
    </w:p>
    <w:p w14:paraId="68AC5709" w14:textId="77777777" w:rsidR="00594EA8" w:rsidRPr="00594EA8" w:rsidRDefault="00594EA8" w:rsidP="00594EA8">
      <w:pPr>
        <w:ind w:left="-567" w:firstLine="1134"/>
        <w:jc w:val="center"/>
        <w:rPr>
          <w:bCs/>
          <w:kern w:val="32"/>
          <w:sz w:val="28"/>
          <w:szCs w:val="28"/>
          <w:lang w:eastAsia="en-US"/>
        </w:rPr>
      </w:pPr>
    </w:p>
    <w:p w14:paraId="3693F1A0" w14:textId="77777777" w:rsidR="00594EA8" w:rsidRPr="00594EA8" w:rsidRDefault="00594EA8" w:rsidP="00594EA8">
      <w:pPr>
        <w:ind w:left="-567" w:firstLine="1134"/>
        <w:jc w:val="center"/>
        <w:rPr>
          <w:bCs/>
          <w:kern w:val="32"/>
          <w:sz w:val="28"/>
          <w:szCs w:val="28"/>
          <w:lang w:eastAsia="en-U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6"/>
        <w:gridCol w:w="2315"/>
        <w:gridCol w:w="2097"/>
      </w:tblGrid>
      <w:tr w:rsidR="00594EA8" w:rsidRPr="00594EA8" w14:paraId="5E3B9C76" w14:textId="77777777" w:rsidTr="003A22B0">
        <w:trPr>
          <w:trHeight w:val="874"/>
        </w:trPr>
        <w:tc>
          <w:tcPr>
            <w:tcW w:w="4966" w:type="dxa"/>
            <w:tcBorders>
              <w:top w:val="single" w:sz="4" w:space="0" w:color="auto"/>
              <w:left w:val="single" w:sz="4" w:space="0" w:color="auto"/>
              <w:bottom w:val="single" w:sz="4" w:space="0" w:color="auto"/>
              <w:right w:val="single" w:sz="4" w:space="0" w:color="auto"/>
            </w:tcBorders>
            <w:noWrap/>
            <w:vAlign w:val="center"/>
            <w:hideMark/>
          </w:tcPr>
          <w:p w14:paraId="64A95C8B" w14:textId="77777777" w:rsidR="00594EA8" w:rsidRPr="00594EA8" w:rsidRDefault="00594EA8" w:rsidP="00594EA8">
            <w:pPr>
              <w:jc w:val="center"/>
              <w:rPr>
                <w:sz w:val="28"/>
                <w:szCs w:val="28"/>
              </w:rPr>
            </w:pPr>
            <w:r w:rsidRPr="00594EA8">
              <w:rPr>
                <w:sz w:val="28"/>
                <w:szCs w:val="28"/>
              </w:rPr>
              <w:t>Наименование мероприятия</w:t>
            </w:r>
          </w:p>
        </w:tc>
        <w:tc>
          <w:tcPr>
            <w:tcW w:w="2315" w:type="dxa"/>
            <w:tcBorders>
              <w:top w:val="single" w:sz="4" w:space="0" w:color="auto"/>
              <w:left w:val="single" w:sz="4" w:space="0" w:color="auto"/>
              <w:bottom w:val="single" w:sz="4" w:space="0" w:color="auto"/>
              <w:right w:val="single" w:sz="4" w:space="0" w:color="auto"/>
            </w:tcBorders>
            <w:vAlign w:val="center"/>
            <w:hideMark/>
          </w:tcPr>
          <w:p w14:paraId="50501D08" w14:textId="77777777" w:rsidR="00594EA8" w:rsidRPr="00594EA8" w:rsidRDefault="00594EA8" w:rsidP="00594EA8">
            <w:pPr>
              <w:jc w:val="center"/>
              <w:rPr>
                <w:sz w:val="28"/>
                <w:szCs w:val="28"/>
              </w:rPr>
            </w:pPr>
            <w:r w:rsidRPr="00594EA8">
              <w:rPr>
                <w:sz w:val="28"/>
                <w:szCs w:val="28"/>
              </w:rPr>
              <w:t>Дата начала реализации мероприятий</w:t>
            </w:r>
          </w:p>
        </w:tc>
        <w:tc>
          <w:tcPr>
            <w:tcW w:w="2097" w:type="dxa"/>
            <w:tcBorders>
              <w:top w:val="single" w:sz="4" w:space="0" w:color="auto"/>
              <w:left w:val="single" w:sz="4" w:space="0" w:color="auto"/>
              <w:bottom w:val="single" w:sz="4" w:space="0" w:color="auto"/>
              <w:right w:val="single" w:sz="4" w:space="0" w:color="auto"/>
            </w:tcBorders>
            <w:vAlign w:val="center"/>
            <w:hideMark/>
          </w:tcPr>
          <w:p w14:paraId="2C76A243" w14:textId="77777777" w:rsidR="00594EA8" w:rsidRPr="00594EA8" w:rsidRDefault="00594EA8" w:rsidP="00594EA8">
            <w:pPr>
              <w:jc w:val="center"/>
              <w:rPr>
                <w:sz w:val="28"/>
                <w:szCs w:val="28"/>
              </w:rPr>
            </w:pPr>
            <w:r w:rsidRPr="00594EA8">
              <w:rPr>
                <w:sz w:val="28"/>
                <w:szCs w:val="28"/>
              </w:rPr>
              <w:t>Дата окончания реализации мероприятий</w:t>
            </w:r>
          </w:p>
        </w:tc>
      </w:tr>
      <w:tr w:rsidR="00594EA8" w:rsidRPr="00594EA8" w14:paraId="1EA48035" w14:textId="77777777" w:rsidTr="003A22B0">
        <w:trPr>
          <w:trHeight w:val="941"/>
        </w:trPr>
        <w:tc>
          <w:tcPr>
            <w:tcW w:w="4966" w:type="dxa"/>
            <w:tcBorders>
              <w:top w:val="single" w:sz="4" w:space="0" w:color="auto"/>
              <w:left w:val="single" w:sz="4" w:space="0" w:color="auto"/>
              <w:bottom w:val="single" w:sz="4" w:space="0" w:color="auto"/>
              <w:right w:val="single" w:sz="4" w:space="0" w:color="auto"/>
            </w:tcBorders>
            <w:noWrap/>
            <w:vAlign w:val="center"/>
            <w:hideMark/>
          </w:tcPr>
          <w:p w14:paraId="2FEE3695" w14:textId="77777777" w:rsidR="00594EA8" w:rsidRPr="00594EA8" w:rsidRDefault="00594EA8" w:rsidP="00594EA8">
            <w:pPr>
              <w:rPr>
                <w:sz w:val="28"/>
                <w:szCs w:val="28"/>
              </w:rPr>
            </w:pPr>
            <w:r w:rsidRPr="00594EA8">
              <w:rPr>
                <w:sz w:val="28"/>
                <w:szCs w:val="28"/>
              </w:rPr>
              <w:t>Бесперебойное горячее водоснабжение</w:t>
            </w:r>
          </w:p>
        </w:tc>
        <w:tc>
          <w:tcPr>
            <w:tcW w:w="2315" w:type="dxa"/>
            <w:tcBorders>
              <w:top w:val="single" w:sz="4" w:space="0" w:color="auto"/>
              <w:left w:val="single" w:sz="4" w:space="0" w:color="auto"/>
              <w:bottom w:val="single" w:sz="4" w:space="0" w:color="auto"/>
              <w:right w:val="single" w:sz="4" w:space="0" w:color="auto"/>
            </w:tcBorders>
            <w:noWrap/>
            <w:vAlign w:val="center"/>
            <w:hideMark/>
          </w:tcPr>
          <w:p w14:paraId="60B0B231" w14:textId="77777777" w:rsidR="00594EA8" w:rsidRPr="00594EA8" w:rsidRDefault="00594EA8" w:rsidP="00594EA8">
            <w:pPr>
              <w:jc w:val="center"/>
              <w:rPr>
                <w:sz w:val="28"/>
                <w:szCs w:val="28"/>
              </w:rPr>
            </w:pPr>
            <w:r w:rsidRPr="00594EA8">
              <w:rPr>
                <w:sz w:val="28"/>
                <w:szCs w:val="28"/>
              </w:rPr>
              <w:t>01.01.2025 </w:t>
            </w:r>
          </w:p>
        </w:tc>
        <w:tc>
          <w:tcPr>
            <w:tcW w:w="2097" w:type="dxa"/>
            <w:tcBorders>
              <w:top w:val="single" w:sz="4" w:space="0" w:color="auto"/>
              <w:left w:val="single" w:sz="4" w:space="0" w:color="auto"/>
              <w:bottom w:val="single" w:sz="4" w:space="0" w:color="auto"/>
              <w:right w:val="single" w:sz="4" w:space="0" w:color="auto"/>
            </w:tcBorders>
            <w:noWrap/>
            <w:vAlign w:val="center"/>
            <w:hideMark/>
          </w:tcPr>
          <w:p w14:paraId="75B0E740" w14:textId="77777777" w:rsidR="00594EA8" w:rsidRPr="00594EA8" w:rsidRDefault="00594EA8" w:rsidP="00594EA8">
            <w:pPr>
              <w:jc w:val="center"/>
              <w:rPr>
                <w:sz w:val="28"/>
                <w:szCs w:val="28"/>
              </w:rPr>
            </w:pPr>
            <w:r w:rsidRPr="00594EA8">
              <w:rPr>
                <w:sz w:val="28"/>
                <w:szCs w:val="28"/>
              </w:rPr>
              <w:t>31.12.2029</w:t>
            </w:r>
          </w:p>
        </w:tc>
      </w:tr>
    </w:tbl>
    <w:p w14:paraId="27D731C5" w14:textId="77777777" w:rsidR="00594EA8" w:rsidRPr="00594EA8" w:rsidRDefault="00594EA8" w:rsidP="00594EA8">
      <w:pPr>
        <w:ind w:left="-567" w:firstLine="1134"/>
        <w:jc w:val="center"/>
        <w:rPr>
          <w:bCs/>
          <w:color w:val="000000"/>
          <w:sz w:val="28"/>
          <w:szCs w:val="28"/>
        </w:rPr>
        <w:sectPr w:rsidR="00594EA8" w:rsidRPr="00594EA8" w:rsidSect="00594EA8">
          <w:pgSz w:w="11906" w:h="16838" w:code="9"/>
          <w:pgMar w:top="851" w:right="709" w:bottom="709" w:left="1134" w:header="709" w:footer="709" w:gutter="0"/>
          <w:cols w:space="708"/>
          <w:docGrid w:linePitch="360"/>
        </w:sectPr>
      </w:pPr>
    </w:p>
    <w:p w14:paraId="059D151B" w14:textId="77777777" w:rsidR="00594EA8" w:rsidRPr="00594EA8" w:rsidRDefault="00594EA8" w:rsidP="00594EA8">
      <w:pPr>
        <w:ind w:left="-142" w:firstLine="709"/>
        <w:jc w:val="center"/>
        <w:rPr>
          <w:bCs/>
          <w:color w:val="000000"/>
          <w:sz w:val="28"/>
          <w:szCs w:val="28"/>
        </w:rPr>
      </w:pPr>
      <w:r w:rsidRPr="00594EA8">
        <w:rPr>
          <w:sz w:val="28"/>
          <w:szCs w:val="28"/>
        </w:rPr>
        <w:lastRenderedPageBreak/>
        <w:t xml:space="preserve">Раздел 6. </w:t>
      </w:r>
      <w:r w:rsidRPr="00594EA8">
        <w:rPr>
          <w:bCs/>
          <w:color w:val="000000"/>
          <w:sz w:val="28"/>
          <w:szCs w:val="28"/>
        </w:rPr>
        <w:t xml:space="preserve">Показатели надежности, качества, </w:t>
      </w:r>
    </w:p>
    <w:p w14:paraId="763F6BAC" w14:textId="77777777" w:rsidR="00594EA8" w:rsidRPr="00594EA8" w:rsidRDefault="00594EA8" w:rsidP="00594EA8">
      <w:pPr>
        <w:ind w:left="851"/>
        <w:jc w:val="center"/>
        <w:rPr>
          <w:sz w:val="28"/>
          <w:szCs w:val="28"/>
          <w:lang w:eastAsia="en-US"/>
        </w:rPr>
      </w:pPr>
      <w:r w:rsidRPr="00594EA8">
        <w:rPr>
          <w:bCs/>
          <w:color w:val="000000"/>
          <w:sz w:val="28"/>
          <w:szCs w:val="28"/>
        </w:rPr>
        <w:t xml:space="preserve">энергетической эффективности объектов систем </w:t>
      </w:r>
      <w:r w:rsidRPr="00594EA8">
        <w:rPr>
          <w:sz w:val="28"/>
          <w:szCs w:val="28"/>
          <w:lang w:eastAsia="en-US"/>
        </w:rPr>
        <w:t>горячего водоснабжения</w:t>
      </w:r>
    </w:p>
    <w:p w14:paraId="7A128E88" w14:textId="77777777" w:rsidR="00594EA8" w:rsidRPr="00594EA8" w:rsidRDefault="00594EA8" w:rsidP="00594EA8">
      <w:pPr>
        <w:ind w:left="851"/>
        <w:jc w:val="center"/>
        <w:rPr>
          <w:bCs/>
          <w:color w:val="000000"/>
          <w:sz w:val="28"/>
          <w:szCs w:val="28"/>
        </w:rPr>
      </w:pPr>
    </w:p>
    <w:tbl>
      <w:tblPr>
        <w:tblStyle w:val="138"/>
        <w:tblpPr w:leftFromText="180" w:rightFromText="180" w:vertAnchor="text" w:horzAnchor="margin" w:tblpX="421" w:tblpY="206"/>
        <w:tblW w:w="14841" w:type="dxa"/>
        <w:tblLayout w:type="fixed"/>
        <w:tblLook w:val="04A0" w:firstRow="1" w:lastRow="0" w:firstColumn="1" w:lastColumn="0" w:noHBand="0" w:noVBand="1"/>
      </w:tblPr>
      <w:tblGrid>
        <w:gridCol w:w="646"/>
        <w:gridCol w:w="2862"/>
        <w:gridCol w:w="1439"/>
        <w:gridCol w:w="1649"/>
        <w:gridCol w:w="1649"/>
        <w:gridCol w:w="1649"/>
        <w:gridCol w:w="1649"/>
        <w:gridCol w:w="1649"/>
        <w:gridCol w:w="1649"/>
      </w:tblGrid>
      <w:tr w:rsidR="00594EA8" w:rsidRPr="00594EA8" w14:paraId="0664AD66" w14:textId="77777777" w:rsidTr="003A22B0">
        <w:trPr>
          <w:trHeight w:val="941"/>
        </w:trPr>
        <w:tc>
          <w:tcPr>
            <w:tcW w:w="646" w:type="dxa"/>
            <w:vAlign w:val="center"/>
          </w:tcPr>
          <w:p w14:paraId="34F2EAB9" w14:textId="77777777" w:rsidR="00594EA8" w:rsidRPr="00594EA8" w:rsidRDefault="00594EA8" w:rsidP="00594EA8">
            <w:pPr>
              <w:jc w:val="center"/>
              <w:rPr>
                <w:bCs/>
                <w:color w:val="000000"/>
                <w:sz w:val="28"/>
                <w:szCs w:val="28"/>
              </w:rPr>
            </w:pPr>
            <w:r w:rsidRPr="00594EA8">
              <w:rPr>
                <w:bCs/>
                <w:color w:val="000000"/>
                <w:sz w:val="28"/>
                <w:szCs w:val="28"/>
              </w:rPr>
              <w:t>№ п/п</w:t>
            </w:r>
          </w:p>
        </w:tc>
        <w:tc>
          <w:tcPr>
            <w:tcW w:w="2862" w:type="dxa"/>
            <w:vAlign w:val="center"/>
          </w:tcPr>
          <w:p w14:paraId="662383A9" w14:textId="77777777" w:rsidR="00594EA8" w:rsidRPr="00594EA8" w:rsidRDefault="00594EA8" w:rsidP="00594EA8">
            <w:pPr>
              <w:jc w:val="center"/>
              <w:rPr>
                <w:bCs/>
                <w:color w:val="000000"/>
                <w:sz w:val="28"/>
                <w:szCs w:val="28"/>
              </w:rPr>
            </w:pPr>
            <w:r w:rsidRPr="00594EA8">
              <w:rPr>
                <w:bCs/>
                <w:color w:val="000000"/>
                <w:sz w:val="28"/>
                <w:szCs w:val="28"/>
              </w:rPr>
              <w:t>Наименование показателя</w:t>
            </w:r>
          </w:p>
        </w:tc>
        <w:tc>
          <w:tcPr>
            <w:tcW w:w="1439" w:type="dxa"/>
            <w:vAlign w:val="center"/>
          </w:tcPr>
          <w:p w14:paraId="7B7EDD08" w14:textId="77777777" w:rsidR="00594EA8" w:rsidRPr="00594EA8" w:rsidRDefault="00594EA8" w:rsidP="00594EA8">
            <w:pPr>
              <w:jc w:val="center"/>
              <w:rPr>
                <w:bCs/>
                <w:color w:val="000000"/>
                <w:sz w:val="28"/>
                <w:szCs w:val="28"/>
              </w:rPr>
            </w:pPr>
            <w:r w:rsidRPr="00594EA8">
              <w:rPr>
                <w:bCs/>
                <w:color w:val="000000"/>
                <w:sz w:val="28"/>
                <w:szCs w:val="28"/>
              </w:rPr>
              <w:t>Факт 2023 год</w:t>
            </w:r>
          </w:p>
        </w:tc>
        <w:tc>
          <w:tcPr>
            <w:tcW w:w="1649" w:type="dxa"/>
            <w:vAlign w:val="center"/>
          </w:tcPr>
          <w:p w14:paraId="4CF278A9" w14:textId="77777777" w:rsidR="00594EA8" w:rsidRPr="00594EA8" w:rsidRDefault="00594EA8" w:rsidP="00594EA8">
            <w:pPr>
              <w:jc w:val="center"/>
              <w:rPr>
                <w:bCs/>
                <w:color w:val="000000"/>
                <w:sz w:val="28"/>
                <w:szCs w:val="28"/>
              </w:rPr>
            </w:pPr>
            <w:r w:rsidRPr="00594EA8">
              <w:rPr>
                <w:bCs/>
                <w:color w:val="000000"/>
                <w:sz w:val="28"/>
                <w:szCs w:val="28"/>
              </w:rPr>
              <w:t xml:space="preserve">Факт </w:t>
            </w:r>
          </w:p>
          <w:p w14:paraId="0D0BD5DF" w14:textId="77777777" w:rsidR="00594EA8" w:rsidRPr="00594EA8" w:rsidRDefault="00594EA8" w:rsidP="00594EA8">
            <w:pPr>
              <w:jc w:val="center"/>
              <w:rPr>
                <w:bCs/>
                <w:color w:val="000000"/>
                <w:sz w:val="28"/>
                <w:szCs w:val="28"/>
              </w:rPr>
            </w:pPr>
            <w:r w:rsidRPr="00594EA8">
              <w:rPr>
                <w:bCs/>
                <w:color w:val="000000"/>
                <w:sz w:val="28"/>
                <w:szCs w:val="28"/>
              </w:rPr>
              <w:t>2024 год</w:t>
            </w:r>
          </w:p>
        </w:tc>
        <w:tc>
          <w:tcPr>
            <w:tcW w:w="1649" w:type="dxa"/>
            <w:vAlign w:val="center"/>
          </w:tcPr>
          <w:p w14:paraId="1A1883C3" w14:textId="77777777" w:rsidR="00594EA8" w:rsidRPr="00594EA8" w:rsidRDefault="00594EA8" w:rsidP="00594EA8">
            <w:pPr>
              <w:jc w:val="center"/>
              <w:rPr>
                <w:bCs/>
                <w:color w:val="000000"/>
                <w:sz w:val="28"/>
                <w:szCs w:val="28"/>
              </w:rPr>
            </w:pPr>
            <w:r w:rsidRPr="00594EA8">
              <w:rPr>
                <w:bCs/>
                <w:color w:val="000000"/>
                <w:sz w:val="28"/>
                <w:szCs w:val="28"/>
              </w:rPr>
              <w:t>Ожидаемые значения 2025 год</w:t>
            </w:r>
          </w:p>
        </w:tc>
        <w:tc>
          <w:tcPr>
            <w:tcW w:w="1649" w:type="dxa"/>
            <w:vAlign w:val="center"/>
          </w:tcPr>
          <w:p w14:paraId="398388B6" w14:textId="77777777" w:rsidR="00594EA8" w:rsidRPr="00594EA8" w:rsidRDefault="00594EA8" w:rsidP="00594EA8">
            <w:pPr>
              <w:jc w:val="center"/>
              <w:rPr>
                <w:bCs/>
                <w:color w:val="000000"/>
                <w:sz w:val="28"/>
                <w:szCs w:val="28"/>
              </w:rPr>
            </w:pPr>
            <w:r w:rsidRPr="00594EA8">
              <w:rPr>
                <w:bCs/>
                <w:color w:val="000000"/>
                <w:sz w:val="28"/>
                <w:szCs w:val="28"/>
              </w:rPr>
              <w:t>План 2026 год</w:t>
            </w:r>
          </w:p>
        </w:tc>
        <w:tc>
          <w:tcPr>
            <w:tcW w:w="1649" w:type="dxa"/>
            <w:vAlign w:val="center"/>
          </w:tcPr>
          <w:p w14:paraId="062082CA" w14:textId="77777777" w:rsidR="00594EA8" w:rsidRPr="00594EA8" w:rsidRDefault="00594EA8" w:rsidP="00594EA8">
            <w:pPr>
              <w:jc w:val="center"/>
              <w:rPr>
                <w:bCs/>
                <w:color w:val="000000"/>
                <w:sz w:val="28"/>
                <w:szCs w:val="28"/>
              </w:rPr>
            </w:pPr>
            <w:r w:rsidRPr="00594EA8">
              <w:rPr>
                <w:sz w:val="28"/>
                <w:szCs w:val="28"/>
              </w:rPr>
              <w:t>План 2027 год</w:t>
            </w:r>
          </w:p>
        </w:tc>
        <w:tc>
          <w:tcPr>
            <w:tcW w:w="1649" w:type="dxa"/>
            <w:vAlign w:val="center"/>
          </w:tcPr>
          <w:p w14:paraId="28463C9A" w14:textId="77777777" w:rsidR="00594EA8" w:rsidRPr="00594EA8" w:rsidRDefault="00594EA8" w:rsidP="00594EA8">
            <w:pPr>
              <w:jc w:val="center"/>
              <w:rPr>
                <w:bCs/>
                <w:color w:val="000000"/>
                <w:sz w:val="28"/>
                <w:szCs w:val="28"/>
              </w:rPr>
            </w:pPr>
            <w:r w:rsidRPr="00594EA8">
              <w:rPr>
                <w:sz w:val="28"/>
                <w:szCs w:val="28"/>
              </w:rPr>
              <w:t>План 2028 год</w:t>
            </w:r>
          </w:p>
        </w:tc>
        <w:tc>
          <w:tcPr>
            <w:tcW w:w="1649" w:type="dxa"/>
            <w:vAlign w:val="center"/>
          </w:tcPr>
          <w:p w14:paraId="298FA2C8" w14:textId="77777777" w:rsidR="00594EA8" w:rsidRPr="00594EA8" w:rsidRDefault="00594EA8" w:rsidP="00594EA8">
            <w:pPr>
              <w:jc w:val="center"/>
              <w:rPr>
                <w:bCs/>
                <w:color w:val="000000"/>
                <w:sz w:val="28"/>
                <w:szCs w:val="28"/>
              </w:rPr>
            </w:pPr>
            <w:r w:rsidRPr="00594EA8">
              <w:rPr>
                <w:bCs/>
                <w:color w:val="000000"/>
                <w:sz w:val="28"/>
                <w:szCs w:val="28"/>
              </w:rPr>
              <w:t>План 2029 год</w:t>
            </w:r>
          </w:p>
        </w:tc>
      </w:tr>
      <w:tr w:rsidR="00594EA8" w:rsidRPr="00594EA8" w14:paraId="167AC401" w14:textId="77777777" w:rsidTr="003A22B0">
        <w:trPr>
          <w:trHeight w:val="627"/>
        </w:trPr>
        <w:tc>
          <w:tcPr>
            <w:tcW w:w="646" w:type="dxa"/>
            <w:vAlign w:val="center"/>
          </w:tcPr>
          <w:p w14:paraId="5F5CD441" w14:textId="77777777" w:rsidR="00594EA8" w:rsidRPr="00594EA8" w:rsidRDefault="00594EA8" w:rsidP="00594EA8">
            <w:pPr>
              <w:jc w:val="center"/>
              <w:rPr>
                <w:bCs/>
                <w:color w:val="000000"/>
                <w:sz w:val="28"/>
                <w:szCs w:val="28"/>
              </w:rPr>
            </w:pPr>
            <w:r w:rsidRPr="00594EA8">
              <w:rPr>
                <w:bCs/>
                <w:color w:val="000000"/>
                <w:sz w:val="28"/>
                <w:szCs w:val="28"/>
              </w:rPr>
              <w:t>1.</w:t>
            </w:r>
          </w:p>
        </w:tc>
        <w:tc>
          <w:tcPr>
            <w:tcW w:w="2862" w:type="dxa"/>
            <w:vAlign w:val="center"/>
          </w:tcPr>
          <w:p w14:paraId="0747B648" w14:textId="77777777" w:rsidR="00594EA8" w:rsidRPr="00594EA8" w:rsidRDefault="00594EA8" w:rsidP="00594EA8">
            <w:pPr>
              <w:jc w:val="center"/>
              <w:rPr>
                <w:bCs/>
                <w:color w:val="000000"/>
                <w:sz w:val="28"/>
                <w:szCs w:val="28"/>
              </w:rPr>
            </w:pPr>
            <w:r w:rsidRPr="00594EA8">
              <w:rPr>
                <w:sz w:val="28"/>
                <w:szCs w:val="28"/>
              </w:rPr>
              <w:t>Показатели качества горячей воды</w:t>
            </w:r>
          </w:p>
        </w:tc>
        <w:tc>
          <w:tcPr>
            <w:tcW w:w="1439" w:type="dxa"/>
            <w:vAlign w:val="center"/>
          </w:tcPr>
          <w:p w14:paraId="65289483" w14:textId="77777777" w:rsidR="00594EA8" w:rsidRPr="00594EA8" w:rsidRDefault="00594EA8" w:rsidP="00594EA8">
            <w:pPr>
              <w:jc w:val="center"/>
              <w:rPr>
                <w:bCs/>
                <w:color w:val="000000"/>
                <w:sz w:val="28"/>
                <w:szCs w:val="28"/>
              </w:rPr>
            </w:pPr>
            <w:r w:rsidRPr="00594EA8">
              <w:rPr>
                <w:bCs/>
                <w:color w:val="000000"/>
                <w:sz w:val="28"/>
                <w:szCs w:val="28"/>
              </w:rPr>
              <w:t>-</w:t>
            </w:r>
          </w:p>
        </w:tc>
        <w:tc>
          <w:tcPr>
            <w:tcW w:w="1649" w:type="dxa"/>
            <w:vAlign w:val="center"/>
          </w:tcPr>
          <w:p w14:paraId="60D653CF" w14:textId="77777777" w:rsidR="00594EA8" w:rsidRPr="00594EA8" w:rsidRDefault="00594EA8" w:rsidP="00594EA8">
            <w:pPr>
              <w:jc w:val="center"/>
              <w:rPr>
                <w:bCs/>
                <w:color w:val="000000"/>
                <w:sz w:val="28"/>
                <w:szCs w:val="28"/>
              </w:rPr>
            </w:pPr>
            <w:r w:rsidRPr="00594EA8">
              <w:rPr>
                <w:bCs/>
                <w:color w:val="000000"/>
                <w:sz w:val="28"/>
                <w:szCs w:val="28"/>
              </w:rPr>
              <w:t>-</w:t>
            </w:r>
          </w:p>
        </w:tc>
        <w:tc>
          <w:tcPr>
            <w:tcW w:w="1649" w:type="dxa"/>
            <w:vAlign w:val="center"/>
          </w:tcPr>
          <w:p w14:paraId="195A0D75" w14:textId="77777777" w:rsidR="00594EA8" w:rsidRPr="00594EA8" w:rsidRDefault="00594EA8" w:rsidP="00594EA8">
            <w:pPr>
              <w:jc w:val="center"/>
              <w:rPr>
                <w:bCs/>
                <w:color w:val="000000"/>
                <w:sz w:val="28"/>
                <w:szCs w:val="28"/>
              </w:rPr>
            </w:pPr>
            <w:r w:rsidRPr="00594EA8">
              <w:rPr>
                <w:bCs/>
                <w:color w:val="000000"/>
                <w:sz w:val="28"/>
                <w:szCs w:val="28"/>
              </w:rPr>
              <w:t>-</w:t>
            </w:r>
          </w:p>
        </w:tc>
        <w:tc>
          <w:tcPr>
            <w:tcW w:w="1649" w:type="dxa"/>
            <w:vAlign w:val="center"/>
          </w:tcPr>
          <w:p w14:paraId="2EC31281" w14:textId="77777777" w:rsidR="00594EA8" w:rsidRPr="00594EA8" w:rsidRDefault="00594EA8" w:rsidP="00594EA8">
            <w:pPr>
              <w:jc w:val="center"/>
              <w:rPr>
                <w:bCs/>
                <w:color w:val="000000"/>
                <w:sz w:val="28"/>
                <w:szCs w:val="28"/>
              </w:rPr>
            </w:pPr>
            <w:r w:rsidRPr="00594EA8">
              <w:rPr>
                <w:bCs/>
                <w:color w:val="000000"/>
                <w:sz w:val="28"/>
                <w:szCs w:val="28"/>
              </w:rPr>
              <w:t>-</w:t>
            </w:r>
          </w:p>
        </w:tc>
        <w:tc>
          <w:tcPr>
            <w:tcW w:w="1649" w:type="dxa"/>
            <w:vAlign w:val="center"/>
          </w:tcPr>
          <w:p w14:paraId="0CA99FE8" w14:textId="77777777" w:rsidR="00594EA8" w:rsidRPr="00594EA8" w:rsidRDefault="00594EA8" w:rsidP="00594EA8">
            <w:pPr>
              <w:jc w:val="center"/>
              <w:rPr>
                <w:bCs/>
                <w:color w:val="000000"/>
                <w:sz w:val="28"/>
                <w:szCs w:val="28"/>
              </w:rPr>
            </w:pPr>
            <w:r w:rsidRPr="00594EA8">
              <w:rPr>
                <w:sz w:val="28"/>
                <w:szCs w:val="28"/>
              </w:rPr>
              <w:t>-</w:t>
            </w:r>
          </w:p>
        </w:tc>
        <w:tc>
          <w:tcPr>
            <w:tcW w:w="1649" w:type="dxa"/>
            <w:vAlign w:val="center"/>
          </w:tcPr>
          <w:p w14:paraId="62682DDE" w14:textId="77777777" w:rsidR="00594EA8" w:rsidRPr="00594EA8" w:rsidRDefault="00594EA8" w:rsidP="00594EA8">
            <w:pPr>
              <w:jc w:val="center"/>
              <w:rPr>
                <w:bCs/>
                <w:color w:val="000000"/>
                <w:sz w:val="28"/>
                <w:szCs w:val="28"/>
              </w:rPr>
            </w:pPr>
            <w:r w:rsidRPr="00594EA8">
              <w:rPr>
                <w:sz w:val="28"/>
                <w:szCs w:val="28"/>
              </w:rPr>
              <w:t>-</w:t>
            </w:r>
          </w:p>
        </w:tc>
        <w:tc>
          <w:tcPr>
            <w:tcW w:w="1649" w:type="dxa"/>
            <w:vAlign w:val="center"/>
          </w:tcPr>
          <w:p w14:paraId="51B48C64" w14:textId="77777777" w:rsidR="00594EA8" w:rsidRPr="00594EA8" w:rsidRDefault="00594EA8" w:rsidP="00594EA8">
            <w:pPr>
              <w:jc w:val="center"/>
              <w:rPr>
                <w:bCs/>
                <w:color w:val="000000"/>
                <w:sz w:val="28"/>
                <w:szCs w:val="28"/>
              </w:rPr>
            </w:pPr>
            <w:r w:rsidRPr="00594EA8">
              <w:rPr>
                <w:bCs/>
                <w:color w:val="000000"/>
                <w:sz w:val="28"/>
                <w:szCs w:val="28"/>
              </w:rPr>
              <w:t>-</w:t>
            </w:r>
          </w:p>
        </w:tc>
      </w:tr>
      <w:tr w:rsidR="00594EA8" w:rsidRPr="00594EA8" w14:paraId="4F699BDC" w14:textId="77777777" w:rsidTr="003A22B0">
        <w:trPr>
          <w:trHeight w:val="1272"/>
        </w:trPr>
        <w:tc>
          <w:tcPr>
            <w:tcW w:w="646" w:type="dxa"/>
            <w:vAlign w:val="center"/>
          </w:tcPr>
          <w:p w14:paraId="7EBE0E83" w14:textId="77777777" w:rsidR="00594EA8" w:rsidRPr="00594EA8" w:rsidRDefault="00594EA8" w:rsidP="00594EA8">
            <w:pPr>
              <w:jc w:val="center"/>
              <w:rPr>
                <w:bCs/>
                <w:color w:val="000000"/>
                <w:sz w:val="28"/>
                <w:szCs w:val="28"/>
              </w:rPr>
            </w:pPr>
            <w:r w:rsidRPr="00594EA8">
              <w:rPr>
                <w:bCs/>
                <w:color w:val="000000"/>
                <w:sz w:val="28"/>
                <w:szCs w:val="28"/>
              </w:rPr>
              <w:t>2.</w:t>
            </w:r>
          </w:p>
        </w:tc>
        <w:tc>
          <w:tcPr>
            <w:tcW w:w="2862" w:type="dxa"/>
            <w:vAlign w:val="center"/>
          </w:tcPr>
          <w:p w14:paraId="5C3FA19D" w14:textId="77777777" w:rsidR="00594EA8" w:rsidRPr="00594EA8" w:rsidRDefault="00594EA8" w:rsidP="00594EA8">
            <w:pPr>
              <w:jc w:val="center"/>
              <w:rPr>
                <w:bCs/>
                <w:color w:val="000000"/>
                <w:sz w:val="28"/>
                <w:szCs w:val="28"/>
              </w:rPr>
            </w:pPr>
            <w:r w:rsidRPr="00594EA8">
              <w:rPr>
                <w:sz w:val="28"/>
                <w:szCs w:val="28"/>
              </w:rPr>
              <w:t>Показатели надежности и бесперебойности горячего водоснабжения</w:t>
            </w:r>
          </w:p>
        </w:tc>
        <w:tc>
          <w:tcPr>
            <w:tcW w:w="1439" w:type="dxa"/>
            <w:vAlign w:val="center"/>
          </w:tcPr>
          <w:p w14:paraId="1027DEC7" w14:textId="77777777" w:rsidR="00594EA8" w:rsidRPr="00594EA8" w:rsidRDefault="00594EA8" w:rsidP="00594EA8">
            <w:pPr>
              <w:jc w:val="center"/>
              <w:rPr>
                <w:bCs/>
                <w:color w:val="000000"/>
                <w:sz w:val="28"/>
                <w:szCs w:val="28"/>
              </w:rPr>
            </w:pPr>
            <w:r w:rsidRPr="00594EA8">
              <w:rPr>
                <w:bCs/>
                <w:color w:val="000000"/>
                <w:sz w:val="28"/>
                <w:szCs w:val="28"/>
              </w:rPr>
              <w:t>-</w:t>
            </w:r>
          </w:p>
        </w:tc>
        <w:tc>
          <w:tcPr>
            <w:tcW w:w="1649" w:type="dxa"/>
            <w:vAlign w:val="center"/>
          </w:tcPr>
          <w:p w14:paraId="649A2A7E" w14:textId="77777777" w:rsidR="00594EA8" w:rsidRPr="00594EA8" w:rsidRDefault="00594EA8" w:rsidP="00594EA8">
            <w:pPr>
              <w:jc w:val="center"/>
              <w:rPr>
                <w:bCs/>
                <w:color w:val="000000"/>
                <w:sz w:val="28"/>
                <w:szCs w:val="28"/>
              </w:rPr>
            </w:pPr>
            <w:r w:rsidRPr="00594EA8">
              <w:rPr>
                <w:bCs/>
                <w:color w:val="000000"/>
                <w:sz w:val="28"/>
                <w:szCs w:val="28"/>
              </w:rPr>
              <w:t>-</w:t>
            </w:r>
          </w:p>
        </w:tc>
        <w:tc>
          <w:tcPr>
            <w:tcW w:w="1649" w:type="dxa"/>
            <w:vAlign w:val="center"/>
          </w:tcPr>
          <w:p w14:paraId="095D1871" w14:textId="77777777" w:rsidR="00594EA8" w:rsidRPr="00594EA8" w:rsidRDefault="00594EA8" w:rsidP="00594EA8">
            <w:pPr>
              <w:jc w:val="center"/>
              <w:rPr>
                <w:bCs/>
                <w:color w:val="000000"/>
                <w:sz w:val="28"/>
                <w:szCs w:val="28"/>
              </w:rPr>
            </w:pPr>
            <w:r w:rsidRPr="00594EA8">
              <w:rPr>
                <w:bCs/>
                <w:color w:val="000000"/>
                <w:sz w:val="28"/>
                <w:szCs w:val="28"/>
              </w:rPr>
              <w:t>-</w:t>
            </w:r>
          </w:p>
        </w:tc>
        <w:tc>
          <w:tcPr>
            <w:tcW w:w="1649" w:type="dxa"/>
            <w:vAlign w:val="center"/>
          </w:tcPr>
          <w:p w14:paraId="537F5368" w14:textId="77777777" w:rsidR="00594EA8" w:rsidRPr="00594EA8" w:rsidRDefault="00594EA8" w:rsidP="00594EA8">
            <w:pPr>
              <w:jc w:val="center"/>
              <w:rPr>
                <w:bCs/>
                <w:color w:val="000000"/>
                <w:sz w:val="28"/>
                <w:szCs w:val="28"/>
              </w:rPr>
            </w:pPr>
            <w:r w:rsidRPr="00594EA8">
              <w:rPr>
                <w:bCs/>
                <w:color w:val="000000"/>
                <w:sz w:val="28"/>
                <w:szCs w:val="28"/>
              </w:rPr>
              <w:t>-</w:t>
            </w:r>
          </w:p>
        </w:tc>
        <w:tc>
          <w:tcPr>
            <w:tcW w:w="1649" w:type="dxa"/>
            <w:vAlign w:val="center"/>
          </w:tcPr>
          <w:p w14:paraId="56AFAB00" w14:textId="77777777" w:rsidR="00594EA8" w:rsidRPr="00594EA8" w:rsidRDefault="00594EA8" w:rsidP="00594EA8">
            <w:pPr>
              <w:jc w:val="center"/>
              <w:rPr>
                <w:bCs/>
                <w:color w:val="000000"/>
                <w:sz w:val="28"/>
                <w:szCs w:val="28"/>
              </w:rPr>
            </w:pPr>
            <w:r w:rsidRPr="00594EA8">
              <w:rPr>
                <w:sz w:val="28"/>
                <w:szCs w:val="28"/>
              </w:rPr>
              <w:t>-</w:t>
            </w:r>
          </w:p>
        </w:tc>
        <w:tc>
          <w:tcPr>
            <w:tcW w:w="1649" w:type="dxa"/>
            <w:vAlign w:val="center"/>
          </w:tcPr>
          <w:p w14:paraId="2C400042" w14:textId="77777777" w:rsidR="00594EA8" w:rsidRPr="00594EA8" w:rsidRDefault="00594EA8" w:rsidP="00594EA8">
            <w:pPr>
              <w:jc w:val="center"/>
              <w:rPr>
                <w:bCs/>
                <w:color w:val="000000"/>
                <w:sz w:val="28"/>
                <w:szCs w:val="28"/>
              </w:rPr>
            </w:pPr>
            <w:r w:rsidRPr="00594EA8">
              <w:rPr>
                <w:sz w:val="28"/>
                <w:szCs w:val="28"/>
              </w:rPr>
              <w:t>-</w:t>
            </w:r>
          </w:p>
        </w:tc>
        <w:tc>
          <w:tcPr>
            <w:tcW w:w="1649" w:type="dxa"/>
            <w:vAlign w:val="center"/>
          </w:tcPr>
          <w:p w14:paraId="2E56B4FA" w14:textId="77777777" w:rsidR="00594EA8" w:rsidRPr="00594EA8" w:rsidRDefault="00594EA8" w:rsidP="00594EA8">
            <w:pPr>
              <w:jc w:val="center"/>
              <w:rPr>
                <w:bCs/>
                <w:color w:val="000000"/>
                <w:sz w:val="28"/>
                <w:szCs w:val="28"/>
              </w:rPr>
            </w:pPr>
            <w:r w:rsidRPr="00594EA8">
              <w:rPr>
                <w:bCs/>
                <w:color w:val="000000"/>
                <w:sz w:val="28"/>
                <w:szCs w:val="28"/>
              </w:rPr>
              <w:t>-</w:t>
            </w:r>
          </w:p>
        </w:tc>
      </w:tr>
      <w:tr w:rsidR="00594EA8" w:rsidRPr="00594EA8" w14:paraId="296EBA1F" w14:textId="77777777" w:rsidTr="003A22B0">
        <w:trPr>
          <w:trHeight w:val="1236"/>
        </w:trPr>
        <w:tc>
          <w:tcPr>
            <w:tcW w:w="646" w:type="dxa"/>
            <w:vAlign w:val="center"/>
          </w:tcPr>
          <w:p w14:paraId="218D13E0" w14:textId="77777777" w:rsidR="00594EA8" w:rsidRPr="00594EA8" w:rsidRDefault="00594EA8" w:rsidP="00594EA8">
            <w:pPr>
              <w:jc w:val="center"/>
              <w:rPr>
                <w:bCs/>
                <w:color w:val="000000"/>
                <w:sz w:val="28"/>
                <w:szCs w:val="28"/>
              </w:rPr>
            </w:pPr>
            <w:r w:rsidRPr="00594EA8">
              <w:rPr>
                <w:bCs/>
                <w:color w:val="000000"/>
                <w:sz w:val="28"/>
                <w:szCs w:val="28"/>
              </w:rPr>
              <w:t>3.</w:t>
            </w:r>
          </w:p>
        </w:tc>
        <w:tc>
          <w:tcPr>
            <w:tcW w:w="2862" w:type="dxa"/>
            <w:vAlign w:val="center"/>
          </w:tcPr>
          <w:p w14:paraId="3C4040C2" w14:textId="77777777" w:rsidR="00594EA8" w:rsidRPr="00594EA8" w:rsidRDefault="00594EA8" w:rsidP="00594EA8">
            <w:pPr>
              <w:jc w:val="center"/>
              <w:rPr>
                <w:bCs/>
                <w:color w:val="000000"/>
                <w:sz w:val="28"/>
                <w:szCs w:val="28"/>
              </w:rPr>
            </w:pPr>
            <w:r w:rsidRPr="00594EA8">
              <w:rPr>
                <w:sz w:val="28"/>
                <w:szCs w:val="28"/>
              </w:rPr>
              <w:t>Показатели энергетической эффективности использования ресурсов</w:t>
            </w:r>
          </w:p>
        </w:tc>
        <w:tc>
          <w:tcPr>
            <w:tcW w:w="1439" w:type="dxa"/>
            <w:vAlign w:val="center"/>
          </w:tcPr>
          <w:p w14:paraId="080117CA" w14:textId="77777777" w:rsidR="00594EA8" w:rsidRPr="00594EA8" w:rsidRDefault="00594EA8" w:rsidP="00594EA8">
            <w:pPr>
              <w:jc w:val="center"/>
              <w:rPr>
                <w:bCs/>
                <w:color w:val="000000"/>
                <w:sz w:val="28"/>
                <w:szCs w:val="28"/>
              </w:rPr>
            </w:pPr>
            <w:r w:rsidRPr="00594EA8">
              <w:rPr>
                <w:bCs/>
                <w:color w:val="000000"/>
                <w:sz w:val="28"/>
                <w:szCs w:val="28"/>
              </w:rPr>
              <w:t>-</w:t>
            </w:r>
          </w:p>
        </w:tc>
        <w:tc>
          <w:tcPr>
            <w:tcW w:w="1649" w:type="dxa"/>
            <w:vAlign w:val="center"/>
          </w:tcPr>
          <w:p w14:paraId="2CFA5489" w14:textId="77777777" w:rsidR="00594EA8" w:rsidRPr="00594EA8" w:rsidRDefault="00594EA8" w:rsidP="00594EA8">
            <w:pPr>
              <w:jc w:val="center"/>
              <w:rPr>
                <w:bCs/>
                <w:color w:val="000000"/>
                <w:sz w:val="28"/>
                <w:szCs w:val="28"/>
              </w:rPr>
            </w:pPr>
            <w:r w:rsidRPr="00594EA8">
              <w:rPr>
                <w:bCs/>
                <w:color w:val="000000"/>
                <w:sz w:val="28"/>
                <w:szCs w:val="28"/>
              </w:rPr>
              <w:t>-</w:t>
            </w:r>
          </w:p>
        </w:tc>
        <w:tc>
          <w:tcPr>
            <w:tcW w:w="1649" w:type="dxa"/>
            <w:vAlign w:val="center"/>
          </w:tcPr>
          <w:p w14:paraId="1A89CF6F" w14:textId="77777777" w:rsidR="00594EA8" w:rsidRPr="00594EA8" w:rsidRDefault="00594EA8" w:rsidP="00594EA8">
            <w:pPr>
              <w:jc w:val="center"/>
              <w:rPr>
                <w:bCs/>
                <w:color w:val="000000"/>
                <w:sz w:val="28"/>
                <w:szCs w:val="28"/>
              </w:rPr>
            </w:pPr>
            <w:r w:rsidRPr="00594EA8">
              <w:rPr>
                <w:bCs/>
                <w:color w:val="000000"/>
                <w:sz w:val="28"/>
                <w:szCs w:val="28"/>
              </w:rPr>
              <w:t>-</w:t>
            </w:r>
          </w:p>
        </w:tc>
        <w:tc>
          <w:tcPr>
            <w:tcW w:w="1649" w:type="dxa"/>
            <w:vAlign w:val="center"/>
          </w:tcPr>
          <w:p w14:paraId="33E789A0" w14:textId="77777777" w:rsidR="00594EA8" w:rsidRPr="00594EA8" w:rsidRDefault="00594EA8" w:rsidP="00594EA8">
            <w:pPr>
              <w:jc w:val="center"/>
              <w:rPr>
                <w:bCs/>
                <w:color w:val="000000"/>
                <w:sz w:val="28"/>
                <w:szCs w:val="28"/>
              </w:rPr>
            </w:pPr>
            <w:r w:rsidRPr="00594EA8">
              <w:rPr>
                <w:bCs/>
                <w:color w:val="000000"/>
                <w:sz w:val="28"/>
                <w:szCs w:val="28"/>
              </w:rPr>
              <w:t>-</w:t>
            </w:r>
          </w:p>
        </w:tc>
        <w:tc>
          <w:tcPr>
            <w:tcW w:w="1649" w:type="dxa"/>
            <w:vAlign w:val="center"/>
          </w:tcPr>
          <w:p w14:paraId="549790B9" w14:textId="77777777" w:rsidR="00594EA8" w:rsidRPr="00594EA8" w:rsidRDefault="00594EA8" w:rsidP="00594EA8">
            <w:pPr>
              <w:jc w:val="center"/>
              <w:rPr>
                <w:bCs/>
                <w:color w:val="000000"/>
                <w:sz w:val="28"/>
                <w:szCs w:val="28"/>
              </w:rPr>
            </w:pPr>
            <w:r w:rsidRPr="00594EA8">
              <w:rPr>
                <w:sz w:val="28"/>
                <w:szCs w:val="28"/>
              </w:rPr>
              <w:t>-</w:t>
            </w:r>
          </w:p>
        </w:tc>
        <w:tc>
          <w:tcPr>
            <w:tcW w:w="1649" w:type="dxa"/>
            <w:vAlign w:val="center"/>
          </w:tcPr>
          <w:p w14:paraId="5597DBA1" w14:textId="77777777" w:rsidR="00594EA8" w:rsidRPr="00594EA8" w:rsidRDefault="00594EA8" w:rsidP="00594EA8">
            <w:pPr>
              <w:jc w:val="center"/>
              <w:rPr>
                <w:bCs/>
                <w:color w:val="000000"/>
                <w:sz w:val="28"/>
                <w:szCs w:val="28"/>
              </w:rPr>
            </w:pPr>
            <w:r w:rsidRPr="00594EA8">
              <w:rPr>
                <w:sz w:val="28"/>
                <w:szCs w:val="28"/>
              </w:rPr>
              <w:t>-</w:t>
            </w:r>
          </w:p>
        </w:tc>
        <w:tc>
          <w:tcPr>
            <w:tcW w:w="1649" w:type="dxa"/>
            <w:vAlign w:val="center"/>
          </w:tcPr>
          <w:p w14:paraId="3DD181D6" w14:textId="77777777" w:rsidR="00594EA8" w:rsidRPr="00594EA8" w:rsidRDefault="00594EA8" w:rsidP="00594EA8">
            <w:pPr>
              <w:jc w:val="center"/>
              <w:rPr>
                <w:bCs/>
                <w:color w:val="000000"/>
                <w:sz w:val="28"/>
                <w:szCs w:val="28"/>
              </w:rPr>
            </w:pPr>
            <w:r w:rsidRPr="00594EA8">
              <w:rPr>
                <w:bCs/>
                <w:color w:val="000000"/>
                <w:sz w:val="28"/>
                <w:szCs w:val="28"/>
              </w:rPr>
              <w:t>-</w:t>
            </w:r>
          </w:p>
        </w:tc>
      </w:tr>
    </w:tbl>
    <w:p w14:paraId="17E706C3" w14:textId="77777777" w:rsidR="00594EA8" w:rsidRPr="00594EA8" w:rsidRDefault="00594EA8" w:rsidP="00594EA8">
      <w:pPr>
        <w:ind w:left="851"/>
        <w:jc w:val="center"/>
        <w:rPr>
          <w:bCs/>
          <w:color w:val="000000"/>
          <w:sz w:val="28"/>
          <w:szCs w:val="28"/>
        </w:rPr>
      </w:pPr>
    </w:p>
    <w:p w14:paraId="14FB35F8" w14:textId="77777777" w:rsidR="00594EA8" w:rsidRPr="00594EA8" w:rsidRDefault="00594EA8" w:rsidP="00594EA8">
      <w:pPr>
        <w:ind w:left="-567"/>
        <w:jc w:val="center"/>
        <w:rPr>
          <w:bCs/>
          <w:color w:val="000000"/>
          <w:sz w:val="28"/>
          <w:szCs w:val="28"/>
        </w:rPr>
        <w:sectPr w:rsidR="00594EA8" w:rsidRPr="00594EA8" w:rsidSect="00594EA8">
          <w:pgSz w:w="16838" w:h="11906" w:orient="landscape" w:code="9"/>
          <w:pgMar w:top="850" w:right="851" w:bottom="709" w:left="709" w:header="709" w:footer="709" w:gutter="0"/>
          <w:cols w:space="708"/>
          <w:docGrid w:linePitch="360"/>
        </w:sectPr>
      </w:pPr>
    </w:p>
    <w:p w14:paraId="04521761" w14:textId="77777777" w:rsidR="00594EA8" w:rsidRPr="00594EA8" w:rsidRDefault="00594EA8" w:rsidP="00594EA8">
      <w:pPr>
        <w:ind w:left="-567"/>
        <w:jc w:val="center"/>
        <w:rPr>
          <w:bCs/>
          <w:color w:val="000000"/>
          <w:sz w:val="28"/>
          <w:szCs w:val="28"/>
        </w:rPr>
      </w:pPr>
      <w:r w:rsidRPr="00594EA8">
        <w:rPr>
          <w:bCs/>
          <w:color w:val="000000"/>
          <w:sz w:val="28"/>
          <w:szCs w:val="28"/>
        </w:rPr>
        <w:lastRenderedPageBreak/>
        <w:t>Раздел 7. Расчет эффективности производственной программы</w:t>
      </w:r>
    </w:p>
    <w:p w14:paraId="5C57A520" w14:textId="77777777" w:rsidR="00594EA8" w:rsidRPr="00594EA8" w:rsidRDefault="00594EA8" w:rsidP="00594EA8">
      <w:pPr>
        <w:ind w:left="-426"/>
        <w:jc w:val="center"/>
        <w:rPr>
          <w:bCs/>
          <w:color w:val="000000"/>
          <w:sz w:val="28"/>
          <w:szCs w:val="28"/>
        </w:rPr>
      </w:pPr>
    </w:p>
    <w:tbl>
      <w:tblPr>
        <w:tblStyle w:val="138"/>
        <w:tblW w:w="9923" w:type="dxa"/>
        <w:tblInd w:w="-5" w:type="dxa"/>
        <w:tblLayout w:type="fixed"/>
        <w:tblLook w:val="04A0" w:firstRow="1" w:lastRow="0" w:firstColumn="1" w:lastColumn="0" w:noHBand="0" w:noVBand="1"/>
      </w:tblPr>
      <w:tblGrid>
        <w:gridCol w:w="709"/>
        <w:gridCol w:w="2268"/>
        <w:gridCol w:w="1843"/>
        <w:gridCol w:w="2551"/>
        <w:gridCol w:w="2552"/>
      </w:tblGrid>
      <w:tr w:rsidR="00594EA8" w:rsidRPr="00594EA8" w14:paraId="113AF03B" w14:textId="77777777" w:rsidTr="003A22B0">
        <w:trPr>
          <w:trHeight w:val="2341"/>
        </w:trPr>
        <w:tc>
          <w:tcPr>
            <w:tcW w:w="709" w:type="dxa"/>
            <w:vAlign w:val="center"/>
          </w:tcPr>
          <w:p w14:paraId="2966A201" w14:textId="77777777" w:rsidR="00594EA8" w:rsidRPr="00594EA8" w:rsidRDefault="00594EA8" w:rsidP="00594EA8">
            <w:pPr>
              <w:jc w:val="center"/>
              <w:rPr>
                <w:bCs/>
                <w:color w:val="000000"/>
                <w:sz w:val="28"/>
                <w:szCs w:val="28"/>
              </w:rPr>
            </w:pPr>
            <w:r w:rsidRPr="00594EA8">
              <w:rPr>
                <w:bCs/>
                <w:color w:val="000000"/>
                <w:sz w:val="28"/>
                <w:szCs w:val="28"/>
              </w:rPr>
              <w:t>№ п/п</w:t>
            </w:r>
          </w:p>
        </w:tc>
        <w:tc>
          <w:tcPr>
            <w:tcW w:w="2268" w:type="dxa"/>
            <w:vAlign w:val="center"/>
          </w:tcPr>
          <w:p w14:paraId="6161D0FC" w14:textId="77777777" w:rsidR="00594EA8" w:rsidRPr="00594EA8" w:rsidRDefault="00594EA8" w:rsidP="00594EA8">
            <w:pPr>
              <w:jc w:val="center"/>
              <w:rPr>
                <w:bCs/>
                <w:color w:val="000000"/>
                <w:sz w:val="28"/>
                <w:szCs w:val="28"/>
              </w:rPr>
            </w:pPr>
            <w:r w:rsidRPr="00594EA8">
              <w:rPr>
                <w:bCs/>
                <w:color w:val="000000"/>
                <w:sz w:val="28"/>
                <w:szCs w:val="28"/>
              </w:rPr>
              <w:t>Наименование показателя</w:t>
            </w:r>
          </w:p>
        </w:tc>
        <w:tc>
          <w:tcPr>
            <w:tcW w:w="1843" w:type="dxa"/>
            <w:vAlign w:val="center"/>
          </w:tcPr>
          <w:p w14:paraId="009B3E79" w14:textId="77777777" w:rsidR="00594EA8" w:rsidRPr="00594EA8" w:rsidRDefault="00594EA8" w:rsidP="00594EA8">
            <w:pPr>
              <w:jc w:val="center"/>
              <w:rPr>
                <w:bCs/>
                <w:color w:val="000000"/>
                <w:sz w:val="28"/>
                <w:szCs w:val="28"/>
              </w:rPr>
            </w:pPr>
            <w:r w:rsidRPr="00594EA8">
              <w:rPr>
                <w:bCs/>
                <w:color w:val="000000"/>
                <w:sz w:val="28"/>
                <w:szCs w:val="28"/>
              </w:rPr>
              <w:t xml:space="preserve">Значение показателя в базовом периоде </w:t>
            </w:r>
            <w:r w:rsidRPr="00594EA8">
              <w:rPr>
                <w:bCs/>
                <w:color w:val="000000"/>
                <w:sz w:val="28"/>
                <w:szCs w:val="28"/>
              </w:rPr>
              <w:br/>
              <w:t>2025 год</w:t>
            </w:r>
          </w:p>
        </w:tc>
        <w:tc>
          <w:tcPr>
            <w:tcW w:w="2551" w:type="dxa"/>
            <w:vAlign w:val="center"/>
          </w:tcPr>
          <w:p w14:paraId="5EB86326" w14:textId="77777777" w:rsidR="00594EA8" w:rsidRPr="00594EA8" w:rsidRDefault="00594EA8" w:rsidP="00594EA8">
            <w:pPr>
              <w:jc w:val="center"/>
              <w:rPr>
                <w:bCs/>
                <w:color w:val="000000"/>
                <w:sz w:val="28"/>
                <w:szCs w:val="28"/>
              </w:rPr>
            </w:pPr>
            <w:r w:rsidRPr="00594EA8">
              <w:rPr>
                <w:bCs/>
                <w:color w:val="000000"/>
                <w:sz w:val="28"/>
                <w:szCs w:val="28"/>
              </w:rPr>
              <w:t xml:space="preserve">Планируемое значение показателя по итогам реализации производственной программы </w:t>
            </w:r>
            <w:r w:rsidRPr="00594EA8">
              <w:rPr>
                <w:bCs/>
                <w:color w:val="000000"/>
                <w:sz w:val="28"/>
                <w:szCs w:val="28"/>
              </w:rPr>
              <w:br/>
              <w:t>2029 год</w:t>
            </w:r>
          </w:p>
        </w:tc>
        <w:tc>
          <w:tcPr>
            <w:tcW w:w="2552" w:type="dxa"/>
            <w:vAlign w:val="center"/>
          </w:tcPr>
          <w:p w14:paraId="62C095AD" w14:textId="77777777" w:rsidR="00594EA8" w:rsidRPr="00594EA8" w:rsidRDefault="00594EA8" w:rsidP="00594EA8">
            <w:pPr>
              <w:jc w:val="center"/>
              <w:rPr>
                <w:bCs/>
                <w:color w:val="000000"/>
                <w:sz w:val="28"/>
                <w:szCs w:val="28"/>
              </w:rPr>
            </w:pPr>
            <w:r w:rsidRPr="00594EA8">
              <w:rPr>
                <w:bCs/>
                <w:color w:val="000000"/>
                <w:sz w:val="28"/>
                <w:szCs w:val="28"/>
              </w:rPr>
              <w:t xml:space="preserve">Эффективность производственной программы, </w:t>
            </w:r>
            <w:r w:rsidRPr="00594EA8">
              <w:rPr>
                <w:bCs/>
                <w:color w:val="000000"/>
                <w:sz w:val="28"/>
                <w:szCs w:val="28"/>
              </w:rPr>
              <w:br/>
              <w:t>тыс. руб.</w:t>
            </w:r>
          </w:p>
        </w:tc>
      </w:tr>
      <w:tr w:rsidR="00594EA8" w:rsidRPr="00594EA8" w14:paraId="24803A0B" w14:textId="77777777" w:rsidTr="003A22B0">
        <w:trPr>
          <w:trHeight w:val="880"/>
        </w:trPr>
        <w:tc>
          <w:tcPr>
            <w:tcW w:w="709" w:type="dxa"/>
            <w:vAlign w:val="center"/>
          </w:tcPr>
          <w:p w14:paraId="1D1ECDDE" w14:textId="77777777" w:rsidR="00594EA8" w:rsidRPr="00594EA8" w:rsidRDefault="00594EA8" w:rsidP="00594EA8">
            <w:pPr>
              <w:jc w:val="center"/>
              <w:rPr>
                <w:bCs/>
                <w:color w:val="000000"/>
                <w:sz w:val="28"/>
                <w:szCs w:val="28"/>
              </w:rPr>
            </w:pPr>
            <w:r w:rsidRPr="00594EA8">
              <w:rPr>
                <w:bCs/>
                <w:color w:val="000000"/>
                <w:sz w:val="28"/>
                <w:szCs w:val="28"/>
              </w:rPr>
              <w:t>1.</w:t>
            </w:r>
          </w:p>
        </w:tc>
        <w:tc>
          <w:tcPr>
            <w:tcW w:w="2268" w:type="dxa"/>
            <w:vAlign w:val="center"/>
          </w:tcPr>
          <w:p w14:paraId="41CC8D99" w14:textId="77777777" w:rsidR="00594EA8" w:rsidRPr="00594EA8" w:rsidRDefault="00594EA8" w:rsidP="00594EA8">
            <w:pPr>
              <w:jc w:val="center"/>
              <w:rPr>
                <w:sz w:val="28"/>
                <w:szCs w:val="28"/>
              </w:rPr>
            </w:pPr>
            <w:r w:rsidRPr="00594EA8">
              <w:rPr>
                <w:sz w:val="28"/>
                <w:szCs w:val="28"/>
              </w:rPr>
              <w:t>Показатели качества горячей воды</w:t>
            </w:r>
          </w:p>
        </w:tc>
        <w:tc>
          <w:tcPr>
            <w:tcW w:w="1843" w:type="dxa"/>
            <w:vAlign w:val="center"/>
          </w:tcPr>
          <w:p w14:paraId="5F60F927" w14:textId="77777777" w:rsidR="00594EA8" w:rsidRPr="00594EA8" w:rsidRDefault="00594EA8" w:rsidP="00594EA8">
            <w:pPr>
              <w:jc w:val="center"/>
              <w:rPr>
                <w:bCs/>
                <w:color w:val="000000"/>
                <w:sz w:val="28"/>
                <w:szCs w:val="28"/>
              </w:rPr>
            </w:pPr>
            <w:r w:rsidRPr="00594EA8">
              <w:rPr>
                <w:bCs/>
                <w:color w:val="000000"/>
                <w:sz w:val="28"/>
                <w:szCs w:val="28"/>
              </w:rPr>
              <w:t>-</w:t>
            </w:r>
          </w:p>
        </w:tc>
        <w:tc>
          <w:tcPr>
            <w:tcW w:w="2551" w:type="dxa"/>
            <w:vAlign w:val="center"/>
          </w:tcPr>
          <w:p w14:paraId="26432D74" w14:textId="77777777" w:rsidR="00594EA8" w:rsidRPr="00594EA8" w:rsidRDefault="00594EA8" w:rsidP="00594EA8">
            <w:pPr>
              <w:jc w:val="center"/>
              <w:rPr>
                <w:bCs/>
                <w:color w:val="000000"/>
                <w:sz w:val="28"/>
                <w:szCs w:val="28"/>
              </w:rPr>
            </w:pPr>
            <w:r w:rsidRPr="00594EA8">
              <w:rPr>
                <w:bCs/>
                <w:color w:val="000000"/>
                <w:sz w:val="28"/>
                <w:szCs w:val="28"/>
              </w:rPr>
              <w:t>-</w:t>
            </w:r>
          </w:p>
        </w:tc>
        <w:tc>
          <w:tcPr>
            <w:tcW w:w="2552" w:type="dxa"/>
            <w:vAlign w:val="center"/>
          </w:tcPr>
          <w:p w14:paraId="7A337E46" w14:textId="77777777" w:rsidR="00594EA8" w:rsidRPr="00594EA8" w:rsidRDefault="00594EA8" w:rsidP="00594EA8">
            <w:pPr>
              <w:jc w:val="center"/>
              <w:rPr>
                <w:bCs/>
                <w:color w:val="000000"/>
                <w:sz w:val="28"/>
                <w:szCs w:val="28"/>
              </w:rPr>
            </w:pPr>
            <w:r w:rsidRPr="00594EA8">
              <w:rPr>
                <w:bCs/>
                <w:color w:val="000000"/>
                <w:sz w:val="28"/>
                <w:szCs w:val="28"/>
              </w:rPr>
              <w:t>-</w:t>
            </w:r>
          </w:p>
        </w:tc>
      </w:tr>
      <w:tr w:rsidR="00594EA8" w:rsidRPr="00594EA8" w14:paraId="6C7D7233" w14:textId="77777777" w:rsidTr="003A22B0">
        <w:trPr>
          <w:trHeight w:val="1159"/>
        </w:trPr>
        <w:tc>
          <w:tcPr>
            <w:tcW w:w="709" w:type="dxa"/>
            <w:tcBorders>
              <w:bottom w:val="single" w:sz="4" w:space="0" w:color="auto"/>
            </w:tcBorders>
            <w:vAlign w:val="center"/>
          </w:tcPr>
          <w:p w14:paraId="663F8026" w14:textId="77777777" w:rsidR="00594EA8" w:rsidRPr="00594EA8" w:rsidRDefault="00594EA8" w:rsidP="00594EA8">
            <w:pPr>
              <w:jc w:val="center"/>
              <w:rPr>
                <w:bCs/>
                <w:color w:val="000000"/>
                <w:sz w:val="28"/>
                <w:szCs w:val="28"/>
              </w:rPr>
            </w:pPr>
            <w:r w:rsidRPr="00594EA8">
              <w:rPr>
                <w:bCs/>
                <w:color w:val="000000"/>
                <w:sz w:val="28"/>
                <w:szCs w:val="28"/>
              </w:rPr>
              <w:t>2.</w:t>
            </w:r>
          </w:p>
        </w:tc>
        <w:tc>
          <w:tcPr>
            <w:tcW w:w="2268" w:type="dxa"/>
            <w:tcBorders>
              <w:bottom w:val="single" w:sz="4" w:space="0" w:color="auto"/>
            </w:tcBorders>
            <w:vAlign w:val="center"/>
          </w:tcPr>
          <w:p w14:paraId="2D242EF0" w14:textId="77777777" w:rsidR="00594EA8" w:rsidRPr="00594EA8" w:rsidRDefault="00594EA8" w:rsidP="00594EA8">
            <w:pPr>
              <w:jc w:val="center"/>
              <w:rPr>
                <w:sz w:val="28"/>
                <w:szCs w:val="28"/>
              </w:rPr>
            </w:pPr>
            <w:r w:rsidRPr="00594EA8">
              <w:rPr>
                <w:sz w:val="28"/>
                <w:szCs w:val="28"/>
              </w:rPr>
              <w:t>Показатели надежности и бесперебойности горячего водоснабжения</w:t>
            </w:r>
          </w:p>
        </w:tc>
        <w:tc>
          <w:tcPr>
            <w:tcW w:w="1843" w:type="dxa"/>
            <w:tcBorders>
              <w:bottom w:val="single" w:sz="4" w:space="0" w:color="auto"/>
            </w:tcBorders>
            <w:vAlign w:val="center"/>
          </w:tcPr>
          <w:p w14:paraId="60296DB3" w14:textId="77777777" w:rsidR="00594EA8" w:rsidRPr="00594EA8" w:rsidRDefault="00594EA8" w:rsidP="00594EA8">
            <w:pPr>
              <w:jc w:val="center"/>
              <w:rPr>
                <w:bCs/>
                <w:color w:val="000000"/>
                <w:sz w:val="28"/>
                <w:szCs w:val="28"/>
              </w:rPr>
            </w:pPr>
            <w:r w:rsidRPr="00594EA8">
              <w:rPr>
                <w:bCs/>
                <w:color w:val="000000"/>
                <w:sz w:val="28"/>
                <w:szCs w:val="28"/>
              </w:rPr>
              <w:t>-</w:t>
            </w:r>
          </w:p>
        </w:tc>
        <w:tc>
          <w:tcPr>
            <w:tcW w:w="2551" w:type="dxa"/>
            <w:tcBorders>
              <w:bottom w:val="single" w:sz="4" w:space="0" w:color="auto"/>
            </w:tcBorders>
            <w:vAlign w:val="center"/>
          </w:tcPr>
          <w:p w14:paraId="306254EE" w14:textId="77777777" w:rsidR="00594EA8" w:rsidRPr="00594EA8" w:rsidRDefault="00594EA8" w:rsidP="00594EA8">
            <w:pPr>
              <w:jc w:val="center"/>
              <w:rPr>
                <w:bCs/>
                <w:color w:val="000000"/>
                <w:sz w:val="28"/>
                <w:szCs w:val="28"/>
              </w:rPr>
            </w:pPr>
            <w:r w:rsidRPr="00594EA8">
              <w:rPr>
                <w:bCs/>
                <w:color w:val="000000"/>
                <w:sz w:val="28"/>
                <w:szCs w:val="28"/>
              </w:rPr>
              <w:t>-</w:t>
            </w:r>
          </w:p>
        </w:tc>
        <w:tc>
          <w:tcPr>
            <w:tcW w:w="2552" w:type="dxa"/>
            <w:tcBorders>
              <w:bottom w:val="single" w:sz="4" w:space="0" w:color="auto"/>
            </w:tcBorders>
            <w:vAlign w:val="center"/>
          </w:tcPr>
          <w:p w14:paraId="4760ED53" w14:textId="77777777" w:rsidR="00594EA8" w:rsidRPr="00594EA8" w:rsidRDefault="00594EA8" w:rsidP="00594EA8">
            <w:pPr>
              <w:jc w:val="center"/>
              <w:rPr>
                <w:bCs/>
                <w:color w:val="000000"/>
                <w:sz w:val="28"/>
                <w:szCs w:val="28"/>
              </w:rPr>
            </w:pPr>
            <w:r w:rsidRPr="00594EA8">
              <w:rPr>
                <w:bCs/>
                <w:color w:val="000000"/>
                <w:sz w:val="28"/>
                <w:szCs w:val="28"/>
              </w:rPr>
              <w:t>-</w:t>
            </w:r>
          </w:p>
        </w:tc>
      </w:tr>
      <w:tr w:rsidR="00594EA8" w:rsidRPr="00594EA8" w14:paraId="1A8B49C7" w14:textId="77777777" w:rsidTr="003A22B0">
        <w:trPr>
          <w:trHeight w:val="991"/>
        </w:trPr>
        <w:tc>
          <w:tcPr>
            <w:tcW w:w="709" w:type="dxa"/>
            <w:tcBorders>
              <w:bottom w:val="single" w:sz="4" w:space="0" w:color="auto"/>
            </w:tcBorders>
            <w:vAlign w:val="center"/>
          </w:tcPr>
          <w:p w14:paraId="239301B2" w14:textId="77777777" w:rsidR="00594EA8" w:rsidRPr="00594EA8" w:rsidRDefault="00594EA8" w:rsidP="00594EA8">
            <w:pPr>
              <w:jc w:val="center"/>
              <w:rPr>
                <w:bCs/>
                <w:color w:val="000000"/>
                <w:sz w:val="28"/>
                <w:szCs w:val="28"/>
              </w:rPr>
            </w:pPr>
            <w:r w:rsidRPr="00594EA8">
              <w:rPr>
                <w:bCs/>
                <w:color w:val="000000"/>
                <w:sz w:val="28"/>
                <w:szCs w:val="28"/>
              </w:rPr>
              <w:t>3.</w:t>
            </w:r>
          </w:p>
        </w:tc>
        <w:tc>
          <w:tcPr>
            <w:tcW w:w="2268" w:type="dxa"/>
            <w:tcBorders>
              <w:bottom w:val="single" w:sz="4" w:space="0" w:color="auto"/>
            </w:tcBorders>
            <w:vAlign w:val="center"/>
          </w:tcPr>
          <w:p w14:paraId="59B4C42F" w14:textId="77777777" w:rsidR="00594EA8" w:rsidRPr="00594EA8" w:rsidRDefault="00594EA8" w:rsidP="00594EA8">
            <w:pPr>
              <w:jc w:val="center"/>
              <w:rPr>
                <w:bCs/>
                <w:color w:val="000000"/>
                <w:sz w:val="28"/>
                <w:szCs w:val="28"/>
              </w:rPr>
            </w:pPr>
            <w:r w:rsidRPr="00594EA8">
              <w:rPr>
                <w:bCs/>
                <w:color w:val="000000"/>
                <w:sz w:val="28"/>
                <w:szCs w:val="28"/>
              </w:rPr>
              <w:t>Показатели энергетической эффективности использования ресурсов</w:t>
            </w:r>
          </w:p>
        </w:tc>
        <w:tc>
          <w:tcPr>
            <w:tcW w:w="1843" w:type="dxa"/>
            <w:tcBorders>
              <w:bottom w:val="single" w:sz="4" w:space="0" w:color="auto"/>
            </w:tcBorders>
            <w:vAlign w:val="center"/>
          </w:tcPr>
          <w:p w14:paraId="06D71399" w14:textId="77777777" w:rsidR="00594EA8" w:rsidRPr="00594EA8" w:rsidRDefault="00594EA8" w:rsidP="00594EA8">
            <w:pPr>
              <w:jc w:val="center"/>
              <w:rPr>
                <w:bCs/>
                <w:color w:val="000000"/>
                <w:sz w:val="28"/>
                <w:szCs w:val="28"/>
              </w:rPr>
            </w:pPr>
            <w:r w:rsidRPr="00594EA8">
              <w:rPr>
                <w:bCs/>
                <w:color w:val="000000"/>
                <w:sz w:val="28"/>
                <w:szCs w:val="28"/>
              </w:rPr>
              <w:t>-</w:t>
            </w:r>
          </w:p>
        </w:tc>
        <w:tc>
          <w:tcPr>
            <w:tcW w:w="2551" w:type="dxa"/>
            <w:tcBorders>
              <w:bottom w:val="single" w:sz="4" w:space="0" w:color="auto"/>
            </w:tcBorders>
            <w:vAlign w:val="center"/>
          </w:tcPr>
          <w:p w14:paraId="041783DE" w14:textId="77777777" w:rsidR="00594EA8" w:rsidRPr="00594EA8" w:rsidRDefault="00594EA8" w:rsidP="00594EA8">
            <w:pPr>
              <w:jc w:val="center"/>
              <w:rPr>
                <w:bCs/>
                <w:color w:val="000000"/>
                <w:sz w:val="28"/>
                <w:szCs w:val="28"/>
              </w:rPr>
            </w:pPr>
            <w:r w:rsidRPr="00594EA8">
              <w:rPr>
                <w:bCs/>
                <w:color w:val="000000"/>
                <w:sz w:val="28"/>
                <w:szCs w:val="28"/>
              </w:rPr>
              <w:t>-</w:t>
            </w:r>
          </w:p>
        </w:tc>
        <w:tc>
          <w:tcPr>
            <w:tcW w:w="2552" w:type="dxa"/>
            <w:tcBorders>
              <w:bottom w:val="single" w:sz="4" w:space="0" w:color="auto"/>
            </w:tcBorders>
            <w:vAlign w:val="center"/>
          </w:tcPr>
          <w:p w14:paraId="152A805E" w14:textId="77777777" w:rsidR="00594EA8" w:rsidRPr="00594EA8" w:rsidRDefault="00594EA8" w:rsidP="00594EA8">
            <w:pPr>
              <w:jc w:val="center"/>
              <w:rPr>
                <w:bCs/>
                <w:color w:val="000000"/>
                <w:sz w:val="28"/>
                <w:szCs w:val="28"/>
              </w:rPr>
            </w:pPr>
            <w:r w:rsidRPr="00594EA8">
              <w:rPr>
                <w:bCs/>
                <w:color w:val="000000"/>
                <w:sz w:val="28"/>
                <w:szCs w:val="28"/>
              </w:rPr>
              <w:t>-</w:t>
            </w:r>
          </w:p>
        </w:tc>
      </w:tr>
    </w:tbl>
    <w:p w14:paraId="6C9A1089" w14:textId="77777777" w:rsidR="00594EA8" w:rsidRPr="00594EA8" w:rsidRDefault="00594EA8" w:rsidP="00594EA8">
      <w:pPr>
        <w:ind w:left="-567"/>
        <w:jc w:val="center"/>
        <w:rPr>
          <w:bCs/>
          <w:color w:val="000000"/>
          <w:sz w:val="28"/>
          <w:szCs w:val="28"/>
        </w:rPr>
      </w:pPr>
    </w:p>
    <w:p w14:paraId="6D794F47" w14:textId="77777777" w:rsidR="00594EA8" w:rsidRPr="00594EA8" w:rsidRDefault="00594EA8" w:rsidP="00594EA8">
      <w:pPr>
        <w:spacing w:after="200" w:line="276" w:lineRule="auto"/>
        <w:rPr>
          <w:bCs/>
          <w:color w:val="000000"/>
          <w:sz w:val="28"/>
          <w:szCs w:val="28"/>
        </w:rPr>
      </w:pPr>
      <w:r w:rsidRPr="00594EA8">
        <w:rPr>
          <w:bCs/>
          <w:color w:val="000000"/>
          <w:sz w:val="28"/>
          <w:szCs w:val="28"/>
        </w:rPr>
        <w:br w:type="page"/>
      </w:r>
    </w:p>
    <w:p w14:paraId="61E34C34" w14:textId="77777777" w:rsidR="00594EA8" w:rsidRPr="00594EA8" w:rsidRDefault="00594EA8" w:rsidP="00594EA8">
      <w:pPr>
        <w:jc w:val="center"/>
        <w:rPr>
          <w:bCs/>
          <w:color w:val="000000"/>
          <w:sz w:val="28"/>
          <w:szCs w:val="28"/>
        </w:rPr>
      </w:pPr>
      <w:r w:rsidRPr="00594EA8">
        <w:rPr>
          <w:bCs/>
          <w:color w:val="000000"/>
          <w:sz w:val="28"/>
          <w:szCs w:val="28"/>
        </w:rPr>
        <w:lastRenderedPageBreak/>
        <w:t>Раздел 8. Отчет об исполнении производственной программы за 2024 г.</w:t>
      </w:r>
    </w:p>
    <w:p w14:paraId="67EF5901" w14:textId="77777777" w:rsidR="00594EA8" w:rsidRPr="00594EA8" w:rsidRDefault="00594EA8" w:rsidP="00594EA8">
      <w:pPr>
        <w:ind w:left="-567"/>
        <w:jc w:val="center"/>
        <w:rPr>
          <w:bCs/>
          <w:color w:val="000000"/>
          <w:sz w:val="28"/>
          <w:szCs w:val="28"/>
        </w:rPr>
      </w:pPr>
    </w:p>
    <w:p w14:paraId="64366DB4" w14:textId="77777777" w:rsidR="00594EA8" w:rsidRPr="00594EA8" w:rsidRDefault="00594EA8" w:rsidP="00594EA8">
      <w:pPr>
        <w:ind w:left="-567"/>
        <w:jc w:val="center"/>
        <w:rPr>
          <w:bCs/>
          <w:color w:val="000000"/>
          <w:sz w:val="28"/>
          <w:szCs w:val="28"/>
        </w:rPr>
      </w:pPr>
    </w:p>
    <w:tbl>
      <w:tblPr>
        <w:tblStyle w:val="138"/>
        <w:tblW w:w="9367" w:type="dxa"/>
        <w:tblInd w:w="279" w:type="dxa"/>
        <w:tblLook w:val="04A0" w:firstRow="1" w:lastRow="0" w:firstColumn="1" w:lastColumn="0" w:noHBand="0" w:noVBand="1"/>
      </w:tblPr>
      <w:tblGrid>
        <w:gridCol w:w="5130"/>
        <w:gridCol w:w="4237"/>
      </w:tblGrid>
      <w:tr w:rsidR="00594EA8" w:rsidRPr="00594EA8" w14:paraId="1E23F7EC" w14:textId="77777777" w:rsidTr="003A22B0">
        <w:trPr>
          <w:trHeight w:val="1211"/>
        </w:trPr>
        <w:tc>
          <w:tcPr>
            <w:tcW w:w="5130" w:type="dxa"/>
            <w:vAlign w:val="center"/>
          </w:tcPr>
          <w:p w14:paraId="171B7347" w14:textId="77777777" w:rsidR="00594EA8" w:rsidRPr="00594EA8" w:rsidRDefault="00594EA8" w:rsidP="00594EA8">
            <w:pPr>
              <w:jc w:val="center"/>
              <w:rPr>
                <w:bCs/>
                <w:color w:val="000000"/>
                <w:sz w:val="28"/>
                <w:szCs w:val="28"/>
              </w:rPr>
            </w:pPr>
            <w:r w:rsidRPr="00594EA8">
              <w:rPr>
                <w:bCs/>
                <w:color w:val="000000"/>
                <w:sz w:val="28"/>
                <w:szCs w:val="28"/>
              </w:rPr>
              <w:t>Наименование показателя</w:t>
            </w:r>
          </w:p>
        </w:tc>
        <w:tc>
          <w:tcPr>
            <w:tcW w:w="4237" w:type="dxa"/>
            <w:vAlign w:val="center"/>
          </w:tcPr>
          <w:p w14:paraId="132218F4" w14:textId="77777777" w:rsidR="00594EA8" w:rsidRPr="00594EA8" w:rsidRDefault="00594EA8" w:rsidP="00594EA8">
            <w:pPr>
              <w:jc w:val="center"/>
              <w:rPr>
                <w:bCs/>
                <w:color w:val="000000"/>
                <w:sz w:val="28"/>
                <w:szCs w:val="28"/>
              </w:rPr>
            </w:pPr>
            <w:r w:rsidRPr="00594EA8">
              <w:rPr>
                <w:bCs/>
                <w:color w:val="000000"/>
                <w:sz w:val="28"/>
                <w:szCs w:val="28"/>
              </w:rPr>
              <w:t>Фактическое значение показателя за 2024 год, тыс. руб.</w:t>
            </w:r>
          </w:p>
        </w:tc>
      </w:tr>
      <w:tr w:rsidR="00594EA8" w:rsidRPr="00594EA8" w14:paraId="05E10CD6" w14:textId="77777777" w:rsidTr="003A22B0">
        <w:trPr>
          <w:trHeight w:val="281"/>
        </w:trPr>
        <w:tc>
          <w:tcPr>
            <w:tcW w:w="5130" w:type="dxa"/>
            <w:vAlign w:val="center"/>
          </w:tcPr>
          <w:p w14:paraId="64EAE3D0" w14:textId="77777777" w:rsidR="00594EA8" w:rsidRPr="00594EA8" w:rsidRDefault="00594EA8" w:rsidP="00594EA8">
            <w:pPr>
              <w:jc w:val="center"/>
              <w:rPr>
                <w:bCs/>
                <w:sz w:val="28"/>
                <w:szCs w:val="28"/>
              </w:rPr>
            </w:pPr>
            <w:r w:rsidRPr="00594EA8">
              <w:rPr>
                <w:sz w:val="28"/>
                <w:szCs w:val="28"/>
              </w:rPr>
              <w:t>Горячее водоснабжение</w:t>
            </w:r>
          </w:p>
        </w:tc>
        <w:tc>
          <w:tcPr>
            <w:tcW w:w="4237" w:type="dxa"/>
            <w:vAlign w:val="center"/>
          </w:tcPr>
          <w:p w14:paraId="22327C8E" w14:textId="77777777" w:rsidR="00594EA8" w:rsidRPr="00594EA8" w:rsidRDefault="00594EA8" w:rsidP="00594EA8">
            <w:pPr>
              <w:jc w:val="center"/>
              <w:rPr>
                <w:bCs/>
                <w:sz w:val="28"/>
                <w:szCs w:val="28"/>
              </w:rPr>
            </w:pPr>
            <w:r w:rsidRPr="00594EA8">
              <w:rPr>
                <w:bCs/>
                <w:sz w:val="28"/>
                <w:szCs w:val="28"/>
              </w:rPr>
              <w:t>-</w:t>
            </w:r>
          </w:p>
        </w:tc>
      </w:tr>
    </w:tbl>
    <w:p w14:paraId="25B61887" w14:textId="77777777" w:rsidR="00594EA8" w:rsidRPr="00594EA8" w:rsidRDefault="00594EA8" w:rsidP="00594EA8">
      <w:pPr>
        <w:ind w:left="-567"/>
        <w:jc w:val="center"/>
        <w:rPr>
          <w:bCs/>
          <w:color w:val="000000"/>
          <w:sz w:val="28"/>
          <w:szCs w:val="28"/>
        </w:rPr>
      </w:pPr>
    </w:p>
    <w:p w14:paraId="55D7C204" w14:textId="77777777" w:rsidR="00594EA8" w:rsidRPr="00594EA8" w:rsidRDefault="00594EA8" w:rsidP="00594EA8">
      <w:pPr>
        <w:spacing w:after="200" w:line="276" w:lineRule="auto"/>
        <w:rPr>
          <w:bCs/>
          <w:color w:val="000000"/>
          <w:sz w:val="28"/>
          <w:szCs w:val="28"/>
        </w:rPr>
      </w:pPr>
      <w:r w:rsidRPr="00594EA8">
        <w:rPr>
          <w:bCs/>
          <w:color w:val="000000"/>
          <w:sz w:val="28"/>
          <w:szCs w:val="28"/>
        </w:rPr>
        <w:br w:type="page"/>
      </w:r>
    </w:p>
    <w:p w14:paraId="513AFE86" w14:textId="77777777" w:rsidR="00594EA8" w:rsidRPr="00594EA8" w:rsidRDefault="00594EA8" w:rsidP="00594EA8">
      <w:pPr>
        <w:jc w:val="center"/>
        <w:rPr>
          <w:bCs/>
          <w:color w:val="000000"/>
          <w:sz w:val="28"/>
          <w:szCs w:val="28"/>
        </w:rPr>
      </w:pPr>
      <w:r w:rsidRPr="00594EA8">
        <w:rPr>
          <w:bCs/>
          <w:color w:val="000000"/>
          <w:sz w:val="28"/>
          <w:szCs w:val="28"/>
        </w:rPr>
        <w:lastRenderedPageBreak/>
        <w:t xml:space="preserve">Раздел 9. Мероприятия, направленные на повышение качества </w:t>
      </w:r>
      <w:r w:rsidRPr="00594EA8">
        <w:rPr>
          <w:bCs/>
          <w:color w:val="000000"/>
          <w:sz w:val="28"/>
          <w:szCs w:val="28"/>
        </w:rPr>
        <w:br/>
        <w:t>обслуживания абонентов</w:t>
      </w:r>
    </w:p>
    <w:p w14:paraId="5F434A2C" w14:textId="77777777" w:rsidR="00594EA8" w:rsidRPr="00594EA8" w:rsidRDefault="00594EA8" w:rsidP="00594EA8">
      <w:pPr>
        <w:ind w:left="-567"/>
        <w:jc w:val="center"/>
        <w:rPr>
          <w:bCs/>
          <w:color w:val="000000"/>
          <w:sz w:val="28"/>
          <w:szCs w:val="28"/>
        </w:rPr>
      </w:pPr>
    </w:p>
    <w:p w14:paraId="33815E9D" w14:textId="77777777" w:rsidR="00594EA8" w:rsidRPr="00594EA8" w:rsidRDefault="00594EA8" w:rsidP="00594EA8">
      <w:pPr>
        <w:ind w:left="-567"/>
        <w:jc w:val="center"/>
        <w:rPr>
          <w:bCs/>
          <w:color w:val="000000"/>
          <w:sz w:val="28"/>
          <w:szCs w:val="28"/>
        </w:rPr>
      </w:pPr>
    </w:p>
    <w:tbl>
      <w:tblPr>
        <w:tblStyle w:val="138"/>
        <w:tblW w:w="9197" w:type="dxa"/>
        <w:tblInd w:w="279" w:type="dxa"/>
        <w:tblLook w:val="04A0" w:firstRow="1" w:lastRow="0" w:firstColumn="1" w:lastColumn="0" w:noHBand="0" w:noVBand="1"/>
      </w:tblPr>
      <w:tblGrid>
        <w:gridCol w:w="5504"/>
        <w:gridCol w:w="3693"/>
      </w:tblGrid>
      <w:tr w:rsidR="00594EA8" w:rsidRPr="00594EA8" w14:paraId="3706D3EC" w14:textId="77777777" w:rsidTr="003A22B0">
        <w:trPr>
          <w:trHeight w:val="824"/>
        </w:trPr>
        <w:tc>
          <w:tcPr>
            <w:tcW w:w="5504" w:type="dxa"/>
            <w:vAlign w:val="center"/>
          </w:tcPr>
          <w:p w14:paraId="051784B5" w14:textId="77777777" w:rsidR="00594EA8" w:rsidRPr="00594EA8" w:rsidRDefault="00594EA8" w:rsidP="00594EA8">
            <w:pPr>
              <w:jc w:val="center"/>
              <w:rPr>
                <w:bCs/>
                <w:color w:val="000000"/>
                <w:sz w:val="28"/>
                <w:szCs w:val="28"/>
              </w:rPr>
            </w:pPr>
            <w:r w:rsidRPr="00594EA8">
              <w:rPr>
                <w:bCs/>
                <w:color w:val="000000"/>
                <w:sz w:val="28"/>
                <w:szCs w:val="28"/>
              </w:rPr>
              <w:t>Наименование мероприятия</w:t>
            </w:r>
          </w:p>
        </w:tc>
        <w:tc>
          <w:tcPr>
            <w:tcW w:w="3693" w:type="dxa"/>
            <w:vAlign w:val="center"/>
          </w:tcPr>
          <w:p w14:paraId="724AB4CB" w14:textId="77777777" w:rsidR="00594EA8" w:rsidRPr="00594EA8" w:rsidRDefault="00594EA8" w:rsidP="00594EA8">
            <w:pPr>
              <w:jc w:val="center"/>
              <w:rPr>
                <w:bCs/>
                <w:color w:val="000000"/>
                <w:sz w:val="28"/>
                <w:szCs w:val="28"/>
              </w:rPr>
            </w:pPr>
            <w:r w:rsidRPr="00594EA8">
              <w:rPr>
                <w:bCs/>
                <w:color w:val="000000"/>
                <w:sz w:val="28"/>
                <w:szCs w:val="28"/>
              </w:rPr>
              <w:t>Период проведения мероприятий</w:t>
            </w:r>
          </w:p>
        </w:tc>
      </w:tr>
      <w:tr w:rsidR="00594EA8" w:rsidRPr="00594EA8" w14:paraId="33DABE18" w14:textId="77777777" w:rsidTr="003A22B0">
        <w:trPr>
          <w:trHeight w:val="446"/>
        </w:trPr>
        <w:tc>
          <w:tcPr>
            <w:tcW w:w="5504" w:type="dxa"/>
            <w:vAlign w:val="center"/>
          </w:tcPr>
          <w:p w14:paraId="1BFCC819" w14:textId="77777777" w:rsidR="00594EA8" w:rsidRPr="00594EA8" w:rsidRDefault="00594EA8" w:rsidP="00594EA8">
            <w:pPr>
              <w:jc w:val="center"/>
              <w:rPr>
                <w:bCs/>
                <w:sz w:val="28"/>
                <w:szCs w:val="28"/>
              </w:rPr>
            </w:pPr>
            <w:r w:rsidRPr="00594EA8">
              <w:rPr>
                <w:bCs/>
                <w:sz w:val="28"/>
                <w:szCs w:val="28"/>
              </w:rPr>
              <w:t>-</w:t>
            </w:r>
          </w:p>
        </w:tc>
        <w:tc>
          <w:tcPr>
            <w:tcW w:w="3693" w:type="dxa"/>
            <w:vAlign w:val="center"/>
          </w:tcPr>
          <w:p w14:paraId="4B9525DF" w14:textId="77777777" w:rsidR="00594EA8" w:rsidRPr="00594EA8" w:rsidRDefault="00594EA8" w:rsidP="00594EA8">
            <w:pPr>
              <w:jc w:val="center"/>
              <w:rPr>
                <w:bCs/>
                <w:sz w:val="28"/>
                <w:szCs w:val="28"/>
              </w:rPr>
            </w:pPr>
            <w:r w:rsidRPr="00594EA8">
              <w:rPr>
                <w:bCs/>
                <w:sz w:val="28"/>
                <w:szCs w:val="28"/>
              </w:rPr>
              <w:t>-</w:t>
            </w:r>
          </w:p>
        </w:tc>
      </w:tr>
    </w:tbl>
    <w:p w14:paraId="69BB6FA4" w14:textId="77777777" w:rsidR="00594EA8" w:rsidRPr="00594EA8" w:rsidRDefault="00594EA8" w:rsidP="00594EA8">
      <w:pPr>
        <w:ind w:left="-567"/>
        <w:jc w:val="center"/>
        <w:rPr>
          <w:bCs/>
          <w:color w:val="000000"/>
          <w:sz w:val="28"/>
          <w:szCs w:val="28"/>
        </w:rPr>
      </w:pPr>
    </w:p>
    <w:p w14:paraId="56B6C703" w14:textId="77777777" w:rsidR="00594EA8" w:rsidRPr="00594EA8" w:rsidRDefault="00594EA8" w:rsidP="00594EA8">
      <w:pPr>
        <w:spacing w:after="200" w:line="276" w:lineRule="auto"/>
        <w:rPr>
          <w:bCs/>
          <w:color w:val="000000"/>
          <w:sz w:val="28"/>
          <w:szCs w:val="28"/>
        </w:rPr>
      </w:pPr>
      <w:r w:rsidRPr="00594EA8">
        <w:rPr>
          <w:bCs/>
          <w:color w:val="000000"/>
          <w:sz w:val="28"/>
          <w:szCs w:val="28"/>
        </w:rPr>
        <w:br w:type="page"/>
      </w:r>
    </w:p>
    <w:p w14:paraId="6A48E731" w14:textId="20EBDA99" w:rsidR="00594EA8" w:rsidRPr="003019F4" w:rsidRDefault="00594EA8" w:rsidP="00594EA8">
      <w:pPr>
        <w:tabs>
          <w:tab w:val="left" w:pos="9214"/>
        </w:tabs>
        <w:ind w:left="-1075" w:right="-739" w:firstLine="5895"/>
      </w:pPr>
      <w:r w:rsidRPr="003019F4">
        <w:lastRenderedPageBreak/>
        <w:t xml:space="preserve">Приложение </w:t>
      </w:r>
      <w:r>
        <w:t>№ 2</w:t>
      </w:r>
      <w:r>
        <w:t>40</w:t>
      </w:r>
      <w:r>
        <w:t xml:space="preserve"> </w:t>
      </w:r>
      <w:r w:rsidRPr="003019F4">
        <w:t xml:space="preserve">к </w:t>
      </w:r>
      <w:r>
        <w:t>протоколу</w:t>
      </w:r>
      <w:r w:rsidRPr="003019F4">
        <w:t xml:space="preserve"> № </w:t>
      </w:r>
      <w:r>
        <w:t>98</w:t>
      </w:r>
    </w:p>
    <w:p w14:paraId="09DA1FB7" w14:textId="77777777" w:rsidR="00594EA8" w:rsidRPr="003019F4" w:rsidRDefault="00594EA8" w:rsidP="00594EA8">
      <w:pPr>
        <w:tabs>
          <w:tab w:val="left" w:pos="9214"/>
        </w:tabs>
        <w:ind w:left="-1075" w:right="-739" w:firstLine="5895"/>
      </w:pPr>
      <w:r w:rsidRPr="003019F4">
        <w:t>заседания правления Региональной</w:t>
      </w:r>
    </w:p>
    <w:p w14:paraId="0FFF6BF3" w14:textId="77777777" w:rsidR="00594EA8" w:rsidRPr="003019F4" w:rsidRDefault="00594EA8" w:rsidP="00594EA8">
      <w:pPr>
        <w:tabs>
          <w:tab w:val="left" w:pos="9214"/>
        </w:tabs>
        <w:ind w:left="-1075" w:right="-739" w:firstLine="5895"/>
      </w:pPr>
      <w:r w:rsidRPr="003019F4">
        <w:t>энергетической комиссии</w:t>
      </w:r>
    </w:p>
    <w:p w14:paraId="54DD1328" w14:textId="77777777" w:rsidR="00594EA8" w:rsidRDefault="00594EA8" w:rsidP="00594EA8">
      <w:pPr>
        <w:tabs>
          <w:tab w:val="left" w:pos="9214"/>
        </w:tabs>
        <w:ind w:left="-1075" w:right="-739" w:firstLine="5895"/>
      </w:pPr>
      <w:r w:rsidRPr="003019F4">
        <w:t xml:space="preserve">Кузбасса от </w:t>
      </w:r>
      <w:r>
        <w:t>19</w:t>
      </w:r>
      <w:r w:rsidRPr="003019F4">
        <w:t>.1</w:t>
      </w:r>
      <w:r>
        <w:t>2</w:t>
      </w:r>
      <w:r w:rsidRPr="003019F4">
        <w:t>.2025</w:t>
      </w:r>
    </w:p>
    <w:p w14:paraId="30BBABD5" w14:textId="77777777" w:rsidR="00594EA8" w:rsidRPr="00594EA8" w:rsidRDefault="00594EA8" w:rsidP="00594EA8">
      <w:pPr>
        <w:keepNext/>
        <w:spacing w:before="240" w:after="240"/>
        <w:jc w:val="center"/>
        <w:outlineLvl w:val="3"/>
        <w:rPr>
          <w:b/>
          <w:sz w:val="28"/>
          <w:szCs w:val="28"/>
        </w:rPr>
      </w:pPr>
      <w:r w:rsidRPr="00594EA8">
        <w:rPr>
          <w:b/>
          <w:bCs/>
          <w:sz w:val="28"/>
          <w:szCs w:val="28"/>
        </w:rPr>
        <w:t xml:space="preserve">Долгосрочные тарифы </w:t>
      </w:r>
      <w:r w:rsidRPr="00594EA8">
        <w:rPr>
          <w:b/>
          <w:bCs/>
          <w:kern w:val="32"/>
          <w:sz w:val="28"/>
          <w:szCs w:val="28"/>
          <w:lang w:eastAsia="en-US"/>
        </w:rPr>
        <w:t>ООО «</w:t>
      </w:r>
      <w:proofErr w:type="spellStart"/>
      <w:r w:rsidRPr="00594EA8">
        <w:rPr>
          <w:b/>
          <w:bCs/>
          <w:kern w:val="32"/>
          <w:sz w:val="28"/>
          <w:szCs w:val="28"/>
          <w:lang w:eastAsia="en-US"/>
        </w:rPr>
        <w:t>СибСтройСервис</w:t>
      </w:r>
      <w:proofErr w:type="spellEnd"/>
      <w:r w:rsidRPr="00594EA8">
        <w:rPr>
          <w:b/>
          <w:bCs/>
          <w:kern w:val="32"/>
          <w:sz w:val="28"/>
          <w:szCs w:val="28"/>
          <w:lang w:eastAsia="en-US"/>
        </w:rPr>
        <w:t xml:space="preserve">» </w:t>
      </w:r>
      <w:r w:rsidRPr="00594EA8">
        <w:rPr>
          <w:b/>
          <w:bCs/>
          <w:kern w:val="32"/>
          <w:sz w:val="28"/>
          <w:szCs w:val="28"/>
          <w:lang w:eastAsia="en-US"/>
        </w:rPr>
        <w:br/>
      </w:r>
      <w:r w:rsidRPr="00594EA8">
        <w:rPr>
          <w:b/>
          <w:bCs/>
          <w:sz w:val="28"/>
          <w:szCs w:val="28"/>
        </w:rPr>
        <w:t xml:space="preserve">на горячую воду в </w:t>
      </w:r>
      <w:r w:rsidRPr="00594EA8">
        <w:rPr>
          <w:b/>
          <w:sz w:val="28"/>
          <w:szCs w:val="28"/>
        </w:rPr>
        <w:t xml:space="preserve">закрытой системе горячего водоснабжения, реализуемую на потребительской рынке Киселевского городского округа, </w:t>
      </w:r>
      <w:r w:rsidRPr="00594EA8">
        <w:rPr>
          <w:b/>
          <w:sz w:val="28"/>
          <w:szCs w:val="28"/>
        </w:rPr>
        <w:br/>
        <w:t>на период с 01.01.2025 по 31.12.2029</w:t>
      </w:r>
    </w:p>
    <w:tbl>
      <w:tblPr>
        <w:tblW w:w="1002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475"/>
        <w:gridCol w:w="1622"/>
        <w:gridCol w:w="1622"/>
        <w:gridCol w:w="1623"/>
        <w:gridCol w:w="1917"/>
        <w:gridCol w:w="1768"/>
      </w:tblGrid>
      <w:tr w:rsidR="00594EA8" w:rsidRPr="00594EA8" w14:paraId="1C05C9D7" w14:textId="77777777" w:rsidTr="003A22B0">
        <w:trPr>
          <w:trHeight w:val="672"/>
          <w:jc w:val="center"/>
        </w:trPr>
        <w:tc>
          <w:tcPr>
            <w:tcW w:w="1475" w:type="dxa"/>
            <w:vMerge w:val="restart"/>
            <w:tcBorders>
              <w:top w:val="single" w:sz="2" w:space="0" w:color="auto"/>
              <w:left w:val="single" w:sz="2" w:space="0" w:color="auto"/>
              <w:bottom w:val="single" w:sz="2" w:space="0" w:color="auto"/>
              <w:right w:val="single" w:sz="2" w:space="0" w:color="auto"/>
            </w:tcBorders>
            <w:vAlign w:val="center"/>
            <w:hideMark/>
          </w:tcPr>
          <w:p w14:paraId="2ABBD04A" w14:textId="77777777" w:rsidR="00594EA8" w:rsidRPr="00594EA8" w:rsidRDefault="00594EA8" w:rsidP="00594EA8">
            <w:pPr>
              <w:tabs>
                <w:tab w:val="left" w:pos="3052"/>
              </w:tabs>
              <w:ind w:left="-108" w:right="-108"/>
              <w:jc w:val="center"/>
              <w:rPr>
                <w:sz w:val="22"/>
                <w:szCs w:val="22"/>
                <w:lang w:eastAsia="en-US"/>
              </w:rPr>
            </w:pPr>
            <w:r w:rsidRPr="00594EA8">
              <w:rPr>
                <w:sz w:val="22"/>
                <w:szCs w:val="22"/>
                <w:lang w:eastAsia="en-US"/>
              </w:rPr>
              <w:t>Наименование регулируемой организации</w:t>
            </w:r>
          </w:p>
        </w:tc>
        <w:tc>
          <w:tcPr>
            <w:tcW w:w="1622" w:type="dxa"/>
            <w:vMerge w:val="restart"/>
            <w:tcBorders>
              <w:top w:val="single" w:sz="2" w:space="0" w:color="auto"/>
              <w:left w:val="single" w:sz="2" w:space="0" w:color="auto"/>
              <w:bottom w:val="single" w:sz="2" w:space="0" w:color="auto"/>
              <w:right w:val="single" w:sz="2" w:space="0" w:color="auto"/>
            </w:tcBorders>
            <w:vAlign w:val="center"/>
            <w:hideMark/>
          </w:tcPr>
          <w:p w14:paraId="02326C6C" w14:textId="77777777" w:rsidR="00594EA8" w:rsidRPr="00594EA8" w:rsidRDefault="00594EA8" w:rsidP="00594EA8">
            <w:pPr>
              <w:ind w:left="-108" w:firstLine="47"/>
              <w:jc w:val="center"/>
              <w:rPr>
                <w:sz w:val="22"/>
                <w:szCs w:val="22"/>
              </w:rPr>
            </w:pPr>
            <w:r w:rsidRPr="00594EA8">
              <w:rPr>
                <w:sz w:val="22"/>
                <w:szCs w:val="22"/>
              </w:rPr>
              <w:t>Период</w:t>
            </w:r>
          </w:p>
        </w:tc>
        <w:tc>
          <w:tcPr>
            <w:tcW w:w="1622" w:type="dxa"/>
            <w:vMerge w:val="restart"/>
            <w:tcBorders>
              <w:top w:val="single" w:sz="2" w:space="0" w:color="auto"/>
              <w:left w:val="single" w:sz="2" w:space="0" w:color="auto"/>
              <w:bottom w:val="single" w:sz="2" w:space="0" w:color="auto"/>
              <w:right w:val="single" w:sz="4" w:space="0" w:color="auto"/>
            </w:tcBorders>
            <w:vAlign w:val="center"/>
            <w:hideMark/>
          </w:tcPr>
          <w:p w14:paraId="63760DED" w14:textId="77777777" w:rsidR="00594EA8" w:rsidRPr="00594EA8" w:rsidRDefault="00594EA8" w:rsidP="00594EA8">
            <w:pPr>
              <w:ind w:left="-108" w:right="-104" w:firstLine="3"/>
              <w:jc w:val="center"/>
              <w:rPr>
                <w:sz w:val="22"/>
                <w:szCs w:val="22"/>
              </w:rPr>
            </w:pPr>
            <w:r w:rsidRPr="00594EA8">
              <w:rPr>
                <w:sz w:val="22"/>
                <w:szCs w:val="22"/>
              </w:rPr>
              <w:t>Компонент на холодную воду для прочих потребителей,</w:t>
            </w:r>
          </w:p>
          <w:p w14:paraId="43011AC3" w14:textId="77777777" w:rsidR="00594EA8" w:rsidRPr="00594EA8" w:rsidRDefault="00594EA8" w:rsidP="00594EA8">
            <w:pPr>
              <w:ind w:left="-108" w:right="-104" w:firstLine="3"/>
              <w:jc w:val="center"/>
              <w:rPr>
                <w:sz w:val="22"/>
                <w:szCs w:val="22"/>
              </w:rPr>
            </w:pPr>
            <w:r w:rsidRPr="00594EA8">
              <w:rPr>
                <w:sz w:val="22"/>
                <w:szCs w:val="22"/>
              </w:rPr>
              <w:t>руб./м</w:t>
            </w:r>
            <w:r w:rsidRPr="00594EA8">
              <w:rPr>
                <w:sz w:val="22"/>
                <w:szCs w:val="22"/>
                <w:vertAlign w:val="superscript"/>
              </w:rPr>
              <w:t xml:space="preserve">3 </w:t>
            </w:r>
            <w:r w:rsidRPr="00594EA8">
              <w:rPr>
                <w:sz w:val="22"/>
                <w:szCs w:val="22"/>
              </w:rPr>
              <w:t>*</w:t>
            </w:r>
          </w:p>
          <w:p w14:paraId="1C6C7745" w14:textId="77777777" w:rsidR="00594EA8" w:rsidRPr="00594EA8" w:rsidRDefault="00594EA8" w:rsidP="00594EA8">
            <w:pPr>
              <w:tabs>
                <w:tab w:val="left" w:pos="3052"/>
              </w:tabs>
              <w:ind w:left="-108" w:right="-104" w:firstLine="3"/>
              <w:jc w:val="center"/>
              <w:rPr>
                <w:sz w:val="22"/>
                <w:szCs w:val="22"/>
                <w:lang w:eastAsia="en-US"/>
              </w:rPr>
            </w:pPr>
            <w:r w:rsidRPr="00594EA8">
              <w:rPr>
                <w:sz w:val="22"/>
                <w:szCs w:val="22"/>
              </w:rPr>
              <w:t xml:space="preserve">(без </w:t>
            </w:r>
            <w:proofErr w:type="gramStart"/>
            <w:r w:rsidRPr="00594EA8">
              <w:rPr>
                <w:sz w:val="22"/>
                <w:szCs w:val="22"/>
              </w:rPr>
              <w:t>НДС)*</w:t>
            </w:r>
            <w:proofErr w:type="gramEnd"/>
            <w:r w:rsidRPr="00594EA8">
              <w:rPr>
                <w:sz w:val="22"/>
                <w:szCs w:val="22"/>
              </w:rPr>
              <w:t>*</w:t>
            </w:r>
          </w:p>
        </w:tc>
        <w:tc>
          <w:tcPr>
            <w:tcW w:w="1623" w:type="dxa"/>
            <w:vMerge w:val="restart"/>
            <w:tcBorders>
              <w:top w:val="single" w:sz="4" w:space="0" w:color="auto"/>
              <w:left w:val="single" w:sz="4" w:space="0" w:color="auto"/>
              <w:bottom w:val="single" w:sz="4" w:space="0" w:color="auto"/>
              <w:right w:val="single" w:sz="4" w:space="0" w:color="auto"/>
            </w:tcBorders>
            <w:vAlign w:val="center"/>
            <w:hideMark/>
          </w:tcPr>
          <w:p w14:paraId="08285009" w14:textId="77777777" w:rsidR="00594EA8" w:rsidRPr="00594EA8" w:rsidRDefault="00594EA8" w:rsidP="00594EA8">
            <w:pPr>
              <w:ind w:left="-108" w:right="-104" w:firstLine="3"/>
              <w:jc w:val="center"/>
              <w:rPr>
                <w:sz w:val="22"/>
                <w:szCs w:val="22"/>
              </w:rPr>
            </w:pPr>
            <w:r w:rsidRPr="00594EA8">
              <w:rPr>
                <w:sz w:val="22"/>
                <w:szCs w:val="22"/>
              </w:rPr>
              <w:t>Компонент на холодную воду для населения,</w:t>
            </w:r>
          </w:p>
          <w:p w14:paraId="0D932511" w14:textId="77777777" w:rsidR="00594EA8" w:rsidRPr="00594EA8" w:rsidRDefault="00594EA8" w:rsidP="00594EA8">
            <w:pPr>
              <w:ind w:left="-108" w:right="-104" w:firstLine="3"/>
              <w:jc w:val="center"/>
              <w:rPr>
                <w:sz w:val="22"/>
                <w:szCs w:val="22"/>
              </w:rPr>
            </w:pPr>
            <w:r w:rsidRPr="00594EA8">
              <w:rPr>
                <w:sz w:val="22"/>
                <w:szCs w:val="22"/>
              </w:rPr>
              <w:t>руб./ м</w:t>
            </w:r>
            <w:r w:rsidRPr="00594EA8">
              <w:rPr>
                <w:sz w:val="22"/>
                <w:szCs w:val="22"/>
                <w:vertAlign w:val="superscript"/>
              </w:rPr>
              <w:t>3</w:t>
            </w:r>
          </w:p>
          <w:p w14:paraId="6101AEB4" w14:textId="77777777" w:rsidR="00594EA8" w:rsidRPr="00594EA8" w:rsidRDefault="00594EA8" w:rsidP="00594EA8">
            <w:pPr>
              <w:tabs>
                <w:tab w:val="left" w:pos="3052"/>
              </w:tabs>
              <w:ind w:left="-108" w:right="-151"/>
              <w:jc w:val="center"/>
              <w:rPr>
                <w:sz w:val="22"/>
                <w:szCs w:val="22"/>
              </w:rPr>
            </w:pPr>
            <w:r w:rsidRPr="00594EA8">
              <w:rPr>
                <w:sz w:val="22"/>
                <w:szCs w:val="22"/>
              </w:rPr>
              <w:t>(с НДС)</w:t>
            </w:r>
          </w:p>
        </w:tc>
        <w:tc>
          <w:tcPr>
            <w:tcW w:w="3685" w:type="dxa"/>
            <w:gridSpan w:val="2"/>
            <w:vMerge w:val="restart"/>
            <w:tcBorders>
              <w:top w:val="single" w:sz="2" w:space="0" w:color="auto"/>
              <w:left w:val="single" w:sz="4" w:space="0" w:color="auto"/>
              <w:bottom w:val="single" w:sz="2" w:space="0" w:color="auto"/>
              <w:right w:val="single" w:sz="2" w:space="0" w:color="auto"/>
            </w:tcBorders>
            <w:vAlign w:val="center"/>
            <w:hideMark/>
          </w:tcPr>
          <w:p w14:paraId="18980BB4" w14:textId="77777777" w:rsidR="00594EA8" w:rsidRPr="00594EA8" w:rsidRDefault="00594EA8" w:rsidP="00594EA8">
            <w:pPr>
              <w:tabs>
                <w:tab w:val="left" w:pos="3052"/>
              </w:tabs>
              <w:jc w:val="center"/>
              <w:rPr>
                <w:sz w:val="22"/>
                <w:szCs w:val="22"/>
                <w:lang w:eastAsia="en-US"/>
              </w:rPr>
            </w:pPr>
            <w:r w:rsidRPr="00594EA8">
              <w:rPr>
                <w:sz w:val="22"/>
                <w:szCs w:val="22"/>
              </w:rPr>
              <w:t>Компонент на тепловую энергию</w:t>
            </w:r>
          </w:p>
        </w:tc>
      </w:tr>
      <w:tr w:rsidR="00594EA8" w:rsidRPr="00594EA8" w14:paraId="06C76EB6" w14:textId="77777777" w:rsidTr="003A22B0">
        <w:trPr>
          <w:trHeight w:val="672"/>
          <w:jc w:val="center"/>
        </w:trPr>
        <w:tc>
          <w:tcPr>
            <w:tcW w:w="1475" w:type="dxa"/>
            <w:vMerge/>
            <w:tcBorders>
              <w:top w:val="single" w:sz="2" w:space="0" w:color="auto"/>
              <w:left w:val="single" w:sz="2" w:space="0" w:color="auto"/>
              <w:bottom w:val="single" w:sz="2" w:space="0" w:color="auto"/>
              <w:right w:val="single" w:sz="2" w:space="0" w:color="auto"/>
            </w:tcBorders>
            <w:vAlign w:val="center"/>
            <w:hideMark/>
          </w:tcPr>
          <w:p w14:paraId="251D0198" w14:textId="77777777" w:rsidR="00594EA8" w:rsidRPr="00594EA8" w:rsidRDefault="00594EA8" w:rsidP="00594EA8">
            <w:pPr>
              <w:rPr>
                <w:sz w:val="22"/>
                <w:szCs w:val="22"/>
                <w:lang w:eastAsia="en-US"/>
              </w:rPr>
            </w:pPr>
          </w:p>
        </w:tc>
        <w:tc>
          <w:tcPr>
            <w:tcW w:w="1622" w:type="dxa"/>
            <w:vMerge/>
            <w:tcBorders>
              <w:top w:val="single" w:sz="2" w:space="0" w:color="auto"/>
              <w:left w:val="single" w:sz="2" w:space="0" w:color="auto"/>
              <w:bottom w:val="single" w:sz="2" w:space="0" w:color="auto"/>
              <w:right w:val="single" w:sz="2" w:space="0" w:color="auto"/>
            </w:tcBorders>
            <w:vAlign w:val="center"/>
            <w:hideMark/>
          </w:tcPr>
          <w:p w14:paraId="64D2D871" w14:textId="77777777" w:rsidR="00594EA8" w:rsidRPr="00594EA8" w:rsidRDefault="00594EA8" w:rsidP="00594EA8">
            <w:pPr>
              <w:rPr>
                <w:sz w:val="22"/>
                <w:szCs w:val="22"/>
              </w:rPr>
            </w:pPr>
          </w:p>
        </w:tc>
        <w:tc>
          <w:tcPr>
            <w:tcW w:w="1622" w:type="dxa"/>
            <w:vMerge/>
            <w:tcBorders>
              <w:top w:val="single" w:sz="2" w:space="0" w:color="auto"/>
              <w:left w:val="single" w:sz="2" w:space="0" w:color="auto"/>
              <w:bottom w:val="single" w:sz="2" w:space="0" w:color="auto"/>
              <w:right w:val="single" w:sz="4" w:space="0" w:color="auto"/>
            </w:tcBorders>
            <w:vAlign w:val="center"/>
            <w:hideMark/>
          </w:tcPr>
          <w:p w14:paraId="07C6580C" w14:textId="77777777" w:rsidR="00594EA8" w:rsidRPr="00594EA8" w:rsidRDefault="00594EA8" w:rsidP="00594EA8">
            <w:pPr>
              <w:rPr>
                <w:sz w:val="22"/>
                <w:szCs w:val="22"/>
                <w:lang w:eastAsia="en-US"/>
              </w:rPr>
            </w:pPr>
          </w:p>
        </w:tc>
        <w:tc>
          <w:tcPr>
            <w:tcW w:w="1623" w:type="dxa"/>
            <w:vMerge/>
            <w:tcBorders>
              <w:top w:val="single" w:sz="4" w:space="0" w:color="auto"/>
              <w:left w:val="single" w:sz="4" w:space="0" w:color="auto"/>
              <w:bottom w:val="single" w:sz="4" w:space="0" w:color="auto"/>
              <w:right w:val="single" w:sz="4" w:space="0" w:color="auto"/>
            </w:tcBorders>
            <w:vAlign w:val="center"/>
            <w:hideMark/>
          </w:tcPr>
          <w:p w14:paraId="5F2C7489" w14:textId="77777777" w:rsidR="00594EA8" w:rsidRPr="00594EA8" w:rsidRDefault="00594EA8" w:rsidP="00594EA8">
            <w:pPr>
              <w:rPr>
                <w:sz w:val="22"/>
                <w:szCs w:val="22"/>
              </w:rPr>
            </w:pPr>
          </w:p>
        </w:tc>
        <w:tc>
          <w:tcPr>
            <w:tcW w:w="3685" w:type="dxa"/>
            <w:gridSpan w:val="2"/>
            <w:vMerge/>
            <w:tcBorders>
              <w:top w:val="single" w:sz="2" w:space="0" w:color="auto"/>
              <w:left w:val="single" w:sz="4" w:space="0" w:color="auto"/>
              <w:bottom w:val="single" w:sz="2" w:space="0" w:color="auto"/>
              <w:right w:val="single" w:sz="2" w:space="0" w:color="auto"/>
            </w:tcBorders>
            <w:vAlign w:val="center"/>
            <w:hideMark/>
          </w:tcPr>
          <w:p w14:paraId="477FA41B" w14:textId="77777777" w:rsidR="00594EA8" w:rsidRPr="00594EA8" w:rsidRDefault="00594EA8" w:rsidP="00594EA8">
            <w:pPr>
              <w:rPr>
                <w:sz w:val="22"/>
                <w:szCs w:val="22"/>
                <w:lang w:eastAsia="en-US"/>
              </w:rPr>
            </w:pPr>
          </w:p>
        </w:tc>
      </w:tr>
      <w:tr w:rsidR="00594EA8" w:rsidRPr="00594EA8" w14:paraId="6DA784D6" w14:textId="77777777" w:rsidTr="003A22B0">
        <w:trPr>
          <w:trHeight w:val="786"/>
          <w:jc w:val="center"/>
        </w:trPr>
        <w:tc>
          <w:tcPr>
            <w:tcW w:w="1475" w:type="dxa"/>
            <w:vMerge/>
            <w:tcBorders>
              <w:top w:val="single" w:sz="2" w:space="0" w:color="auto"/>
              <w:left w:val="single" w:sz="2" w:space="0" w:color="auto"/>
              <w:bottom w:val="single" w:sz="2" w:space="0" w:color="auto"/>
              <w:right w:val="single" w:sz="2" w:space="0" w:color="auto"/>
            </w:tcBorders>
            <w:vAlign w:val="center"/>
            <w:hideMark/>
          </w:tcPr>
          <w:p w14:paraId="2BEEF9DC" w14:textId="77777777" w:rsidR="00594EA8" w:rsidRPr="00594EA8" w:rsidRDefault="00594EA8" w:rsidP="00594EA8">
            <w:pPr>
              <w:rPr>
                <w:sz w:val="22"/>
                <w:szCs w:val="22"/>
                <w:lang w:eastAsia="en-US"/>
              </w:rPr>
            </w:pPr>
          </w:p>
        </w:tc>
        <w:tc>
          <w:tcPr>
            <w:tcW w:w="1622" w:type="dxa"/>
            <w:vMerge/>
            <w:tcBorders>
              <w:top w:val="single" w:sz="2" w:space="0" w:color="auto"/>
              <w:left w:val="single" w:sz="2" w:space="0" w:color="auto"/>
              <w:bottom w:val="single" w:sz="2" w:space="0" w:color="auto"/>
              <w:right w:val="single" w:sz="2" w:space="0" w:color="auto"/>
            </w:tcBorders>
            <w:vAlign w:val="center"/>
            <w:hideMark/>
          </w:tcPr>
          <w:p w14:paraId="09F43A2D" w14:textId="77777777" w:rsidR="00594EA8" w:rsidRPr="00594EA8" w:rsidRDefault="00594EA8" w:rsidP="00594EA8">
            <w:pPr>
              <w:rPr>
                <w:sz w:val="22"/>
                <w:szCs w:val="22"/>
              </w:rPr>
            </w:pPr>
          </w:p>
        </w:tc>
        <w:tc>
          <w:tcPr>
            <w:tcW w:w="1622" w:type="dxa"/>
            <w:vMerge/>
            <w:tcBorders>
              <w:top w:val="single" w:sz="2" w:space="0" w:color="auto"/>
              <w:left w:val="single" w:sz="2" w:space="0" w:color="auto"/>
              <w:bottom w:val="single" w:sz="2" w:space="0" w:color="auto"/>
              <w:right w:val="single" w:sz="4" w:space="0" w:color="auto"/>
            </w:tcBorders>
            <w:vAlign w:val="center"/>
            <w:hideMark/>
          </w:tcPr>
          <w:p w14:paraId="79688E3C" w14:textId="77777777" w:rsidR="00594EA8" w:rsidRPr="00594EA8" w:rsidRDefault="00594EA8" w:rsidP="00594EA8">
            <w:pPr>
              <w:rPr>
                <w:sz w:val="22"/>
                <w:szCs w:val="22"/>
                <w:lang w:eastAsia="en-US"/>
              </w:rPr>
            </w:pPr>
          </w:p>
        </w:tc>
        <w:tc>
          <w:tcPr>
            <w:tcW w:w="1623" w:type="dxa"/>
            <w:vMerge/>
            <w:tcBorders>
              <w:top w:val="single" w:sz="4" w:space="0" w:color="auto"/>
              <w:left w:val="single" w:sz="4" w:space="0" w:color="auto"/>
              <w:bottom w:val="single" w:sz="4" w:space="0" w:color="auto"/>
              <w:right w:val="single" w:sz="4" w:space="0" w:color="auto"/>
            </w:tcBorders>
            <w:vAlign w:val="center"/>
            <w:hideMark/>
          </w:tcPr>
          <w:p w14:paraId="3B259559" w14:textId="77777777" w:rsidR="00594EA8" w:rsidRPr="00594EA8" w:rsidRDefault="00594EA8" w:rsidP="00594EA8">
            <w:pPr>
              <w:rPr>
                <w:sz w:val="22"/>
                <w:szCs w:val="22"/>
              </w:rPr>
            </w:pPr>
          </w:p>
        </w:tc>
        <w:tc>
          <w:tcPr>
            <w:tcW w:w="1917" w:type="dxa"/>
            <w:tcBorders>
              <w:top w:val="single" w:sz="2" w:space="0" w:color="auto"/>
              <w:left w:val="single" w:sz="4" w:space="0" w:color="auto"/>
              <w:bottom w:val="single" w:sz="2" w:space="0" w:color="auto"/>
              <w:right w:val="single" w:sz="2" w:space="0" w:color="auto"/>
            </w:tcBorders>
            <w:vAlign w:val="center"/>
            <w:hideMark/>
          </w:tcPr>
          <w:p w14:paraId="2BDF536C" w14:textId="77777777" w:rsidR="00594EA8" w:rsidRPr="00594EA8" w:rsidRDefault="00594EA8" w:rsidP="00594EA8">
            <w:pPr>
              <w:tabs>
                <w:tab w:val="left" w:pos="3052"/>
              </w:tabs>
              <w:ind w:left="-108" w:right="-151"/>
              <w:jc w:val="center"/>
              <w:rPr>
                <w:sz w:val="22"/>
                <w:szCs w:val="22"/>
              </w:rPr>
            </w:pPr>
            <w:r w:rsidRPr="00594EA8">
              <w:rPr>
                <w:sz w:val="22"/>
                <w:szCs w:val="22"/>
              </w:rPr>
              <w:t>Одноставочный, руб./Гкал</w:t>
            </w:r>
          </w:p>
          <w:p w14:paraId="319012C7" w14:textId="77777777" w:rsidR="00594EA8" w:rsidRPr="00594EA8" w:rsidRDefault="00594EA8" w:rsidP="00594EA8">
            <w:pPr>
              <w:jc w:val="center"/>
              <w:rPr>
                <w:sz w:val="22"/>
                <w:szCs w:val="22"/>
              </w:rPr>
            </w:pPr>
            <w:r w:rsidRPr="00594EA8">
              <w:rPr>
                <w:sz w:val="22"/>
                <w:szCs w:val="22"/>
              </w:rPr>
              <w:t xml:space="preserve"> (без </w:t>
            </w:r>
            <w:proofErr w:type="gramStart"/>
            <w:r w:rsidRPr="00594EA8">
              <w:rPr>
                <w:sz w:val="22"/>
                <w:szCs w:val="22"/>
              </w:rPr>
              <w:t>НДС)*</w:t>
            </w:r>
            <w:proofErr w:type="gramEnd"/>
            <w:r w:rsidRPr="00594EA8">
              <w:rPr>
                <w:sz w:val="22"/>
                <w:szCs w:val="22"/>
              </w:rPr>
              <w:t>**</w:t>
            </w:r>
          </w:p>
        </w:tc>
        <w:tc>
          <w:tcPr>
            <w:tcW w:w="1768" w:type="dxa"/>
            <w:tcBorders>
              <w:top w:val="single" w:sz="2" w:space="0" w:color="auto"/>
              <w:left w:val="single" w:sz="2" w:space="0" w:color="auto"/>
              <w:bottom w:val="single" w:sz="2" w:space="0" w:color="auto"/>
              <w:right w:val="single" w:sz="2" w:space="0" w:color="auto"/>
            </w:tcBorders>
            <w:vAlign w:val="center"/>
            <w:hideMark/>
          </w:tcPr>
          <w:p w14:paraId="7F2D2D23" w14:textId="77777777" w:rsidR="00594EA8" w:rsidRPr="00594EA8" w:rsidRDefault="00594EA8" w:rsidP="00594EA8">
            <w:pPr>
              <w:ind w:left="-120" w:right="-112"/>
              <w:jc w:val="center"/>
              <w:rPr>
                <w:sz w:val="22"/>
                <w:szCs w:val="22"/>
              </w:rPr>
            </w:pPr>
            <w:r w:rsidRPr="00594EA8">
              <w:rPr>
                <w:sz w:val="22"/>
                <w:szCs w:val="22"/>
              </w:rPr>
              <w:t>Одноставочный, руб./Гкал*</w:t>
            </w:r>
          </w:p>
          <w:p w14:paraId="0329978C" w14:textId="77777777" w:rsidR="00594EA8" w:rsidRPr="00594EA8" w:rsidRDefault="00594EA8" w:rsidP="00594EA8">
            <w:pPr>
              <w:ind w:left="-120" w:right="-112"/>
              <w:jc w:val="center"/>
              <w:rPr>
                <w:sz w:val="22"/>
                <w:szCs w:val="22"/>
              </w:rPr>
            </w:pPr>
            <w:r w:rsidRPr="00594EA8">
              <w:rPr>
                <w:sz w:val="22"/>
                <w:szCs w:val="22"/>
              </w:rPr>
              <w:t xml:space="preserve">(с </w:t>
            </w:r>
            <w:proofErr w:type="gramStart"/>
            <w:r w:rsidRPr="00594EA8">
              <w:rPr>
                <w:sz w:val="22"/>
                <w:szCs w:val="22"/>
              </w:rPr>
              <w:t>НДС)*</w:t>
            </w:r>
            <w:proofErr w:type="gramEnd"/>
            <w:r w:rsidRPr="00594EA8">
              <w:rPr>
                <w:sz w:val="22"/>
                <w:szCs w:val="22"/>
              </w:rPr>
              <w:t>*</w:t>
            </w:r>
          </w:p>
        </w:tc>
      </w:tr>
      <w:tr w:rsidR="00594EA8" w:rsidRPr="00594EA8" w14:paraId="006BF343" w14:textId="77777777" w:rsidTr="003A22B0">
        <w:trPr>
          <w:trHeight w:val="95"/>
          <w:jc w:val="center"/>
        </w:trPr>
        <w:tc>
          <w:tcPr>
            <w:tcW w:w="1475" w:type="dxa"/>
            <w:vMerge w:val="restart"/>
            <w:tcBorders>
              <w:top w:val="single" w:sz="2" w:space="0" w:color="auto"/>
              <w:left w:val="single" w:sz="2" w:space="0" w:color="auto"/>
              <w:right w:val="single" w:sz="2" w:space="0" w:color="auto"/>
            </w:tcBorders>
            <w:vAlign w:val="center"/>
            <w:hideMark/>
          </w:tcPr>
          <w:p w14:paraId="4EA001AD" w14:textId="77777777" w:rsidR="00594EA8" w:rsidRPr="00594EA8" w:rsidRDefault="00594EA8" w:rsidP="00594EA8">
            <w:pPr>
              <w:tabs>
                <w:tab w:val="left" w:pos="3052"/>
              </w:tabs>
              <w:jc w:val="center"/>
              <w:rPr>
                <w:bCs/>
                <w:kern w:val="32"/>
                <w:sz w:val="22"/>
                <w:szCs w:val="22"/>
                <w:lang w:eastAsia="en-US"/>
              </w:rPr>
            </w:pPr>
            <w:r w:rsidRPr="00594EA8">
              <w:rPr>
                <w:bCs/>
                <w:kern w:val="32"/>
                <w:sz w:val="22"/>
                <w:szCs w:val="22"/>
                <w:lang w:eastAsia="en-US"/>
              </w:rPr>
              <w:t>ООО «</w:t>
            </w:r>
            <w:proofErr w:type="spellStart"/>
            <w:r w:rsidRPr="00594EA8">
              <w:rPr>
                <w:bCs/>
                <w:kern w:val="32"/>
                <w:sz w:val="22"/>
                <w:szCs w:val="22"/>
                <w:lang w:eastAsia="en-US"/>
              </w:rPr>
              <w:t>СибСтрой</w:t>
            </w:r>
            <w:proofErr w:type="spellEnd"/>
            <w:r w:rsidRPr="00594EA8">
              <w:rPr>
                <w:bCs/>
                <w:kern w:val="32"/>
                <w:sz w:val="22"/>
                <w:szCs w:val="22"/>
                <w:lang w:eastAsia="en-US"/>
              </w:rPr>
              <w:br/>
              <w:t>Сервис</w:t>
            </w:r>
            <w:r w:rsidRPr="00594EA8">
              <w:rPr>
                <w:bCs/>
                <w:kern w:val="32"/>
                <w:lang w:eastAsia="en-US"/>
              </w:rPr>
              <w:t>»</w:t>
            </w:r>
          </w:p>
        </w:tc>
        <w:tc>
          <w:tcPr>
            <w:tcW w:w="1622" w:type="dxa"/>
            <w:tcBorders>
              <w:top w:val="single" w:sz="2" w:space="0" w:color="auto"/>
              <w:left w:val="single" w:sz="2" w:space="0" w:color="auto"/>
              <w:bottom w:val="single" w:sz="2" w:space="0" w:color="auto"/>
              <w:right w:val="single" w:sz="2" w:space="0" w:color="auto"/>
            </w:tcBorders>
            <w:vAlign w:val="center"/>
            <w:hideMark/>
          </w:tcPr>
          <w:p w14:paraId="6B6D2508" w14:textId="77777777" w:rsidR="00594EA8" w:rsidRPr="00594EA8" w:rsidRDefault="00594EA8" w:rsidP="00594EA8">
            <w:pPr>
              <w:tabs>
                <w:tab w:val="left" w:pos="3052"/>
              </w:tabs>
              <w:ind w:hanging="108"/>
              <w:jc w:val="center"/>
            </w:pPr>
            <w:r w:rsidRPr="00594EA8">
              <w:t>с 01.01.2025</w:t>
            </w:r>
          </w:p>
        </w:tc>
        <w:tc>
          <w:tcPr>
            <w:tcW w:w="1622" w:type="dxa"/>
            <w:tcBorders>
              <w:top w:val="nil"/>
              <w:left w:val="nil"/>
              <w:bottom w:val="single" w:sz="4" w:space="0" w:color="auto"/>
              <w:right w:val="single" w:sz="4" w:space="0" w:color="auto"/>
            </w:tcBorders>
            <w:shd w:val="clear" w:color="auto" w:fill="FFFFFF"/>
            <w:vAlign w:val="center"/>
            <w:hideMark/>
          </w:tcPr>
          <w:p w14:paraId="5532A648" w14:textId="77777777" w:rsidR="00594EA8" w:rsidRPr="00594EA8" w:rsidRDefault="00594EA8" w:rsidP="00594EA8">
            <w:pPr>
              <w:jc w:val="center"/>
              <w:rPr>
                <w:lang w:eastAsia="en-US"/>
              </w:rPr>
            </w:pPr>
            <w:r w:rsidRPr="00594EA8">
              <w:rPr>
                <w:lang w:eastAsia="en-US"/>
              </w:rPr>
              <w:t>42,77</w:t>
            </w:r>
          </w:p>
        </w:tc>
        <w:tc>
          <w:tcPr>
            <w:tcW w:w="1623" w:type="dxa"/>
            <w:tcBorders>
              <w:top w:val="single" w:sz="4" w:space="0" w:color="auto"/>
              <w:left w:val="nil"/>
              <w:bottom w:val="single" w:sz="4" w:space="0" w:color="auto"/>
              <w:right w:val="single" w:sz="4" w:space="0" w:color="auto"/>
            </w:tcBorders>
            <w:vAlign w:val="center"/>
            <w:hideMark/>
          </w:tcPr>
          <w:p w14:paraId="1321F419" w14:textId="77777777" w:rsidR="00594EA8" w:rsidRPr="00594EA8" w:rsidRDefault="00594EA8" w:rsidP="00594EA8">
            <w:pPr>
              <w:jc w:val="center"/>
              <w:rPr>
                <w:lang w:eastAsia="en-US"/>
              </w:rPr>
            </w:pPr>
            <w:r w:rsidRPr="00594EA8">
              <w:rPr>
                <w:lang w:eastAsia="en-US"/>
              </w:rPr>
              <w:t>51,32</w:t>
            </w:r>
          </w:p>
        </w:tc>
        <w:tc>
          <w:tcPr>
            <w:tcW w:w="1917" w:type="dxa"/>
            <w:tcBorders>
              <w:top w:val="nil"/>
              <w:left w:val="nil"/>
              <w:bottom w:val="single" w:sz="4" w:space="0" w:color="auto"/>
              <w:right w:val="single" w:sz="4" w:space="0" w:color="auto"/>
            </w:tcBorders>
            <w:hideMark/>
          </w:tcPr>
          <w:p w14:paraId="189E11B1" w14:textId="77777777" w:rsidR="00594EA8" w:rsidRPr="00594EA8" w:rsidRDefault="00594EA8" w:rsidP="00594EA8">
            <w:pPr>
              <w:jc w:val="center"/>
              <w:rPr>
                <w:lang w:eastAsia="en-US"/>
              </w:rPr>
            </w:pPr>
            <w:r w:rsidRPr="00594EA8">
              <w:rPr>
                <w:lang w:eastAsia="en-US"/>
              </w:rPr>
              <w:t>3 603,45</w:t>
            </w:r>
          </w:p>
        </w:tc>
        <w:tc>
          <w:tcPr>
            <w:tcW w:w="1768" w:type="dxa"/>
            <w:tcBorders>
              <w:top w:val="single" w:sz="2" w:space="0" w:color="auto"/>
              <w:left w:val="single" w:sz="2" w:space="0" w:color="auto"/>
              <w:bottom w:val="single" w:sz="2" w:space="0" w:color="auto"/>
              <w:right w:val="single" w:sz="2" w:space="0" w:color="auto"/>
            </w:tcBorders>
            <w:hideMark/>
          </w:tcPr>
          <w:p w14:paraId="03196608" w14:textId="77777777" w:rsidR="00594EA8" w:rsidRPr="00594EA8" w:rsidRDefault="00594EA8" w:rsidP="00594EA8">
            <w:pPr>
              <w:jc w:val="center"/>
              <w:rPr>
                <w:lang w:eastAsia="en-US"/>
              </w:rPr>
            </w:pPr>
            <w:r w:rsidRPr="00594EA8">
              <w:rPr>
                <w:lang w:eastAsia="en-US"/>
              </w:rPr>
              <w:t>4 324,14</w:t>
            </w:r>
          </w:p>
        </w:tc>
      </w:tr>
      <w:tr w:rsidR="00594EA8" w:rsidRPr="00594EA8" w14:paraId="27074DDC" w14:textId="77777777" w:rsidTr="003A22B0">
        <w:trPr>
          <w:trHeight w:val="69"/>
          <w:jc w:val="center"/>
        </w:trPr>
        <w:tc>
          <w:tcPr>
            <w:tcW w:w="1475" w:type="dxa"/>
            <w:vMerge/>
            <w:tcBorders>
              <w:left w:val="single" w:sz="2" w:space="0" w:color="auto"/>
              <w:right w:val="single" w:sz="2" w:space="0" w:color="auto"/>
            </w:tcBorders>
            <w:vAlign w:val="center"/>
            <w:hideMark/>
          </w:tcPr>
          <w:p w14:paraId="48600737" w14:textId="77777777" w:rsidR="00594EA8" w:rsidRPr="00594EA8" w:rsidRDefault="00594EA8" w:rsidP="00594EA8">
            <w:pPr>
              <w:rPr>
                <w:bCs/>
                <w:kern w:val="32"/>
                <w:sz w:val="22"/>
                <w:szCs w:val="22"/>
                <w:lang w:eastAsia="en-US"/>
              </w:rPr>
            </w:pPr>
          </w:p>
        </w:tc>
        <w:tc>
          <w:tcPr>
            <w:tcW w:w="1622" w:type="dxa"/>
            <w:tcBorders>
              <w:top w:val="single" w:sz="2" w:space="0" w:color="auto"/>
              <w:left w:val="single" w:sz="2" w:space="0" w:color="auto"/>
              <w:bottom w:val="single" w:sz="2" w:space="0" w:color="auto"/>
              <w:right w:val="single" w:sz="4" w:space="0" w:color="auto"/>
            </w:tcBorders>
            <w:vAlign w:val="center"/>
            <w:hideMark/>
          </w:tcPr>
          <w:p w14:paraId="2701AA75" w14:textId="77777777" w:rsidR="00594EA8" w:rsidRPr="00594EA8" w:rsidRDefault="00594EA8" w:rsidP="00594EA8">
            <w:pPr>
              <w:tabs>
                <w:tab w:val="left" w:pos="3052"/>
              </w:tabs>
              <w:ind w:hanging="108"/>
              <w:jc w:val="center"/>
            </w:pPr>
            <w:r w:rsidRPr="00594EA8">
              <w:t>с 01.07.2025</w:t>
            </w:r>
          </w:p>
        </w:tc>
        <w:tc>
          <w:tcPr>
            <w:tcW w:w="16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F51D4E" w14:textId="77777777" w:rsidR="00594EA8" w:rsidRPr="00594EA8" w:rsidRDefault="00594EA8" w:rsidP="00594EA8">
            <w:pPr>
              <w:jc w:val="center"/>
              <w:rPr>
                <w:lang w:eastAsia="en-US"/>
              </w:rPr>
            </w:pPr>
            <w:r w:rsidRPr="00594EA8">
              <w:rPr>
                <w:lang w:eastAsia="en-US"/>
              </w:rPr>
              <w:t>46,23</w:t>
            </w:r>
          </w:p>
        </w:tc>
        <w:tc>
          <w:tcPr>
            <w:tcW w:w="1623" w:type="dxa"/>
            <w:tcBorders>
              <w:top w:val="single" w:sz="2" w:space="0" w:color="auto"/>
              <w:left w:val="single" w:sz="2" w:space="0" w:color="auto"/>
              <w:bottom w:val="single" w:sz="2" w:space="0" w:color="auto"/>
              <w:right w:val="single" w:sz="2" w:space="0" w:color="auto"/>
            </w:tcBorders>
            <w:vAlign w:val="center"/>
            <w:hideMark/>
          </w:tcPr>
          <w:p w14:paraId="2771E1CD" w14:textId="77777777" w:rsidR="00594EA8" w:rsidRPr="00594EA8" w:rsidRDefault="00594EA8" w:rsidP="00594EA8">
            <w:pPr>
              <w:jc w:val="center"/>
              <w:rPr>
                <w:lang w:eastAsia="en-US"/>
              </w:rPr>
            </w:pPr>
            <w:r w:rsidRPr="00594EA8">
              <w:rPr>
                <w:lang w:eastAsia="en-US"/>
              </w:rPr>
              <w:t>55,48</w:t>
            </w:r>
          </w:p>
        </w:tc>
        <w:tc>
          <w:tcPr>
            <w:tcW w:w="1917" w:type="dxa"/>
            <w:tcBorders>
              <w:top w:val="single" w:sz="2" w:space="0" w:color="auto"/>
              <w:left w:val="single" w:sz="2" w:space="0" w:color="auto"/>
              <w:bottom w:val="single" w:sz="2" w:space="0" w:color="auto"/>
              <w:right w:val="single" w:sz="2" w:space="0" w:color="auto"/>
            </w:tcBorders>
            <w:hideMark/>
          </w:tcPr>
          <w:p w14:paraId="56F02C3F" w14:textId="77777777" w:rsidR="00594EA8" w:rsidRPr="00594EA8" w:rsidRDefault="00594EA8" w:rsidP="00594EA8">
            <w:pPr>
              <w:jc w:val="center"/>
              <w:rPr>
                <w:lang w:eastAsia="en-US"/>
              </w:rPr>
            </w:pPr>
            <w:r w:rsidRPr="00594EA8">
              <w:rPr>
                <w:lang w:eastAsia="en-US"/>
              </w:rPr>
              <w:t>4 035,67</w:t>
            </w:r>
          </w:p>
        </w:tc>
        <w:tc>
          <w:tcPr>
            <w:tcW w:w="1768" w:type="dxa"/>
            <w:tcBorders>
              <w:top w:val="single" w:sz="2" w:space="0" w:color="auto"/>
              <w:left w:val="single" w:sz="2" w:space="0" w:color="auto"/>
              <w:bottom w:val="single" w:sz="2" w:space="0" w:color="auto"/>
              <w:right w:val="single" w:sz="2" w:space="0" w:color="auto"/>
            </w:tcBorders>
            <w:hideMark/>
          </w:tcPr>
          <w:p w14:paraId="56DE3E42" w14:textId="77777777" w:rsidR="00594EA8" w:rsidRPr="00594EA8" w:rsidRDefault="00594EA8" w:rsidP="00594EA8">
            <w:pPr>
              <w:jc w:val="center"/>
              <w:rPr>
                <w:lang w:eastAsia="en-US"/>
              </w:rPr>
            </w:pPr>
            <w:r w:rsidRPr="00594EA8">
              <w:rPr>
                <w:lang w:eastAsia="en-US"/>
              </w:rPr>
              <w:t>4 842,80</w:t>
            </w:r>
          </w:p>
        </w:tc>
      </w:tr>
      <w:tr w:rsidR="00594EA8" w:rsidRPr="00594EA8" w14:paraId="772AC03E" w14:textId="77777777" w:rsidTr="003A22B0">
        <w:trPr>
          <w:trHeight w:val="69"/>
          <w:jc w:val="center"/>
        </w:trPr>
        <w:tc>
          <w:tcPr>
            <w:tcW w:w="1475" w:type="dxa"/>
            <w:vMerge/>
            <w:tcBorders>
              <w:left w:val="single" w:sz="2" w:space="0" w:color="auto"/>
              <w:right w:val="single" w:sz="2" w:space="0" w:color="auto"/>
            </w:tcBorders>
            <w:vAlign w:val="center"/>
          </w:tcPr>
          <w:p w14:paraId="5E42A944" w14:textId="77777777" w:rsidR="00594EA8" w:rsidRPr="00594EA8" w:rsidRDefault="00594EA8" w:rsidP="00594EA8">
            <w:pPr>
              <w:rPr>
                <w:bCs/>
                <w:kern w:val="32"/>
                <w:sz w:val="22"/>
                <w:szCs w:val="22"/>
                <w:lang w:eastAsia="en-US"/>
              </w:rPr>
            </w:pPr>
          </w:p>
        </w:tc>
        <w:tc>
          <w:tcPr>
            <w:tcW w:w="1622" w:type="dxa"/>
            <w:tcBorders>
              <w:top w:val="single" w:sz="2" w:space="0" w:color="auto"/>
              <w:left w:val="single" w:sz="2" w:space="0" w:color="auto"/>
              <w:bottom w:val="single" w:sz="2" w:space="0" w:color="auto"/>
              <w:right w:val="single" w:sz="4" w:space="0" w:color="auto"/>
            </w:tcBorders>
            <w:vAlign w:val="center"/>
          </w:tcPr>
          <w:p w14:paraId="3E648652" w14:textId="77777777" w:rsidR="00594EA8" w:rsidRPr="00594EA8" w:rsidRDefault="00594EA8" w:rsidP="00594EA8">
            <w:pPr>
              <w:tabs>
                <w:tab w:val="left" w:pos="3052"/>
              </w:tabs>
              <w:ind w:hanging="108"/>
              <w:jc w:val="center"/>
            </w:pPr>
            <w:r w:rsidRPr="00594EA8">
              <w:t>с 01.01.2026</w:t>
            </w:r>
          </w:p>
        </w:tc>
        <w:tc>
          <w:tcPr>
            <w:tcW w:w="1622" w:type="dxa"/>
            <w:tcBorders>
              <w:top w:val="single" w:sz="4" w:space="0" w:color="auto"/>
              <w:left w:val="single" w:sz="4" w:space="0" w:color="auto"/>
              <w:bottom w:val="single" w:sz="4" w:space="0" w:color="auto"/>
              <w:right w:val="single" w:sz="4" w:space="0" w:color="auto"/>
            </w:tcBorders>
            <w:shd w:val="clear" w:color="auto" w:fill="FFFFFF"/>
            <w:vAlign w:val="center"/>
          </w:tcPr>
          <w:p w14:paraId="3181D1DB" w14:textId="77777777" w:rsidR="00594EA8" w:rsidRPr="00594EA8" w:rsidRDefault="00594EA8" w:rsidP="00594EA8">
            <w:pPr>
              <w:jc w:val="center"/>
              <w:rPr>
                <w:lang w:eastAsia="en-US"/>
              </w:rPr>
            </w:pPr>
            <w:r w:rsidRPr="00594EA8">
              <w:rPr>
                <w:lang w:eastAsia="en-US"/>
              </w:rPr>
              <w:t>45,65</w:t>
            </w:r>
          </w:p>
        </w:tc>
        <w:tc>
          <w:tcPr>
            <w:tcW w:w="1623" w:type="dxa"/>
            <w:tcBorders>
              <w:top w:val="single" w:sz="2" w:space="0" w:color="auto"/>
              <w:left w:val="single" w:sz="2" w:space="0" w:color="auto"/>
              <w:bottom w:val="single" w:sz="2" w:space="0" w:color="auto"/>
              <w:right w:val="single" w:sz="2" w:space="0" w:color="auto"/>
            </w:tcBorders>
            <w:vAlign w:val="center"/>
          </w:tcPr>
          <w:p w14:paraId="5C5C7EC5" w14:textId="77777777" w:rsidR="00594EA8" w:rsidRPr="00594EA8" w:rsidRDefault="00594EA8" w:rsidP="00594EA8">
            <w:pPr>
              <w:jc w:val="center"/>
              <w:rPr>
                <w:lang w:eastAsia="en-US"/>
              </w:rPr>
            </w:pPr>
            <w:r w:rsidRPr="00594EA8">
              <w:rPr>
                <w:lang w:eastAsia="en-US"/>
              </w:rPr>
              <w:t>55,69</w:t>
            </w:r>
          </w:p>
        </w:tc>
        <w:tc>
          <w:tcPr>
            <w:tcW w:w="1917" w:type="dxa"/>
            <w:tcBorders>
              <w:top w:val="single" w:sz="2" w:space="0" w:color="auto"/>
              <w:left w:val="single" w:sz="2" w:space="0" w:color="auto"/>
              <w:bottom w:val="single" w:sz="2" w:space="0" w:color="auto"/>
              <w:right w:val="single" w:sz="2" w:space="0" w:color="auto"/>
            </w:tcBorders>
          </w:tcPr>
          <w:p w14:paraId="63783EF4" w14:textId="77777777" w:rsidR="00594EA8" w:rsidRPr="00594EA8" w:rsidRDefault="00594EA8" w:rsidP="00594EA8">
            <w:pPr>
              <w:jc w:val="center"/>
              <w:rPr>
                <w:lang w:eastAsia="en-US"/>
              </w:rPr>
            </w:pPr>
            <w:r w:rsidRPr="00594EA8">
              <w:rPr>
                <w:lang w:eastAsia="en-US"/>
              </w:rPr>
              <w:t>4 035,67</w:t>
            </w:r>
          </w:p>
        </w:tc>
        <w:tc>
          <w:tcPr>
            <w:tcW w:w="1768" w:type="dxa"/>
            <w:tcBorders>
              <w:top w:val="single" w:sz="2" w:space="0" w:color="auto"/>
              <w:left w:val="single" w:sz="2" w:space="0" w:color="auto"/>
              <w:bottom w:val="single" w:sz="2" w:space="0" w:color="auto"/>
              <w:right w:val="single" w:sz="2" w:space="0" w:color="auto"/>
            </w:tcBorders>
          </w:tcPr>
          <w:p w14:paraId="17140C5B" w14:textId="77777777" w:rsidR="00594EA8" w:rsidRPr="00594EA8" w:rsidRDefault="00594EA8" w:rsidP="00594EA8">
            <w:pPr>
              <w:jc w:val="center"/>
              <w:rPr>
                <w:lang w:eastAsia="en-US"/>
              </w:rPr>
            </w:pPr>
            <w:r w:rsidRPr="00594EA8">
              <w:rPr>
                <w:lang w:eastAsia="en-US"/>
              </w:rPr>
              <w:t>4 923,52</w:t>
            </w:r>
          </w:p>
        </w:tc>
      </w:tr>
      <w:tr w:rsidR="00594EA8" w:rsidRPr="00594EA8" w14:paraId="61EA6384" w14:textId="77777777" w:rsidTr="003A22B0">
        <w:trPr>
          <w:trHeight w:val="69"/>
          <w:jc w:val="center"/>
        </w:trPr>
        <w:tc>
          <w:tcPr>
            <w:tcW w:w="1475" w:type="dxa"/>
            <w:vMerge/>
            <w:tcBorders>
              <w:left w:val="single" w:sz="2" w:space="0" w:color="auto"/>
              <w:right w:val="single" w:sz="2" w:space="0" w:color="auto"/>
            </w:tcBorders>
            <w:vAlign w:val="center"/>
          </w:tcPr>
          <w:p w14:paraId="3E1E0BC6" w14:textId="77777777" w:rsidR="00594EA8" w:rsidRPr="00594EA8" w:rsidRDefault="00594EA8" w:rsidP="00594EA8">
            <w:pPr>
              <w:rPr>
                <w:bCs/>
                <w:kern w:val="32"/>
                <w:sz w:val="22"/>
                <w:szCs w:val="22"/>
                <w:lang w:eastAsia="en-US"/>
              </w:rPr>
            </w:pPr>
          </w:p>
        </w:tc>
        <w:tc>
          <w:tcPr>
            <w:tcW w:w="1622" w:type="dxa"/>
            <w:tcBorders>
              <w:top w:val="single" w:sz="2" w:space="0" w:color="auto"/>
              <w:left w:val="single" w:sz="2" w:space="0" w:color="auto"/>
              <w:bottom w:val="single" w:sz="2" w:space="0" w:color="auto"/>
              <w:right w:val="single" w:sz="4" w:space="0" w:color="auto"/>
            </w:tcBorders>
            <w:vAlign w:val="center"/>
          </w:tcPr>
          <w:p w14:paraId="21B69182" w14:textId="77777777" w:rsidR="00594EA8" w:rsidRPr="00594EA8" w:rsidRDefault="00594EA8" w:rsidP="00594EA8">
            <w:pPr>
              <w:tabs>
                <w:tab w:val="left" w:pos="3052"/>
              </w:tabs>
              <w:ind w:hanging="108"/>
              <w:jc w:val="center"/>
            </w:pPr>
            <w:r w:rsidRPr="00594EA8">
              <w:t>с 01.10.2026</w:t>
            </w:r>
          </w:p>
        </w:tc>
        <w:tc>
          <w:tcPr>
            <w:tcW w:w="1622" w:type="dxa"/>
            <w:tcBorders>
              <w:top w:val="single" w:sz="4" w:space="0" w:color="auto"/>
              <w:left w:val="single" w:sz="4" w:space="0" w:color="auto"/>
              <w:bottom w:val="single" w:sz="4" w:space="0" w:color="auto"/>
              <w:right w:val="single" w:sz="4" w:space="0" w:color="auto"/>
            </w:tcBorders>
            <w:shd w:val="clear" w:color="auto" w:fill="FFFFFF"/>
            <w:vAlign w:val="center"/>
          </w:tcPr>
          <w:p w14:paraId="73F8F540" w14:textId="77777777" w:rsidR="00594EA8" w:rsidRPr="00594EA8" w:rsidRDefault="00594EA8" w:rsidP="00594EA8">
            <w:pPr>
              <w:jc w:val="center"/>
              <w:rPr>
                <w:lang w:eastAsia="en-US"/>
              </w:rPr>
            </w:pPr>
            <w:r w:rsidRPr="00594EA8">
              <w:rPr>
                <w:lang w:eastAsia="en-US"/>
              </w:rPr>
              <w:t>52,59</w:t>
            </w:r>
          </w:p>
        </w:tc>
        <w:tc>
          <w:tcPr>
            <w:tcW w:w="1623" w:type="dxa"/>
            <w:tcBorders>
              <w:top w:val="single" w:sz="2" w:space="0" w:color="auto"/>
              <w:left w:val="single" w:sz="2" w:space="0" w:color="auto"/>
              <w:bottom w:val="single" w:sz="2" w:space="0" w:color="auto"/>
              <w:right w:val="single" w:sz="2" w:space="0" w:color="auto"/>
            </w:tcBorders>
            <w:vAlign w:val="center"/>
          </w:tcPr>
          <w:p w14:paraId="30E58DF7" w14:textId="77777777" w:rsidR="00594EA8" w:rsidRPr="00594EA8" w:rsidRDefault="00594EA8" w:rsidP="00594EA8">
            <w:pPr>
              <w:jc w:val="center"/>
              <w:rPr>
                <w:lang w:eastAsia="en-US"/>
              </w:rPr>
            </w:pPr>
            <w:r w:rsidRPr="00594EA8">
              <w:rPr>
                <w:lang w:eastAsia="en-US"/>
              </w:rPr>
              <w:t>64,16</w:t>
            </w:r>
          </w:p>
        </w:tc>
        <w:tc>
          <w:tcPr>
            <w:tcW w:w="1917" w:type="dxa"/>
            <w:tcBorders>
              <w:top w:val="single" w:sz="2" w:space="0" w:color="auto"/>
              <w:left w:val="single" w:sz="2" w:space="0" w:color="auto"/>
              <w:bottom w:val="single" w:sz="2" w:space="0" w:color="auto"/>
              <w:right w:val="single" w:sz="2" w:space="0" w:color="auto"/>
            </w:tcBorders>
          </w:tcPr>
          <w:p w14:paraId="7183FDFE" w14:textId="77777777" w:rsidR="00594EA8" w:rsidRPr="00594EA8" w:rsidRDefault="00594EA8" w:rsidP="00594EA8">
            <w:pPr>
              <w:jc w:val="center"/>
              <w:rPr>
                <w:lang w:eastAsia="en-US"/>
              </w:rPr>
            </w:pPr>
            <w:r w:rsidRPr="00594EA8">
              <w:rPr>
                <w:lang w:eastAsia="en-US"/>
              </w:rPr>
              <w:t>4 438,32</w:t>
            </w:r>
          </w:p>
        </w:tc>
        <w:tc>
          <w:tcPr>
            <w:tcW w:w="1768" w:type="dxa"/>
            <w:tcBorders>
              <w:top w:val="single" w:sz="2" w:space="0" w:color="auto"/>
              <w:left w:val="single" w:sz="2" w:space="0" w:color="auto"/>
              <w:bottom w:val="single" w:sz="2" w:space="0" w:color="auto"/>
              <w:right w:val="single" w:sz="2" w:space="0" w:color="auto"/>
            </w:tcBorders>
          </w:tcPr>
          <w:p w14:paraId="6FB3DB21" w14:textId="77777777" w:rsidR="00594EA8" w:rsidRPr="00594EA8" w:rsidRDefault="00594EA8" w:rsidP="00594EA8">
            <w:pPr>
              <w:jc w:val="center"/>
              <w:rPr>
                <w:lang w:eastAsia="en-US"/>
              </w:rPr>
            </w:pPr>
            <w:r w:rsidRPr="00594EA8">
              <w:rPr>
                <w:lang w:eastAsia="en-US"/>
              </w:rPr>
              <w:t>5 414,75</w:t>
            </w:r>
          </w:p>
        </w:tc>
      </w:tr>
      <w:tr w:rsidR="00594EA8" w:rsidRPr="00594EA8" w14:paraId="1DA1D6C5" w14:textId="77777777" w:rsidTr="003A22B0">
        <w:trPr>
          <w:trHeight w:val="69"/>
          <w:jc w:val="center"/>
        </w:trPr>
        <w:tc>
          <w:tcPr>
            <w:tcW w:w="1475" w:type="dxa"/>
            <w:vMerge/>
            <w:tcBorders>
              <w:left w:val="single" w:sz="2" w:space="0" w:color="auto"/>
              <w:right w:val="single" w:sz="2" w:space="0" w:color="auto"/>
            </w:tcBorders>
            <w:vAlign w:val="center"/>
          </w:tcPr>
          <w:p w14:paraId="77F8B9C2" w14:textId="77777777" w:rsidR="00594EA8" w:rsidRPr="00594EA8" w:rsidRDefault="00594EA8" w:rsidP="00594EA8">
            <w:pPr>
              <w:rPr>
                <w:bCs/>
                <w:kern w:val="32"/>
                <w:sz w:val="22"/>
                <w:szCs w:val="22"/>
                <w:lang w:eastAsia="en-US"/>
              </w:rPr>
            </w:pPr>
          </w:p>
        </w:tc>
        <w:tc>
          <w:tcPr>
            <w:tcW w:w="1622" w:type="dxa"/>
            <w:tcBorders>
              <w:top w:val="single" w:sz="2" w:space="0" w:color="auto"/>
              <w:left w:val="single" w:sz="2" w:space="0" w:color="auto"/>
              <w:bottom w:val="single" w:sz="2" w:space="0" w:color="auto"/>
              <w:right w:val="single" w:sz="4" w:space="0" w:color="auto"/>
            </w:tcBorders>
            <w:vAlign w:val="center"/>
          </w:tcPr>
          <w:p w14:paraId="1BFB3C84" w14:textId="77777777" w:rsidR="00594EA8" w:rsidRPr="00594EA8" w:rsidRDefault="00594EA8" w:rsidP="00594EA8">
            <w:pPr>
              <w:tabs>
                <w:tab w:val="left" w:pos="3052"/>
              </w:tabs>
              <w:ind w:hanging="108"/>
              <w:jc w:val="center"/>
            </w:pPr>
            <w:r w:rsidRPr="00594EA8">
              <w:t>с 01.01.2027</w:t>
            </w:r>
          </w:p>
        </w:tc>
        <w:tc>
          <w:tcPr>
            <w:tcW w:w="1622" w:type="dxa"/>
            <w:tcBorders>
              <w:top w:val="single" w:sz="4" w:space="0" w:color="auto"/>
              <w:left w:val="single" w:sz="4" w:space="0" w:color="auto"/>
              <w:bottom w:val="single" w:sz="4" w:space="0" w:color="auto"/>
              <w:right w:val="single" w:sz="4" w:space="0" w:color="auto"/>
            </w:tcBorders>
            <w:shd w:val="clear" w:color="auto" w:fill="FFFFFF"/>
            <w:vAlign w:val="center"/>
          </w:tcPr>
          <w:p w14:paraId="104D634E" w14:textId="77777777" w:rsidR="00594EA8" w:rsidRPr="00594EA8" w:rsidRDefault="00594EA8" w:rsidP="00594EA8">
            <w:pPr>
              <w:jc w:val="center"/>
              <w:rPr>
                <w:lang w:eastAsia="en-US"/>
              </w:rPr>
            </w:pPr>
            <w:r w:rsidRPr="00594EA8">
              <w:rPr>
                <w:lang w:eastAsia="en-US"/>
              </w:rPr>
              <w:t>48,08</w:t>
            </w:r>
          </w:p>
        </w:tc>
        <w:tc>
          <w:tcPr>
            <w:tcW w:w="1623" w:type="dxa"/>
            <w:tcBorders>
              <w:top w:val="single" w:sz="2" w:space="0" w:color="auto"/>
              <w:left w:val="single" w:sz="2" w:space="0" w:color="auto"/>
              <w:bottom w:val="single" w:sz="2" w:space="0" w:color="auto"/>
              <w:right w:val="single" w:sz="2" w:space="0" w:color="auto"/>
            </w:tcBorders>
            <w:vAlign w:val="center"/>
          </w:tcPr>
          <w:p w14:paraId="03E76887" w14:textId="77777777" w:rsidR="00594EA8" w:rsidRPr="00594EA8" w:rsidRDefault="00594EA8" w:rsidP="00594EA8">
            <w:pPr>
              <w:jc w:val="center"/>
              <w:rPr>
                <w:lang w:eastAsia="en-US"/>
              </w:rPr>
            </w:pPr>
            <w:r w:rsidRPr="00594EA8">
              <w:rPr>
                <w:lang w:eastAsia="en-US"/>
              </w:rPr>
              <w:t>57,70</w:t>
            </w:r>
          </w:p>
        </w:tc>
        <w:tc>
          <w:tcPr>
            <w:tcW w:w="1917" w:type="dxa"/>
            <w:tcBorders>
              <w:top w:val="single" w:sz="2" w:space="0" w:color="auto"/>
              <w:left w:val="single" w:sz="2" w:space="0" w:color="auto"/>
              <w:bottom w:val="single" w:sz="2" w:space="0" w:color="auto"/>
              <w:right w:val="single" w:sz="2" w:space="0" w:color="auto"/>
            </w:tcBorders>
          </w:tcPr>
          <w:p w14:paraId="5FA1B791" w14:textId="77777777" w:rsidR="00594EA8" w:rsidRPr="00594EA8" w:rsidRDefault="00594EA8" w:rsidP="00594EA8">
            <w:pPr>
              <w:jc w:val="center"/>
              <w:rPr>
                <w:lang w:eastAsia="en-US"/>
              </w:rPr>
            </w:pPr>
            <w:r w:rsidRPr="00594EA8">
              <w:rPr>
                <w:lang w:eastAsia="en-US"/>
              </w:rPr>
              <w:t>4 041,81</w:t>
            </w:r>
          </w:p>
        </w:tc>
        <w:tc>
          <w:tcPr>
            <w:tcW w:w="1768" w:type="dxa"/>
            <w:tcBorders>
              <w:top w:val="single" w:sz="2" w:space="0" w:color="auto"/>
              <w:left w:val="single" w:sz="2" w:space="0" w:color="auto"/>
              <w:bottom w:val="single" w:sz="2" w:space="0" w:color="auto"/>
              <w:right w:val="single" w:sz="2" w:space="0" w:color="auto"/>
            </w:tcBorders>
          </w:tcPr>
          <w:p w14:paraId="5A0C1C2D" w14:textId="77777777" w:rsidR="00594EA8" w:rsidRPr="00594EA8" w:rsidRDefault="00594EA8" w:rsidP="00594EA8">
            <w:pPr>
              <w:jc w:val="center"/>
              <w:rPr>
                <w:lang w:eastAsia="en-US"/>
              </w:rPr>
            </w:pPr>
            <w:r w:rsidRPr="00594EA8">
              <w:rPr>
                <w:lang w:eastAsia="en-US"/>
              </w:rPr>
              <w:t>4 850,17</w:t>
            </w:r>
          </w:p>
        </w:tc>
      </w:tr>
      <w:tr w:rsidR="00594EA8" w:rsidRPr="00594EA8" w14:paraId="2138E409" w14:textId="77777777" w:rsidTr="003A22B0">
        <w:trPr>
          <w:trHeight w:val="69"/>
          <w:jc w:val="center"/>
        </w:trPr>
        <w:tc>
          <w:tcPr>
            <w:tcW w:w="1475" w:type="dxa"/>
            <w:vMerge/>
            <w:tcBorders>
              <w:left w:val="single" w:sz="2" w:space="0" w:color="auto"/>
              <w:right w:val="single" w:sz="2" w:space="0" w:color="auto"/>
            </w:tcBorders>
            <w:vAlign w:val="center"/>
          </w:tcPr>
          <w:p w14:paraId="64B91709" w14:textId="77777777" w:rsidR="00594EA8" w:rsidRPr="00594EA8" w:rsidRDefault="00594EA8" w:rsidP="00594EA8">
            <w:pPr>
              <w:rPr>
                <w:bCs/>
                <w:kern w:val="32"/>
                <w:sz w:val="22"/>
                <w:szCs w:val="22"/>
                <w:lang w:eastAsia="en-US"/>
              </w:rPr>
            </w:pPr>
          </w:p>
        </w:tc>
        <w:tc>
          <w:tcPr>
            <w:tcW w:w="1622" w:type="dxa"/>
            <w:tcBorders>
              <w:top w:val="single" w:sz="2" w:space="0" w:color="auto"/>
              <w:left w:val="single" w:sz="2" w:space="0" w:color="auto"/>
              <w:bottom w:val="single" w:sz="2" w:space="0" w:color="auto"/>
              <w:right w:val="single" w:sz="4" w:space="0" w:color="auto"/>
            </w:tcBorders>
            <w:vAlign w:val="center"/>
          </w:tcPr>
          <w:p w14:paraId="2BB59B73" w14:textId="77777777" w:rsidR="00594EA8" w:rsidRPr="00594EA8" w:rsidRDefault="00594EA8" w:rsidP="00594EA8">
            <w:pPr>
              <w:tabs>
                <w:tab w:val="left" w:pos="3052"/>
              </w:tabs>
              <w:ind w:hanging="108"/>
              <w:jc w:val="center"/>
            </w:pPr>
            <w:r w:rsidRPr="00594EA8">
              <w:t>с 01.07.2027</w:t>
            </w:r>
          </w:p>
        </w:tc>
        <w:tc>
          <w:tcPr>
            <w:tcW w:w="1622" w:type="dxa"/>
            <w:tcBorders>
              <w:top w:val="single" w:sz="4" w:space="0" w:color="auto"/>
              <w:left w:val="single" w:sz="4" w:space="0" w:color="auto"/>
              <w:bottom w:val="single" w:sz="4" w:space="0" w:color="auto"/>
              <w:right w:val="single" w:sz="4" w:space="0" w:color="auto"/>
            </w:tcBorders>
            <w:shd w:val="clear" w:color="auto" w:fill="FFFFFF"/>
            <w:vAlign w:val="center"/>
          </w:tcPr>
          <w:p w14:paraId="711942D2" w14:textId="77777777" w:rsidR="00594EA8" w:rsidRPr="00594EA8" w:rsidRDefault="00594EA8" w:rsidP="00594EA8">
            <w:pPr>
              <w:jc w:val="center"/>
              <w:rPr>
                <w:lang w:eastAsia="en-US"/>
              </w:rPr>
            </w:pPr>
            <w:r w:rsidRPr="00594EA8">
              <w:rPr>
                <w:lang w:eastAsia="en-US"/>
              </w:rPr>
              <w:t>50,01</w:t>
            </w:r>
          </w:p>
        </w:tc>
        <w:tc>
          <w:tcPr>
            <w:tcW w:w="1623" w:type="dxa"/>
            <w:tcBorders>
              <w:top w:val="single" w:sz="2" w:space="0" w:color="auto"/>
              <w:left w:val="single" w:sz="2" w:space="0" w:color="auto"/>
              <w:bottom w:val="single" w:sz="2" w:space="0" w:color="auto"/>
              <w:right w:val="single" w:sz="2" w:space="0" w:color="auto"/>
            </w:tcBorders>
            <w:vAlign w:val="center"/>
          </w:tcPr>
          <w:p w14:paraId="71256D65" w14:textId="77777777" w:rsidR="00594EA8" w:rsidRPr="00594EA8" w:rsidRDefault="00594EA8" w:rsidP="00594EA8">
            <w:pPr>
              <w:jc w:val="center"/>
              <w:rPr>
                <w:lang w:eastAsia="en-US"/>
              </w:rPr>
            </w:pPr>
            <w:r w:rsidRPr="00594EA8">
              <w:rPr>
                <w:lang w:eastAsia="en-US"/>
              </w:rPr>
              <w:t>60,01</w:t>
            </w:r>
          </w:p>
        </w:tc>
        <w:tc>
          <w:tcPr>
            <w:tcW w:w="1917" w:type="dxa"/>
            <w:tcBorders>
              <w:top w:val="single" w:sz="2" w:space="0" w:color="auto"/>
              <w:left w:val="single" w:sz="2" w:space="0" w:color="auto"/>
              <w:bottom w:val="single" w:sz="2" w:space="0" w:color="auto"/>
              <w:right w:val="single" w:sz="2" w:space="0" w:color="auto"/>
            </w:tcBorders>
          </w:tcPr>
          <w:p w14:paraId="43E2A651" w14:textId="77777777" w:rsidR="00594EA8" w:rsidRPr="00594EA8" w:rsidRDefault="00594EA8" w:rsidP="00594EA8">
            <w:pPr>
              <w:jc w:val="center"/>
              <w:rPr>
                <w:lang w:eastAsia="en-US"/>
              </w:rPr>
            </w:pPr>
            <w:r w:rsidRPr="00594EA8">
              <w:rPr>
                <w:lang w:eastAsia="en-US"/>
              </w:rPr>
              <w:t>4 056,55</w:t>
            </w:r>
          </w:p>
        </w:tc>
        <w:tc>
          <w:tcPr>
            <w:tcW w:w="1768" w:type="dxa"/>
            <w:tcBorders>
              <w:top w:val="single" w:sz="2" w:space="0" w:color="auto"/>
              <w:left w:val="single" w:sz="2" w:space="0" w:color="auto"/>
              <w:bottom w:val="single" w:sz="2" w:space="0" w:color="auto"/>
              <w:right w:val="single" w:sz="2" w:space="0" w:color="auto"/>
            </w:tcBorders>
          </w:tcPr>
          <w:p w14:paraId="6913372F" w14:textId="77777777" w:rsidR="00594EA8" w:rsidRPr="00594EA8" w:rsidRDefault="00594EA8" w:rsidP="00594EA8">
            <w:pPr>
              <w:jc w:val="center"/>
              <w:rPr>
                <w:lang w:eastAsia="en-US"/>
              </w:rPr>
            </w:pPr>
            <w:r w:rsidRPr="00594EA8">
              <w:rPr>
                <w:lang w:eastAsia="en-US"/>
              </w:rPr>
              <w:t>4 867,86</w:t>
            </w:r>
          </w:p>
        </w:tc>
      </w:tr>
      <w:tr w:rsidR="00594EA8" w:rsidRPr="00594EA8" w14:paraId="3014C83E" w14:textId="77777777" w:rsidTr="003A22B0">
        <w:trPr>
          <w:trHeight w:val="69"/>
          <w:jc w:val="center"/>
        </w:trPr>
        <w:tc>
          <w:tcPr>
            <w:tcW w:w="1475" w:type="dxa"/>
            <w:vMerge/>
            <w:tcBorders>
              <w:left w:val="single" w:sz="2" w:space="0" w:color="auto"/>
              <w:right w:val="single" w:sz="2" w:space="0" w:color="auto"/>
            </w:tcBorders>
            <w:vAlign w:val="center"/>
          </w:tcPr>
          <w:p w14:paraId="1E90FE92" w14:textId="77777777" w:rsidR="00594EA8" w:rsidRPr="00594EA8" w:rsidRDefault="00594EA8" w:rsidP="00594EA8">
            <w:pPr>
              <w:rPr>
                <w:bCs/>
                <w:kern w:val="32"/>
                <w:sz w:val="22"/>
                <w:szCs w:val="22"/>
                <w:lang w:eastAsia="en-US"/>
              </w:rPr>
            </w:pPr>
          </w:p>
        </w:tc>
        <w:tc>
          <w:tcPr>
            <w:tcW w:w="1622" w:type="dxa"/>
            <w:tcBorders>
              <w:top w:val="single" w:sz="2" w:space="0" w:color="auto"/>
              <w:left w:val="single" w:sz="2" w:space="0" w:color="auto"/>
              <w:bottom w:val="single" w:sz="2" w:space="0" w:color="auto"/>
              <w:right w:val="single" w:sz="4" w:space="0" w:color="auto"/>
            </w:tcBorders>
            <w:vAlign w:val="center"/>
          </w:tcPr>
          <w:p w14:paraId="3B82DD96" w14:textId="77777777" w:rsidR="00594EA8" w:rsidRPr="00594EA8" w:rsidRDefault="00594EA8" w:rsidP="00594EA8">
            <w:pPr>
              <w:tabs>
                <w:tab w:val="left" w:pos="3052"/>
              </w:tabs>
              <w:ind w:hanging="108"/>
              <w:jc w:val="center"/>
            </w:pPr>
            <w:r w:rsidRPr="00594EA8">
              <w:t>с 01.01.2028</w:t>
            </w:r>
          </w:p>
        </w:tc>
        <w:tc>
          <w:tcPr>
            <w:tcW w:w="1622" w:type="dxa"/>
            <w:tcBorders>
              <w:top w:val="single" w:sz="4" w:space="0" w:color="auto"/>
              <w:left w:val="single" w:sz="4" w:space="0" w:color="auto"/>
              <w:bottom w:val="single" w:sz="4" w:space="0" w:color="auto"/>
              <w:right w:val="single" w:sz="4" w:space="0" w:color="auto"/>
            </w:tcBorders>
            <w:shd w:val="clear" w:color="auto" w:fill="FFFFFF"/>
            <w:vAlign w:val="center"/>
          </w:tcPr>
          <w:p w14:paraId="267BA653" w14:textId="77777777" w:rsidR="00594EA8" w:rsidRPr="00594EA8" w:rsidRDefault="00594EA8" w:rsidP="00594EA8">
            <w:pPr>
              <w:jc w:val="center"/>
              <w:rPr>
                <w:lang w:eastAsia="en-US"/>
              </w:rPr>
            </w:pPr>
            <w:r w:rsidRPr="00594EA8">
              <w:rPr>
                <w:lang w:eastAsia="en-US"/>
              </w:rPr>
              <w:t>50,01</w:t>
            </w:r>
          </w:p>
        </w:tc>
        <w:tc>
          <w:tcPr>
            <w:tcW w:w="1623" w:type="dxa"/>
            <w:tcBorders>
              <w:top w:val="single" w:sz="2" w:space="0" w:color="auto"/>
              <w:left w:val="single" w:sz="2" w:space="0" w:color="auto"/>
              <w:bottom w:val="single" w:sz="2" w:space="0" w:color="auto"/>
              <w:right w:val="single" w:sz="2" w:space="0" w:color="auto"/>
            </w:tcBorders>
            <w:vAlign w:val="center"/>
          </w:tcPr>
          <w:p w14:paraId="70A88807" w14:textId="77777777" w:rsidR="00594EA8" w:rsidRPr="00594EA8" w:rsidRDefault="00594EA8" w:rsidP="00594EA8">
            <w:pPr>
              <w:jc w:val="center"/>
              <w:rPr>
                <w:lang w:eastAsia="en-US"/>
              </w:rPr>
            </w:pPr>
            <w:r w:rsidRPr="00594EA8">
              <w:rPr>
                <w:lang w:eastAsia="en-US"/>
              </w:rPr>
              <w:t>60,01</w:t>
            </w:r>
          </w:p>
        </w:tc>
        <w:tc>
          <w:tcPr>
            <w:tcW w:w="1917" w:type="dxa"/>
            <w:tcBorders>
              <w:top w:val="single" w:sz="2" w:space="0" w:color="auto"/>
              <w:left w:val="single" w:sz="2" w:space="0" w:color="auto"/>
              <w:bottom w:val="single" w:sz="2" w:space="0" w:color="auto"/>
              <w:right w:val="single" w:sz="2" w:space="0" w:color="auto"/>
            </w:tcBorders>
          </w:tcPr>
          <w:p w14:paraId="0C77787F" w14:textId="77777777" w:rsidR="00594EA8" w:rsidRPr="00594EA8" w:rsidRDefault="00594EA8" w:rsidP="00594EA8">
            <w:pPr>
              <w:jc w:val="center"/>
              <w:rPr>
                <w:lang w:eastAsia="en-US"/>
              </w:rPr>
            </w:pPr>
            <w:r w:rsidRPr="00594EA8">
              <w:rPr>
                <w:lang w:eastAsia="en-US"/>
              </w:rPr>
              <w:t>4 056,55</w:t>
            </w:r>
          </w:p>
        </w:tc>
        <w:tc>
          <w:tcPr>
            <w:tcW w:w="1768" w:type="dxa"/>
            <w:tcBorders>
              <w:top w:val="single" w:sz="2" w:space="0" w:color="auto"/>
              <w:left w:val="single" w:sz="2" w:space="0" w:color="auto"/>
              <w:bottom w:val="single" w:sz="2" w:space="0" w:color="auto"/>
              <w:right w:val="single" w:sz="2" w:space="0" w:color="auto"/>
            </w:tcBorders>
          </w:tcPr>
          <w:p w14:paraId="5E564EAA" w14:textId="77777777" w:rsidR="00594EA8" w:rsidRPr="00594EA8" w:rsidRDefault="00594EA8" w:rsidP="00594EA8">
            <w:pPr>
              <w:jc w:val="center"/>
              <w:rPr>
                <w:lang w:eastAsia="en-US"/>
              </w:rPr>
            </w:pPr>
            <w:r w:rsidRPr="00594EA8">
              <w:rPr>
                <w:lang w:eastAsia="en-US"/>
              </w:rPr>
              <w:t>4 867,86</w:t>
            </w:r>
          </w:p>
        </w:tc>
      </w:tr>
      <w:tr w:rsidR="00594EA8" w:rsidRPr="00594EA8" w14:paraId="65839381" w14:textId="77777777" w:rsidTr="003A22B0">
        <w:trPr>
          <w:trHeight w:val="69"/>
          <w:jc w:val="center"/>
        </w:trPr>
        <w:tc>
          <w:tcPr>
            <w:tcW w:w="1475" w:type="dxa"/>
            <w:vMerge/>
            <w:tcBorders>
              <w:left w:val="single" w:sz="2" w:space="0" w:color="auto"/>
              <w:right w:val="single" w:sz="2" w:space="0" w:color="auto"/>
            </w:tcBorders>
            <w:vAlign w:val="center"/>
          </w:tcPr>
          <w:p w14:paraId="2852CF5D" w14:textId="77777777" w:rsidR="00594EA8" w:rsidRPr="00594EA8" w:rsidRDefault="00594EA8" w:rsidP="00594EA8">
            <w:pPr>
              <w:rPr>
                <w:bCs/>
                <w:kern w:val="32"/>
                <w:sz w:val="22"/>
                <w:szCs w:val="22"/>
                <w:lang w:eastAsia="en-US"/>
              </w:rPr>
            </w:pPr>
          </w:p>
        </w:tc>
        <w:tc>
          <w:tcPr>
            <w:tcW w:w="1622" w:type="dxa"/>
            <w:tcBorders>
              <w:top w:val="single" w:sz="2" w:space="0" w:color="auto"/>
              <w:left w:val="single" w:sz="2" w:space="0" w:color="auto"/>
              <w:bottom w:val="single" w:sz="2" w:space="0" w:color="auto"/>
              <w:right w:val="single" w:sz="4" w:space="0" w:color="auto"/>
            </w:tcBorders>
            <w:vAlign w:val="center"/>
          </w:tcPr>
          <w:p w14:paraId="0BE9D84A" w14:textId="77777777" w:rsidR="00594EA8" w:rsidRPr="00594EA8" w:rsidRDefault="00594EA8" w:rsidP="00594EA8">
            <w:pPr>
              <w:tabs>
                <w:tab w:val="left" w:pos="3052"/>
              </w:tabs>
              <w:ind w:hanging="108"/>
              <w:jc w:val="center"/>
            </w:pPr>
            <w:r w:rsidRPr="00594EA8">
              <w:t>с 01.07.2028</w:t>
            </w:r>
          </w:p>
        </w:tc>
        <w:tc>
          <w:tcPr>
            <w:tcW w:w="1622" w:type="dxa"/>
            <w:tcBorders>
              <w:top w:val="single" w:sz="4" w:space="0" w:color="auto"/>
              <w:left w:val="single" w:sz="4" w:space="0" w:color="auto"/>
              <w:bottom w:val="single" w:sz="4" w:space="0" w:color="auto"/>
              <w:right w:val="single" w:sz="4" w:space="0" w:color="auto"/>
            </w:tcBorders>
            <w:shd w:val="clear" w:color="auto" w:fill="FFFFFF"/>
            <w:vAlign w:val="center"/>
          </w:tcPr>
          <w:p w14:paraId="251B3686" w14:textId="77777777" w:rsidR="00594EA8" w:rsidRPr="00594EA8" w:rsidRDefault="00594EA8" w:rsidP="00594EA8">
            <w:pPr>
              <w:jc w:val="center"/>
              <w:rPr>
                <w:lang w:eastAsia="en-US"/>
              </w:rPr>
            </w:pPr>
            <w:r w:rsidRPr="00594EA8">
              <w:rPr>
                <w:lang w:eastAsia="en-US"/>
              </w:rPr>
              <w:t>52,01</w:t>
            </w:r>
          </w:p>
        </w:tc>
        <w:tc>
          <w:tcPr>
            <w:tcW w:w="1623" w:type="dxa"/>
            <w:tcBorders>
              <w:top w:val="single" w:sz="2" w:space="0" w:color="auto"/>
              <w:left w:val="single" w:sz="2" w:space="0" w:color="auto"/>
              <w:bottom w:val="single" w:sz="2" w:space="0" w:color="auto"/>
              <w:right w:val="single" w:sz="2" w:space="0" w:color="auto"/>
            </w:tcBorders>
            <w:vAlign w:val="center"/>
          </w:tcPr>
          <w:p w14:paraId="20076988" w14:textId="77777777" w:rsidR="00594EA8" w:rsidRPr="00594EA8" w:rsidRDefault="00594EA8" w:rsidP="00594EA8">
            <w:pPr>
              <w:jc w:val="center"/>
              <w:rPr>
                <w:lang w:eastAsia="en-US"/>
              </w:rPr>
            </w:pPr>
            <w:r w:rsidRPr="00594EA8">
              <w:rPr>
                <w:lang w:eastAsia="en-US"/>
              </w:rPr>
              <w:t>62,41</w:t>
            </w:r>
          </w:p>
        </w:tc>
        <w:tc>
          <w:tcPr>
            <w:tcW w:w="1917" w:type="dxa"/>
            <w:tcBorders>
              <w:top w:val="single" w:sz="2" w:space="0" w:color="auto"/>
              <w:left w:val="single" w:sz="2" w:space="0" w:color="auto"/>
              <w:bottom w:val="single" w:sz="2" w:space="0" w:color="auto"/>
              <w:right w:val="single" w:sz="2" w:space="0" w:color="auto"/>
            </w:tcBorders>
          </w:tcPr>
          <w:p w14:paraId="57683862" w14:textId="77777777" w:rsidR="00594EA8" w:rsidRPr="00594EA8" w:rsidRDefault="00594EA8" w:rsidP="00594EA8">
            <w:pPr>
              <w:jc w:val="center"/>
              <w:rPr>
                <w:lang w:eastAsia="en-US"/>
              </w:rPr>
            </w:pPr>
            <w:r w:rsidRPr="00594EA8">
              <w:rPr>
                <w:lang w:eastAsia="en-US"/>
              </w:rPr>
              <w:t>4 088,33</w:t>
            </w:r>
          </w:p>
        </w:tc>
        <w:tc>
          <w:tcPr>
            <w:tcW w:w="1768" w:type="dxa"/>
            <w:tcBorders>
              <w:top w:val="single" w:sz="2" w:space="0" w:color="auto"/>
              <w:left w:val="single" w:sz="2" w:space="0" w:color="auto"/>
              <w:bottom w:val="single" w:sz="2" w:space="0" w:color="auto"/>
              <w:right w:val="single" w:sz="2" w:space="0" w:color="auto"/>
            </w:tcBorders>
          </w:tcPr>
          <w:p w14:paraId="5447E75C" w14:textId="77777777" w:rsidR="00594EA8" w:rsidRPr="00594EA8" w:rsidRDefault="00594EA8" w:rsidP="00594EA8">
            <w:pPr>
              <w:jc w:val="center"/>
              <w:rPr>
                <w:lang w:eastAsia="en-US"/>
              </w:rPr>
            </w:pPr>
            <w:r w:rsidRPr="00594EA8">
              <w:rPr>
                <w:lang w:eastAsia="en-US"/>
              </w:rPr>
              <w:t>4 906,00</w:t>
            </w:r>
          </w:p>
        </w:tc>
      </w:tr>
      <w:tr w:rsidR="00594EA8" w:rsidRPr="00594EA8" w14:paraId="296ACE99" w14:textId="77777777" w:rsidTr="003A22B0">
        <w:trPr>
          <w:trHeight w:val="69"/>
          <w:jc w:val="center"/>
        </w:trPr>
        <w:tc>
          <w:tcPr>
            <w:tcW w:w="1475" w:type="dxa"/>
            <w:vMerge/>
            <w:tcBorders>
              <w:left w:val="single" w:sz="2" w:space="0" w:color="auto"/>
              <w:right w:val="single" w:sz="2" w:space="0" w:color="auto"/>
            </w:tcBorders>
            <w:vAlign w:val="center"/>
          </w:tcPr>
          <w:p w14:paraId="03BEA8F6" w14:textId="77777777" w:rsidR="00594EA8" w:rsidRPr="00594EA8" w:rsidRDefault="00594EA8" w:rsidP="00594EA8">
            <w:pPr>
              <w:rPr>
                <w:bCs/>
                <w:kern w:val="32"/>
                <w:sz w:val="22"/>
                <w:szCs w:val="22"/>
                <w:lang w:eastAsia="en-US"/>
              </w:rPr>
            </w:pPr>
          </w:p>
        </w:tc>
        <w:tc>
          <w:tcPr>
            <w:tcW w:w="1622" w:type="dxa"/>
            <w:tcBorders>
              <w:top w:val="single" w:sz="2" w:space="0" w:color="auto"/>
              <w:left w:val="single" w:sz="2" w:space="0" w:color="auto"/>
              <w:bottom w:val="single" w:sz="2" w:space="0" w:color="auto"/>
              <w:right w:val="single" w:sz="4" w:space="0" w:color="auto"/>
            </w:tcBorders>
            <w:vAlign w:val="center"/>
          </w:tcPr>
          <w:p w14:paraId="4464AAD3" w14:textId="77777777" w:rsidR="00594EA8" w:rsidRPr="00594EA8" w:rsidRDefault="00594EA8" w:rsidP="00594EA8">
            <w:pPr>
              <w:tabs>
                <w:tab w:val="left" w:pos="3052"/>
              </w:tabs>
              <w:ind w:hanging="108"/>
              <w:jc w:val="center"/>
            </w:pPr>
            <w:r w:rsidRPr="00594EA8">
              <w:t>с 01.01.2029</w:t>
            </w:r>
          </w:p>
        </w:tc>
        <w:tc>
          <w:tcPr>
            <w:tcW w:w="1622" w:type="dxa"/>
            <w:tcBorders>
              <w:top w:val="single" w:sz="4" w:space="0" w:color="auto"/>
              <w:left w:val="single" w:sz="4" w:space="0" w:color="auto"/>
              <w:bottom w:val="single" w:sz="4" w:space="0" w:color="auto"/>
              <w:right w:val="single" w:sz="4" w:space="0" w:color="auto"/>
            </w:tcBorders>
            <w:shd w:val="clear" w:color="auto" w:fill="FFFFFF"/>
            <w:vAlign w:val="center"/>
          </w:tcPr>
          <w:p w14:paraId="64FA491A" w14:textId="77777777" w:rsidR="00594EA8" w:rsidRPr="00594EA8" w:rsidRDefault="00594EA8" w:rsidP="00594EA8">
            <w:pPr>
              <w:jc w:val="center"/>
              <w:rPr>
                <w:lang w:eastAsia="en-US"/>
              </w:rPr>
            </w:pPr>
            <w:r w:rsidRPr="00594EA8">
              <w:rPr>
                <w:lang w:eastAsia="en-US"/>
              </w:rPr>
              <w:t>52,01</w:t>
            </w:r>
          </w:p>
        </w:tc>
        <w:tc>
          <w:tcPr>
            <w:tcW w:w="1623" w:type="dxa"/>
            <w:tcBorders>
              <w:top w:val="single" w:sz="2" w:space="0" w:color="auto"/>
              <w:left w:val="single" w:sz="2" w:space="0" w:color="auto"/>
              <w:bottom w:val="single" w:sz="2" w:space="0" w:color="auto"/>
              <w:right w:val="single" w:sz="2" w:space="0" w:color="auto"/>
            </w:tcBorders>
            <w:vAlign w:val="center"/>
          </w:tcPr>
          <w:p w14:paraId="70D34C39" w14:textId="77777777" w:rsidR="00594EA8" w:rsidRPr="00594EA8" w:rsidRDefault="00594EA8" w:rsidP="00594EA8">
            <w:pPr>
              <w:jc w:val="center"/>
              <w:rPr>
                <w:lang w:eastAsia="en-US"/>
              </w:rPr>
            </w:pPr>
            <w:r w:rsidRPr="00594EA8">
              <w:rPr>
                <w:lang w:eastAsia="en-US"/>
              </w:rPr>
              <w:t>62,41</w:t>
            </w:r>
          </w:p>
        </w:tc>
        <w:tc>
          <w:tcPr>
            <w:tcW w:w="1917" w:type="dxa"/>
            <w:tcBorders>
              <w:top w:val="single" w:sz="2" w:space="0" w:color="auto"/>
              <w:left w:val="single" w:sz="2" w:space="0" w:color="auto"/>
              <w:bottom w:val="single" w:sz="2" w:space="0" w:color="auto"/>
              <w:right w:val="single" w:sz="2" w:space="0" w:color="auto"/>
            </w:tcBorders>
          </w:tcPr>
          <w:p w14:paraId="7520287B" w14:textId="77777777" w:rsidR="00594EA8" w:rsidRPr="00594EA8" w:rsidRDefault="00594EA8" w:rsidP="00594EA8">
            <w:pPr>
              <w:jc w:val="center"/>
              <w:rPr>
                <w:lang w:eastAsia="en-US"/>
              </w:rPr>
            </w:pPr>
            <w:r w:rsidRPr="00594EA8">
              <w:rPr>
                <w:lang w:eastAsia="en-US"/>
              </w:rPr>
              <w:t>4 088,33</w:t>
            </w:r>
          </w:p>
        </w:tc>
        <w:tc>
          <w:tcPr>
            <w:tcW w:w="1768" w:type="dxa"/>
            <w:tcBorders>
              <w:top w:val="single" w:sz="2" w:space="0" w:color="auto"/>
              <w:left w:val="single" w:sz="2" w:space="0" w:color="auto"/>
              <w:bottom w:val="single" w:sz="2" w:space="0" w:color="auto"/>
              <w:right w:val="single" w:sz="2" w:space="0" w:color="auto"/>
            </w:tcBorders>
          </w:tcPr>
          <w:p w14:paraId="6DBDE799" w14:textId="77777777" w:rsidR="00594EA8" w:rsidRPr="00594EA8" w:rsidRDefault="00594EA8" w:rsidP="00594EA8">
            <w:pPr>
              <w:jc w:val="center"/>
              <w:rPr>
                <w:lang w:eastAsia="en-US"/>
              </w:rPr>
            </w:pPr>
            <w:r w:rsidRPr="00594EA8">
              <w:rPr>
                <w:lang w:eastAsia="en-US"/>
              </w:rPr>
              <w:t>4 906,00</w:t>
            </w:r>
          </w:p>
        </w:tc>
      </w:tr>
      <w:tr w:rsidR="00594EA8" w:rsidRPr="00594EA8" w14:paraId="6176CE87" w14:textId="77777777" w:rsidTr="003A22B0">
        <w:trPr>
          <w:trHeight w:val="69"/>
          <w:jc w:val="center"/>
        </w:trPr>
        <w:tc>
          <w:tcPr>
            <w:tcW w:w="1475" w:type="dxa"/>
            <w:vMerge/>
            <w:tcBorders>
              <w:left w:val="single" w:sz="2" w:space="0" w:color="auto"/>
              <w:bottom w:val="single" w:sz="2" w:space="0" w:color="auto"/>
              <w:right w:val="single" w:sz="2" w:space="0" w:color="auto"/>
            </w:tcBorders>
            <w:vAlign w:val="center"/>
          </w:tcPr>
          <w:p w14:paraId="01847A5C" w14:textId="77777777" w:rsidR="00594EA8" w:rsidRPr="00594EA8" w:rsidRDefault="00594EA8" w:rsidP="00594EA8">
            <w:pPr>
              <w:rPr>
                <w:bCs/>
                <w:kern w:val="32"/>
                <w:sz w:val="22"/>
                <w:szCs w:val="22"/>
                <w:lang w:eastAsia="en-US"/>
              </w:rPr>
            </w:pPr>
          </w:p>
        </w:tc>
        <w:tc>
          <w:tcPr>
            <w:tcW w:w="1622" w:type="dxa"/>
            <w:tcBorders>
              <w:top w:val="single" w:sz="2" w:space="0" w:color="auto"/>
              <w:left w:val="single" w:sz="2" w:space="0" w:color="auto"/>
              <w:bottom w:val="single" w:sz="2" w:space="0" w:color="auto"/>
              <w:right w:val="single" w:sz="4" w:space="0" w:color="auto"/>
            </w:tcBorders>
            <w:vAlign w:val="center"/>
          </w:tcPr>
          <w:p w14:paraId="5256C66E" w14:textId="77777777" w:rsidR="00594EA8" w:rsidRPr="00594EA8" w:rsidRDefault="00594EA8" w:rsidP="00594EA8">
            <w:pPr>
              <w:tabs>
                <w:tab w:val="left" w:pos="3052"/>
              </w:tabs>
              <w:ind w:hanging="108"/>
              <w:jc w:val="center"/>
            </w:pPr>
            <w:r w:rsidRPr="00594EA8">
              <w:t>с 01.07.2029</w:t>
            </w:r>
          </w:p>
        </w:tc>
        <w:tc>
          <w:tcPr>
            <w:tcW w:w="1622" w:type="dxa"/>
            <w:tcBorders>
              <w:top w:val="single" w:sz="4" w:space="0" w:color="auto"/>
              <w:left w:val="single" w:sz="4" w:space="0" w:color="auto"/>
              <w:bottom w:val="single" w:sz="4" w:space="0" w:color="auto"/>
              <w:right w:val="single" w:sz="4" w:space="0" w:color="auto"/>
            </w:tcBorders>
            <w:shd w:val="clear" w:color="auto" w:fill="FFFFFF"/>
            <w:vAlign w:val="center"/>
          </w:tcPr>
          <w:p w14:paraId="66074DD7" w14:textId="77777777" w:rsidR="00594EA8" w:rsidRPr="00594EA8" w:rsidRDefault="00594EA8" w:rsidP="00594EA8">
            <w:pPr>
              <w:jc w:val="center"/>
              <w:rPr>
                <w:lang w:eastAsia="en-US"/>
              </w:rPr>
            </w:pPr>
            <w:r w:rsidRPr="00594EA8">
              <w:rPr>
                <w:lang w:eastAsia="en-US"/>
              </w:rPr>
              <w:t>54,09</w:t>
            </w:r>
          </w:p>
        </w:tc>
        <w:tc>
          <w:tcPr>
            <w:tcW w:w="1623" w:type="dxa"/>
            <w:tcBorders>
              <w:top w:val="single" w:sz="2" w:space="0" w:color="auto"/>
              <w:left w:val="single" w:sz="2" w:space="0" w:color="auto"/>
              <w:bottom w:val="single" w:sz="2" w:space="0" w:color="auto"/>
              <w:right w:val="single" w:sz="2" w:space="0" w:color="auto"/>
            </w:tcBorders>
            <w:vAlign w:val="center"/>
          </w:tcPr>
          <w:p w14:paraId="41421B47" w14:textId="77777777" w:rsidR="00594EA8" w:rsidRPr="00594EA8" w:rsidRDefault="00594EA8" w:rsidP="00594EA8">
            <w:pPr>
              <w:jc w:val="center"/>
              <w:rPr>
                <w:lang w:eastAsia="en-US"/>
              </w:rPr>
            </w:pPr>
            <w:r w:rsidRPr="00594EA8">
              <w:rPr>
                <w:lang w:eastAsia="en-US"/>
              </w:rPr>
              <w:t>64,91</w:t>
            </w:r>
          </w:p>
        </w:tc>
        <w:tc>
          <w:tcPr>
            <w:tcW w:w="1917" w:type="dxa"/>
            <w:tcBorders>
              <w:top w:val="single" w:sz="2" w:space="0" w:color="auto"/>
              <w:left w:val="single" w:sz="2" w:space="0" w:color="auto"/>
              <w:bottom w:val="single" w:sz="2" w:space="0" w:color="auto"/>
              <w:right w:val="single" w:sz="2" w:space="0" w:color="auto"/>
            </w:tcBorders>
          </w:tcPr>
          <w:p w14:paraId="201D5B65" w14:textId="77777777" w:rsidR="00594EA8" w:rsidRPr="00594EA8" w:rsidRDefault="00594EA8" w:rsidP="00594EA8">
            <w:pPr>
              <w:jc w:val="center"/>
              <w:rPr>
                <w:lang w:eastAsia="en-US"/>
              </w:rPr>
            </w:pPr>
            <w:r w:rsidRPr="00594EA8">
              <w:rPr>
                <w:lang w:eastAsia="en-US"/>
              </w:rPr>
              <w:t>4 124,56</w:t>
            </w:r>
          </w:p>
        </w:tc>
        <w:tc>
          <w:tcPr>
            <w:tcW w:w="1768" w:type="dxa"/>
            <w:tcBorders>
              <w:top w:val="single" w:sz="2" w:space="0" w:color="auto"/>
              <w:left w:val="single" w:sz="2" w:space="0" w:color="auto"/>
              <w:bottom w:val="single" w:sz="2" w:space="0" w:color="auto"/>
              <w:right w:val="single" w:sz="2" w:space="0" w:color="auto"/>
            </w:tcBorders>
          </w:tcPr>
          <w:p w14:paraId="2147FB0C" w14:textId="77777777" w:rsidR="00594EA8" w:rsidRPr="00594EA8" w:rsidRDefault="00594EA8" w:rsidP="00594EA8">
            <w:pPr>
              <w:jc w:val="center"/>
              <w:rPr>
                <w:lang w:eastAsia="en-US"/>
              </w:rPr>
            </w:pPr>
            <w:r w:rsidRPr="00594EA8">
              <w:rPr>
                <w:lang w:eastAsia="en-US"/>
              </w:rPr>
              <w:t>4 949,47</w:t>
            </w:r>
          </w:p>
        </w:tc>
      </w:tr>
    </w:tbl>
    <w:p w14:paraId="25DE02B6" w14:textId="77777777" w:rsidR="00594EA8" w:rsidRPr="00594EA8" w:rsidRDefault="00594EA8" w:rsidP="00594EA8">
      <w:pPr>
        <w:spacing w:before="240"/>
        <w:ind w:firstLine="709"/>
        <w:jc w:val="both"/>
        <w:rPr>
          <w:bCs/>
          <w:color w:val="000000"/>
          <w:kern w:val="32"/>
          <w:sz w:val="28"/>
          <w:szCs w:val="28"/>
          <w:lang w:eastAsia="en-US"/>
        </w:rPr>
      </w:pPr>
      <w:r w:rsidRPr="00594EA8">
        <w:rPr>
          <w:bCs/>
          <w:color w:val="000000"/>
          <w:kern w:val="32"/>
          <w:sz w:val="28"/>
          <w:szCs w:val="28"/>
          <w:lang w:eastAsia="en-US"/>
        </w:rPr>
        <w:t>* Тариф для населения указывается в целях реализации пункта 6 статьи 168 Налогового кодекса Российской Федерации (часть вторая).</w:t>
      </w:r>
    </w:p>
    <w:p w14:paraId="511AC8A6" w14:textId="77777777" w:rsidR="00594EA8" w:rsidRPr="00594EA8" w:rsidRDefault="00594EA8" w:rsidP="00594EA8">
      <w:pPr>
        <w:autoSpaceDE w:val="0"/>
        <w:autoSpaceDN w:val="0"/>
        <w:adjustRightInd w:val="0"/>
        <w:ind w:firstLine="709"/>
        <w:jc w:val="both"/>
        <w:rPr>
          <w:rFonts w:eastAsia="Calibri"/>
          <w:sz w:val="28"/>
          <w:szCs w:val="28"/>
          <w:lang w:eastAsia="en-US"/>
        </w:rPr>
      </w:pPr>
      <w:r w:rsidRPr="00594EA8">
        <w:rPr>
          <w:rFonts w:eastAsia="Calibri"/>
          <w:sz w:val="28"/>
          <w:szCs w:val="28"/>
          <w:lang w:eastAsia="en-US"/>
        </w:rPr>
        <w:t xml:space="preserve">** </w:t>
      </w:r>
      <w:r w:rsidRPr="00594EA8">
        <w:rPr>
          <w:bCs/>
          <w:color w:val="000000"/>
          <w:kern w:val="32"/>
          <w:sz w:val="28"/>
          <w:szCs w:val="28"/>
          <w:lang w:eastAsia="en-US"/>
        </w:rPr>
        <w:t>Компонент на тепловую энергию для ООО «</w:t>
      </w:r>
      <w:proofErr w:type="spellStart"/>
      <w:r w:rsidRPr="00594EA8">
        <w:rPr>
          <w:bCs/>
          <w:color w:val="000000"/>
          <w:kern w:val="32"/>
          <w:sz w:val="28"/>
          <w:szCs w:val="28"/>
          <w:lang w:eastAsia="en-US"/>
        </w:rPr>
        <w:t>СибСтройСервис</w:t>
      </w:r>
      <w:proofErr w:type="spellEnd"/>
      <w:r w:rsidRPr="00594EA8">
        <w:rPr>
          <w:bCs/>
          <w:color w:val="000000"/>
          <w:kern w:val="32"/>
          <w:sz w:val="28"/>
          <w:szCs w:val="28"/>
          <w:lang w:eastAsia="en-US"/>
        </w:rPr>
        <w:t xml:space="preserve">», реализуемую на потребительском рынке </w:t>
      </w:r>
      <w:r w:rsidRPr="00594EA8">
        <w:rPr>
          <w:bCs/>
          <w:sz w:val="28"/>
          <w:szCs w:val="28"/>
        </w:rPr>
        <w:t>Киселевского городского округа</w:t>
      </w:r>
      <w:r w:rsidRPr="00594EA8">
        <w:rPr>
          <w:bCs/>
          <w:color w:val="000000"/>
          <w:kern w:val="32"/>
          <w:sz w:val="28"/>
          <w:szCs w:val="28"/>
          <w:lang w:eastAsia="en-US"/>
        </w:rPr>
        <w:t xml:space="preserve">, установлен постановлением Региональной энергетической комиссии Кузбасса </w:t>
      </w:r>
      <w:r w:rsidRPr="00594EA8">
        <w:rPr>
          <w:bCs/>
          <w:color w:val="000000"/>
          <w:kern w:val="32"/>
          <w:sz w:val="28"/>
          <w:szCs w:val="28"/>
          <w:lang w:eastAsia="en-US"/>
        </w:rPr>
        <w:br/>
        <w:t xml:space="preserve">от 26.11.2024 № 402 </w:t>
      </w:r>
      <w:r w:rsidRPr="00594EA8">
        <w:rPr>
          <w:rFonts w:eastAsia="Calibri"/>
          <w:sz w:val="28"/>
          <w:szCs w:val="28"/>
          <w:lang w:eastAsia="en-US"/>
        </w:rPr>
        <w:t>(в редакции постановления Региональной энергетической комиссии Кузбасса от 19.12.2025 № 729).</w:t>
      </w:r>
    </w:p>
    <w:p w14:paraId="0B905B8E" w14:textId="77777777" w:rsidR="00594EA8" w:rsidRPr="00594EA8" w:rsidRDefault="00594EA8" w:rsidP="00594EA8">
      <w:pPr>
        <w:autoSpaceDE w:val="0"/>
        <w:autoSpaceDN w:val="0"/>
        <w:adjustRightInd w:val="0"/>
        <w:ind w:left="4247" w:firstLine="709"/>
        <w:jc w:val="both"/>
        <w:rPr>
          <w:rFonts w:eastAsia="Calibri"/>
          <w:sz w:val="28"/>
          <w:szCs w:val="28"/>
          <w:lang w:eastAsia="en-US"/>
        </w:rPr>
      </w:pPr>
    </w:p>
    <w:p w14:paraId="3C15027F" w14:textId="77777777" w:rsidR="00594EA8" w:rsidRPr="00594EA8" w:rsidRDefault="00594EA8" w:rsidP="00594EA8">
      <w:pPr>
        <w:autoSpaceDE w:val="0"/>
        <w:autoSpaceDN w:val="0"/>
        <w:adjustRightInd w:val="0"/>
        <w:ind w:left="9204"/>
        <w:jc w:val="right"/>
        <w:rPr>
          <w:bCs/>
          <w:sz w:val="28"/>
          <w:szCs w:val="28"/>
        </w:rPr>
      </w:pPr>
      <w:r w:rsidRPr="00594EA8">
        <w:rPr>
          <w:rFonts w:eastAsia="Calibri"/>
          <w:sz w:val="28"/>
          <w:szCs w:val="28"/>
          <w:lang w:eastAsia="en-US"/>
        </w:rPr>
        <w:t>».</w:t>
      </w:r>
    </w:p>
    <w:p w14:paraId="0D0D868D" w14:textId="77777777" w:rsidR="00594EA8" w:rsidRPr="00594EA8" w:rsidRDefault="00594EA8" w:rsidP="00594EA8">
      <w:pPr>
        <w:ind w:right="33"/>
        <w:jc w:val="both"/>
        <w:rPr>
          <w:bCs/>
        </w:rPr>
      </w:pPr>
    </w:p>
    <w:p w14:paraId="5AEF7C7A" w14:textId="77777777" w:rsidR="00594EA8" w:rsidRPr="00594EA8" w:rsidRDefault="00594EA8" w:rsidP="00594EA8">
      <w:pPr>
        <w:ind w:left="14180" w:right="33"/>
        <w:jc w:val="both"/>
        <w:rPr>
          <w:bCs/>
        </w:rPr>
      </w:pPr>
    </w:p>
    <w:p w14:paraId="3087496F" w14:textId="77777777" w:rsidR="00594EA8" w:rsidRPr="00594EA8" w:rsidRDefault="00594EA8" w:rsidP="00594EA8">
      <w:pPr>
        <w:tabs>
          <w:tab w:val="left" w:pos="9214"/>
        </w:tabs>
        <w:ind w:right="-739"/>
        <w:sectPr w:rsidR="00594EA8" w:rsidRPr="00594EA8" w:rsidSect="00594EA8">
          <w:pgSz w:w="11906" w:h="16838"/>
          <w:pgMar w:top="851" w:right="851" w:bottom="851" w:left="1701" w:header="709" w:footer="709" w:gutter="0"/>
          <w:cols w:space="708"/>
          <w:titlePg/>
          <w:docGrid w:linePitch="381"/>
        </w:sectPr>
      </w:pPr>
    </w:p>
    <w:p w14:paraId="5A6B30EB" w14:textId="59C56D9A" w:rsidR="00EB678B" w:rsidRPr="003019F4" w:rsidRDefault="00EB678B" w:rsidP="00EB678B">
      <w:pPr>
        <w:tabs>
          <w:tab w:val="left" w:pos="9214"/>
        </w:tabs>
        <w:ind w:left="-1075" w:right="-739" w:firstLine="5895"/>
      </w:pPr>
      <w:r w:rsidRPr="003019F4">
        <w:lastRenderedPageBreak/>
        <w:t xml:space="preserve">Приложение </w:t>
      </w:r>
      <w:r>
        <w:t>№ 24</w:t>
      </w:r>
      <w:r>
        <w:t>2</w:t>
      </w:r>
      <w:r>
        <w:t xml:space="preserve"> </w:t>
      </w:r>
      <w:r w:rsidRPr="003019F4">
        <w:t xml:space="preserve">к </w:t>
      </w:r>
      <w:r>
        <w:t>протоколу</w:t>
      </w:r>
      <w:r w:rsidRPr="003019F4">
        <w:t xml:space="preserve"> № </w:t>
      </w:r>
      <w:r>
        <w:t>98</w:t>
      </w:r>
    </w:p>
    <w:p w14:paraId="5D408508" w14:textId="77777777" w:rsidR="00EB678B" w:rsidRPr="003019F4" w:rsidRDefault="00EB678B" w:rsidP="00EB678B">
      <w:pPr>
        <w:tabs>
          <w:tab w:val="left" w:pos="9214"/>
        </w:tabs>
        <w:ind w:left="-1075" w:right="-739" w:firstLine="5895"/>
      </w:pPr>
      <w:r w:rsidRPr="003019F4">
        <w:t>заседания правления Региональной</w:t>
      </w:r>
    </w:p>
    <w:p w14:paraId="0F3C5FB2" w14:textId="77777777" w:rsidR="00EB678B" w:rsidRPr="003019F4" w:rsidRDefault="00EB678B" w:rsidP="00EB678B">
      <w:pPr>
        <w:tabs>
          <w:tab w:val="left" w:pos="9214"/>
        </w:tabs>
        <w:ind w:left="-1075" w:right="-739" w:firstLine="5895"/>
      </w:pPr>
      <w:r w:rsidRPr="003019F4">
        <w:t>энергетической комиссии</w:t>
      </w:r>
    </w:p>
    <w:p w14:paraId="1A2FF6B3" w14:textId="77777777" w:rsidR="00EB678B" w:rsidRDefault="00EB678B" w:rsidP="00EB678B">
      <w:pPr>
        <w:tabs>
          <w:tab w:val="left" w:pos="9214"/>
        </w:tabs>
        <w:ind w:left="-1075" w:right="-739" w:firstLine="5895"/>
      </w:pPr>
      <w:r w:rsidRPr="003019F4">
        <w:t xml:space="preserve">Кузбасса от </w:t>
      </w:r>
      <w:r>
        <w:t>19</w:t>
      </w:r>
      <w:r w:rsidRPr="003019F4">
        <w:t>.1</w:t>
      </w:r>
      <w:r>
        <w:t>2</w:t>
      </w:r>
      <w:r w:rsidRPr="003019F4">
        <w:t>.2025</w:t>
      </w:r>
    </w:p>
    <w:p w14:paraId="235063E7" w14:textId="77777777" w:rsidR="00EB678B" w:rsidRDefault="00EB678B" w:rsidP="00EB678B">
      <w:pPr>
        <w:tabs>
          <w:tab w:val="left" w:pos="9214"/>
        </w:tabs>
        <w:ind w:left="-1075" w:right="-739" w:firstLine="5895"/>
      </w:pPr>
    </w:p>
    <w:p w14:paraId="5AF87D0C" w14:textId="77777777" w:rsidR="00EB678B" w:rsidRPr="00EB678B" w:rsidRDefault="00EB678B" w:rsidP="00EB678B">
      <w:pPr>
        <w:ind w:right="140" w:firstLine="709"/>
        <w:jc w:val="center"/>
        <w:rPr>
          <w:sz w:val="28"/>
          <w:szCs w:val="28"/>
        </w:rPr>
      </w:pPr>
      <w:r w:rsidRPr="00EB678B">
        <w:rPr>
          <w:b/>
          <w:bCs/>
          <w:sz w:val="28"/>
          <w:szCs w:val="28"/>
        </w:rPr>
        <w:t xml:space="preserve">Долгосрочные </w:t>
      </w:r>
      <w:r w:rsidRPr="00EB678B">
        <w:rPr>
          <w:b/>
          <w:bCs/>
          <w:sz w:val="28"/>
          <w:szCs w:val="28"/>
          <w:lang w:val="x-none"/>
        </w:rPr>
        <w:t xml:space="preserve">тарифы </w:t>
      </w:r>
      <w:r w:rsidRPr="00EB678B">
        <w:rPr>
          <w:b/>
          <w:bCs/>
          <w:color w:val="000000"/>
          <w:kern w:val="32"/>
          <w:sz w:val="28"/>
          <w:szCs w:val="28"/>
        </w:rPr>
        <w:t xml:space="preserve">МУП «Комфорт» </w:t>
      </w:r>
      <w:r w:rsidRPr="00EB678B">
        <w:rPr>
          <w:b/>
          <w:bCs/>
          <w:sz w:val="28"/>
          <w:szCs w:val="28"/>
          <w:lang w:val="x-none"/>
        </w:rPr>
        <w:t>на тепловую энергию,</w:t>
      </w:r>
      <w:r w:rsidRPr="00EB678B">
        <w:rPr>
          <w:b/>
          <w:bCs/>
          <w:sz w:val="28"/>
          <w:szCs w:val="28"/>
        </w:rPr>
        <w:t xml:space="preserve"> </w:t>
      </w:r>
      <w:r w:rsidRPr="00EB678B">
        <w:rPr>
          <w:b/>
          <w:bCs/>
          <w:color w:val="000000"/>
          <w:kern w:val="32"/>
          <w:sz w:val="28"/>
          <w:szCs w:val="28"/>
        </w:rPr>
        <w:t>реализуемую на потребительском рынке</w:t>
      </w:r>
      <w:r w:rsidRPr="00EB678B">
        <w:t xml:space="preserve"> </w:t>
      </w:r>
      <w:r w:rsidRPr="00EB678B">
        <w:rPr>
          <w:b/>
          <w:bCs/>
          <w:color w:val="000000"/>
          <w:kern w:val="32"/>
          <w:sz w:val="28"/>
          <w:szCs w:val="28"/>
        </w:rPr>
        <w:t xml:space="preserve">Юргинского муниципального округа, </w:t>
      </w:r>
      <w:r w:rsidRPr="00EB678B">
        <w:rPr>
          <w:b/>
          <w:bCs/>
          <w:sz w:val="28"/>
          <w:szCs w:val="28"/>
        </w:rPr>
        <w:t xml:space="preserve">на период с </w:t>
      </w:r>
      <w:r w:rsidRPr="00EB678B">
        <w:rPr>
          <w:b/>
          <w:bCs/>
          <w:color w:val="000000"/>
          <w:kern w:val="32"/>
          <w:sz w:val="28"/>
          <w:szCs w:val="28"/>
        </w:rPr>
        <w:t>01.01.2023 по 31.12.2027</w:t>
      </w:r>
    </w:p>
    <w:p w14:paraId="09E2229C" w14:textId="77777777" w:rsidR="00EB678B" w:rsidRPr="00EB678B" w:rsidRDefault="00EB678B" w:rsidP="00EB678B">
      <w:pPr>
        <w:ind w:left="851" w:right="140"/>
        <w:jc w:val="right"/>
        <w:rPr>
          <w:sz w:val="28"/>
          <w:szCs w:val="28"/>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559"/>
        <w:gridCol w:w="1261"/>
        <w:gridCol w:w="850"/>
        <w:gridCol w:w="851"/>
        <w:gridCol w:w="851"/>
        <w:gridCol w:w="708"/>
        <w:gridCol w:w="709"/>
        <w:gridCol w:w="1291"/>
      </w:tblGrid>
      <w:tr w:rsidR="00EB678B" w:rsidRPr="00EB678B" w14:paraId="6A56E7B5" w14:textId="77777777" w:rsidTr="003A22B0">
        <w:trPr>
          <w:trHeight w:val="276"/>
        </w:trPr>
        <w:tc>
          <w:tcPr>
            <w:tcW w:w="1702" w:type="dxa"/>
            <w:vMerge w:val="restart"/>
            <w:vAlign w:val="center"/>
          </w:tcPr>
          <w:p w14:paraId="435667B4" w14:textId="77777777" w:rsidR="00EB678B" w:rsidRPr="00EB678B" w:rsidRDefault="00EB678B" w:rsidP="00EB678B">
            <w:pPr>
              <w:ind w:left="-80" w:right="-106"/>
              <w:jc w:val="center"/>
              <w:rPr>
                <w:sz w:val="20"/>
                <w:szCs w:val="20"/>
              </w:rPr>
            </w:pPr>
            <w:r w:rsidRPr="00EB678B">
              <w:rPr>
                <w:sz w:val="20"/>
                <w:szCs w:val="20"/>
              </w:rPr>
              <w:t xml:space="preserve"> </w:t>
            </w:r>
            <w:r w:rsidRPr="00EB678B">
              <w:rPr>
                <w:sz w:val="20"/>
                <w:szCs w:val="20"/>
              </w:rPr>
              <w:br w:type="page"/>
              <w:t>Наименование регулируемой организации</w:t>
            </w:r>
            <w:r w:rsidRPr="00EB678B">
              <w:rPr>
                <w:bCs/>
                <w:color w:val="000000"/>
                <w:kern w:val="32"/>
                <w:sz w:val="20"/>
                <w:szCs w:val="20"/>
              </w:rPr>
              <w:t xml:space="preserve"> </w:t>
            </w:r>
          </w:p>
        </w:tc>
        <w:tc>
          <w:tcPr>
            <w:tcW w:w="1559" w:type="dxa"/>
            <w:vMerge w:val="restart"/>
            <w:vAlign w:val="center"/>
          </w:tcPr>
          <w:p w14:paraId="64D54499" w14:textId="77777777" w:rsidR="00EB678B" w:rsidRPr="00EB678B" w:rsidRDefault="00EB678B" w:rsidP="00EB678B">
            <w:pPr>
              <w:ind w:left="-108" w:right="-147"/>
              <w:jc w:val="center"/>
              <w:rPr>
                <w:sz w:val="20"/>
                <w:szCs w:val="20"/>
              </w:rPr>
            </w:pPr>
            <w:r w:rsidRPr="00EB678B">
              <w:rPr>
                <w:sz w:val="20"/>
                <w:szCs w:val="20"/>
              </w:rPr>
              <w:t>Вид тарифа</w:t>
            </w:r>
          </w:p>
        </w:tc>
        <w:tc>
          <w:tcPr>
            <w:tcW w:w="1261" w:type="dxa"/>
            <w:vMerge w:val="restart"/>
            <w:vAlign w:val="center"/>
          </w:tcPr>
          <w:p w14:paraId="64B5841C" w14:textId="77777777" w:rsidR="00EB678B" w:rsidRPr="00EB678B" w:rsidRDefault="00EB678B" w:rsidP="00EB678B">
            <w:pPr>
              <w:ind w:left="-108" w:right="-108"/>
              <w:jc w:val="center"/>
              <w:rPr>
                <w:sz w:val="20"/>
                <w:szCs w:val="20"/>
              </w:rPr>
            </w:pPr>
            <w:r w:rsidRPr="00EB678B">
              <w:rPr>
                <w:sz w:val="20"/>
                <w:szCs w:val="20"/>
              </w:rPr>
              <w:t>Период</w:t>
            </w:r>
          </w:p>
        </w:tc>
        <w:tc>
          <w:tcPr>
            <w:tcW w:w="850" w:type="dxa"/>
            <w:vMerge w:val="restart"/>
            <w:vAlign w:val="center"/>
          </w:tcPr>
          <w:p w14:paraId="229A20E8" w14:textId="77777777" w:rsidR="00EB678B" w:rsidRPr="00EB678B" w:rsidRDefault="00EB678B" w:rsidP="00EB678B">
            <w:pPr>
              <w:ind w:left="-108" w:right="-147"/>
              <w:jc w:val="center"/>
              <w:rPr>
                <w:sz w:val="20"/>
                <w:szCs w:val="20"/>
              </w:rPr>
            </w:pPr>
            <w:r w:rsidRPr="00EB678B">
              <w:rPr>
                <w:sz w:val="20"/>
                <w:szCs w:val="20"/>
              </w:rPr>
              <w:t>Вода</w:t>
            </w:r>
          </w:p>
        </w:tc>
        <w:tc>
          <w:tcPr>
            <w:tcW w:w="3119" w:type="dxa"/>
            <w:gridSpan w:val="4"/>
            <w:vAlign w:val="center"/>
          </w:tcPr>
          <w:p w14:paraId="0DED2BFE" w14:textId="77777777" w:rsidR="00EB678B" w:rsidRPr="00EB678B" w:rsidRDefault="00EB678B" w:rsidP="00EB678B">
            <w:pPr>
              <w:ind w:left="-108" w:right="-72"/>
              <w:jc w:val="center"/>
              <w:rPr>
                <w:sz w:val="20"/>
                <w:szCs w:val="20"/>
              </w:rPr>
            </w:pPr>
            <w:r w:rsidRPr="00EB678B">
              <w:rPr>
                <w:sz w:val="20"/>
                <w:szCs w:val="20"/>
              </w:rPr>
              <w:t>Отборный пар давлением</w:t>
            </w:r>
          </w:p>
        </w:tc>
        <w:tc>
          <w:tcPr>
            <w:tcW w:w="1291" w:type="dxa"/>
            <w:vMerge w:val="restart"/>
            <w:vAlign w:val="center"/>
          </w:tcPr>
          <w:p w14:paraId="5EBD5C3B" w14:textId="77777777" w:rsidR="00EB678B" w:rsidRPr="00EB678B" w:rsidRDefault="00EB678B" w:rsidP="00EB678B">
            <w:pPr>
              <w:spacing w:line="200" w:lineRule="exact"/>
              <w:ind w:left="-164" w:right="-108"/>
              <w:jc w:val="center"/>
              <w:rPr>
                <w:sz w:val="20"/>
                <w:szCs w:val="20"/>
              </w:rPr>
            </w:pPr>
            <w:r w:rsidRPr="00EB678B">
              <w:rPr>
                <w:sz w:val="20"/>
                <w:szCs w:val="20"/>
              </w:rPr>
              <w:t>Острый</w:t>
            </w:r>
          </w:p>
          <w:p w14:paraId="21881CAD" w14:textId="77777777" w:rsidR="00EB678B" w:rsidRPr="00EB678B" w:rsidRDefault="00EB678B" w:rsidP="00EB678B">
            <w:pPr>
              <w:spacing w:line="200" w:lineRule="exact"/>
              <w:ind w:left="-164" w:right="-108"/>
              <w:jc w:val="center"/>
              <w:rPr>
                <w:sz w:val="20"/>
                <w:szCs w:val="20"/>
              </w:rPr>
            </w:pPr>
            <w:r w:rsidRPr="00EB678B">
              <w:rPr>
                <w:sz w:val="20"/>
                <w:szCs w:val="20"/>
              </w:rPr>
              <w:t xml:space="preserve"> и </w:t>
            </w:r>
          </w:p>
          <w:p w14:paraId="7DC0D922" w14:textId="77777777" w:rsidR="00EB678B" w:rsidRPr="00EB678B" w:rsidRDefault="00EB678B" w:rsidP="00EB678B">
            <w:pPr>
              <w:spacing w:line="200" w:lineRule="exact"/>
              <w:ind w:left="-164" w:right="-108"/>
              <w:jc w:val="center"/>
              <w:rPr>
                <w:sz w:val="20"/>
                <w:szCs w:val="20"/>
              </w:rPr>
            </w:pPr>
            <w:proofErr w:type="spellStart"/>
            <w:r w:rsidRPr="00EB678B">
              <w:rPr>
                <w:sz w:val="20"/>
                <w:szCs w:val="20"/>
              </w:rPr>
              <w:t>редуци-рованный</w:t>
            </w:r>
            <w:proofErr w:type="spellEnd"/>
            <w:r w:rsidRPr="00EB678B">
              <w:rPr>
                <w:sz w:val="20"/>
                <w:szCs w:val="20"/>
              </w:rPr>
              <w:t xml:space="preserve"> пар</w:t>
            </w:r>
          </w:p>
        </w:tc>
      </w:tr>
      <w:tr w:rsidR="00EB678B" w:rsidRPr="00EB678B" w14:paraId="4A50920E" w14:textId="77777777" w:rsidTr="003A22B0">
        <w:trPr>
          <w:trHeight w:val="671"/>
        </w:trPr>
        <w:tc>
          <w:tcPr>
            <w:tcW w:w="1702" w:type="dxa"/>
            <w:vMerge/>
            <w:tcBorders>
              <w:bottom w:val="single" w:sz="4" w:space="0" w:color="auto"/>
            </w:tcBorders>
            <w:vAlign w:val="center"/>
          </w:tcPr>
          <w:p w14:paraId="2303FC6C" w14:textId="77777777" w:rsidR="00EB678B" w:rsidRPr="00EB678B" w:rsidRDefault="00EB678B" w:rsidP="00EB678B">
            <w:pPr>
              <w:ind w:left="-80" w:right="-125"/>
              <w:jc w:val="center"/>
              <w:rPr>
                <w:bCs/>
                <w:color w:val="000000"/>
                <w:kern w:val="32"/>
                <w:sz w:val="20"/>
                <w:szCs w:val="20"/>
              </w:rPr>
            </w:pPr>
          </w:p>
        </w:tc>
        <w:tc>
          <w:tcPr>
            <w:tcW w:w="1559" w:type="dxa"/>
            <w:vMerge/>
            <w:tcBorders>
              <w:bottom w:val="single" w:sz="4" w:space="0" w:color="auto"/>
            </w:tcBorders>
          </w:tcPr>
          <w:p w14:paraId="6AF783C3" w14:textId="77777777" w:rsidR="00EB678B" w:rsidRPr="00EB678B" w:rsidRDefault="00EB678B" w:rsidP="00EB678B">
            <w:pPr>
              <w:ind w:left="-108" w:right="-147"/>
              <w:jc w:val="center"/>
              <w:rPr>
                <w:sz w:val="20"/>
                <w:szCs w:val="20"/>
              </w:rPr>
            </w:pPr>
          </w:p>
        </w:tc>
        <w:tc>
          <w:tcPr>
            <w:tcW w:w="1261" w:type="dxa"/>
            <w:vMerge/>
            <w:tcBorders>
              <w:bottom w:val="single" w:sz="4" w:space="0" w:color="auto"/>
            </w:tcBorders>
          </w:tcPr>
          <w:p w14:paraId="3486C973" w14:textId="77777777" w:rsidR="00EB678B" w:rsidRPr="00EB678B" w:rsidRDefault="00EB678B" w:rsidP="00EB678B">
            <w:pPr>
              <w:ind w:left="-108" w:right="-108"/>
              <w:jc w:val="center"/>
              <w:rPr>
                <w:sz w:val="20"/>
                <w:szCs w:val="20"/>
              </w:rPr>
            </w:pPr>
          </w:p>
        </w:tc>
        <w:tc>
          <w:tcPr>
            <w:tcW w:w="850" w:type="dxa"/>
            <w:vMerge/>
            <w:tcBorders>
              <w:bottom w:val="single" w:sz="4" w:space="0" w:color="auto"/>
            </w:tcBorders>
          </w:tcPr>
          <w:p w14:paraId="31EB1320" w14:textId="77777777" w:rsidR="00EB678B" w:rsidRPr="00EB678B" w:rsidRDefault="00EB678B" w:rsidP="00EB678B">
            <w:pPr>
              <w:ind w:left="-108" w:right="-147"/>
              <w:jc w:val="center"/>
              <w:rPr>
                <w:sz w:val="20"/>
                <w:szCs w:val="20"/>
              </w:rPr>
            </w:pPr>
          </w:p>
        </w:tc>
        <w:tc>
          <w:tcPr>
            <w:tcW w:w="851" w:type="dxa"/>
            <w:tcBorders>
              <w:bottom w:val="single" w:sz="4" w:space="0" w:color="auto"/>
            </w:tcBorders>
            <w:vAlign w:val="center"/>
          </w:tcPr>
          <w:p w14:paraId="22497E01" w14:textId="77777777" w:rsidR="00EB678B" w:rsidRPr="00EB678B" w:rsidRDefault="00EB678B" w:rsidP="00EB678B">
            <w:pPr>
              <w:ind w:left="-108" w:right="-72"/>
              <w:jc w:val="center"/>
              <w:rPr>
                <w:sz w:val="20"/>
                <w:szCs w:val="20"/>
                <w:vertAlign w:val="superscript"/>
              </w:rPr>
            </w:pPr>
            <w:r w:rsidRPr="00EB678B">
              <w:rPr>
                <w:sz w:val="20"/>
                <w:szCs w:val="20"/>
              </w:rPr>
              <w:t>от 1,2 до 2,5 кг/см²</w:t>
            </w:r>
          </w:p>
        </w:tc>
        <w:tc>
          <w:tcPr>
            <w:tcW w:w="851" w:type="dxa"/>
            <w:tcBorders>
              <w:bottom w:val="single" w:sz="4" w:space="0" w:color="auto"/>
            </w:tcBorders>
            <w:vAlign w:val="center"/>
          </w:tcPr>
          <w:p w14:paraId="7873BBDC" w14:textId="77777777" w:rsidR="00EB678B" w:rsidRPr="00EB678B" w:rsidRDefault="00EB678B" w:rsidP="00EB678B">
            <w:pPr>
              <w:ind w:left="-108" w:right="-72"/>
              <w:jc w:val="center"/>
              <w:rPr>
                <w:sz w:val="20"/>
                <w:szCs w:val="20"/>
              </w:rPr>
            </w:pPr>
            <w:r w:rsidRPr="00EB678B">
              <w:rPr>
                <w:sz w:val="20"/>
                <w:szCs w:val="20"/>
              </w:rPr>
              <w:t>от 2,5 до 7,0 кг/см²</w:t>
            </w:r>
          </w:p>
        </w:tc>
        <w:tc>
          <w:tcPr>
            <w:tcW w:w="708" w:type="dxa"/>
            <w:tcBorders>
              <w:bottom w:val="single" w:sz="4" w:space="0" w:color="auto"/>
            </w:tcBorders>
            <w:vAlign w:val="center"/>
          </w:tcPr>
          <w:p w14:paraId="0AFADC6A" w14:textId="77777777" w:rsidR="00EB678B" w:rsidRPr="00EB678B" w:rsidRDefault="00EB678B" w:rsidP="00EB678B">
            <w:pPr>
              <w:ind w:left="-108" w:right="-72"/>
              <w:jc w:val="center"/>
              <w:rPr>
                <w:sz w:val="20"/>
                <w:szCs w:val="20"/>
              </w:rPr>
            </w:pPr>
            <w:r w:rsidRPr="00EB678B">
              <w:rPr>
                <w:sz w:val="20"/>
                <w:szCs w:val="20"/>
              </w:rPr>
              <w:t xml:space="preserve">от 7,0 </w:t>
            </w:r>
          </w:p>
          <w:p w14:paraId="54E67ACA" w14:textId="77777777" w:rsidR="00EB678B" w:rsidRPr="00EB678B" w:rsidRDefault="00EB678B" w:rsidP="00EB678B">
            <w:pPr>
              <w:ind w:left="-108" w:right="-72"/>
              <w:jc w:val="center"/>
              <w:rPr>
                <w:sz w:val="20"/>
                <w:szCs w:val="20"/>
              </w:rPr>
            </w:pPr>
            <w:r w:rsidRPr="00EB678B">
              <w:rPr>
                <w:sz w:val="20"/>
                <w:szCs w:val="20"/>
              </w:rPr>
              <w:t>до 13,0 кг/см²</w:t>
            </w:r>
          </w:p>
        </w:tc>
        <w:tc>
          <w:tcPr>
            <w:tcW w:w="709" w:type="dxa"/>
            <w:tcBorders>
              <w:bottom w:val="single" w:sz="4" w:space="0" w:color="auto"/>
            </w:tcBorders>
            <w:vAlign w:val="center"/>
          </w:tcPr>
          <w:p w14:paraId="29017EA3" w14:textId="77777777" w:rsidR="00EB678B" w:rsidRPr="00EB678B" w:rsidRDefault="00EB678B" w:rsidP="00EB678B">
            <w:pPr>
              <w:ind w:left="-108" w:right="-72"/>
              <w:jc w:val="center"/>
              <w:rPr>
                <w:sz w:val="20"/>
                <w:szCs w:val="20"/>
              </w:rPr>
            </w:pPr>
            <w:r w:rsidRPr="00EB678B">
              <w:rPr>
                <w:sz w:val="20"/>
                <w:szCs w:val="20"/>
              </w:rPr>
              <w:t>свыше 13,0 кг/см²</w:t>
            </w:r>
          </w:p>
        </w:tc>
        <w:tc>
          <w:tcPr>
            <w:tcW w:w="1291" w:type="dxa"/>
            <w:vMerge/>
            <w:tcBorders>
              <w:bottom w:val="single" w:sz="4" w:space="0" w:color="auto"/>
            </w:tcBorders>
          </w:tcPr>
          <w:p w14:paraId="3963F23B" w14:textId="77777777" w:rsidR="00EB678B" w:rsidRPr="00EB678B" w:rsidRDefault="00EB678B" w:rsidP="00EB678B">
            <w:pPr>
              <w:ind w:right="-2"/>
              <w:jc w:val="center"/>
              <w:rPr>
                <w:sz w:val="20"/>
                <w:szCs w:val="20"/>
              </w:rPr>
            </w:pPr>
          </w:p>
        </w:tc>
      </w:tr>
      <w:tr w:rsidR="00EB678B" w:rsidRPr="00EB678B" w14:paraId="0475ABEF" w14:textId="77777777" w:rsidTr="003A22B0">
        <w:trPr>
          <w:cantSplit/>
          <w:trHeight w:val="256"/>
        </w:trPr>
        <w:tc>
          <w:tcPr>
            <w:tcW w:w="1702" w:type="dxa"/>
            <w:tcBorders>
              <w:bottom w:val="single" w:sz="4" w:space="0" w:color="auto"/>
            </w:tcBorders>
            <w:vAlign w:val="center"/>
          </w:tcPr>
          <w:p w14:paraId="10000E03" w14:textId="77777777" w:rsidR="00EB678B" w:rsidRPr="00EB678B" w:rsidRDefault="00EB678B" w:rsidP="00EB678B">
            <w:pPr>
              <w:ind w:left="-80" w:right="-125"/>
              <w:jc w:val="center"/>
              <w:rPr>
                <w:bCs/>
                <w:color w:val="000000"/>
                <w:kern w:val="32"/>
                <w:sz w:val="20"/>
                <w:szCs w:val="20"/>
              </w:rPr>
            </w:pPr>
            <w:bookmarkStart w:id="29" w:name="_Hlk102565764"/>
            <w:r w:rsidRPr="00EB678B">
              <w:rPr>
                <w:bCs/>
                <w:color w:val="000000"/>
                <w:kern w:val="32"/>
                <w:sz w:val="20"/>
                <w:szCs w:val="20"/>
              </w:rPr>
              <w:t>1</w:t>
            </w:r>
          </w:p>
        </w:tc>
        <w:tc>
          <w:tcPr>
            <w:tcW w:w="1559" w:type="dxa"/>
            <w:tcBorders>
              <w:bottom w:val="single" w:sz="4" w:space="0" w:color="auto"/>
            </w:tcBorders>
          </w:tcPr>
          <w:p w14:paraId="6D264448" w14:textId="77777777" w:rsidR="00EB678B" w:rsidRPr="00EB678B" w:rsidRDefault="00EB678B" w:rsidP="00EB678B">
            <w:pPr>
              <w:ind w:left="-108" w:right="-147"/>
              <w:jc w:val="center"/>
              <w:rPr>
                <w:sz w:val="20"/>
                <w:szCs w:val="20"/>
              </w:rPr>
            </w:pPr>
            <w:r w:rsidRPr="00EB678B">
              <w:rPr>
                <w:sz w:val="20"/>
                <w:szCs w:val="20"/>
              </w:rPr>
              <w:t>2</w:t>
            </w:r>
          </w:p>
        </w:tc>
        <w:tc>
          <w:tcPr>
            <w:tcW w:w="1261" w:type="dxa"/>
            <w:tcBorders>
              <w:bottom w:val="single" w:sz="4" w:space="0" w:color="auto"/>
            </w:tcBorders>
          </w:tcPr>
          <w:p w14:paraId="70166B06" w14:textId="77777777" w:rsidR="00EB678B" w:rsidRPr="00EB678B" w:rsidRDefault="00EB678B" w:rsidP="00EB678B">
            <w:pPr>
              <w:ind w:left="-108" w:right="-108"/>
              <w:jc w:val="center"/>
              <w:rPr>
                <w:sz w:val="20"/>
                <w:szCs w:val="20"/>
              </w:rPr>
            </w:pPr>
            <w:r w:rsidRPr="00EB678B">
              <w:rPr>
                <w:sz w:val="20"/>
                <w:szCs w:val="20"/>
              </w:rPr>
              <w:t>3</w:t>
            </w:r>
          </w:p>
        </w:tc>
        <w:tc>
          <w:tcPr>
            <w:tcW w:w="850" w:type="dxa"/>
            <w:tcBorders>
              <w:bottom w:val="single" w:sz="4" w:space="0" w:color="auto"/>
            </w:tcBorders>
          </w:tcPr>
          <w:p w14:paraId="2714C289" w14:textId="77777777" w:rsidR="00EB678B" w:rsidRPr="00EB678B" w:rsidRDefault="00EB678B" w:rsidP="00EB678B">
            <w:pPr>
              <w:ind w:left="-108" w:right="-147"/>
              <w:jc w:val="center"/>
              <w:rPr>
                <w:sz w:val="20"/>
                <w:szCs w:val="20"/>
              </w:rPr>
            </w:pPr>
            <w:r w:rsidRPr="00EB678B">
              <w:rPr>
                <w:sz w:val="20"/>
                <w:szCs w:val="20"/>
              </w:rPr>
              <w:t>4</w:t>
            </w:r>
          </w:p>
        </w:tc>
        <w:tc>
          <w:tcPr>
            <w:tcW w:w="851" w:type="dxa"/>
            <w:tcBorders>
              <w:bottom w:val="single" w:sz="4" w:space="0" w:color="auto"/>
            </w:tcBorders>
            <w:vAlign w:val="center"/>
          </w:tcPr>
          <w:p w14:paraId="6277D743" w14:textId="77777777" w:rsidR="00EB678B" w:rsidRPr="00EB678B" w:rsidRDefault="00EB678B" w:rsidP="00EB678B">
            <w:pPr>
              <w:ind w:left="-108" w:right="-72"/>
              <w:jc w:val="center"/>
              <w:rPr>
                <w:sz w:val="20"/>
                <w:szCs w:val="20"/>
              </w:rPr>
            </w:pPr>
            <w:r w:rsidRPr="00EB678B">
              <w:rPr>
                <w:sz w:val="20"/>
                <w:szCs w:val="20"/>
              </w:rPr>
              <w:t>5</w:t>
            </w:r>
          </w:p>
        </w:tc>
        <w:tc>
          <w:tcPr>
            <w:tcW w:w="851" w:type="dxa"/>
            <w:tcBorders>
              <w:bottom w:val="single" w:sz="4" w:space="0" w:color="auto"/>
            </w:tcBorders>
            <w:vAlign w:val="center"/>
          </w:tcPr>
          <w:p w14:paraId="2A8A08D9" w14:textId="77777777" w:rsidR="00EB678B" w:rsidRPr="00EB678B" w:rsidRDefault="00EB678B" w:rsidP="00EB678B">
            <w:pPr>
              <w:ind w:left="-108" w:right="-72"/>
              <w:jc w:val="center"/>
              <w:rPr>
                <w:sz w:val="20"/>
                <w:szCs w:val="20"/>
              </w:rPr>
            </w:pPr>
            <w:r w:rsidRPr="00EB678B">
              <w:rPr>
                <w:sz w:val="20"/>
                <w:szCs w:val="20"/>
              </w:rPr>
              <w:t>6</w:t>
            </w:r>
          </w:p>
        </w:tc>
        <w:tc>
          <w:tcPr>
            <w:tcW w:w="708" w:type="dxa"/>
            <w:tcBorders>
              <w:bottom w:val="single" w:sz="4" w:space="0" w:color="auto"/>
            </w:tcBorders>
            <w:vAlign w:val="center"/>
          </w:tcPr>
          <w:p w14:paraId="0C8228B4" w14:textId="77777777" w:rsidR="00EB678B" w:rsidRPr="00EB678B" w:rsidRDefault="00EB678B" w:rsidP="00EB678B">
            <w:pPr>
              <w:ind w:left="-108" w:right="-72"/>
              <w:jc w:val="center"/>
              <w:rPr>
                <w:sz w:val="20"/>
                <w:szCs w:val="20"/>
              </w:rPr>
            </w:pPr>
            <w:r w:rsidRPr="00EB678B">
              <w:rPr>
                <w:sz w:val="20"/>
                <w:szCs w:val="20"/>
              </w:rPr>
              <w:t>7</w:t>
            </w:r>
          </w:p>
        </w:tc>
        <w:tc>
          <w:tcPr>
            <w:tcW w:w="709" w:type="dxa"/>
            <w:tcBorders>
              <w:bottom w:val="single" w:sz="4" w:space="0" w:color="auto"/>
            </w:tcBorders>
            <w:vAlign w:val="center"/>
          </w:tcPr>
          <w:p w14:paraId="786039E2" w14:textId="77777777" w:rsidR="00EB678B" w:rsidRPr="00EB678B" w:rsidRDefault="00EB678B" w:rsidP="00EB678B">
            <w:pPr>
              <w:ind w:left="-108" w:right="-72"/>
              <w:jc w:val="center"/>
              <w:rPr>
                <w:sz w:val="20"/>
                <w:szCs w:val="20"/>
              </w:rPr>
            </w:pPr>
            <w:r w:rsidRPr="00EB678B">
              <w:rPr>
                <w:sz w:val="20"/>
                <w:szCs w:val="20"/>
              </w:rPr>
              <w:t>8</w:t>
            </w:r>
          </w:p>
        </w:tc>
        <w:tc>
          <w:tcPr>
            <w:tcW w:w="1291" w:type="dxa"/>
            <w:tcBorders>
              <w:bottom w:val="single" w:sz="4" w:space="0" w:color="auto"/>
            </w:tcBorders>
          </w:tcPr>
          <w:p w14:paraId="1E9991A8" w14:textId="77777777" w:rsidR="00EB678B" w:rsidRPr="00EB678B" w:rsidRDefault="00EB678B" w:rsidP="00EB678B">
            <w:pPr>
              <w:ind w:right="-2"/>
              <w:jc w:val="center"/>
              <w:rPr>
                <w:sz w:val="20"/>
                <w:szCs w:val="20"/>
              </w:rPr>
            </w:pPr>
            <w:r w:rsidRPr="00EB678B">
              <w:rPr>
                <w:sz w:val="20"/>
                <w:szCs w:val="20"/>
              </w:rPr>
              <w:t>9</w:t>
            </w:r>
          </w:p>
        </w:tc>
      </w:tr>
      <w:bookmarkEnd w:id="29"/>
      <w:tr w:rsidR="00EB678B" w:rsidRPr="00EB678B" w14:paraId="3491B3A5" w14:textId="77777777" w:rsidTr="003A22B0">
        <w:trPr>
          <w:trHeight w:val="377"/>
        </w:trPr>
        <w:tc>
          <w:tcPr>
            <w:tcW w:w="1702" w:type="dxa"/>
            <w:vMerge w:val="restart"/>
            <w:vAlign w:val="center"/>
          </w:tcPr>
          <w:p w14:paraId="31519165" w14:textId="77777777" w:rsidR="00EB678B" w:rsidRPr="00EB678B" w:rsidRDefault="00EB678B" w:rsidP="00EB678B">
            <w:pPr>
              <w:ind w:left="-80"/>
              <w:jc w:val="center"/>
              <w:rPr>
                <w:sz w:val="20"/>
                <w:szCs w:val="20"/>
              </w:rPr>
            </w:pPr>
            <w:r w:rsidRPr="00EB678B">
              <w:rPr>
                <w:bCs/>
                <w:color w:val="000000"/>
                <w:kern w:val="32"/>
                <w:sz w:val="20"/>
                <w:szCs w:val="20"/>
              </w:rPr>
              <w:t>МУП «Комфорт»</w:t>
            </w:r>
          </w:p>
        </w:tc>
        <w:tc>
          <w:tcPr>
            <w:tcW w:w="8080" w:type="dxa"/>
            <w:gridSpan w:val="8"/>
          </w:tcPr>
          <w:p w14:paraId="2143918E" w14:textId="77777777" w:rsidR="00EB678B" w:rsidRPr="00EB678B" w:rsidRDefault="00EB678B" w:rsidP="00EB678B">
            <w:pPr>
              <w:ind w:left="-108" w:right="-72"/>
              <w:jc w:val="center"/>
              <w:rPr>
                <w:sz w:val="20"/>
                <w:szCs w:val="20"/>
              </w:rPr>
            </w:pPr>
            <w:r w:rsidRPr="00EB678B">
              <w:rPr>
                <w:sz w:val="20"/>
                <w:szCs w:val="20"/>
              </w:rPr>
              <w:t xml:space="preserve">Для потребителей, в случае отсутствия дифференциации тарифов </w:t>
            </w:r>
          </w:p>
          <w:p w14:paraId="3833C177" w14:textId="77777777" w:rsidR="00EB678B" w:rsidRPr="00EB678B" w:rsidRDefault="00EB678B" w:rsidP="00EB678B">
            <w:pPr>
              <w:ind w:left="-108" w:right="-72"/>
              <w:jc w:val="center"/>
              <w:rPr>
                <w:sz w:val="20"/>
                <w:szCs w:val="20"/>
              </w:rPr>
            </w:pPr>
            <w:r w:rsidRPr="00EB678B">
              <w:rPr>
                <w:sz w:val="20"/>
                <w:szCs w:val="20"/>
              </w:rPr>
              <w:t>по схеме подключения (без НДС)</w:t>
            </w:r>
          </w:p>
        </w:tc>
      </w:tr>
      <w:tr w:rsidR="00EB678B" w:rsidRPr="00EB678B" w14:paraId="433A5A2F" w14:textId="77777777" w:rsidTr="003A22B0">
        <w:trPr>
          <w:trHeight w:val="284"/>
        </w:trPr>
        <w:tc>
          <w:tcPr>
            <w:tcW w:w="1702" w:type="dxa"/>
            <w:vMerge/>
          </w:tcPr>
          <w:p w14:paraId="54A58A5F" w14:textId="77777777" w:rsidR="00EB678B" w:rsidRPr="00EB678B" w:rsidRDefault="00EB678B" w:rsidP="00EB678B">
            <w:pPr>
              <w:ind w:left="-80" w:right="-125"/>
              <w:jc w:val="center"/>
              <w:rPr>
                <w:sz w:val="20"/>
                <w:szCs w:val="20"/>
              </w:rPr>
            </w:pPr>
          </w:p>
        </w:tc>
        <w:tc>
          <w:tcPr>
            <w:tcW w:w="1559" w:type="dxa"/>
            <w:vMerge w:val="restart"/>
            <w:vAlign w:val="center"/>
          </w:tcPr>
          <w:p w14:paraId="6DBA38A6" w14:textId="77777777" w:rsidR="00EB678B" w:rsidRPr="00EB678B" w:rsidRDefault="00EB678B" w:rsidP="00EB678B">
            <w:pPr>
              <w:ind w:left="-253" w:right="-147"/>
              <w:jc w:val="center"/>
              <w:rPr>
                <w:sz w:val="20"/>
                <w:szCs w:val="20"/>
              </w:rPr>
            </w:pPr>
            <w:r w:rsidRPr="00EB678B">
              <w:rPr>
                <w:sz w:val="20"/>
                <w:szCs w:val="20"/>
              </w:rPr>
              <w:t>Одноставочный</w:t>
            </w:r>
          </w:p>
          <w:p w14:paraId="1C1C25DA" w14:textId="77777777" w:rsidR="00EB678B" w:rsidRPr="00EB678B" w:rsidRDefault="00EB678B" w:rsidP="00EB678B">
            <w:pPr>
              <w:ind w:left="-253" w:right="-147"/>
              <w:jc w:val="center"/>
              <w:rPr>
                <w:sz w:val="20"/>
                <w:szCs w:val="20"/>
              </w:rPr>
            </w:pPr>
            <w:r w:rsidRPr="00EB678B">
              <w:rPr>
                <w:sz w:val="20"/>
                <w:szCs w:val="20"/>
              </w:rPr>
              <w:t>руб./Гкал</w:t>
            </w:r>
          </w:p>
        </w:tc>
        <w:tc>
          <w:tcPr>
            <w:tcW w:w="1261" w:type="dxa"/>
            <w:tcBorders>
              <w:top w:val="single" w:sz="4" w:space="0" w:color="auto"/>
              <w:left w:val="single" w:sz="4" w:space="0" w:color="auto"/>
              <w:bottom w:val="single" w:sz="4" w:space="0" w:color="auto"/>
              <w:right w:val="single" w:sz="4" w:space="0" w:color="auto"/>
            </w:tcBorders>
            <w:vAlign w:val="center"/>
          </w:tcPr>
          <w:p w14:paraId="7EE4E53F" w14:textId="77777777" w:rsidR="00EB678B" w:rsidRPr="00EB678B" w:rsidRDefault="00EB678B" w:rsidP="00EB678B">
            <w:pPr>
              <w:ind w:left="-108" w:right="-108"/>
              <w:jc w:val="center"/>
              <w:rPr>
                <w:sz w:val="20"/>
                <w:szCs w:val="20"/>
              </w:rPr>
            </w:pPr>
            <w:r w:rsidRPr="00EB678B">
              <w:rPr>
                <w:sz w:val="20"/>
                <w:szCs w:val="20"/>
              </w:rPr>
              <w:t>с 01.01.2023</w:t>
            </w:r>
          </w:p>
        </w:tc>
        <w:tc>
          <w:tcPr>
            <w:tcW w:w="850" w:type="dxa"/>
            <w:tcBorders>
              <w:top w:val="single" w:sz="4" w:space="0" w:color="auto"/>
              <w:left w:val="single" w:sz="4" w:space="0" w:color="auto"/>
              <w:bottom w:val="single" w:sz="4" w:space="0" w:color="auto"/>
              <w:right w:val="single" w:sz="4" w:space="0" w:color="auto"/>
            </w:tcBorders>
          </w:tcPr>
          <w:p w14:paraId="2E3BA5E9" w14:textId="77777777" w:rsidR="00EB678B" w:rsidRPr="00EB678B" w:rsidRDefault="00EB678B" w:rsidP="00EB678B">
            <w:pPr>
              <w:ind w:left="-108" w:right="-108"/>
              <w:jc w:val="center"/>
              <w:rPr>
                <w:sz w:val="20"/>
                <w:szCs w:val="20"/>
              </w:rPr>
            </w:pPr>
            <w:r w:rsidRPr="00EB678B">
              <w:rPr>
                <w:sz w:val="20"/>
                <w:szCs w:val="20"/>
              </w:rPr>
              <w:t>3 853,33</w:t>
            </w:r>
          </w:p>
        </w:tc>
        <w:tc>
          <w:tcPr>
            <w:tcW w:w="851" w:type="dxa"/>
            <w:vAlign w:val="center"/>
          </w:tcPr>
          <w:p w14:paraId="4158B795" w14:textId="77777777" w:rsidR="00EB678B" w:rsidRPr="00EB678B" w:rsidRDefault="00EB678B" w:rsidP="00EB678B">
            <w:pPr>
              <w:jc w:val="center"/>
              <w:rPr>
                <w:sz w:val="20"/>
                <w:szCs w:val="20"/>
              </w:rPr>
            </w:pPr>
            <w:r w:rsidRPr="00EB678B">
              <w:rPr>
                <w:sz w:val="20"/>
                <w:szCs w:val="20"/>
              </w:rPr>
              <w:t>x</w:t>
            </w:r>
          </w:p>
        </w:tc>
        <w:tc>
          <w:tcPr>
            <w:tcW w:w="851" w:type="dxa"/>
            <w:vAlign w:val="center"/>
          </w:tcPr>
          <w:p w14:paraId="0387A41A" w14:textId="77777777" w:rsidR="00EB678B" w:rsidRPr="00EB678B" w:rsidRDefault="00EB678B" w:rsidP="00EB678B">
            <w:pPr>
              <w:jc w:val="center"/>
              <w:rPr>
                <w:sz w:val="20"/>
                <w:szCs w:val="20"/>
              </w:rPr>
            </w:pPr>
            <w:r w:rsidRPr="00EB678B">
              <w:rPr>
                <w:sz w:val="20"/>
                <w:szCs w:val="20"/>
              </w:rPr>
              <w:t>x</w:t>
            </w:r>
          </w:p>
        </w:tc>
        <w:tc>
          <w:tcPr>
            <w:tcW w:w="708" w:type="dxa"/>
            <w:vAlign w:val="center"/>
          </w:tcPr>
          <w:p w14:paraId="05AF2C2D" w14:textId="77777777" w:rsidR="00EB678B" w:rsidRPr="00EB678B" w:rsidRDefault="00EB678B" w:rsidP="00EB678B">
            <w:pPr>
              <w:jc w:val="center"/>
              <w:rPr>
                <w:sz w:val="20"/>
                <w:szCs w:val="20"/>
              </w:rPr>
            </w:pPr>
            <w:r w:rsidRPr="00EB678B">
              <w:rPr>
                <w:sz w:val="20"/>
                <w:szCs w:val="20"/>
              </w:rPr>
              <w:t>x</w:t>
            </w:r>
          </w:p>
        </w:tc>
        <w:tc>
          <w:tcPr>
            <w:tcW w:w="709" w:type="dxa"/>
            <w:vAlign w:val="center"/>
          </w:tcPr>
          <w:p w14:paraId="2C3E6CB3" w14:textId="77777777" w:rsidR="00EB678B" w:rsidRPr="00EB678B" w:rsidRDefault="00EB678B" w:rsidP="00EB678B">
            <w:pPr>
              <w:jc w:val="center"/>
              <w:rPr>
                <w:sz w:val="20"/>
                <w:szCs w:val="20"/>
              </w:rPr>
            </w:pPr>
            <w:r w:rsidRPr="00EB678B">
              <w:rPr>
                <w:sz w:val="20"/>
                <w:szCs w:val="20"/>
              </w:rPr>
              <w:t>x</w:t>
            </w:r>
          </w:p>
        </w:tc>
        <w:tc>
          <w:tcPr>
            <w:tcW w:w="1291" w:type="dxa"/>
            <w:vAlign w:val="center"/>
          </w:tcPr>
          <w:p w14:paraId="71DCEB43" w14:textId="77777777" w:rsidR="00EB678B" w:rsidRPr="00EB678B" w:rsidRDefault="00EB678B" w:rsidP="00EB678B">
            <w:pPr>
              <w:jc w:val="center"/>
              <w:rPr>
                <w:sz w:val="20"/>
                <w:szCs w:val="20"/>
              </w:rPr>
            </w:pPr>
            <w:r w:rsidRPr="00EB678B">
              <w:rPr>
                <w:sz w:val="20"/>
                <w:szCs w:val="20"/>
              </w:rPr>
              <w:t>x</w:t>
            </w:r>
          </w:p>
        </w:tc>
      </w:tr>
      <w:tr w:rsidR="00EB678B" w:rsidRPr="00EB678B" w14:paraId="3FCB1ED2" w14:textId="77777777" w:rsidTr="003A22B0">
        <w:trPr>
          <w:trHeight w:val="284"/>
        </w:trPr>
        <w:tc>
          <w:tcPr>
            <w:tcW w:w="1702" w:type="dxa"/>
            <w:vMerge/>
          </w:tcPr>
          <w:p w14:paraId="30A285D5" w14:textId="77777777" w:rsidR="00EB678B" w:rsidRPr="00EB678B" w:rsidRDefault="00EB678B" w:rsidP="00EB678B">
            <w:pPr>
              <w:ind w:left="-80" w:right="-125"/>
              <w:jc w:val="center"/>
              <w:rPr>
                <w:sz w:val="20"/>
                <w:szCs w:val="20"/>
              </w:rPr>
            </w:pPr>
          </w:p>
        </w:tc>
        <w:tc>
          <w:tcPr>
            <w:tcW w:w="1559" w:type="dxa"/>
            <w:vMerge/>
            <w:vAlign w:val="center"/>
          </w:tcPr>
          <w:p w14:paraId="65F4FE2A" w14:textId="77777777" w:rsidR="00EB678B" w:rsidRPr="00EB678B" w:rsidRDefault="00EB678B" w:rsidP="00EB678B">
            <w:pPr>
              <w:ind w:left="-108" w:right="-147"/>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vAlign w:val="center"/>
          </w:tcPr>
          <w:p w14:paraId="02C77D89" w14:textId="77777777" w:rsidR="00EB678B" w:rsidRPr="00EB678B" w:rsidRDefault="00EB678B" w:rsidP="00EB678B">
            <w:pPr>
              <w:ind w:left="-108" w:right="-108"/>
              <w:jc w:val="center"/>
              <w:rPr>
                <w:sz w:val="20"/>
                <w:szCs w:val="20"/>
              </w:rPr>
            </w:pPr>
            <w:r w:rsidRPr="00EB678B">
              <w:rPr>
                <w:sz w:val="20"/>
                <w:szCs w:val="20"/>
              </w:rPr>
              <w:t>с 01.01.2024</w:t>
            </w:r>
          </w:p>
        </w:tc>
        <w:tc>
          <w:tcPr>
            <w:tcW w:w="850" w:type="dxa"/>
            <w:tcBorders>
              <w:top w:val="single" w:sz="4" w:space="0" w:color="auto"/>
              <w:left w:val="single" w:sz="4" w:space="0" w:color="auto"/>
              <w:bottom w:val="single" w:sz="4" w:space="0" w:color="auto"/>
              <w:right w:val="single" w:sz="4" w:space="0" w:color="auto"/>
            </w:tcBorders>
          </w:tcPr>
          <w:p w14:paraId="3A278FF1" w14:textId="77777777" w:rsidR="00EB678B" w:rsidRPr="00EB678B" w:rsidRDefault="00EB678B" w:rsidP="00EB678B">
            <w:pPr>
              <w:ind w:left="-108" w:right="-108"/>
              <w:jc w:val="center"/>
              <w:rPr>
                <w:sz w:val="20"/>
                <w:szCs w:val="20"/>
              </w:rPr>
            </w:pPr>
            <w:r w:rsidRPr="00EB678B">
              <w:rPr>
                <w:sz w:val="20"/>
                <w:szCs w:val="20"/>
              </w:rPr>
              <w:t>3 853,33</w:t>
            </w:r>
          </w:p>
        </w:tc>
        <w:tc>
          <w:tcPr>
            <w:tcW w:w="851" w:type="dxa"/>
            <w:vAlign w:val="center"/>
          </w:tcPr>
          <w:p w14:paraId="1AC9D99C" w14:textId="77777777" w:rsidR="00EB678B" w:rsidRPr="00EB678B" w:rsidRDefault="00EB678B" w:rsidP="00EB678B">
            <w:pPr>
              <w:jc w:val="center"/>
              <w:rPr>
                <w:sz w:val="20"/>
                <w:szCs w:val="20"/>
              </w:rPr>
            </w:pPr>
            <w:r w:rsidRPr="00EB678B">
              <w:rPr>
                <w:sz w:val="20"/>
                <w:szCs w:val="20"/>
              </w:rPr>
              <w:t>x</w:t>
            </w:r>
          </w:p>
        </w:tc>
        <w:tc>
          <w:tcPr>
            <w:tcW w:w="851" w:type="dxa"/>
            <w:vAlign w:val="center"/>
          </w:tcPr>
          <w:p w14:paraId="4CAE03F9" w14:textId="77777777" w:rsidR="00EB678B" w:rsidRPr="00EB678B" w:rsidRDefault="00EB678B" w:rsidP="00EB678B">
            <w:pPr>
              <w:jc w:val="center"/>
              <w:rPr>
                <w:sz w:val="20"/>
                <w:szCs w:val="20"/>
              </w:rPr>
            </w:pPr>
            <w:r w:rsidRPr="00EB678B">
              <w:rPr>
                <w:sz w:val="20"/>
                <w:szCs w:val="20"/>
              </w:rPr>
              <w:t>x</w:t>
            </w:r>
          </w:p>
        </w:tc>
        <w:tc>
          <w:tcPr>
            <w:tcW w:w="708" w:type="dxa"/>
            <w:vAlign w:val="center"/>
          </w:tcPr>
          <w:p w14:paraId="4ADB3A2D" w14:textId="77777777" w:rsidR="00EB678B" w:rsidRPr="00EB678B" w:rsidRDefault="00EB678B" w:rsidP="00EB678B">
            <w:pPr>
              <w:jc w:val="center"/>
              <w:rPr>
                <w:sz w:val="20"/>
                <w:szCs w:val="20"/>
              </w:rPr>
            </w:pPr>
            <w:r w:rsidRPr="00EB678B">
              <w:rPr>
                <w:sz w:val="20"/>
                <w:szCs w:val="20"/>
              </w:rPr>
              <w:t>x</w:t>
            </w:r>
          </w:p>
        </w:tc>
        <w:tc>
          <w:tcPr>
            <w:tcW w:w="709" w:type="dxa"/>
            <w:vAlign w:val="center"/>
          </w:tcPr>
          <w:p w14:paraId="5753BE91" w14:textId="77777777" w:rsidR="00EB678B" w:rsidRPr="00EB678B" w:rsidRDefault="00EB678B" w:rsidP="00EB678B">
            <w:pPr>
              <w:jc w:val="center"/>
              <w:rPr>
                <w:sz w:val="20"/>
                <w:szCs w:val="20"/>
              </w:rPr>
            </w:pPr>
            <w:r w:rsidRPr="00EB678B">
              <w:rPr>
                <w:sz w:val="20"/>
                <w:szCs w:val="20"/>
              </w:rPr>
              <w:t>x</w:t>
            </w:r>
          </w:p>
        </w:tc>
        <w:tc>
          <w:tcPr>
            <w:tcW w:w="1291" w:type="dxa"/>
            <w:vAlign w:val="center"/>
          </w:tcPr>
          <w:p w14:paraId="42C2A1EF" w14:textId="77777777" w:rsidR="00EB678B" w:rsidRPr="00EB678B" w:rsidRDefault="00EB678B" w:rsidP="00EB678B">
            <w:pPr>
              <w:jc w:val="center"/>
              <w:rPr>
                <w:sz w:val="20"/>
                <w:szCs w:val="20"/>
              </w:rPr>
            </w:pPr>
            <w:r w:rsidRPr="00EB678B">
              <w:rPr>
                <w:sz w:val="20"/>
                <w:szCs w:val="20"/>
              </w:rPr>
              <w:t>x</w:t>
            </w:r>
          </w:p>
        </w:tc>
      </w:tr>
      <w:tr w:rsidR="00EB678B" w:rsidRPr="00EB678B" w14:paraId="6D6C96E5" w14:textId="77777777" w:rsidTr="003A22B0">
        <w:trPr>
          <w:trHeight w:val="284"/>
        </w:trPr>
        <w:tc>
          <w:tcPr>
            <w:tcW w:w="1702" w:type="dxa"/>
            <w:vMerge/>
          </w:tcPr>
          <w:p w14:paraId="6E6A45B0" w14:textId="77777777" w:rsidR="00EB678B" w:rsidRPr="00EB678B" w:rsidRDefault="00EB678B" w:rsidP="00EB678B">
            <w:pPr>
              <w:ind w:left="-80" w:right="-125"/>
              <w:jc w:val="center"/>
              <w:rPr>
                <w:sz w:val="20"/>
                <w:szCs w:val="20"/>
              </w:rPr>
            </w:pPr>
          </w:p>
        </w:tc>
        <w:tc>
          <w:tcPr>
            <w:tcW w:w="1559" w:type="dxa"/>
            <w:vMerge/>
            <w:vAlign w:val="center"/>
          </w:tcPr>
          <w:p w14:paraId="7E006440" w14:textId="77777777" w:rsidR="00EB678B" w:rsidRPr="00EB678B" w:rsidRDefault="00EB678B" w:rsidP="00EB678B">
            <w:pPr>
              <w:ind w:left="-108" w:right="-147"/>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vAlign w:val="center"/>
          </w:tcPr>
          <w:p w14:paraId="7012DA11" w14:textId="77777777" w:rsidR="00EB678B" w:rsidRPr="00EB678B" w:rsidRDefault="00EB678B" w:rsidP="00EB678B">
            <w:pPr>
              <w:ind w:left="-108" w:right="-108"/>
              <w:jc w:val="center"/>
              <w:rPr>
                <w:sz w:val="20"/>
                <w:szCs w:val="20"/>
              </w:rPr>
            </w:pPr>
            <w:r w:rsidRPr="00EB678B">
              <w:rPr>
                <w:sz w:val="20"/>
                <w:szCs w:val="20"/>
              </w:rPr>
              <w:t>с 01.07.2024</w:t>
            </w:r>
          </w:p>
        </w:tc>
        <w:tc>
          <w:tcPr>
            <w:tcW w:w="850" w:type="dxa"/>
            <w:tcBorders>
              <w:top w:val="single" w:sz="4" w:space="0" w:color="auto"/>
              <w:left w:val="single" w:sz="4" w:space="0" w:color="auto"/>
              <w:bottom w:val="single" w:sz="4" w:space="0" w:color="auto"/>
              <w:right w:val="single" w:sz="4" w:space="0" w:color="auto"/>
            </w:tcBorders>
          </w:tcPr>
          <w:p w14:paraId="1E44B0E5" w14:textId="77777777" w:rsidR="00EB678B" w:rsidRPr="00EB678B" w:rsidRDefault="00EB678B" w:rsidP="00EB678B">
            <w:pPr>
              <w:ind w:left="-108" w:right="-108"/>
              <w:jc w:val="center"/>
              <w:rPr>
                <w:sz w:val="20"/>
                <w:szCs w:val="20"/>
              </w:rPr>
            </w:pPr>
            <w:r w:rsidRPr="00EB678B">
              <w:rPr>
                <w:sz w:val="20"/>
                <w:szCs w:val="20"/>
              </w:rPr>
              <w:t>4 338,85</w:t>
            </w:r>
          </w:p>
        </w:tc>
        <w:tc>
          <w:tcPr>
            <w:tcW w:w="851" w:type="dxa"/>
            <w:vAlign w:val="center"/>
          </w:tcPr>
          <w:p w14:paraId="4C42F843" w14:textId="77777777" w:rsidR="00EB678B" w:rsidRPr="00EB678B" w:rsidRDefault="00EB678B" w:rsidP="00EB678B">
            <w:pPr>
              <w:jc w:val="center"/>
              <w:rPr>
                <w:sz w:val="20"/>
                <w:szCs w:val="20"/>
              </w:rPr>
            </w:pPr>
            <w:r w:rsidRPr="00EB678B">
              <w:rPr>
                <w:sz w:val="20"/>
                <w:szCs w:val="20"/>
              </w:rPr>
              <w:t>x</w:t>
            </w:r>
          </w:p>
        </w:tc>
        <w:tc>
          <w:tcPr>
            <w:tcW w:w="851" w:type="dxa"/>
            <w:vAlign w:val="center"/>
          </w:tcPr>
          <w:p w14:paraId="403B0F96" w14:textId="77777777" w:rsidR="00EB678B" w:rsidRPr="00EB678B" w:rsidRDefault="00EB678B" w:rsidP="00EB678B">
            <w:pPr>
              <w:jc w:val="center"/>
              <w:rPr>
                <w:sz w:val="20"/>
                <w:szCs w:val="20"/>
              </w:rPr>
            </w:pPr>
            <w:r w:rsidRPr="00EB678B">
              <w:rPr>
                <w:sz w:val="20"/>
                <w:szCs w:val="20"/>
              </w:rPr>
              <w:t>x</w:t>
            </w:r>
          </w:p>
        </w:tc>
        <w:tc>
          <w:tcPr>
            <w:tcW w:w="708" w:type="dxa"/>
            <w:vAlign w:val="center"/>
          </w:tcPr>
          <w:p w14:paraId="34D1C0E3" w14:textId="77777777" w:rsidR="00EB678B" w:rsidRPr="00EB678B" w:rsidRDefault="00EB678B" w:rsidP="00EB678B">
            <w:pPr>
              <w:jc w:val="center"/>
              <w:rPr>
                <w:sz w:val="20"/>
                <w:szCs w:val="20"/>
              </w:rPr>
            </w:pPr>
            <w:r w:rsidRPr="00EB678B">
              <w:rPr>
                <w:sz w:val="20"/>
                <w:szCs w:val="20"/>
              </w:rPr>
              <w:t>x</w:t>
            </w:r>
          </w:p>
        </w:tc>
        <w:tc>
          <w:tcPr>
            <w:tcW w:w="709" w:type="dxa"/>
            <w:vAlign w:val="center"/>
          </w:tcPr>
          <w:p w14:paraId="6DE1A4AC" w14:textId="77777777" w:rsidR="00EB678B" w:rsidRPr="00EB678B" w:rsidRDefault="00EB678B" w:rsidP="00EB678B">
            <w:pPr>
              <w:jc w:val="center"/>
              <w:rPr>
                <w:sz w:val="20"/>
                <w:szCs w:val="20"/>
              </w:rPr>
            </w:pPr>
            <w:r w:rsidRPr="00EB678B">
              <w:rPr>
                <w:sz w:val="20"/>
                <w:szCs w:val="20"/>
              </w:rPr>
              <w:t>x</w:t>
            </w:r>
          </w:p>
        </w:tc>
        <w:tc>
          <w:tcPr>
            <w:tcW w:w="1291" w:type="dxa"/>
            <w:vAlign w:val="center"/>
          </w:tcPr>
          <w:p w14:paraId="04773D05" w14:textId="77777777" w:rsidR="00EB678B" w:rsidRPr="00EB678B" w:rsidRDefault="00EB678B" w:rsidP="00EB678B">
            <w:pPr>
              <w:jc w:val="center"/>
              <w:rPr>
                <w:sz w:val="20"/>
                <w:szCs w:val="20"/>
              </w:rPr>
            </w:pPr>
            <w:r w:rsidRPr="00EB678B">
              <w:rPr>
                <w:sz w:val="20"/>
                <w:szCs w:val="20"/>
              </w:rPr>
              <w:t>x</w:t>
            </w:r>
          </w:p>
        </w:tc>
      </w:tr>
      <w:tr w:rsidR="00EB678B" w:rsidRPr="00EB678B" w14:paraId="3082A6B4" w14:textId="77777777" w:rsidTr="003A22B0">
        <w:trPr>
          <w:trHeight w:val="284"/>
        </w:trPr>
        <w:tc>
          <w:tcPr>
            <w:tcW w:w="1702" w:type="dxa"/>
            <w:vMerge/>
          </w:tcPr>
          <w:p w14:paraId="79E5C43A" w14:textId="77777777" w:rsidR="00EB678B" w:rsidRPr="00EB678B" w:rsidRDefault="00EB678B" w:rsidP="00EB678B">
            <w:pPr>
              <w:ind w:left="-80" w:right="-125"/>
              <w:jc w:val="center"/>
              <w:rPr>
                <w:sz w:val="20"/>
                <w:szCs w:val="20"/>
              </w:rPr>
            </w:pPr>
          </w:p>
        </w:tc>
        <w:tc>
          <w:tcPr>
            <w:tcW w:w="1559" w:type="dxa"/>
            <w:vMerge/>
            <w:vAlign w:val="center"/>
          </w:tcPr>
          <w:p w14:paraId="7EA5DAC7" w14:textId="77777777" w:rsidR="00EB678B" w:rsidRPr="00EB678B" w:rsidRDefault="00EB678B" w:rsidP="00EB678B">
            <w:pPr>
              <w:ind w:left="-108" w:right="-147"/>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vAlign w:val="center"/>
          </w:tcPr>
          <w:p w14:paraId="3BC71248" w14:textId="77777777" w:rsidR="00EB678B" w:rsidRPr="00EB678B" w:rsidRDefault="00EB678B" w:rsidP="00EB678B">
            <w:pPr>
              <w:ind w:left="-108" w:right="-108"/>
              <w:jc w:val="center"/>
              <w:rPr>
                <w:sz w:val="20"/>
                <w:szCs w:val="20"/>
              </w:rPr>
            </w:pPr>
            <w:r w:rsidRPr="00EB678B">
              <w:rPr>
                <w:sz w:val="20"/>
                <w:szCs w:val="20"/>
              </w:rPr>
              <w:t>с 01.01.2025</w:t>
            </w:r>
          </w:p>
        </w:tc>
        <w:tc>
          <w:tcPr>
            <w:tcW w:w="850" w:type="dxa"/>
            <w:tcBorders>
              <w:top w:val="single" w:sz="4" w:space="0" w:color="auto"/>
              <w:left w:val="single" w:sz="4" w:space="0" w:color="auto"/>
              <w:bottom w:val="single" w:sz="4" w:space="0" w:color="auto"/>
              <w:right w:val="single" w:sz="4" w:space="0" w:color="auto"/>
            </w:tcBorders>
          </w:tcPr>
          <w:p w14:paraId="5F153616" w14:textId="77777777" w:rsidR="00EB678B" w:rsidRPr="00EB678B" w:rsidRDefault="00EB678B" w:rsidP="00EB678B">
            <w:pPr>
              <w:ind w:left="-108" w:right="-108"/>
              <w:jc w:val="center"/>
              <w:rPr>
                <w:sz w:val="20"/>
                <w:szCs w:val="20"/>
              </w:rPr>
            </w:pPr>
            <w:r w:rsidRPr="00EB678B">
              <w:rPr>
                <w:sz w:val="20"/>
                <w:szCs w:val="20"/>
              </w:rPr>
              <w:t>4 338,85</w:t>
            </w:r>
          </w:p>
        </w:tc>
        <w:tc>
          <w:tcPr>
            <w:tcW w:w="851" w:type="dxa"/>
            <w:vAlign w:val="center"/>
          </w:tcPr>
          <w:p w14:paraId="4BC8D357" w14:textId="77777777" w:rsidR="00EB678B" w:rsidRPr="00EB678B" w:rsidRDefault="00EB678B" w:rsidP="00EB678B">
            <w:pPr>
              <w:jc w:val="center"/>
              <w:rPr>
                <w:sz w:val="20"/>
                <w:szCs w:val="20"/>
              </w:rPr>
            </w:pPr>
            <w:r w:rsidRPr="00EB678B">
              <w:rPr>
                <w:sz w:val="20"/>
                <w:szCs w:val="20"/>
              </w:rPr>
              <w:t>x</w:t>
            </w:r>
          </w:p>
        </w:tc>
        <w:tc>
          <w:tcPr>
            <w:tcW w:w="851" w:type="dxa"/>
            <w:vAlign w:val="center"/>
          </w:tcPr>
          <w:p w14:paraId="72609947" w14:textId="77777777" w:rsidR="00EB678B" w:rsidRPr="00EB678B" w:rsidRDefault="00EB678B" w:rsidP="00EB678B">
            <w:pPr>
              <w:jc w:val="center"/>
              <w:rPr>
                <w:sz w:val="20"/>
                <w:szCs w:val="20"/>
              </w:rPr>
            </w:pPr>
            <w:r w:rsidRPr="00EB678B">
              <w:rPr>
                <w:sz w:val="20"/>
                <w:szCs w:val="20"/>
              </w:rPr>
              <w:t>x</w:t>
            </w:r>
          </w:p>
        </w:tc>
        <w:tc>
          <w:tcPr>
            <w:tcW w:w="708" w:type="dxa"/>
            <w:vAlign w:val="center"/>
          </w:tcPr>
          <w:p w14:paraId="7EE52F7A" w14:textId="77777777" w:rsidR="00EB678B" w:rsidRPr="00EB678B" w:rsidRDefault="00EB678B" w:rsidP="00EB678B">
            <w:pPr>
              <w:jc w:val="center"/>
              <w:rPr>
                <w:sz w:val="20"/>
                <w:szCs w:val="20"/>
              </w:rPr>
            </w:pPr>
            <w:r w:rsidRPr="00EB678B">
              <w:rPr>
                <w:sz w:val="20"/>
                <w:szCs w:val="20"/>
              </w:rPr>
              <w:t>x</w:t>
            </w:r>
          </w:p>
        </w:tc>
        <w:tc>
          <w:tcPr>
            <w:tcW w:w="709" w:type="dxa"/>
            <w:vAlign w:val="center"/>
          </w:tcPr>
          <w:p w14:paraId="395B50BC" w14:textId="77777777" w:rsidR="00EB678B" w:rsidRPr="00EB678B" w:rsidRDefault="00EB678B" w:rsidP="00EB678B">
            <w:pPr>
              <w:jc w:val="center"/>
              <w:rPr>
                <w:sz w:val="20"/>
                <w:szCs w:val="20"/>
              </w:rPr>
            </w:pPr>
            <w:r w:rsidRPr="00EB678B">
              <w:rPr>
                <w:sz w:val="20"/>
                <w:szCs w:val="20"/>
              </w:rPr>
              <w:t>x</w:t>
            </w:r>
          </w:p>
        </w:tc>
        <w:tc>
          <w:tcPr>
            <w:tcW w:w="1291" w:type="dxa"/>
            <w:vAlign w:val="center"/>
          </w:tcPr>
          <w:p w14:paraId="7F35080C" w14:textId="77777777" w:rsidR="00EB678B" w:rsidRPr="00EB678B" w:rsidRDefault="00EB678B" w:rsidP="00EB678B">
            <w:pPr>
              <w:jc w:val="center"/>
              <w:rPr>
                <w:sz w:val="20"/>
                <w:szCs w:val="20"/>
              </w:rPr>
            </w:pPr>
            <w:r w:rsidRPr="00EB678B">
              <w:rPr>
                <w:sz w:val="20"/>
                <w:szCs w:val="20"/>
              </w:rPr>
              <w:t>x</w:t>
            </w:r>
          </w:p>
        </w:tc>
      </w:tr>
      <w:tr w:rsidR="00EB678B" w:rsidRPr="00EB678B" w14:paraId="6CC050B6" w14:textId="77777777" w:rsidTr="003A22B0">
        <w:trPr>
          <w:trHeight w:val="284"/>
        </w:trPr>
        <w:tc>
          <w:tcPr>
            <w:tcW w:w="1702" w:type="dxa"/>
            <w:vMerge/>
          </w:tcPr>
          <w:p w14:paraId="1F420210" w14:textId="77777777" w:rsidR="00EB678B" w:rsidRPr="00EB678B" w:rsidRDefault="00EB678B" w:rsidP="00EB678B">
            <w:pPr>
              <w:ind w:left="-80" w:right="-125"/>
              <w:jc w:val="center"/>
              <w:rPr>
                <w:sz w:val="20"/>
                <w:szCs w:val="20"/>
              </w:rPr>
            </w:pPr>
          </w:p>
        </w:tc>
        <w:tc>
          <w:tcPr>
            <w:tcW w:w="1559" w:type="dxa"/>
            <w:vMerge/>
            <w:vAlign w:val="center"/>
          </w:tcPr>
          <w:p w14:paraId="4255DBE8" w14:textId="77777777" w:rsidR="00EB678B" w:rsidRPr="00EB678B" w:rsidRDefault="00EB678B" w:rsidP="00EB678B">
            <w:pPr>
              <w:ind w:left="-108" w:right="-147"/>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vAlign w:val="center"/>
          </w:tcPr>
          <w:p w14:paraId="72E220AE" w14:textId="77777777" w:rsidR="00EB678B" w:rsidRPr="00EB678B" w:rsidRDefault="00EB678B" w:rsidP="00EB678B">
            <w:pPr>
              <w:ind w:left="-108" w:right="-108"/>
              <w:jc w:val="center"/>
              <w:rPr>
                <w:sz w:val="20"/>
                <w:szCs w:val="20"/>
              </w:rPr>
            </w:pPr>
            <w:r w:rsidRPr="00EB678B">
              <w:rPr>
                <w:sz w:val="20"/>
                <w:szCs w:val="20"/>
              </w:rPr>
              <w:t>с 01.07.2025</w:t>
            </w:r>
          </w:p>
        </w:tc>
        <w:tc>
          <w:tcPr>
            <w:tcW w:w="850" w:type="dxa"/>
            <w:tcBorders>
              <w:top w:val="single" w:sz="4" w:space="0" w:color="auto"/>
              <w:left w:val="single" w:sz="4" w:space="0" w:color="auto"/>
              <w:bottom w:val="single" w:sz="4" w:space="0" w:color="auto"/>
              <w:right w:val="single" w:sz="4" w:space="0" w:color="auto"/>
            </w:tcBorders>
          </w:tcPr>
          <w:p w14:paraId="680CA566" w14:textId="77777777" w:rsidR="00EB678B" w:rsidRPr="00EB678B" w:rsidRDefault="00EB678B" w:rsidP="00EB678B">
            <w:pPr>
              <w:ind w:left="-108" w:right="-108"/>
              <w:jc w:val="center"/>
              <w:rPr>
                <w:sz w:val="20"/>
                <w:szCs w:val="20"/>
              </w:rPr>
            </w:pPr>
            <w:r w:rsidRPr="00EB678B">
              <w:rPr>
                <w:sz w:val="20"/>
                <w:szCs w:val="20"/>
              </w:rPr>
              <w:t>4 989,68</w:t>
            </w:r>
          </w:p>
        </w:tc>
        <w:tc>
          <w:tcPr>
            <w:tcW w:w="851" w:type="dxa"/>
            <w:vAlign w:val="center"/>
          </w:tcPr>
          <w:p w14:paraId="4832335D" w14:textId="77777777" w:rsidR="00EB678B" w:rsidRPr="00EB678B" w:rsidRDefault="00EB678B" w:rsidP="00EB678B">
            <w:pPr>
              <w:jc w:val="center"/>
              <w:rPr>
                <w:sz w:val="20"/>
                <w:szCs w:val="20"/>
              </w:rPr>
            </w:pPr>
            <w:r w:rsidRPr="00EB678B">
              <w:rPr>
                <w:sz w:val="20"/>
                <w:szCs w:val="20"/>
              </w:rPr>
              <w:t>x</w:t>
            </w:r>
          </w:p>
        </w:tc>
        <w:tc>
          <w:tcPr>
            <w:tcW w:w="851" w:type="dxa"/>
            <w:vAlign w:val="center"/>
          </w:tcPr>
          <w:p w14:paraId="48E9538C" w14:textId="77777777" w:rsidR="00EB678B" w:rsidRPr="00EB678B" w:rsidRDefault="00EB678B" w:rsidP="00EB678B">
            <w:pPr>
              <w:jc w:val="center"/>
              <w:rPr>
                <w:sz w:val="20"/>
                <w:szCs w:val="20"/>
              </w:rPr>
            </w:pPr>
            <w:r w:rsidRPr="00EB678B">
              <w:rPr>
                <w:sz w:val="20"/>
                <w:szCs w:val="20"/>
              </w:rPr>
              <w:t>x</w:t>
            </w:r>
          </w:p>
        </w:tc>
        <w:tc>
          <w:tcPr>
            <w:tcW w:w="708" w:type="dxa"/>
            <w:vAlign w:val="center"/>
          </w:tcPr>
          <w:p w14:paraId="3A36F6C1" w14:textId="77777777" w:rsidR="00EB678B" w:rsidRPr="00EB678B" w:rsidRDefault="00EB678B" w:rsidP="00EB678B">
            <w:pPr>
              <w:jc w:val="center"/>
              <w:rPr>
                <w:sz w:val="20"/>
                <w:szCs w:val="20"/>
              </w:rPr>
            </w:pPr>
            <w:r w:rsidRPr="00EB678B">
              <w:rPr>
                <w:sz w:val="20"/>
                <w:szCs w:val="20"/>
              </w:rPr>
              <w:t>x</w:t>
            </w:r>
          </w:p>
        </w:tc>
        <w:tc>
          <w:tcPr>
            <w:tcW w:w="709" w:type="dxa"/>
            <w:vAlign w:val="center"/>
          </w:tcPr>
          <w:p w14:paraId="69A51C3C" w14:textId="77777777" w:rsidR="00EB678B" w:rsidRPr="00EB678B" w:rsidRDefault="00EB678B" w:rsidP="00EB678B">
            <w:pPr>
              <w:jc w:val="center"/>
              <w:rPr>
                <w:sz w:val="20"/>
                <w:szCs w:val="20"/>
              </w:rPr>
            </w:pPr>
            <w:r w:rsidRPr="00EB678B">
              <w:rPr>
                <w:sz w:val="20"/>
                <w:szCs w:val="20"/>
              </w:rPr>
              <w:t>x</w:t>
            </w:r>
          </w:p>
        </w:tc>
        <w:tc>
          <w:tcPr>
            <w:tcW w:w="1291" w:type="dxa"/>
            <w:vAlign w:val="center"/>
          </w:tcPr>
          <w:p w14:paraId="7E3906A1" w14:textId="77777777" w:rsidR="00EB678B" w:rsidRPr="00EB678B" w:rsidRDefault="00EB678B" w:rsidP="00EB678B">
            <w:pPr>
              <w:jc w:val="center"/>
              <w:rPr>
                <w:sz w:val="20"/>
                <w:szCs w:val="20"/>
              </w:rPr>
            </w:pPr>
            <w:r w:rsidRPr="00EB678B">
              <w:rPr>
                <w:sz w:val="20"/>
                <w:szCs w:val="20"/>
              </w:rPr>
              <w:t>x</w:t>
            </w:r>
          </w:p>
        </w:tc>
      </w:tr>
      <w:tr w:rsidR="00EB678B" w:rsidRPr="00EB678B" w14:paraId="3AF8D687" w14:textId="77777777" w:rsidTr="003A22B0">
        <w:trPr>
          <w:trHeight w:val="284"/>
        </w:trPr>
        <w:tc>
          <w:tcPr>
            <w:tcW w:w="1702" w:type="dxa"/>
            <w:vMerge/>
          </w:tcPr>
          <w:p w14:paraId="28E54AA2" w14:textId="77777777" w:rsidR="00EB678B" w:rsidRPr="00EB678B" w:rsidRDefault="00EB678B" w:rsidP="00EB678B">
            <w:pPr>
              <w:ind w:left="-80" w:right="-125"/>
              <w:jc w:val="center"/>
              <w:rPr>
                <w:sz w:val="20"/>
                <w:szCs w:val="20"/>
              </w:rPr>
            </w:pPr>
          </w:p>
        </w:tc>
        <w:tc>
          <w:tcPr>
            <w:tcW w:w="1559" w:type="dxa"/>
            <w:vMerge/>
            <w:vAlign w:val="center"/>
          </w:tcPr>
          <w:p w14:paraId="7F6CEDB5" w14:textId="77777777" w:rsidR="00EB678B" w:rsidRPr="00EB678B" w:rsidRDefault="00EB678B" w:rsidP="00EB678B">
            <w:pPr>
              <w:ind w:left="-108" w:right="-147"/>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vAlign w:val="center"/>
          </w:tcPr>
          <w:p w14:paraId="10E83630" w14:textId="77777777" w:rsidR="00EB678B" w:rsidRPr="00EB678B" w:rsidRDefault="00EB678B" w:rsidP="00EB678B">
            <w:pPr>
              <w:ind w:left="-108" w:right="-108"/>
              <w:jc w:val="center"/>
              <w:rPr>
                <w:sz w:val="20"/>
                <w:szCs w:val="20"/>
              </w:rPr>
            </w:pPr>
            <w:r w:rsidRPr="00EB678B">
              <w:rPr>
                <w:sz w:val="20"/>
                <w:szCs w:val="20"/>
              </w:rPr>
              <w:t>с 01.01.2026</w:t>
            </w:r>
          </w:p>
        </w:tc>
        <w:tc>
          <w:tcPr>
            <w:tcW w:w="850" w:type="dxa"/>
            <w:tcBorders>
              <w:top w:val="single" w:sz="4" w:space="0" w:color="auto"/>
              <w:left w:val="single" w:sz="4" w:space="0" w:color="auto"/>
              <w:bottom w:val="single" w:sz="4" w:space="0" w:color="auto"/>
              <w:right w:val="single" w:sz="4" w:space="0" w:color="auto"/>
            </w:tcBorders>
          </w:tcPr>
          <w:p w14:paraId="3773859D" w14:textId="77777777" w:rsidR="00EB678B" w:rsidRPr="00EB678B" w:rsidRDefault="00EB678B" w:rsidP="00EB678B">
            <w:pPr>
              <w:ind w:left="-108" w:right="-108"/>
              <w:jc w:val="center"/>
              <w:rPr>
                <w:sz w:val="20"/>
                <w:szCs w:val="20"/>
              </w:rPr>
            </w:pPr>
            <w:r w:rsidRPr="00EB678B">
              <w:rPr>
                <w:sz w:val="20"/>
                <w:szCs w:val="20"/>
              </w:rPr>
              <w:t>4 989,68</w:t>
            </w:r>
          </w:p>
        </w:tc>
        <w:tc>
          <w:tcPr>
            <w:tcW w:w="851" w:type="dxa"/>
            <w:vAlign w:val="center"/>
          </w:tcPr>
          <w:p w14:paraId="65D99806" w14:textId="77777777" w:rsidR="00EB678B" w:rsidRPr="00EB678B" w:rsidRDefault="00EB678B" w:rsidP="00EB678B">
            <w:pPr>
              <w:jc w:val="center"/>
              <w:rPr>
                <w:sz w:val="20"/>
                <w:szCs w:val="20"/>
              </w:rPr>
            </w:pPr>
            <w:r w:rsidRPr="00EB678B">
              <w:rPr>
                <w:sz w:val="20"/>
                <w:szCs w:val="20"/>
              </w:rPr>
              <w:t>x</w:t>
            </w:r>
          </w:p>
        </w:tc>
        <w:tc>
          <w:tcPr>
            <w:tcW w:w="851" w:type="dxa"/>
            <w:vAlign w:val="center"/>
          </w:tcPr>
          <w:p w14:paraId="67A9FCAA" w14:textId="77777777" w:rsidR="00EB678B" w:rsidRPr="00EB678B" w:rsidRDefault="00EB678B" w:rsidP="00EB678B">
            <w:pPr>
              <w:jc w:val="center"/>
              <w:rPr>
                <w:sz w:val="20"/>
                <w:szCs w:val="20"/>
              </w:rPr>
            </w:pPr>
            <w:r w:rsidRPr="00EB678B">
              <w:rPr>
                <w:sz w:val="20"/>
                <w:szCs w:val="20"/>
              </w:rPr>
              <w:t>x</w:t>
            </w:r>
          </w:p>
        </w:tc>
        <w:tc>
          <w:tcPr>
            <w:tcW w:w="708" w:type="dxa"/>
            <w:vAlign w:val="center"/>
          </w:tcPr>
          <w:p w14:paraId="7F4EE177" w14:textId="77777777" w:rsidR="00EB678B" w:rsidRPr="00EB678B" w:rsidRDefault="00EB678B" w:rsidP="00EB678B">
            <w:pPr>
              <w:jc w:val="center"/>
              <w:rPr>
                <w:sz w:val="20"/>
                <w:szCs w:val="20"/>
              </w:rPr>
            </w:pPr>
            <w:r w:rsidRPr="00EB678B">
              <w:rPr>
                <w:sz w:val="20"/>
                <w:szCs w:val="20"/>
              </w:rPr>
              <w:t>x</w:t>
            </w:r>
          </w:p>
        </w:tc>
        <w:tc>
          <w:tcPr>
            <w:tcW w:w="709" w:type="dxa"/>
            <w:vAlign w:val="center"/>
          </w:tcPr>
          <w:p w14:paraId="102C9F06" w14:textId="77777777" w:rsidR="00EB678B" w:rsidRPr="00EB678B" w:rsidRDefault="00EB678B" w:rsidP="00EB678B">
            <w:pPr>
              <w:jc w:val="center"/>
              <w:rPr>
                <w:sz w:val="20"/>
                <w:szCs w:val="20"/>
              </w:rPr>
            </w:pPr>
            <w:r w:rsidRPr="00EB678B">
              <w:rPr>
                <w:sz w:val="20"/>
                <w:szCs w:val="20"/>
              </w:rPr>
              <w:t>x</w:t>
            </w:r>
          </w:p>
        </w:tc>
        <w:tc>
          <w:tcPr>
            <w:tcW w:w="1291" w:type="dxa"/>
            <w:vAlign w:val="center"/>
          </w:tcPr>
          <w:p w14:paraId="1ADD6859" w14:textId="77777777" w:rsidR="00EB678B" w:rsidRPr="00EB678B" w:rsidRDefault="00EB678B" w:rsidP="00EB678B">
            <w:pPr>
              <w:jc w:val="center"/>
              <w:rPr>
                <w:sz w:val="20"/>
                <w:szCs w:val="20"/>
              </w:rPr>
            </w:pPr>
            <w:r w:rsidRPr="00EB678B">
              <w:rPr>
                <w:sz w:val="20"/>
                <w:szCs w:val="20"/>
              </w:rPr>
              <w:t>x</w:t>
            </w:r>
          </w:p>
        </w:tc>
      </w:tr>
      <w:tr w:rsidR="00EB678B" w:rsidRPr="00EB678B" w14:paraId="6D63C8BD" w14:textId="77777777" w:rsidTr="003A22B0">
        <w:trPr>
          <w:trHeight w:val="284"/>
        </w:trPr>
        <w:tc>
          <w:tcPr>
            <w:tcW w:w="1702" w:type="dxa"/>
            <w:vMerge/>
          </w:tcPr>
          <w:p w14:paraId="774ADBB8" w14:textId="77777777" w:rsidR="00EB678B" w:rsidRPr="00EB678B" w:rsidRDefault="00EB678B" w:rsidP="00EB678B">
            <w:pPr>
              <w:ind w:left="-80" w:right="-125"/>
              <w:jc w:val="center"/>
              <w:rPr>
                <w:sz w:val="20"/>
                <w:szCs w:val="20"/>
              </w:rPr>
            </w:pPr>
          </w:p>
        </w:tc>
        <w:tc>
          <w:tcPr>
            <w:tcW w:w="1559" w:type="dxa"/>
            <w:vMerge/>
            <w:vAlign w:val="center"/>
          </w:tcPr>
          <w:p w14:paraId="0DDC2A84" w14:textId="77777777" w:rsidR="00EB678B" w:rsidRPr="00EB678B" w:rsidRDefault="00EB678B" w:rsidP="00EB678B">
            <w:pPr>
              <w:ind w:left="-108" w:right="-147"/>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vAlign w:val="center"/>
          </w:tcPr>
          <w:p w14:paraId="5257C96B" w14:textId="77777777" w:rsidR="00EB678B" w:rsidRPr="00EB678B" w:rsidRDefault="00EB678B" w:rsidP="00EB678B">
            <w:pPr>
              <w:ind w:left="-108" w:right="-108"/>
              <w:jc w:val="center"/>
              <w:rPr>
                <w:sz w:val="20"/>
                <w:szCs w:val="20"/>
              </w:rPr>
            </w:pPr>
            <w:r w:rsidRPr="00EB678B">
              <w:rPr>
                <w:sz w:val="20"/>
                <w:szCs w:val="20"/>
              </w:rPr>
              <w:t>с 01.10.2026</w:t>
            </w:r>
          </w:p>
        </w:tc>
        <w:tc>
          <w:tcPr>
            <w:tcW w:w="850" w:type="dxa"/>
            <w:tcBorders>
              <w:top w:val="single" w:sz="4" w:space="0" w:color="auto"/>
              <w:left w:val="single" w:sz="4" w:space="0" w:color="auto"/>
              <w:bottom w:val="single" w:sz="4" w:space="0" w:color="auto"/>
              <w:right w:val="single" w:sz="4" w:space="0" w:color="auto"/>
            </w:tcBorders>
          </w:tcPr>
          <w:p w14:paraId="0CD6E1F2" w14:textId="77777777" w:rsidR="00EB678B" w:rsidRPr="00EB678B" w:rsidRDefault="00EB678B" w:rsidP="00EB678B">
            <w:pPr>
              <w:ind w:left="-108" w:right="-108"/>
              <w:jc w:val="center"/>
              <w:rPr>
                <w:sz w:val="20"/>
                <w:szCs w:val="20"/>
              </w:rPr>
            </w:pPr>
            <w:r w:rsidRPr="00EB678B">
              <w:rPr>
                <w:sz w:val="20"/>
                <w:szCs w:val="20"/>
              </w:rPr>
              <w:t>5 488,65</w:t>
            </w:r>
          </w:p>
        </w:tc>
        <w:tc>
          <w:tcPr>
            <w:tcW w:w="851" w:type="dxa"/>
            <w:vAlign w:val="center"/>
          </w:tcPr>
          <w:p w14:paraId="2AA6ACC0" w14:textId="77777777" w:rsidR="00EB678B" w:rsidRPr="00EB678B" w:rsidRDefault="00EB678B" w:rsidP="00EB678B">
            <w:pPr>
              <w:jc w:val="center"/>
              <w:rPr>
                <w:sz w:val="20"/>
                <w:szCs w:val="20"/>
              </w:rPr>
            </w:pPr>
            <w:r w:rsidRPr="00EB678B">
              <w:rPr>
                <w:sz w:val="20"/>
                <w:szCs w:val="20"/>
              </w:rPr>
              <w:t>x</w:t>
            </w:r>
          </w:p>
        </w:tc>
        <w:tc>
          <w:tcPr>
            <w:tcW w:w="851" w:type="dxa"/>
            <w:vAlign w:val="center"/>
          </w:tcPr>
          <w:p w14:paraId="573DFF31" w14:textId="77777777" w:rsidR="00EB678B" w:rsidRPr="00EB678B" w:rsidRDefault="00EB678B" w:rsidP="00EB678B">
            <w:pPr>
              <w:jc w:val="center"/>
              <w:rPr>
                <w:sz w:val="20"/>
                <w:szCs w:val="20"/>
              </w:rPr>
            </w:pPr>
            <w:r w:rsidRPr="00EB678B">
              <w:rPr>
                <w:sz w:val="20"/>
                <w:szCs w:val="20"/>
              </w:rPr>
              <w:t>x</w:t>
            </w:r>
          </w:p>
        </w:tc>
        <w:tc>
          <w:tcPr>
            <w:tcW w:w="708" w:type="dxa"/>
            <w:vAlign w:val="center"/>
          </w:tcPr>
          <w:p w14:paraId="0073D28C" w14:textId="77777777" w:rsidR="00EB678B" w:rsidRPr="00EB678B" w:rsidRDefault="00EB678B" w:rsidP="00EB678B">
            <w:pPr>
              <w:jc w:val="center"/>
              <w:rPr>
                <w:sz w:val="20"/>
                <w:szCs w:val="20"/>
              </w:rPr>
            </w:pPr>
            <w:r w:rsidRPr="00EB678B">
              <w:rPr>
                <w:sz w:val="20"/>
                <w:szCs w:val="20"/>
              </w:rPr>
              <w:t>x</w:t>
            </w:r>
          </w:p>
        </w:tc>
        <w:tc>
          <w:tcPr>
            <w:tcW w:w="709" w:type="dxa"/>
            <w:vAlign w:val="center"/>
          </w:tcPr>
          <w:p w14:paraId="7660ECDE" w14:textId="77777777" w:rsidR="00EB678B" w:rsidRPr="00EB678B" w:rsidRDefault="00EB678B" w:rsidP="00EB678B">
            <w:pPr>
              <w:jc w:val="center"/>
              <w:rPr>
                <w:sz w:val="20"/>
                <w:szCs w:val="20"/>
              </w:rPr>
            </w:pPr>
            <w:r w:rsidRPr="00EB678B">
              <w:rPr>
                <w:sz w:val="20"/>
                <w:szCs w:val="20"/>
              </w:rPr>
              <w:t>x</w:t>
            </w:r>
          </w:p>
        </w:tc>
        <w:tc>
          <w:tcPr>
            <w:tcW w:w="1291" w:type="dxa"/>
            <w:vAlign w:val="center"/>
          </w:tcPr>
          <w:p w14:paraId="7F6C00B3" w14:textId="77777777" w:rsidR="00EB678B" w:rsidRPr="00EB678B" w:rsidRDefault="00EB678B" w:rsidP="00EB678B">
            <w:pPr>
              <w:jc w:val="center"/>
              <w:rPr>
                <w:sz w:val="20"/>
                <w:szCs w:val="20"/>
              </w:rPr>
            </w:pPr>
            <w:r w:rsidRPr="00EB678B">
              <w:rPr>
                <w:sz w:val="20"/>
                <w:szCs w:val="20"/>
              </w:rPr>
              <w:t>x</w:t>
            </w:r>
          </w:p>
        </w:tc>
      </w:tr>
      <w:tr w:rsidR="00EB678B" w:rsidRPr="00EB678B" w14:paraId="32955F01" w14:textId="77777777" w:rsidTr="003A22B0">
        <w:trPr>
          <w:trHeight w:val="284"/>
        </w:trPr>
        <w:tc>
          <w:tcPr>
            <w:tcW w:w="1702" w:type="dxa"/>
            <w:vMerge/>
          </w:tcPr>
          <w:p w14:paraId="2818E24A" w14:textId="77777777" w:rsidR="00EB678B" w:rsidRPr="00EB678B" w:rsidRDefault="00EB678B" w:rsidP="00EB678B">
            <w:pPr>
              <w:ind w:left="-80" w:right="-125"/>
              <w:jc w:val="center"/>
              <w:rPr>
                <w:sz w:val="20"/>
                <w:szCs w:val="20"/>
              </w:rPr>
            </w:pPr>
          </w:p>
        </w:tc>
        <w:tc>
          <w:tcPr>
            <w:tcW w:w="1559" w:type="dxa"/>
            <w:vMerge/>
            <w:vAlign w:val="center"/>
          </w:tcPr>
          <w:p w14:paraId="5DADEC73" w14:textId="77777777" w:rsidR="00EB678B" w:rsidRPr="00EB678B" w:rsidRDefault="00EB678B" w:rsidP="00EB678B">
            <w:pPr>
              <w:ind w:left="-108" w:right="-147"/>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vAlign w:val="center"/>
          </w:tcPr>
          <w:p w14:paraId="7454E120" w14:textId="77777777" w:rsidR="00EB678B" w:rsidRPr="00EB678B" w:rsidRDefault="00EB678B" w:rsidP="00EB678B">
            <w:pPr>
              <w:ind w:left="-108" w:right="-108"/>
              <w:jc w:val="center"/>
              <w:rPr>
                <w:sz w:val="20"/>
                <w:szCs w:val="20"/>
              </w:rPr>
            </w:pPr>
            <w:r w:rsidRPr="00EB678B">
              <w:rPr>
                <w:sz w:val="20"/>
                <w:szCs w:val="20"/>
              </w:rPr>
              <w:t>с 01.01.2027</w:t>
            </w:r>
          </w:p>
        </w:tc>
        <w:tc>
          <w:tcPr>
            <w:tcW w:w="850" w:type="dxa"/>
            <w:tcBorders>
              <w:top w:val="single" w:sz="4" w:space="0" w:color="auto"/>
              <w:left w:val="single" w:sz="4" w:space="0" w:color="auto"/>
              <w:bottom w:val="single" w:sz="4" w:space="0" w:color="auto"/>
              <w:right w:val="single" w:sz="4" w:space="0" w:color="auto"/>
            </w:tcBorders>
          </w:tcPr>
          <w:p w14:paraId="774D714C" w14:textId="77777777" w:rsidR="00EB678B" w:rsidRPr="00EB678B" w:rsidRDefault="00EB678B" w:rsidP="00EB678B">
            <w:pPr>
              <w:ind w:left="-108" w:right="-108"/>
              <w:jc w:val="center"/>
              <w:rPr>
                <w:sz w:val="20"/>
                <w:szCs w:val="20"/>
              </w:rPr>
            </w:pPr>
            <w:r w:rsidRPr="00EB678B">
              <w:rPr>
                <w:sz w:val="20"/>
                <w:szCs w:val="20"/>
              </w:rPr>
              <w:t>4 452,66</w:t>
            </w:r>
          </w:p>
        </w:tc>
        <w:tc>
          <w:tcPr>
            <w:tcW w:w="851" w:type="dxa"/>
            <w:vAlign w:val="center"/>
          </w:tcPr>
          <w:p w14:paraId="7100675E" w14:textId="77777777" w:rsidR="00EB678B" w:rsidRPr="00EB678B" w:rsidRDefault="00EB678B" w:rsidP="00EB678B">
            <w:pPr>
              <w:jc w:val="center"/>
              <w:rPr>
                <w:sz w:val="20"/>
                <w:szCs w:val="20"/>
              </w:rPr>
            </w:pPr>
            <w:r w:rsidRPr="00EB678B">
              <w:rPr>
                <w:sz w:val="20"/>
                <w:szCs w:val="20"/>
              </w:rPr>
              <w:t>x</w:t>
            </w:r>
          </w:p>
        </w:tc>
        <w:tc>
          <w:tcPr>
            <w:tcW w:w="851" w:type="dxa"/>
            <w:vAlign w:val="center"/>
          </w:tcPr>
          <w:p w14:paraId="378A7D9B" w14:textId="77777777" w:rsidR="00EB678B" w:rsidRPr="00EB678B" w:rsidRDefault="00EB678B" w:rsidP="00EB678B">
            <w:pPr>
              <w:jc w:val="center"/>
              <w:rPr>
                <w:sz w:val="20"/>
                <w:szCs w:val="20"/>
              </w:rPr>
            </w:pPr>
            <w:r w:rsidRPr="00EB678B">
              <w:rPr>
                <w:sz w:val="20"/>
                <w:szCs w:val="20"/>
              </w:rPr>
              <w:t>x</w:t>
            </w:r>
          </w:p>
        </w:tc>
        <w:tc>
          <w:tcPr>
            <w:tcW w:w="708" w:type="dxa"/>
            <w:vAlign w:val="center"/>
          </w:tcPr>
          <w:p w14:paraId="570171E8" w14:textId="77777777" w:rsidR="00EB678B" w:rsidRPr="00EB678B" w:rsidRDefault="00EB678B" w:rsidP="00EB678B">
            <w:pPr>
              <w:jc w:val="center"/>
              <w:rPr>
                <w:sz w:val="20"/>
                <w:szCs w:val="20"/>
              </w:rPr>
            </w:pPr>
            <w:r w:rsidRPr="00EB678B">
              <w:rPr>
                <w:sz w:val="20"/>
                <w:szCs w:val="20"/>
              </w:rPr>
              <w:t>x</w:t>
            </w:r>
          </w:p>
        </w:tc>
        <w:tc>
          <w:tcPr>
            <w:tcW w:w="709" w:type="dxa"/>
            <w:vAlign w:val="center"/>
          </w:tcPr>
          <w:p w14:paraId="6D7BBFDF" w14:textId="77777777" w:rsidR="00EB678B" w:rsidRPr="00EB678B" w:rsidRDefault="00EB678B" w:rsidP="00EB678B">
            <w:pPr>
              <w:jc w:val="center"/>
              <w:rPr>
                <w:sz w:val="20"/>
                <w:szCs w:val="20"/>
              </w:rPr>
            </w:pPr>
            <w:r w:rsidRPr="00EB678B">
              <w:rPr>
                <w:sz w:val="20"/>
                <w:szCs w:val="20"/>
              </w:rPr>
              <w:t>x</w:t>
            </w:r>
          </w:p>
        </w:tc>
        <w:tc>
          <w:tcPr>
            <w:tcW w:w="1291" w:type="dxa"/>
            <w:vAlign w:val="center"/>
          </w:tcPr>
          <w:p w14:paraId="3F7CD21C" w14:textId="77777777" w:rsidR="00EB678B" w:rsidRPr="00EB678B" w:rsidRDefault="00EB678B" w:rsidP="00EB678B">
            <w:pPr>
              <w:jc w:val="center"/>
              <w:rPr>
                <w:sz w:val="20"/>
                <w:szCs w:val="20"/>
              </w:rPr>
            </w:pPr>
            <w:r w:rsidRPr="00EB678B">
              <w:rPr>
                <w:sz w:val="20"/>
                <w:szCs w:val="20"/>
              </w:rPr>
              <w:t>x</w:t>
            </w:r>
          </w:p>
        </w:tc>
      </w:tr>
      <w:tr w:rsidR="00EB678B" w:rsidRPr="00EB678B" w14:paraId="736223F3" w14:textId="77777777" w:rsidTr="003A22B0">
        <w:trPr>
          <w:trHeight w:val="284"/>
        </w:trPr>
        <w:tc>
          <w:tcPr>
            <w:tcW w:w="1702" w:type="dxa"/>
            <w:vMerge/>
          </w:tcPr>
          <w:p w14:paraId="276A733F" w14:textId="77777777" w:rsidR="00EB678B" w:rsidRPr="00EB678B" w:rsidRDefault="00EB678B" w:rsidP="00EB678B">
            <w:pPr>
              <w:ind w:left="-80" w:right="-125"/>
              <w:jc w:val="center"/>
              <w:rPr>
                <w:sz w:val="20"/>
                <w:szCs w:val="20"/>
              </w:rPr>
            </w:pPr>
          </w:p>
        </w:tc>
        <w:tc>
          <w:tcPr>
            <w:tcW w:w="1559" w:type="dxa"/>
            <w:vMerge/>
            <w:vAlign w:val="center"/>
          </w:tcPr>
          <w:p w14:paraId="39D3EF1C" w14:textId="77777777" w:rsidR="00EB678B" w:rsidRPr="00EB678B" w:rsidRDefault="00EB678B" w:rsidP="00EB678B">
            <w:pPr>
              <w:ind w:left="-108" w:right="-147"/>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vAlign w:val="center"/>
          </w:tcPr>
          <w:p w14:paraId="1288D9FE" w14:textId="77777777" w:rsidR="00EB678B" w:rsidRPr="00EB678B" w:rsidRDefault="00EB678B" w:rsidP="00EB678B">
            <w:pPr>
              <w:ind w:left="-108" w:right="-108"/>
              <w:jc w:val="center"/>
              <w:rPr>
                <w:sz w:val="20"/>
                <w:szCs w:val="20"/>
              </w:rPr>
            </w:pPr>
            <w:r w:rsidRPr="00EB678B">
              <w:rPr>
                <w:sz w:val="20"/>
                <w:szCs w:val="20"/>
              </w:rPr>
              <w:t>с 01.07.2027</w:t>
            </w:r>
          </w:p>
        </w:tc>
        <w:tc>
          <w:tcPr>
            <w:tcW w:w="850" w:type="dxa"/>
            <w:tcBorders>
              <w:top w:val="single" w:sz="4" w:space="0" w:color="auto"/>
              <w:left w:val="single" w:sz="4" w:space="0" w:color="auto"/>
              <w:bottom w:val="single" w:sz="4" w:space="0" w:color="auto"/>
              <w:right w:val="single" w:sz="4" w:space="0" w:color="auto"/>
            </w:tcBorders>
          </w:tcPr>
          <w:p w14:paraId="271FB06E" w14:textId="77777777" w:rsidR="00EB678B" w:rsidRPr="00EB678B" w:rsidRDefault="00EB678B" w:rsidP="00EB678B">
            <w:pPr>
              <w:ind w:left="-108" w:right="-108"/>
              <w:jc w:val="center"/>
              <w:rPr>
                <w:sz w:val="20"/>
                <w:szCs w:val="20"/>
              </w:rPr>
            </w:pPr>
            <w:r w:rsidRPr="00EB678B">
              <w:rPr>
                <w:sz w:val="20"/>
                <w:szCs w:val="20"/>
              </w:rPr>
              <w:t>4 606,82</w:t>
            </w:r>
          </w:p>
        </w:tc>
        <w:tc>
          <w:tcPr>
            <w:tcW w:w="851" w:type="dxa"/>
            <w:vAlign w:val="center"/>
          </w:tcPr>
          <w:p w14:paraId="05C0268F" w14:textId="77777777" w:rsidR="00EB678B" w:rsidRPr="00EB678B" w:rsidRDefault="00EB678B" w:rsidP="00EB678B">
            <w:pPr>
              <w:jc w:val="center"/>
              <w:rPr>
                <w:sz w:val="20"/>
                <w:szCs w:val="20"/>
              </w:rPr>
            </w:pPr>
            <w:r w:rsidRPr="00EB678B">
              <w:rPr>
                <w:sz w:val="20"/>
                <w:szCs w:val="20"/>
              </w:rPr>
              <w:t>x</w:t>
            </w:r>
          </w:p>
        </w:tc>
        <w:tc>
          <w:tcPr>
            <w:tcW w:w="851" w:type="dxa"/>
            <w:vAlign w:val="center"/>
          </w:tcPr>
          <w:p w14:paraId="3793F113" w14:textId="77777777" w:rsidR="00EB678B" w:rsidRPr="00EB678B" w:rsidRDefault="00EB678B" w:rsidP="00EB678B">
            <w:pPr>
              <w:jc w:val="center"/>
              <w:rPr>
                <w:sz w:val="20"/>
                <w:szCs w:val="20"/>
              </w:rPr>
            </w:pPr>
            <w:r w:rsidRPr="00EB678B">
              <w:rPr>
                <w:sz w:val="20"/>
                <w:szCs w:val="20"/>
              </w:rPr>
              <w:t>x</w:t>
            </w:r>
          </w:p>
        </w:tc>
        <w:tc>
          <w:tcPr>
            <w:tcW w:w="708" w:type="dxa"/>
            <w:vAlign w:val="center"/>
          </w:tcPr>
          <w:p w14:paraId="4194376D" w14:textId="77777777" w:rsidR="00EB678B" w:rsidRPr="00EB678B" w:rsidRDefault="00EB678B" w:rsidP="00EB678B">
            <w:pPr>
              <w:jc w:val="center"/>
              <w:rPr>
                <w:sz w:val="20"/>
                <w:szCs w:val="20"/>
              </w:rPr>
            </w:pPr>
            <w:r w:rsidRPr="00EB678B">
              <w:rPr>
                <w:sz w:val="20"/>
                <w:szCs w:val="20"/>
              </w:rPr>
              <w:t>x</w:t>
            </w:r>
          </w:p>
        </w:tc>
        <w:tc>
          <w:tcPr>
            <w:tcW w:w="709" w:type="dxa"/>
            <w:vAlign w:val="center"/>
          </w:tcPr>
          <w:p w14:paraId="6E1F1C0C" w14:textId="77777777" w:rsidR="00EB678B" w:rsidRPr="00EB678B" w:rsidRDefault="00EB678B" w:rsidP="00EB678B">
            <w:pPr>
              <w:jc w:val="center"/>
              <w:rPr>
                <w:sz w:val="20"/>
                <w:szCs w:val="20"/>
              </w:rPr>
            </w:pPr>
            <w:r w:rsidRPr="00EB678B">
              <w:rPr>
                <w:sz w:val="20"/>
                <w:szCs w:val="20"/>
              </w:rPr>
              <w:t>x</w:t>
            </w:r>
          </w:p>
        </w:tc>
        <w:tc>
          <w:tcPr>
            <w:tcW w:w="1291" w:type="dxa"/>
            <w:vAlign w:val="center"/>
          </w:tcPr>
          <w:p w14:paraId="3A83F531" w14:textId="77777777" w:rsidR="00EB678B" w:rsidRPr="00EB678B" w:rsidRDefault="00EB678B" w:rsidP="00EB678B">
            <w:pPr>
              <w:jc w:val="center"/>
              <w:rPr>
                <w:sz w:val="20"/>
                <w:szCs w:val="20"/>
              </w:rPr>
            </w:pPr>
            <w:r w:rsidRPr="00EB678B">
              <w:rPr>
                <w:sz w:val="20"/>
                <w:szCs w:val="20"/>
              </w:rPr>
              <w:t>x</w:t>
            </w:r>
          </w:p>
        </w:tc>
      </w:tr>
      <w:tr w:rsidR="00EB678B" w:rsidRPr="00EB678B" w14:paraId="5A3B3301" w14:textId="77777777" w:rsidTr="003A22B0">
        <w:trPr>
          <w:trHeight w:val="185"/>
        </w:trPr>
        <w:tc>
          <w:tcPr>
            <w:tcW w:w="1702" w:type="dxa"/>
            <w:vMerge/>
          </w:tcPr>
          <w:p w14:paraId="170A289A" w14:textId="77777777" w:rsidR="00EB678B" w:rsidRPr="00EB678B" w:rsidRDefault="00EB678B" w:rsidP="00EB678B">
            <w:pPr>
              <w:ind w:left="-80" w:right="-2"/>
              <w:rPr>
                <w:sz w:val="20"/>
                <w:szCs w:val="20"/>
              </w:rPr>
            </w:pPr>
          </w:p>
        </w:tc>
        <w:tc>
          <w:tcPr>
            <w:tcW w:w="1559" w:type="dxa"/>
          </w:tcPr>
          <w:p w14:paraId="7BC45137" w14:textId="77777777" w:rsidR="00EB678B" w:rsidRPr="00EB678B" w:rsidRDefault="00EB678B" w:rsidP="00EB678B">
            <w:pPr>
              <w:ind w:left="-108" w:right="-147"/>
              <w:jc w:val="center"/>
              <w:rPr>
                <w:sz w:val="20"/>
                <w:szCs w:val="20"/>
              </w:rPr>
            </w:pPr>
            <w:proofErr w:type="spellStart"/>
            <w:r w:rsidRPr="00EB678B">
              <w:rPr>
                <w:sz w:val="20"/>
                <w:szCs w:val="20"/>
              </w:rPr>
              <w:t>Двухставочный</w:t>
            </w:r>
            <w:proofErr w:type="spellEnd"/>
          </w:p>
        </w:tc>
        <w:tc>
          <w:tcPr>
            <w:tcW w:w="1261" w:type="dxa"/>
            <w:vAlign w:val="center"/>
          </w:tcPr>
          <w:p w14:paraId="356CB0CE" w14:textId="77777777" w:rsidR="00EB678B" w:rsidRPr="00EB678B" w:rsidRDefault="00EB678B" w:rsidP="00EB678B">
            <w:pPr>
              <w:ind w:left="-108" w:right="-108"/>
              <w:jc w:val="center"/>
              <w:rPr>
                <w:sz w:val="20"/>
                <w:szCs w:val="20"/>
              </w:rPr>
            </w:pPr>
            <w:r w:rsidRPr="00EB678B">
              <w:rPr>
                <w:sz w:val="20"/>
                <w:szCs w:val="20"/>
              </w:rPr>
              <w:t>x</w:t>
            </w:r>
          </w:p>
        </w:tc>
        <w:tc>
          <w:tcPr>
            <w:tcW w:w="850" w:type="dxa"/>
            <w:vAlign w:val="center"/>
          </w:tcPr>
          <w:p w14:paraId="25C79233" w14:textId="77777777" w:rsidR="00EB678B" w:rsidRPr="00EB678B" w:rsidRDefault="00EB678B" w:rsidP="00EB678B">
            <w:pPr>
              <w:ind w:left="-108" w:right="-147"/>
              <w:jc w:val="center"/>
              <w:rPr>
                <w:sz w:val="20"/>
                <w:szCs w:val="20"/>
              </w:rPr>
            </w:pPr>
            <w:r w:rsidRPr="00EB678B">
              <w:rPr>
                <w:sz w:val="20"/>
                <w:szCs w:val="20"/>
              </w:rPr>
              <w:t>x</w:t>
            </w:r>
          </w:p>
        </w:tc>
        <w:tc>
          <w:tcPr>
            <w:tcW w:w="851" w:type="dxa"/>
            <w:vAlign w:val="center"/>
          </w:tcPr>
          <w:p w14:paraId="74406D50" w14:textId="77777777" w:rsidR="00EB678B" w:rsidRPr="00EB678B" w:rsidRDefault="00EB678B" w:rsidP="00EB678B">
            <w:pPr>
              <w:ind w:left="-108" w:right="-72"/>
              <w:jc w:val="center"/>
              <w:rPr>
                <w:sz w:val="20"/>
                <w:szCs w:val="20"/>
              </w:rPr>
            </w:pPr>
            <w:r w:rsidRPr="00EB678B">
              <w:rPr>
                <w:sz w:val="20"/>
                <w:szCs w:val="20"/>
              </w:rPr>
              <w:t>x</w:t>
            </w:r>
          </w:p>
        </w:tc>
        <w:tc>
          <w:tcPr>
            <w:tcW w:w="851" w:type="dxa"/>
            <w:vAlign w:val="center"/>
          </w:tcPr>
          <w:p w14:paraId="66AE9E81" w14:textId="77777777" w:rsidR="00EB678B" w:rsidRPr="00EB678B" w:rsidRDefault="00EB678B" w:rsidP="00EB678B">
            <w:pPr>
              <w:ind w:left="-108" w:right="-72"/>
              <w:jc w:val="center"/>
              <w:rPr>
                <w:sz w:val="20"/>
                <w:szCs w:val="20"/>
              </w:rPr>
            </w:pPr>
            <w:r w:rsidRPr="00EB678B">
              <w:rPr>
                <w:sz w:val="20"/>
                <w:szCs w:val="20"/>
              </w:rPr>
              <w:t>x</w:t>
            </w:r>
          </w:p>
        </w:tc>
        <w:tc>
          <w:tcPr>
            <w:tcW w:w="708" w:type="dxa"/>
            <w:vAlign w:val="center"/>
          </w:tcPr>
          <w:p w14:paraId="5403B239" w14:textId="77777777" w:rsidR="00EB678B" w:rsidRPr="00EB678B" w:rsidRDefault="00EB678B" w:rsidP="00EB678B">
            <w:pPr>
              <w:ind w:left="-108" w:right="-72"/>
              <w:jc w:val="center"/>
              <w:rPr>
                <w:sz w:val="20"/>
                <w:szCs w:val="20"/>
              </w:rPr>
            </w:pPr>
            <w:r w:rsidRPr="00EB678B">
              <w:rPr>
                <w:sz w:val="20"/>
                <w:szCs w:val="20"/>
              </w:rPr>
              <w:t>х</w:t>
            </w:r>
          </w:p>
        </w:tc>
        <w:tc>
          <w:tcPr>
            <w:tcW w:w="709" w:type="dxa"/>
            <w:vAlign w:val="center"/>
          </w:tcPr>
          <w:p w14:paraId="2CD91C1C" w14:textId="77777777" w:rsidR="00EB678B" w:rsidRPr="00EB678B" w:rsidRDefault="00EB678B" w:rsidP="00EB678B">
            <w:pPr>
              <w:ind w:left="-108" w:right="-72"/>
              <w:jc w:val="center"/>
              <w:rPr>
                <w:sz w:val="20"/>
                <w:szCs w:val="20"/>
              </w:rPr>
            </w:pPr>
            <w:r w:rsidRPr="00EB678B">
              <w:rPr>
                <w:sz w:val="20"/>
                <w:szCs w:val="20"/>
              </w:rPr>
              <w:t>x</w:t>
            </w:r>
          </w:p>
        </w:tc>
        <w:tc>
          <w:tcPr>
            <w:tcW w:w="1291" w:type="dxa"/>
            <w:vAlign w:val="center"/>
          </w:tcPr>
          <w:p w14:paraId="20182B20" w14:textId="77777777" w:rsidR="00EB678B" w:rsidRPr="00EB678B" w:rsidRDefault="00EB678B" w:rsidP="00EB678B">
            <w:pPr>
              <w:jc w:val="center"/>
              <w:rPr>
                <w:sz w:val="20"/>
                <w:szCs w:val="20"/>
              </w:rPr>
            </w:pPr>
            <w:r w:rsidRPr="00EB678B">
              <w:rPr>
                <w:sz w:val="20"/>
                <w:szCs w:val="20"/>
              </w:rPr>
              <w:t>x</w:t>
            </w:r>
          </w:p>
        </w:tc>
      </w:tr>
      <w:tr w:rsidR="00EB678B" w:rsidRPr="00EB678B" w14:paraId="25F0125F" w14:textId="77777777" w:rsidTr="003A22B0">
        <w:trPr>
          <w:trHeight w:val="395"/>
        </w:trPr>
        <w:tc>
          <w:tcPr>
            <w:tcW w:w="1702" w:type="dxa"/>
            <w:vMerge/>
          </w:tcPr>
          <w:p w14:paraId="2C209909" w14:textId="77777777" w:rsidR="00EB678B" w:rsidRPr="00EB678B" w:rsidRDefault="00EB678B" w:rsidP="00EB678B">
            <w:pPr>
              <w:ind w:left="-80" w:right="-2"/>
              <w:rPr>
                <w:sz w:val="20"/>
                <w:szCs w:val="20"/>
              </w:rPr>
            </w:pPr>
          </w:p>
        </w:tc>
        <w:tc>
          <w:tcPr>
            <w:tcW w:w="1559" w:type="dxa"/>
            <w:vAlign w:val="center"/>
          </w:tcPr>
          <w:p w14:paraId="799BC8C8" w14:textId="77777777" w:rsidR="00EB678B" w:rsidRPr="00EB678B" w:rsidRDefault="00EB678B" w:rsidP="00EB678B">
            <w:pPr>
              <w:ind w:left="-108" w:right="-147"/>
              <w:jc w:val="center"/>
              <w:rPr>
                <w:sz w:val="20"/>
                <w:szCs w:val="20"/>
              </w:rPr>
            </w:pPr>
            <w:r w:rsidRPr="00EB678B">
              <w:rPr>
                <w:sz w:val="20"/>
                <w:szCs w:val="20"/>
              </w:rPr>
              <w:t>Ставка за тепловую энергию, руб./Гкал</w:t>
            </w:r>
          </w:p>
        </w:tc>
        <w:tc>
          <w:tcPr>
            <w:tcW w:w="1261" w:type="dxa"/>
            <w:vAlign w:val="center"/>
          </w:tcPr>
          <w:p w14:paraId="68728AAD" w14:textId="77777777" w:rsidR="00EB678B" w:rsidRPr="00EB678B" w:rsidRDefault="00EB678B" w:rsidP="00EB678B">
            <w:pPr>
              <w:ind w:left="-108" w:right="-108"/>
              <w:jc w:val="center"/>
              <w:rPr>
                <w:sz w:val="20"/>
                <w:szCs w:val="20"/>
              </w:rPr>
            </w:pPr>
            <w:r w:rsidRPr="00EB678B">
              <w:rPr>
                <w:sz w:val="20"/>
                <w:szCs w:val="20"/>
              </w:rPr>
              <w:t>x</w:t>
            </w:r>
          </w:p>
        </w:tc>
        <w:tc>
          <w:tcPr>
            <w:tcW w:w="850" w:type="dxa"/>
            <w:vAlign w:val="center"/>
          </w:tcPr>
          <w:p w14:paraId="0D3F0FF4" w14:textId="77777777" w:rsidR="00EB678B" w:rsidRPr="00EB678B" w:rsidRDefault="00EB678B" w:rsidP="00EB678B">
            <w:pPr>
              <w:ind w:left="-108" w:right="-147"/>
              <w:jc w:val="center"/>
              <w:rPr>
                <w:sz w:val="20"/>
                <w:szCs w:val="20"/>
              </w:rPr>
            </w:pPr>
            <w:r w:rsidRPr="00EB678B">
              <w:rPr>
                <w:sz w:val="20"/>
                <w:szCs w:val="20"/>
              </w:rPr>
              <w:t>x</w:t>
            </w:r>
          </w:p>
        </w:tc>
        <w:tc>
          <w:tcPr>
            <w:tcW w:w="851" w:type="dxa"/>
            <w:vAlign w:val="center"/>
          </w:tcPr>
          <w:p w14:paraId="4753B5D8" w14:textId="77777777" w:rsidR="00EB678B" w:rsidRPr="00EB678B" w:rsidRDefault="00EB678B" w:rsidP="00EB678B">
            <w:pPr>
              <w:ind w:left="-108" w:right="-72"/>
              <w:jc w:val="center"/>
              <w:rPr>
                <w:sz w:val="20"/>
                <w:szCs w:val="20"/>
              </w:rPr>
            </w:pPr>
            <w:r w:rsidRPr="00EB678B">
              <w:rPr>
                <w:sz w:val="20"/>
                <w:szCs w:val="20"/>
              </w:rPr>
              <w:t>x</w:t>
            </w:r>
          </w:p>
        </w:tc>
        <w:tc>
          <w:tcPr>
            <w:tcW w:w="851" w:type="dxa"/>
            <w:vAlign w:val="center"/>
          </w:tcPr>
          <w:p w14:paraId="7173EDC4" w14:textId="77777777" w:rsidR="00EB678B" w:rsidRPr="00EB678B" w:rsidRDefault="00EB678B" w:rsidP="00EB678B">
            <w:pPr>
              <w:ind w:left="-108" w:right="-72"/>
              <w:jc w:val="center"/>
              <w:rPr>
                <w:sz w:val="20"/>
                <w:szCs w:val="20"/>
              </w:rPr>
            </w:pPr>
            <w:r w:rsidRPr="00EB678B">
              <w:rPr>
                <w:sz w:val="20"/>
                <w:szCs w:val="20"/>
              </w:rPr>
              <w:t>x</w:t>
            </w:r>
          </w:p>
        </w:tc>
        <w:tc>
          <w:tcPr>
            <w:tcW w:w="708" w:type="dxa"/>
            <w:vAlign w:val="center"/>
          </w:tcPr>
          <w:p w14:paraId="0775714B" w14:textId="77777777" w:rsidR="00EB678B" w:rsidRPr="00EB678B" w:rsidRDefault="00EB678B" w:rsidP="00EB678B">
            <w:pPr>
              <w:ind w:left="-108" w:right="-72"/>
              <w:jc w:val="center"/>
              <w:rPr>
                <w:sz w:val="20"/>
                <w:szCs w:val="20"/>
              </w:rPr>
            </w:pPr>
            <w:r w:rsidRPr="00EB678B">
              <w:rPr>
                <w:sz w:val="20"/>
                <w:szCs w:val="20"/>
              </w:rPr>
              <w:t>х</w:t>
            </w:r>
          </w:p>
        </w:tc>
        <w:tc>
          <w:tcPr>
            <w:tcW w:w="709" w:type="dxa"/>
            <w:vAlign w:val="center"/>
          </w:tcPr>
          <w:p w14:paraId="3F87EBBD" w14:textId="77777777" w:rsidR="00EB678B" w:rsidRPr="00EB678B" w:rsidRDefault="00EB678B" w:rsidP="00EB678B">
            <w:pPr>
              <w:ind w:left="-108" w:right="-72"/>
              <w:jc w:val="center"/>
              <w:rPr>
                <w:sz w:val="20"/>
                <w:szCs w:val="20"/>
              </w:rPr>
            </w:pPr>
            <w:r w:rsidRPr="00EB678B">
              <w:rPr>
                <w:sz w:val="20"/>
                <w:szCs w:val="20"/>
              </w:rPr>
              <w:t>x</w:t>
            </w:r>
          </w:p>
        </w:tc>
        <w:tc>
          <w:tcPr>
            <w:tcW w:w="1291" w:type="dxa"/>
            <w:vAlign w:val="center"/>
          </w:tcPr>
          <w:p w14:paraId="5C6B92EA" w14:textId="77777777" w:rsidR="00EB678B" w:rsidRPr="00EB678B" w:rsidRDefault="00EB678B" w:rsidP="00EB678B">
            <w:pPr>
              <w:jc w:val="center"/>
              <w:rPr>
                <w:sz w:val="20"/>
                <w:szCs w:val="20"/>
              </w:rPr>
            </w:pPr>
            <w:r w:rsidRPr="00EB678B">
              <w:rPr>
                <w:sz w:val="20"/>
                <w:szCs w:val="20"/>
              </w:rPr>
              <w:t>x</w:t>
            </w:r>
          </w:p>
        </w:tc>
      </w:tr>
      <w:tr w:rsidR="00EB678B" w:rsidRPr="00EB678B" w14:paraId="0657AF44" w14:textId="77777777" w:rsidTr="003A22B0">
        <w:trPr>
          <w:trHeight w:val="1248"/>
        </w:trPr>
        <w:tc>
          <w:tcPr>
            <w:tcW w:w="1702" w:type="dxa"/>
            <w:vMerge/>
          </w:tcPr>
          <w:p w14:paraId="05FD878E" w14:textId="77777777" w:rsidR="00EB678B" w:rsidRPr="00EB678B" w:rsidRDefault="00EB678B" w:rsidP="00EB678B">
            <w:pPr>
              <w:ind w:left="-80" w:right="-2"/>
              <w:rPr>
                <w:sz w:val="20"/>
                <w:szCs w:val="20"/>
              </w:rPr>
            </w:pPr>
          </w:p>
        </w:tc>
        <w:tc>
          <w:tcPr>
            <w:tcW w:w="1559" w:type="dxa"/>
          </w:tcPr>
          <w:p w14:paraId="6A45F92C" w14:textId="77777777" w:rsidR="00EB678B" w:rsidRPr="00EB678B" w:rsidRDefault="00EB678B" w:rsidP="00EB678B">
            <w:pPr>
              <w:ind w:left="-108" w:right="-147"/>
              <w:jc w:val="center"/>
              <w:rPr>
                <w:sz w:val="20"/>
                <w:szCs w:val="20"/>
              </w:rPr>
            </w:pPr>
            <w:r w:rsidRPr="00EB678B">
              <w:rPr>
                <w:sz w:val="20"/>
                <w:szCs w:val="20"/>
              </w:rPr>
              <w:t>Ставка за содержание тепловой мощности, тыс. руб./Гкал/ч в мес.</w:t>
            </w:r>
          </w:p>
        </w:tc>
        <w:tc>
          <w:tcPr>
            <w:tcW w:w="1261" w:type="dxa"/>
            <w:vAlign w:val="center"/>
          </w:tcPr>
          <w:p w14:paraId="1974FBBB" w14:textId="77777777" w:rsidR="00EB678B" w:rsidRPr="00EB678B" w:rsidRDefault="00EB678B" w:rsidP="00EB678B">
            <w:pPr>
              <w:ind w:left="-108" w:right="-108"/>
              <w:jc w:val="center"/>
              <w:rPr>
                <w:sz w:val="20"/>
                <w:szCs w:val="20"/>
              </w:rPr>
            </w:pPr>
            <w:r w:rsidRPr="00EB678B">
              <w:rPr>
                <w:sz w:val="20"/>
                <w:szCs w:val="20"/>
              </w:rPr>
              <w:t>x</w:t>
            </w:r>
          </w:p>
        </w:tc>
        <w:tc>
          <w:tcPr>
            <w:tcW w:w="850" w:type="dxa"/>
            <w:vAlign w:val="center"/>
          </w:tcPr>
          <w:p w14:paraId="37E9FA3E" w14:textId="77777777" w:rsidR="00EB678B" w:rsidRPr="00EB678B" w:rsidRDefault="00EB678B" w:rsidP="00EB678B">
            <w:pPr>
              <w:ind w:left="-108" w:right="-147"/>
              <w:jc w:val="center"/>
              <w:rPr>
                <w:sz w:val="20"/>
                <w:szCs w:val="20"/>
              </w:rPr>
            </w:pPr>
            <w:r w:rsidRPr="00EB678B">
              <w:rPr>
                <w:sz w:val="20"/>
                <w:szCs w:val="20"/>
              </w:rPr>
              <w:t>x</w:t>
            </w:r>
          </w:p>
        </w:tc>
        <w:tc>
          <w:tcPr>
            <w:tcW w:w="851" w:type="dxa"/>
            <w:vAlign w:val="center"/>
          </w:tcPr>
          <w:p w14:paraId="2631F70A" w14:textId="77777777" w:rsidR="00EB678B" w:rsidRPr="00EB678B" w:rsidRDefault="00EB678B" w:rsidP="00EB678B">
            <w:pPr>
              <w:ind w:left="-108" w:right="-72"/>
              <w:jc w:val="center"/>
              <w:rPr>
                <w:sz w:val="20"/>
                <w:szCs w:val="20"/>
              </w:rPr>
            </w:pPr>
            <w:r w:rsidRPr="00EB678B">
              <w:rPr>
                <w:sz w:val="20"/>
                <w:szCs w:val="20"/>
              </w:rPr>
              <w:t>x</w:t>
            </w:r>
          </w:p>
        </w:tc>
        <w:tc>
          <w:tcPr>
            <w:tcW w:w="851" w:type="dxa"/>
            <w:vAlign w:val="center"/>
          </w:tcPr>
          <w:p w14:paraId="65DEFE4B" w14:textId="77777777" w:rsidR="00EB678B" w:rsidRPr="00EB678B" w:rsidRDefault="00EB678B" w:rsidP="00EB678B">
            <w:pPr>
              <w:ind w:left="-108" w:right="-72"/>
              <w:jc w:val="center"/>
              <w:rPr>
                <w:sz w:val="20"/>
                <w:szCs w:val="20"/>
              </w:rPr>
            </w:pPr>
            <w:r w:rsidRPr="00EB678B">
              <w:rPr>
                <w:sz w:val="20"/>
                <w:szCs w:val="20"/>
              </w:rPr>
              <w:t>x</w:t>
            </w:r>
          </w:p>
        </w:tc>
        <w:tc>
          <w:tcPr>
            <w:tcW w:w="708" w:type="dxa"/>
            <w:vAlign w:val="center"/>
          </w:tcPr>
          <w:p w14:paraId="36CE5DE9" w14:textId="77777777" w:rsidR="00EB678B" w:rsidRPr="00EB678B" w:rsidRDefault="00EB678B" w:rsidP="00EB678B">
            <w:pPr>
              <w:ind w:left="-108" w:right="-72"/>
              <w:jc w:val="center"/>
              <w:rPr>
                <w:sz w:val="20"/>
                <w:szCs w:val="20"/>
              </w:rPr>
            </w:pPr>
            <w:r w:rsidRPr="00EB678B">
              <w:rPr>
                <w:sz w:val="20"/>
                <w:szCs w:val="20"/>
              </w:rPr>
              <w:t>х</w:t>
            </w:r>
          </w:p>
        </w:tc>
        <w:tc>
          <w:tcPr>
            <w:tcW w:w="709" w:type="dxa"/>
            <w:vAlign w:val="center"/>
          </w:tcPr>
          <w:p w14:paraId="25F5853E" w14:textId="77777777" w:rsidR="00EB678B" w:rsidRPr="00EB678B" w:rsidRDefault="00EB678B" w:rsidP="00EB678B">
            <w:pPr>
              <w:ind w:left="-108" w:right="-72"/>
              <w:jc w:val="center"/>
              <w:rPr>
                <w:sz w:val="20"/>
                <w:szCs w:val="20"/>
              </w:rPr>
            </w:pPr>
            <w:r w:rsidRPr="00EB678B">
              <w:rPr>
                <w:sz w:val="20"/>
                <w:szCs w:val="20"/>
              </w:rPr>
              <w:t>x</w:t>
            </w:r>
          </w:p>
        </w:tc>
        <w:tc>
          <w:tcPr>
            <w:tcW w:w="1291" w:type="dxa"/>
            <w:vAlign w:val="center"/>
          </w:tcPr>
          <w:p w14:paraId="57056DF2" w14:textId="77777777" w:rsidR="00EB678B" w:rsidRPr="00EB678B" w:rsidRDefault="00EB678B" w:rsidP="00EB678B">
            <w:pPr>
              <w:jc w:val="center"/>
              <w:rPr>
                <w:sz w:val="20"/>
                <w:szCs w:val="20"/>
              </w:rPr>
            </w:pPr>
            <w:r w:rsidRPr="00EB678B">
              <w:rPr>
                <w:sz w:val="20"/>
                <w:szCs w:val="20"/>
              </w:rPr>
              <w:t>x</w:t>
            </w:r>
          </w:p>
        </w:tc>
      </w:tr>
      <w:tr w:rsidR="00EB678B" w:rsidRPr="00EB678B" w14:paraId="5FEE412B" w14:textId="77777777" w:rsidTr="003A22B0">
        <w:tc>
          <w:tcPr>
            <w:tcW w:w="1702" w:type="dxa"/>
            <w:vMerge/>
          </w:tcPr>
          <w:p w14:paraId="6CEB68B7" w14:textId="77777777" w:rsidR="00EB678B" w:rsidRPr="00EB678B" w:rsidRDefault="00EB678B" w:rsidP="00EB678B">
            <w:pPr>
              <w:ind w:left="-80" w:right="-2"/>
              <w:rPr>
                <w:sz w:val="20"/>
                <w:szCs w:val="20"/>
              </w:rPr>
            </w:pPr>
          </w:p>
        </w:tc>
        <w:tc>
          <w:tcPr>
            <w:tcW w:w="8080" w:type="dxa"/>
            <w:gridSpan w:val="8"/>
          </w:tcPr>
          <w:p w14:paraId="1E1D2A58" w14:textId="77777777" w:rsidR="00EB678B" w:rsidRPr="00EB678B" w:rsidRDefault="00EB678B" w:rsidP="00EB678B">
            <w:pPr>
              <w:ind w:left="-108" w:right="-72"/>
              <w:jc w:val="center"/>
              <w:rPr>
                <w:sz w:val="20"/>
                <w:szCs w:val="20"/>
              </w:rPr>
            </w:pPr>
            <w:r w:rsidRPr="00EB678B">
              <w:rPr>
                <w:sz w:val="20"/>
                <w:szCs w:val="20"/>
              </w:rPr>
              <w:t>Население (тарифы указываются с учетом НДС) *</w:t>
            </w:r>
          </w:p>
        </w:tc>
      </w:tr>
      <w:tr w:rsidR="00EB678B" w:rsidRPr="00EB678B" w14:paraId="54D69A37" w14:textId="77777777" w:rsidTr="003A22B0">
        <w:trPr>
          <w:trHeight w:val="284"/>
        </w:trPr>
        <w:tc>
          <w:tcPr>
            <w:tcW w:w="1702" w:type="dxa"/>
            <w:vMerge/>
          </w:tcPr>
          <w:p w14:paraId="5246E83C" w14:textId="77777777" w:rsidR="00EB678B" w:rsidRPr="00EB678B" w:rsidRDefault="00EB678B" w:rsidP="00EB678B">
            <w:pPr>
              <w:ind w:left="-80" w:right="-2"/>
              <w:rPr>
                <w:sz w:val="20"/>
                <w:szCs w:val="20"/>
              </w:rPr>
            </w:pPr>
          </w:p>
        </w:tc>
        <w:tc>
          <w:tcPr>
            <w:tcW w:w="1559" w:type="dxa"/>
            <w:vMerge w:val="restart"/>
            <w:vAlign w:val="center"/>
          </w:tcPr>
          <w:p w14:paraId="054828EE" w14:textId="77777777" w:rsidR="00EB678B" w:rsidRPr="00EB678B" w:rsidRDefault="00EB678B" w:rsidP="00EB678B">
            <w:pPr>
              <w:ind w:left="-253" w:right="-147" w:hanging="3"/>
              <w:jc w:val="center"/>
              <w:rPr>
                <w:sz w:val="20"/>
                <w:szCs w:val="20"/>
              </w:rPr>
            </w:pPr>
            <w:r w:rsidRPr="00EB678B">
              <w:rPr>
                <w:sz w:val="20"/>
                <w:szCs w:val="20"/>
              </w:rPr>
              <w:t>Одноставочный</w:t>
            </w:r>
          </w:p>
          <w:p w14:paraId="3C56F1DA" w14:textId="77777777" w:rsidR="00EB678B" w:rsidRPr="00EB678B" w:rsidRDefault="00EB678B" w:rsidP="00EB678B">
            <w:pPr>
              <w:ind w:left="-108" w:right="-147" w:firstLine="29"/>
              <w:jc w:val="center"/>
              <w:rPr>
                <w:sz w:val="20"/>
                <w:szCs w:val="20"/>
              </w:rPr>
            </w:pPr>
            <w:r w:rsidRPr="00EB678B">
              <w:rPr>
                <w:sz w:val="20"/>
                <w:szCs w:val="20"/>
              </w:rPr>
              <w:t>руб./Гкал</w:t>
            </w:r>
          </w:p>
        </w:tc>
        <w:tc>
          <w:tcPr>
            <w:tcW w:w="1261" w:type="dxa"/>
            <w:tcBorders>
              <w:top w:val="single" w:sz="4" w:space="0" w:color="auto"/>
              <w:left w:val="single" w:sz="4" w:space="0" w:color="auto"/>
              <w:bottom w:val="single" w:sz="4" w:space="0" w:color="auto"/>
              <w:right w:val="single" w:sz="4" w:space="0" w:color="auto"/>
            </w:tcBorders>
            <w:vAlign w:val="center"/>
          </w:tcPr>
          <w:p w14:paraId="6E89054B" w14:textId="77777777" w:rsidR="00EB678B" w:rsidRPr="00EB678B" w:rsidRDefault="00EB678B" w:rsidP="00EB678B">
            <w:pPr>
              <w:ind w:left="-108" w:right="-108"/>
              <w:jc w:val="center"/>
              <w:rPr>
                <w:sz w:val="20"/>
                <w:szCs w:val="20"/>
              </w:rPr>
            </w:pPr>
            <w:r w:rsidRPr="00EB678B">
              <w:rPr>
                <w:sz w:val="20"/>
                <w:szCs w:val="20"/>
              </w:rPr>
              <w:t>с 01.01.2023</w:t>
            </w:r>
          </w:p>
        </w:tc>
        <w:tc>
          <w:tcPr>
            <w:tcW w:w="850" w:type="dxa"/>
            <w:tcBorders>
              <w:top w:val="single" w:sz="4" w:space="0" w:color="auto"/>
              <w:left w:val="single" w:sz="4" w:space="0" w:color="auto"/>
              <w:bottom w:val="single" w:sz="4" w:space="0" w:color="auto"/>
              <w:right w:val="single" w:sz="4" w:space="0" w:color="auto"/>
            </w:tcBorders>
            <w:vAlign w:val="center"/>
          </w:tcPr>
          <w:p w14:paraId="199D0AEE" w14:textId="77777777" w:rsidR="00EB678B" w:rsidRPr="00EB678B" w:rsidRDefault="00EB678B" w:rsidP="00EB678B">
            <w:pPr>
              <w:ind w:left="-111" w:right="-108"/>
              <w:jc w:val="center"/>
              <w:rPr>
                <w:sz w:val="20"/>
                <w:szCs w:val="20"/>
              </w:rPr>
            </w:pPr>
            <w:r w:rsidRPr="00EB678B">
              <w:rPr>
                <w:sz w:val="20"/>
                <w:szCs w:val="20"/>
              </w:rPr>
              <w:t>4 624,00</w:t>
            </w:r>
          </w:p>
        </w:tc>
        <w:tc>
          <w:tcPr>
            <w:tcW w:w="851" w:type="dxa"/>
            <w:vAlign w:val="center"/>
          </w:tcPr>
          <w:p w14:paraId="38B90987" w14:textId="77777777" w:rsidR="00EB678B" w:rsidRPr="00EB678B" w:rsidRDefault="00EB678B" w:rsidP="00EB678B">
            <w:pPr>
              <w:jc w:val="center"/>
              <w:rPr>
                <w:sz w:val="20"/>
                <w:szCs w:val="20"/>
              </w:rPr>
            </w:pPr>
            <w:r w:rsidRPr="00EB678B">
              <w:rPr>
                <w:sz w:val="20"/>
                <w:szCs w:val="20"/>
              </w:rPr>
              <w:t>x</w:t>
            </w:r>
          </w:p>
        </w:tc>
        <w:tc>
          <w:tcPr>
            <w:tcW w:w="851" w:type="dxa"/>
            <w:vAlign w:val="center"/>
          </w:tcPr>
          <w:p w14:paraId="2DAF5B4F" w14:textId="77777777" w:rsidR="00EB678B" w:rsidRPr="00EB678B" w:rsidRDefault="00EB678B" w:rsidP="00EB678B">
            <w:pPr>
              <w:jc w:val="center"/>
              <w:rPr>
                <w:sz w:val="20"/>
                <w:szCs w:val="20"/>
              </w:rPr>
            </w:pPr>
            <w:r w:rsidRPr="00EB678B">
              <w:rPr>
                <w:sz w:val="20"/>
                <w:szCs w:val="20"/>
              </w:rPr>
              <w:t>x</w:t>
            </w:r>
          </w:p>
        </w:tc>
        <w:tc>
          <w:tcPr>
            <w:tcW w:w="708" w:type="dxa"/>
            <w:vAlign w:val="center"/>
          </w:tcPr>
          <w:p w14:paraId="3B4EA251" w14:textId="77777777" w:rsidR="00EB678B" w:rsidRPr="00EB678B" w:rsidRDefault="00EB678B" w:rsidP="00EB678B">
            <w:pPr>
              <w:jc w:val="center"/>
              <w:rPr>
                <w:sz w:val="20"/>
                <w:szCs w:val="20"/>
              </w:rPr>
            </w:pPr>
            <w:r w:rsidRPr="00EB678B">
              <w:rPr>
                <w:sz w:val="20"/>
                <w:szCs w:val="20"/>
              </w:rPr>
              <w:t>x</w:t>
            </w:r>
          </w:p>
        </w:tc>
        <w:tc>
          <w:tcPr>
            <w:tcW w:w="709" w:type="dxa"/>
            <w:vAlign w:val="center"/>
          </w:tcPr>
          <w:p w14:paraId="52B5D53E" w14:textId="77777777" w:rsidR="00EB678B" w:rsidRPr="00EB678B" w:rsidRDefault="00EB678B" w:rsidP="00EB678B">
            <w:pPr>
              <w:jc w:val="center"/>
              <w:rPr>
                <w:sz w:val="20"/>
                <w:szCs w:val="20"/>
              </w:rPr>
            </w:pPr>
            <w:r w:rsidRPr="00EB678B">
              <w:rPr>
                <w:sz w:val="20"/>
                <w:szCs w:val="20"/>
              </w:rPr>
              <w:t>x</w:t>
            </w:r>
          </w:p>
        </w:tc>
        <w:tc>
          <w:tcPr>
            <w:tcW w:w="1291" w:type="dxa"/>
            <w:vAlign w:val="center"/>
          </w:tcPr>
          <w:p w14:paraId="24C280DE" w14:textId="77777777" w:rsidR="00EB678B" w:rsidRPr="00EB678B" w:rsidRDefault="00EB678B" w:rsidP="00EB678B">
            <w:pPr>
              <w:jc w:val="center"/>
              <w:rPr>
                <w:sz w:val="20"/>
                <w:szCs w:val="20"/>
              </w:rPr>
            </w:pPr>
            <w:r w:rsidRPr="00EB678B">
              <w:rPr>
                <w:sz w:val="20"/>
                <w:szCs w:val="20"/>
              </w:rPr>
              <w:t>x</w:t>
            </w:r>
          </w:p>
        </w:tc>
      </w:tr>
      <w:tr w:rsidR="00EB678B" w:rsidRPr="00EB678B" w14:paraId="2CB0A792" w14:textId="77777777" w:rsidTr="003A22B0">
        <w:trPr>
          <w:trHeight w:val="284"/>
        </w:trPr>
        <w:tc>
          <w:tcPr>
            <w:tcW w:w="1702" w:type="dxa"/>
            <w:vMerge/>
          </w:tcPr>
          <w:p w14:paraId="47E71A74" w14:textId="77777777" w:rsidR="00EB678B" w:rsidRPr="00EB678B" w:rsidRDefault="00EB678B" w:rsidP="00EB678B">
            <w:pPr>
              <w:ind w:left="-80" w:right="-2"/>
              <w:rPr>
                <w:sz w:val="20"/>
                <w:szCs w:val="20"/>
              </w:rPr>
            </w:pPr>
          </w:p>
        </w:tc>
        <w:tc>
          <w:tcPr>
            <w:tcW w:w="1559" w:type="dxa"/>
            <w:vMerge/>
            <w:vAlign w:val="center"/>
          </w:tcPr>
          <w:p w14:paraId="07EEB241" w14:textId="77777777" w:rsidR="00EB678B" w:rsidRPr="00EB678B" w:rsidRDefault="00EB678B" w:rsidP="00EB678B">
            <w:pPr>
              <w:ind w:left="-108" w:right="-147" w:firstLine="29"/>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vAlign w:val="center"/>
          </w:tcPr>
          <w:p w14:paraId="6B39207B" w14:textId="77777777" w:rsidR="00EB678B" w:rsidRPr="00EB678B" w:rsidRDefault="00EB678B" w:rsidP="00EB678B">
            <w:pPr>
              <w:ind w:left="-108" w:right="-108"/>
              <w:jc w:val="center"/>
              <w:rPr>
                <w:sz w:val="20"/>
                <w:szCs w:val="20"/>
              </w:rPr>
            </w:pPr>
            <w:r w:rsidRPr="00EB678B">
              <w:rPr>
                <w:sz w:val="20"/>
                <w:szCs w:val="20"/>
              </w:rPr>
              <w:t>с 01.01.2024</w:t>
            </w:r>
          </w:p>
        </w:tc>
        <w:tc>
          <w:tcPr>
            <w:tcW w:w="850" w:type="dxa"/>
            <w:tcBorders>
              <w:top w:val="single" w:sz="4" w:space="0" w:color="auto"/>
              <w:left w:val="single" w:sz="4" w:space="0" w:color="auto"/>
              <w:bottom w:val="single" w:sz="4" w:space="0" w:color="auto"/>
              <w:right w:val="single" w:sz="4" w:space="0" w:color="auto"/>
            </w:tcBorders>
            <w:vAlign w:val="center"/>
          </w:tcPr>
          <w:p w14:paraId="09A009B8" w14:textId="77777777" w:rsidR="00EB678B" w:rsidRPr="00EB678B" w:rsidRDefault="00EB678B" w:rsidP="00EB678B">
            <w:pPr>
              <w:ind w:left="-111" w:right="-108"/>
              <w:jc w:val="center"/>
              <w:rPr>
                <w:sz w:val="20"/>
                <w:szCs w:val="20"/>
              </w:rPr>
            </w:pPr>
            <w:r w:rsidRPr="00EB678B">
              <w:rPr>
                <w:sz w:val="20"/>
                <w:szCs w:val="20"/>
              </w:rPr>
              <w:t>4 624,00</w:t>
            </w:r>
          </w:p>
        </w:tc>
        <w:tc>
          <w:tcPr>
            <w:tcW w:w="851" w:type="dxa"/>
            <w:vAlign w:val="center"/>
          </w:tcPr>
          <w:p w14:paraId="5BA19535" w14:textId="77777777" w:rsidR="00EB678B" w:rsidRPr="00EB678B" w:rsidRDefault="00EB678B" w:rsidP="00EB678B">
            <w:pPr>
              <w:jc w:val="center"/>
              <w:rPr>
                <w:sz w:val="20"/>
                <w:szCs w:val="20"/>
              </w:rPr>
            </w:pPr>
            <w:r w:rsidRPr="00EB678B">
              <w:rPr>
                <w:sz w:val="20"/>
                <w:szCs w:val="20"/>
              </w:rPr>
              <w:t>x</w:t>
            </w:r>
          </w:p>
        </w:tc>
        <w:tc>
          <w:tcPr>
            <w:tcW w:w="851" w:type="dxa"/>
            <w:vAlign w:val="center"/>
          </w:tcPr>
          <w:p w14:paraId="60E60963" w14:textId="77777777" w:rsidR="00EB678B" w:rsidRPr="00EB678B" w:rsidRDefault="00EB678B" w:rsidP="00EB678B">
            <w:pPr>
              <w:jc w:val="center"/>
              <w:rPr>
                <w:sz w:val="20"/>
                <w:szCs w:val="20"/>
              </w:rPr>
            </w:pPr>
            <w:r w:rsidRPr="00EB678B">
              <w:rPr>
                <w:sz w:val="20"/>
                <w:szCs w:val="20"/>
              </w:rPr>
              <w:t>x</w:t>
            </w:r>
          </w:p>
        </w:tc>
        <w:tc>
          <w:tcPr>
            <w:tcW w:w="708" w:type="dxa"/>
            <w:vAlign w:val="center"/>
          </w:tcPr>
          <w:p w14:paraId="740313D2" w14:textId="77777777" w:rsidR="00EB678B" w:rsidRPr="00EB678B" w:rsidRDefault="00EB678B" w:rsidP="00EB678B">
            <w:pPr>
              <w:jc w:val="center"/>
              <w:rPr>
                <w:sz w:val="20"/>
                <w:szCs w:val="20"/>
              </w:rPr>
            </w:pPr>
            <w:r w:rsidRPr="00EB678B">
              <w:rPr>
                <w:sz w:val="20"/>
                <w:szCs w:val="20"/>
              </w:rPr>
              <w:t>x</w:t>
            </w:r>
          </w:p>
        </w:tc>
        <w:tc>
          <w:tcPr>
            <w:tcW w:w="709" w:type="dxa"/>
            <w:vAlign w:val="center"/>
          </w:tcPr>
          <w:p w14:paraId="351C5EF8" w14:textId="77777777" w:rsidR="00EB678B" w:rsidRPr="00EB678B" w:rsidRDefault="00EB678B" w:rsidP="00EB678B">
            <w:pPr>
              <w:jc w:val="center"/>
              <w:rPr>
                <w:sz w:val="20"/>
                <w:szCs w:val="20"/>
              </w:rPr>
            </w:pPr>
            <w:r w:rsidRPr="00EB678B">
              <w:rPr>
                <w:sz w:val="20"/>
                <w:szCs w:val="20"/>
              </w:rPr>
              <w:t>x</w:t>
            </w:r>
          </w:p>
        </w:tc>
        <w:tc>
          <w:tcPr>
            <w:tcW w:w="1291" w:type="dxa"/>
            <w:vAlign w:val="center"/>
          </w:tcPr>
          <w:p w14:paraId="1C74175A" w14:textId="77777777" w:rsidR="00EB678B" w:rsidRPr="00EB678B" w:rsidRDefault="00EB678B" w:rsidP="00EB678B">
            <w:pPr>
              <w:jc w:val="center"/>
              <w:rPr>
                <w:sz w:val="20"/>
                <w:szCs w:val="20"/>
              </w:rPr>
            </w:pPr>
            <w:r w:rsidRPr="00EB678B">
              <w:rPr>
                <w:sz w:val="20"/>
                <w:szCs w:val="20"/>
              </w:rPr>
              <w:t>x</w:t>
            </w:r>
          </w:p>
        </w:tc>
      </w:tr>
      <w:tr w:rsidR="00EB678B" w:rsidRPr="00EB678B" w14:paraId="644BE936" w14:textId="77777777" w:rsidTr="003A22B0">
        <w:trPr>
          <w:trHeight w:val="284"/>
        </w:trPr>
        <w:tc>
          <w:tcPr>
            <w:tcW w:w="1702" w:type="dxa"/>
            <w:vMerge/>
          </w:tcPr>
          <w:p w14:paraId="101957A5" w14:textId="77777777" w:rsidR="00EB678B" w:rsidRPr="00EB678B" w:rsidRDefault="00EB678B" w:rsidP="00EB678B">
            <w:pPr>
              <w:ind w:left="-80" w:right="-2"/>
              <w:rPr>
                <w:sz w:val="20"/>
                <w:szCs w:val="20"/>
              </w:rPr>
            </w:pPr>
          </w:p>
        </w:tc>
        <w:tc>
          <w:tcPr>
            <w:tcW w:w="1559" w:type="dxa"/>
            <w:vMerge/>
            <w:vAlign w:val="center"/>
          </w:tcPr>
          <w:p w14:paraId="374412FC" w14:textId="77777777" w:rsidR="00EB678B" w:rsidRPr="00EB678B" w:rsidRDefault="00EB678B" w:rsidP="00EB678B">
            <w:pPr>
              <w:ind w:left="-108" w:right="-147" w:firstLine="29"/>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vAlign w:val="center"/>
          </w:tcPr>
          <w:p w14:paraId="4999104F" w14:textId="77777777" w:rsidR="00EB678B" w:rsidRPr="00EB678B" w:rsidRDefault="00EB678B" w:rsidP="00EB678B">
            <w:pPr>
              <w:ind w:left="-108" w:right="-108"/>
              <w:jc w:val="center"/>
              <w:rPr>
                <w:sz w:val="20"/>
                <w:szCs w:val="20"/>
              </w:rPr>
            </w:pPr>
            <w:r w:rsidRPr="00EB678B">
              <w:rPr>
                <w:sz w:val="20"/>
                <w:szCs w:val="20"/>
              </w:rPr>
              <w:t>с 01.07.2024</w:t>
            </w:r>
          </w:p>
        </w:tc>
        <w:tc>
          <w:tcPr>
            <w:tcW w:w="850" w:type="dxa"/>
            <w:tcBorders>
              <w:top w:val="single" w:sz="4" w:space="0" w:color="auto"/>
              <w:left w:val="single" w:sz="4" w:space="0" w:color="auto"/>
              <w:bottom w:val="single" w:sz="4" w:space="0" w:color="auto"/>
              <w:right w:val="single" w:sz="4" w:space="0" w:color="auto"/>
            </w:tcBorders>
            <w:vAlign w:val="center"/>
          </w:tcPr>
          <w:p w14:paraId="10137A79" w14:textId="77777777" w:rsidR="00EB678B" w:rsidRPr="00EB678B" w:rsidRDefault="00EB678B" w:rsidP="00EB678B">
            <w:pPr>
              <w:ind w:left="-111" w:right="-108"/>
              <w:jc w:val="center"/>
              <w:rPr>
                <w:sz w:val="20"/>
                <w:szCs w:val="20"/>
              </w:rPr>
            </w:pPr>
            <w:r w:rsidRPr="00EB678B">
              <w:rPr>
                <w:sz w:val="20"/>
                <w:szCs w:val="20"/>
              </w:rPr>
              <w:t>5 206,62</w:t>
            </w:r>
          </w:p>
        </w:tc>
        <w:tc>
          <w:tcPr>
            <w:tcW w:w="851" w:type="dxa"/>
            <w:vAlign w:val="center"/>
          </w:tcPr>
          <w:p w14:paraId="564E2A47" w14:textId="77777777" w:rsidR="00EB678B" w:rsidRPr="00EB678B" w:rsidRDefault="00EB678B" w:rsidP="00EB678B">
            <w:pPr>
              <w:jc w:val="center"/>
              <w:rPr>
                <w:sz w:val="20"/>
                <w:szCs w:val="20"/>
              </w:rPr>
            </w:pPr>
            <w:r w:rsidRPr="00EB678B">
              <w:rPr>
                <w:sz w:val="20"/>
                <w:szCs w:val="20"/>
              </w:rPr>
              <w:t>x</w:t>
            </w:r>
          </w:p>
        </w:tc>
        <w:tc>
          <w:tcPr>
            <w:tcW w:w="851" w:type="dxa"/>
            <w:vAlign w:val="center"/>
          </w:tcPr>
          <w:p w14:paraId="0FB8DA16" w14:textId="77777777" w:rsidR="00EB678B" w:rsidRPr="00EB678B" w:rsidRDefault="00EB678B" w:rsidP="00EB678B">
            <w:pPr>
              <w:jc w:val="center"/>
              <w:rPr>
                <w:sz w:val="20"/>
                <w:szCs w:val="20"/>
              </w:rPr>
            </w:pPr>
            <w:r w:rsidRPr="00EB678B">
              <w:rPr>
                <w:sz w:val="20"/>
                <w:szCs w:val="20"/>
              </w:rPr>
              <w:t>x</w:t>
            </w:r>
          </w:p>
        </w:tc>
        <w:tc>
          <w:tcPr>
            <w:tcW w:w="708" w:type="dxa"/>
            <w:vAlign w:val="center"/>
          </w:tcPr>
          <w:p w14:paraId="41932DDF" w14:textId="77777777" w:rsidR="00EB678B" w:rsidRPr="00EB678B" w:rsidRDefault="00EB678B" w:rsidP="00EB678B">
            <w:pPr>
              <w:jc w:val="center"/>
              <w:rPr>
                <w:sz w:val="20"/>
                <w:szCs w:val="20"/>
              </w:rPr>
            </w:pPr>
            <w:r w:rsidRPr="00EB678B">
              <w:rPr>
                <w:sz w:val="20"/>
                <w:szCs w:val="20"/>
              </w:rPr>
              <w:t>x</w:t>
            </w:r>
          </w:p>
        </w:tc>
        <w:tc>
          <w:tcPr>
            <w:tcW w:w="709" w:type="dxa"/>
            <w:vAlign w:val="center"/>
          </w:tcPr>
          <w:p w14:paraId="4653A079" w14:textId="77777777" w:rsidR="00EB678B" w:rsidRPr="00EB678B" w:rsidRDefault="00EB678B" w:rsidP="00EB678B">
            <w:pPr>
              <w:jc w:val="center"/>
              <w:rPr>
                <w:sz w:val="20"/>
                <w:szCs w:val="20"/>
              </w:rPr>
            </w:pPr>
            <w:r w:rsidRPr="00EB678B">
              <w:rPr>
                <w:sz w:val="20"/>
                <w:szCs w:val="20"/>
              </w:rPr>
              <w:t>x</w:t>
            </w:r>
          </w:p>
        </w:tc>
        <w:tc>
          <w:tcPr>
            <w:tcW w:w="1291" w:type="dxa"/>
            <w:vAlign w:val="center"/>
          </w:tcPr>
          <w:p w14:paraId="11402158" w14:textId="77777777" w:rsidR="00EB678B" w:rsidRPr="00EB678B" w:rsidRDefault="00EB678B" w:rsidP="00EB678B">
            <w:pPr>
              <w:jc w:val="center"/>
              <w:rPr>
                <w:sz w:val="20"/>
                <w:szCs w:val="20"/>
              </w:rPr>
            </w:pPr>
            <w:r w:rsidRPr="00EB678B">
              <w:rPr>
                <w:sz w:val="20"/>
                <w:szCs w:val="20"/>
              </w:rPr>
              <w:t>x</w:t>
            </w:r>
          </w:p>
        </w:tc>
      </w:tr>
      <w:tr w:rsidR="00EB678B" w:rsidRPr="00EB678B" w14:paraId="31F63D64" w14:textId="77777777" w:rsidTr="003A22B0">
        <w:trPr>
          <w:trHeight w:val="284"/>
        </w:trPr>
        <w:tc>
          <w:tcPr>
            <w:tcW w:w="1702" w:type="dxa"/>
            <w:vMerge/>
          </w:tcPr>
          <w:p w14:paraId="4F3E97F4" w14:textId="77777777" w:rsidR="00EB678B" w:rsidRPr="00EB678B" w:rsidRDefault="00EB678B" w:rsidP="00EB678B">
            <w:pPr>
              <w:ind w:left="-80" w:right="-2"/>
              <w:rPr>
                <w:sz w:val="20"/>
                <w:szCs w:val="20"/>
              </w:rPr>
            </w:pPr>
          </w:p>
        </w:tc>
        <w:tc>
          <w:tcPr>
            <w:tcW w:w="1559" w:type="dxa"/>
            <w:vMerge/>
            <w:vAlign w:val="center"/>
          </w:tcPr>
          <w:p w14:paraId="2F585597" w14:textId="77777777" w:rsidR="00EB678B" w:rsidRPr="00EB678B" w:rsidRDefault="00EB678B" w:rsidP="00EB678B">
            <w:pPr>
              <w:ind w:left="-108" w:right="-147" w:firstLine="29"/>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vAlign w:val="center"/>
          </w:tcPr>
          <w:p w14:paraId="6AD8558C" w14:textId="77777777" w:rsidR="00EB678B" w:rsidRPr="00EB678B" w:rsidRDefault="00EB678B" w:rsidP="00EB678B">
            <w:pPr>
              <w:ind w:left="-108" w:right="-108"/>
              <w:jc w:val="center"/>
              <w:rPr>
                <w:sz w:val="20"/>
                <w:szCs w:val="20"/>
              </w:rPr>
            </w:pPr>
            <w:r w:rsidRPr="00EB678B">
              <w:rPr>
                <w:sz w:val="20"/>
                <w:szCs w:val="20"/>
              </w:rPr>
              <w:t>с 01.01.2025</w:t>
            </w:r>
          </w:p>
        </w:tc>
        <w:tc>
          <w:tcPr>
            <w:tcW w:w="850" w:type="dxa"/>
            <w:tcBorders>
              <w:top w:val="single" w:sz="4" w:space="0" w:color="auto"/>
              <w:left w:val="single" w:sz="4" w:space="0" w:color="auto"/>
              <w:bottom w:val="single" w:sz="4" w:space="0" w:color="auto"/>
              <w:right w:val="single" w:sz="4" w:space="0" w:color="auto"/>
            </w:tcBorders>
            <w:vAlign w:val="center"/>
          </w:tcPr>
          <w:p w14:paraId="0856D7F2" w14:textId="77777777" w:rsidR="00EB678B" w:rsidRPr="00EB678B" w:rsidRDefault="00EB678B" w:rsidP="00EB678B">
            <w:pPr>
              <w:ind w:left="-111" w:right="-108"/>
              <w:jc w:val="center"/>
              <w:rPr>
                <w:sz w:val="20"/>
                <w:szCs w:val="20"/>
              </w:rPr>
            </w:pPr>
            <w:r w:rsidRPr="00EB678B">
              <w:rPr>
                <w:sz w:val="20"/>
                <w:szCs w:val="20"/>
              </w:rPr>
              <w:t>5 206,62</w:t>
            </w:r>
          </w:p>
        </w:tc>
        <w:tc>
          <w:tcPr>
            <w:tcW w:w="851" w:type="dxa"/>
            <w:vAlign w:val="center"/>
          </w:tcPr>
          <w:p w14:paraId="06A70A9A" w14:textId="77777777" w:rsidR="00EB678B" w:rsidRPr="00EB678B" w:rsidRDefault="00EB678B" w:rsidP="00EB678B">
            <w:pPr>
              <w:jc w:val="center"/>
              <w:rPr>
                <w:sz w:val="20"/>
                <w:szCs w:val="20"/>
              </w:rPr>
            </w:pPr>
            <w:r w:rsidRPr="00EB678B">
              <w:rPr>
                <w:sz w:val="20"/>
                <w:szCs w:val="20"/>
              </w:rPr>
              <w:t>x</w:t>
            </w:r>
          </w:p>
        </w:tc>
        <w:tc>
          <w:tcPr>
            <w:tcW w:w="851" w:type="dxa"/>
            <w:vAlign w:val="center"/>
          </w:tcPr>
          <w:p w14:paraId="514E6573" w14:textId="77777777" w:rsidR="00EB678B" w:rsidRPr="00EB678B" w:rsidRDefault="00EB678B" w:rsidP="00EB678B">
            <w:pPr>
              <w:jc w:val="center"/>
              <w:rPr>
                <w:sz w:val="20"/>
                <w:szCs w:val="20"/>
              </w:rPr>
            </w:pPr>
            <w:r w:rsidRPr="00EB678B">
              <w:rPr>
                <w:sz w:val="20"/>
                <w:szCs w:val="20"/>
              </w:rPr>
              <w:t>x</w:t>
            </w:r>
          </w:p>
        </w:tc>
        <w:tc>
          <w:tcPr>
            <w:tcW w:w="708" w:type="dxa"/>
            <w:vAlign w:val="center"/>
          </w:tcPr>
          <w:p w14:paraId="4796CCC3" w14:textId="77777777" w:rsidR="00EB678B" w:rsidRPr="00EB678B" w:rsidRDefault="00EB678B" w:rsidP="00EB678B">
            <w:pPr>
              <w:jc w:val="center"/>
              <w:rPr>
                <w:sz w:val="20"/>
                <w:szCs w:val="20"/>
              </w:rPr>
            </w:pPr>
            <w:r w:rsidRPr="00EB678B">
              <w:rPr>
                <w:sz w:val="20"/>
                <w:szCs w:val="20"/>
              </w:rPr>
              <w:t>x</w:t>
            </w:r>
          </w:p>
        </w:tc>
        <w:tc>
          <w:tcPr>
            <w:tcW w:w="709" w:type="dxa"/>
            <w:vAlign w:val="center"/>
          </w:tcPr>
          <w:p w14:paraId="7F3A2276" w14:textId="77777777" w:rsidR="00EB678B" w:rsidRPr="00EB678B" w:rsidRDefault="00EB678B" w:rsidP="00EB678B">
            <w:pPr>
              <w:jc w:val="center"/>
              <w:rPr>
                <w:sz w:val="20"/>
                <w:szCs w:val="20"/>
              </w:rPr>
            </w:pPr>
            <w:r w:rsidRPr="00EB678B">
              <w:rPr>
                <w:sz w:val="20"/>
                <w:szCs w:val="20"/>
              </w:rPr>
              <w:t>x</w:t>
            </w:r>
          </w:p>
        </w:tc>
        <w:tc>
          <w:tcPr>
            <w:tcW w:w="1291" w:type="dxa"/>
            <w:vAlign w:val="center"/>
          </w:tcPr>
          <w:p w14:paraId="74490FF6" w14:textId="77777777" w:rsidR="00EB678B" w:rsidRPr="00EB678B" w:rsidRDefault="00EB678B" w:rsidP="00EB678B">
            <w:pPr>
              <w:jc w:val="center"/>
              <w:rPr>
                <w:sz w:val="20"/>
                <w:szCs w:val="20"/>
              </w:rPr>
            </w:pPr>
            <w:r w:rsidRPr="00EB678B">
              <w:rPr>
                <w:sz w:val="20"/>
                <w:szCs w:val="20"/>
              </w:rPr>
              <w:t>x</w:t>
            </w:r>
          </w:p>
        </w:tc>
      </w:tr>
      <w:tr w:rsidR="00EB678B" w:rsidRPr="00EB678B" w14:paraId="5844DF31" w14:textId="77777777" w:rsidTr="003A22B0">
        <w:trPr>
          <w:trHeight w:val="284"/>
        </w:trPr>
        <w:tc>
          <w:tcPr>
            <w:tcW w:w="1702" w:type="dxa"/>
            <w:vMerge/>
          </w:tcPr>
          <w:p w14:paraId="4E9DE3E5" w14:textId="77777777" w:rsidR="00EB678B" w:rsidRPr="00EB678B" w:rsidRDefault="00EB678B" w:rsidP="00EB678B">
            <w:pPr>
              <w:ind w:left="-80" w:right="-2"/>
              <w:rPr>
                <w:sz w:val="20"/>
                <w:szCs w:val="20"/>
              </w:rPr>
            </w:pPr>
          </w:p>
        </w:tc>
        <w:tc>
          <w:tcPr>
            <w:tcW w:w="1559" w:type="dxa"/>
            <w:vMerge/>
            <w:vAlign w:val="center"/>
          </w:tcPr>
          <w:p w14:paraId="1A3C955F" w14:textId="77777777" w:rsidR="00EB678B" w:rsidRPr="00EB678B" w:rsidRDefault="00EB678B" w:rsidP="00EB678B">
            <w:pPr>
              <w:ind w:left="-108" w:right="-147" w:firstLine="29"/>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vAlign w:val="center"/>
          </w:tcPr>
          <w:p w14:paraId="213B1470" w14:textId="77777777" w:rsidR="00EB678B" w:rsidRPr="00EB678B" w:rsidRDefault="00EB678B" w:rsidP="00EB678B">
            <w:pPr>
              <w:ind w:left="-108" w:right="-108"/>
              <w:jc w:val="center"/>
              <w:rPr>
                <w:sz w:val="20"/>
                <w:szCs w:val="20"/>
              </w:rPr>
            </w:pPr>
            <w:r w:rsidRPr="00EB678B">
              <w:rPr>
                <w:sz w:val="20"/>
                <w:szCs w:val="20"/>
              </w:rPr>
              <w:t>с 01.07.2025</w:t>
            </w:r>
          </w:p>
        </w:tc>
        <w:tc>
          <w:tcPr>
            <w:tcW w:w="850" w:type="dxa"/>
            <w:tcBorders>
              <w:top w:val="single" w:sz="4" w:space="0" w:color="auto"/>
              <w:left w:val="single" w:sz="4" w:space="0" w:color="auto"/>
              <w:bottom w:val="single" w:sz="4" w:space="0" w:color="auto"/>
              <w:right w:val="single" w:sz="4" w:space="0" w:color="auto"/>
            </w:tcBorders>
            <w:vAlign w:val="center"/>
          </w:tcPr>
          <w:p w14:paraId="728BC5A1" w14:textId="77777777" w:rsidR="00EB678B" w:rsidRPr="00EB678B" w:rsidRDefault="00EB678B" w:rsidP="00EB678B">
            <w:pPr>
              <w:ind w:left="-111" w:right="-108"/>
              <w:jc w:val="center"/>
              <w:rPr>
                <w:sz w:val="20"/>
                <w:szCs w:val="20"/>
              </w:rPr>
            </w:pPr>
            <w:r w:rsidRPr="00EB678B">
              <w:rPr>
                <w:sz w:val="20"/>
                <w:szCs w:val="20"/>
              </w:rPr>
              <w:t>5 987,61</w:t>
            </w:r>
          </w:p>
        </w:tc>
        <w:tc>
          <w:tcPr>
            <w:tcW w:w="851" w:type="dxa"/>
            <w:vAlign w:val="center"/>
          </w:tcPr>
          <w:p w14:paraId="7729B37C" w14:textId="77777777" w:rsidR="00EB678B" w:rsidRPr="00EB678B" w:rsidRDefault="00EB678B" w:rsidP="00EB678B">
            <w:pPr>
              <w:jc w:val="center"/>
              <w:rPr>
                <w:sz w:val="20"/>
                <w:szCs w:val="20"/>
              </w:rPr>
            </w:pPr>
            <w:r w:rsidRPr="00EB678B">
              <w:rPr>
                <w:sz w:val="20"/>
                <w:szCs w:val="20"/>
              </w:rPr>
              <w:t>x</w:t>
            </w:r>
          </w:p>
        </w:tc>
        <w:tc>
          <w:tcPr>
            <w:tcW w:w="851" w:type="dxa"/>
            <w:vAlign w:val="center"/>
          </w:tcPr>
          <w:p w14:paraId="15D7A1F2" w14:textId="77777777" w:rsidR="00EB678B" w:rsidRPr="00EB678B" w:rsidRDefault="00EB678B" w:rsidP="00EB678B">
            <w:pPr>
              <w:jc w:val="center"/>
              <w:rPr>
                <w:sz w:val="20"/>
                <w:szCs w:val="20"/>
              </w:rPr>
            </w:pPr>
            <w:r w:rsidRPr="00EB678B">
              <w:rPr>
                <w:sz w:val="20"/>
                <w:szCs w:val="20"/>
              </w:rPr>
              <w:t>x</w:t>
            </w:r>
          </w:p>
        </w:tc>
        <w:tc>
          <w:tcPr>
            <w:tcW w:w="708" w:type="dxa"/>
            <w:vAlign w:val="center"/>
          </w:tcPr>
          <w:p w14:paraId="0C6C8B2C" w14:textId="77777777" w:rsidR="00EB678B" w:rsidRPr="00EB678B" w:rsidRDefault="00EB678B" w:rsidP="00EB678B">
            <w:pPr>
              <w:jc w:val="center"/>
              <w:rPr>
                <w:sz w:val="20"/>
                <w:szCs w:val="20"/>
              </w:rPr>
            </w:pPr>
            <w:r w:rsidRPr="00EB678B">
              <w:rPr>
                <w:sz w:val="20"/>
                <w:szCs w:val="20"/>
              </w:rPr>
              <w:t>x</w:t>
            </w:r>
          </w:p>
        </w:tc>
        <w:tc>
          <w:tcPr>
            <w:tcW w:w="709" w:type="dxa"/>
            <w:vAlign w:val="center"/>
          </w:tcPr>
          <w:p w14:paraId="3B23CAAF" w14:textId="77777777" w:rsidR="00EB678B" w:rsidRPr="00EB678B" w:rsidRDefault="00EB678B" w:rsidP="00EB678B">
            <w:pPr>
              <w:jc w:val="center"/>
              <w:rPr>
                <w:sz w:val="20"/>
                <w:szCs w:val="20"/>
              </w:rPr>
            </w:pPr>
            <w:r w:rsidRPr="00EB678B">
              <w:rPr>
                <w:sz w:val="20"/>
                <w:szCs w:val="20"/>
              </w:rPr>
              <w:t>x</w:t>
            </w:r>
          </w:p>
        </w:tc>
        <w:tc>
          <w:tcPr>
            <w:tcW w:w="1291" w:type="dxa"/>
            <w:vAlign w:val="center"/>
          </w:tcPr>
          <w:p w14:paraId="67238226" w14:textId="77777777" w:rsidR="00EB678B" w:rsidRPr="00EB678B" w:rsidRDefault="00EB678B" w:rsidP="00EB678B">
            <w:pPr>
              <w:jc w:val="center"/>
              <w:rPr>
                <w:sz w:val="20"/>
                <w:szCs w:val="20"/>
              </w:rPr>
            </w:pPr>
            <w:r w:rsidRPr="00EB678B">
              <w:rPr>
                <w:sz w:val="20"/>
                <w:szCs w:val="20"/>
              </w:rPr>
              <w:t>x</w:t>
            </w:r>
          </w:p>
        </w:tc>
      </w:tr>
      <w:tr w:rsidR="00EB678B" w:rsidRPr="00EB678B" w14:paraId="57E649C3" w14:textId="77777777" w:rsidTr="003A22B0">
        <w:trPr>
          <w:trHeight w:val="284"/>
        </w:trPr>
        <w:tc>
          <w:tcPr>
            <w:tcW w:w="1702" w:type="dxa"/>
            <w:vMerge/>
          </w:tcPr>
          <w:p w14:paraId="65335083" w14:textId="77777777" w:rsidR="00EB678B" w:rsidRPr="00EB678B" w:rsidRDefault="00EB678B" w:rsidP="00EB678B">
            <w:pPr>
              <w:ind w:left="-80" w:right="-2"/>
              <w:rPr>
                <w:sz w:val="20"/>
                <w:szCs w:val="20"/>
              </w:rPr>
            </w:pPr>
          </w:p>
        </w:tc>
        <w:tc>
          <w:tcPr>
            <w:tcW w:w="1559" w:type="dxa"/>
            <w:vMerge/>
            <w:vAlign w:val="center"/>
          </w:tcPr>
          <w:p w14:paraId="7CA49923" w14:textId="77777777" w:rsidR="00EB678B" w:rsidRPr="00EB678B" w:rsidRDefault="00EB678B" w:rsidP="00EB678B">
            <w:pPr>
              <w:ind w:left="-108" w:right="-147"/>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vAlign w:val="center"/>
          </w:tcPr>
          <w:p w14:paraId="5193D4F7" w14:textId="77777777" w:rsidR="00EB678B" w:rsidRPr="00EB678B" w:rsidRDefault="00EB678B" w:rsidP="00EB678B">
            <w:pPr>
              <w:ind w:left="-108" w:right="-108"/>
              <w:jc w:val="center"/>
              <w:rPr>
                <w:sz w:val="20"/>
                <w:szCs w:val="20"/>
              </w:rPr>
            </w:pPr>
            <w:r w:rsidRPr="00EB678B">
              <w:rPr>
                <w:sz w:val="20"/>
                <w:szCs w:val="20"/>
              </w:rPr>
              <w:t>с 01.01.2026</w:t>
            </w:r>
          </w:p>
        </w:tc>
        <w:tc>
          <w:tcPr>
            <w:tcW w:w="850" w:type="dxa"/>
            <w:vAlign w:val="center"/>
          </w:tcPr>
          <w:p w14:paraId="2F5DEE4F" w14:textId="77777777" w:rsidR="00EB678B" w:rsidRPr="00EB678B" w:rsidRDefault="00EB678B" w:rsidP="00EB678B">
            <w:pPr>
              <w:ind w:left="-111" w:right="-108"/>
              <w:jc w:val="center"/>
              <w:rPr>
                <w:sz w:val="20"/>
                <w:szCs w:val="20"/>
              </w:rPr>
            </w:pPr>
            <w:r w:rsidRPr="00EB678B">
              <w:rPr>
                <w:sz w:val="20"/>
                <w:szCs w:val="20"/>
              </w:rPr>
              <w:t>6 087,41</w:t>
            </w:r>
          </w:p>
        </w:tc>
        <w:tc>
          <w:tcPr>
            <w:tcW w:w="851" w:type="dxa"/>
            <w:vAlign w:val="center"/>
          </w:tcPr>
          <w:p w14:paraId="418C19BA" w14:textId="77777777" w:rsidR="00EB678B" w:rsidRPr="00EB678B" w:rsidRDefault="00EB678B" w:rsidP="00EB678B">
            <w:pPr>
              <w:ind w:left="-108" w:right="-72"/>
              <w:jc w:val="center"/>
              <w:rPr>
                <w:sz w:val="20"/>
                <w:szCs w:val="20"/>
              </w:rPr>
            </w:pPr>
            <w:r w:rsidRPr="00EB678B">
              <w:rPr>
                <w:sz w:val="20"/>
                <w:szCs w:val="20"/>
              </w:rPr>
              <w:t>x</w:t>
            </w:r>
          </w:p>
        </w:tc>
        <w:tc>
          <w:tcPr>
            <w:tcW w:w="851" w:type="dxa"/>
            <w:vAlign w:val="center"/>
          </w:tcPr>
          <w:p w14:paraId="36C3C3EC" w14:textId="77777777" w:rsidR="00EB678B" w:rsidRPr="00EB678B" w:rsidRDefault="00EB678B" w:rsidP="00EB678B">
            <w:pPr>
              <w:ind w:left="-108" w:right="-72"/>
              <w:jc w:val="center"/>
              <w:rPr>
                <w:sz w:val="20"/>
                <w:szCs w:val="20"/>
              </w:rPr>
            </w:pPr>
            <w:r w:rsidRPr="00EB678B">
              <w:rPr>
                <w:sz w:val="20"/>
                <w:szCs w:val="20"/>
              </w:rPr>
              <w:t>x</w:t>
            </w:r>
          </w:p>
        </w:tc>
        <w:tc>
          <w:tcPr>
            <w:tcW w:w="708" w:type="dxa"/>
            <w:vAlign w:val="center"/>
          </w:tcPr>
          <w:p w14:paraId="0F3FF5ED" w14:textId="77777777" w:rsidR="00EB678B" w:rsidRPr="00EB678B" w:rsidRDefault="00EB678B" w:rsidP="00EB678B">
            <w:pPr>
              <w:ind w:left="-108" w:right="-72"/>
              <w:jc w:val="center"/>
              <w:rPr>
                <w:sz w:val="20"/>
                <w:szCs w:val="20"/>
              </w:rPr>
            </w:pPr>
            <w:r w:rsidRPr="00EB678B">
              <w:rPr>
                <w:sz w:val="20"/>
                <w:szCs w:val="20"/>
              </w:rPr>
              <w:t>x</w:t>
            </w:r>
          </w:p>
        </w:tc>
        <w:tc>
          <w:tcPr>
            <w:tcW w:w="709" w:type="dxa"/>
            <w:vAlign w:val="center"/>
          </w:tcPr>
          <w:p w14:paraId="23CA39A0" w14:textId="77777777" w:rsidR="00EB678B" w:rsidRPr="00EB678B" w:rsidRDefault="00EB678B" w:rsidP="00EB678B">
            <w:pPr>
              <w:ind w:left="-108" w:right="-72"/>
              <w:jc w:val="center"/>
              <w:rPr>
                <w:sz w:val="20"/>
                <w:szCs w:val="20"/>
              </w:rPr>
            </w:pPr>
            <w:r w:rsidRPr="00EB678B">
              <w:rPr>
                <w:sz w:val="20"/>
                <w:szCs w:val="20"/>
              </w:rPr>
              <w:t>x</w:t>
            </w:r>
          </w:p>
        </w:tc>
        <w:tc>
          <w:tcPr>
            <w:tcW w:w="1291" w:type="dxa"/>
            <w:vAlign w:val="center"/>
          </w:tcPr>
          <w:p w14:paraId="20116F44" w14:textId="77777777" w:rsidR="00EB678B" w:rsidRPr="00EB678B" w:rsidRDefault="00EB678B" w:rsidP="00EB678B">
            <w:pPr>
              <w:jc w:val="center"/>
              <w:rPr>
                <w:sz w:val="20"/>
                <w:szCs w:val="20"/>
              </w:rPr>
            </w:pPr>
            <w:r w:rsidRPr="00EB678B">
              <w:rPr>
                <w:sz w:val="20"/>
                <w:szCs w:val="20"/>
              </w:rPr>
              <w:t>x</w:t>
            </w:r>
          </w:p>
        </w:tc>
      </w:tr>
      <w:tr w:rsidR="00EB678B" w:rsidRPr="00EB678B" w14:paraId="0F7ED03B" w14:textId="77777777" w:rsidTr="003A22B0">
        <w:trPr>
          <w:trHeight w:val="284"/>
        </w:trPr>
        <w:tc>
          <w:tcPr>
            <w:tcW w:w="1702" w:type="dxa"/>
            <w:vAlign w:val="center"/>
          </w:tcPr>
          <w:p w14:paraId="38A89150" w14:textId="77777777" w:rsidR="00EB678B" w:rsidRPr="00EB678B" w:rsidRDefault="00EB678B" w:rsidP="00EB678B">
            <w:pPr>
              <w:ind w:left="-111" w:right="-108"/>
              <w:jc w:val="center"/>
              <w:rPr>
                <w:sz w:val="20"/>
                <w:szCs w:val="20"/>
              </w:rPr>
            </w:pPr>
            <w:r w:rsidRPr="00EB678B">
              <w:rPr>
                <w:sz w:val="20"/>
                <w:szCs w:val="20"/>
              </w:rPr>
              <w:t>1</w:t>
            </w:r>
          </w:p>
        </w:tc>
        <w:tc>
          <w:tcPr>
            <w:tcW w:w="1559" w:type="dxa"/>
            <w:vAlign w:val="center"/>
          </w:tcPr>
          <w:p w14:paraId="35DB6AE0" w14:textId="77777777" w:rsidR="00EB678B" w:rsidRPr="00EB678B" w:rsidRDefault="00EB678B" w:rsidP="00EB678B">
            <w:pPr>
              <w:ind w:left="-111" w:right="-108"/>
              <w:jc w:val="center"/>
              <w:rPr>
                <w:sz w:val="20"/>
                <w:szCs w:val="20"/>
              </w:rPr>
            </w:pPr>
            <w:r w:rsidRPr="00EB678B">
              <w:rPr>
                <w:sz w:val="20"/>
                <w:szCs w:val="20"/>
              </w:rPr>
              <w:t>2</w:t>
            </w:r>
          </w:p>
        </w:tc>
        <w:tc>
          <w:tcPr>
            <w:tcW w:w="1261" w:type="dxa"/>
            <w:tcBorders>
              <w:top w:val="single" w:sz="4" w:space="0" w:color="auto"/>
              <w:left w:val="single" w:sz="4" w:space="0" w:color="auto"/>
              <w:bottom w:val="single" w:sz="4" w:space="0" w:color="auto"/>
              <w:right w:val="single" w:sz="4" w:space="0" w:color="auto"/>
            </w:tcBorders>
            <w:vAlign w:val="center"/>
          </w:tcPr>
          <w:p w14:paraId="3D9FF1C9" w14:textId="77777777" w:rsidR="00EB678B" w:rsidRPr="00EB678B" w:rsidRDefault="00EB678B" w:rsidP="00EB678B">
            <w:pPr>
              <w:ind w:left="-111" w:right="-108"/>
              <w:jc w:val="center"/>
              <w:rPr>
                <w:sz w:val="20"/>
                <w:szCs w:val="20"/>
              </w:rPr>
            </w:pPr>
            <w:r w:rsidRPr="00EB678B">
              <w:rPr>
                <w:sz w:val="20"/>
                <w:szCs w:val="20"/>
              </w:rPr>
              <w:t>3</w:t>
            </w:r>
          </w:p>
        </w:tc>
        <w:tc>
          <w:tcPr>
            <w:tcW w:w="850" w:type="dxa"/>
            <w:vAlign w:val="center"/>
          </w:tcPr>
          <w:p w14:paraId="3C0B80C4" w14:textId="77777777" w:rsidR="00EB678B" w:rsidRPr="00EB678B" w:rsidRDefault="00EB678B" w:rsidP="00EB678B">
            <w:pPr>
              <w:ind w:left="-111" w:right="-108"/>
              <w:jc w:val="center"/>
              <w:rPr>
                <w:sz w:val="20"/>
                <w:szCs w:val="20"/>
              </w:rPr>
            </w:pPr>
            <w:r w:rsidRPr="00EB678B">
              <w:rPr>
                <w:sz w:val="20"/>
                <w:szCs w:val="20"/>
              </w:rPr>
              <w:t>4</w:t>
            </w:r>
          </w:p>
        </w:tc>
        <w:tc>
          <w:tcPr>
            <w:tcW w:w="851" w:type="dxa"/>
            <w:vAlign w:val="center"/>
          </w:tcPr>
          <w:p w14:paraId="2057A364" w14:textId="77777777" w:rsidR="00EB678B" w:rsidRPr="00EB678B" w:rsidRDefault="00EB678B" w:rsidP="00EB678B">
            <w:pPr>
              <w:ind w:left="-108" w:right="-72"/>
              <w:jc w:val="center"/>
              <w:rPr>
                <w:sz w:val="20"/>
                <w:szCs w:val="20"/>
              </w:rPr>
            </w:pPr>
            <w:r w:rsidRPr="00EB678B">
              <w:rPr>
                <w:sz w:val="20"/>
                <w:szCs w:val="20"/>
              </w:rPr>
              <w:t>5</w:t>
            </w:r>
          </w:p>
        </w:tc>
        <w:tc>
          <w:tcPr>
            <w:tcW w:w="851" w:type="dxa"/>
            <w:vAlign w:val="center"/>
          </w:tcPr>
          <w:p w14:paraId="5D23F20B" w14:textId="77777777" w:rsidR="00EB678B" w:rsidRPr="00EB678B" w:rsidRDefault="00EB678B" w:rsidP="00EB678B">
            <w:pPr>
              <w:ind w:left="-108" w:right="-72"/>
              <w:jc w:val="center"/>
              <w:rPr>
                <w:sz w:val="20"/>
                <w:szCs w:val="20"/>
              </w:rPr>
            </w:pPr>
            <w:r w:rsidRPr="00EB678B">
              <w:rPr>
                <w:sz w:val="20"/>
                <w:szCs w:val="20"/>
              </w:rPr>
              <w:t>6</w:t>
            </w:r>
          </w:p>
        </w:tc>
        <w:tc>
          <w:tcPr>
            <w:tcW w:w="708" w:type="dxa"/>
            <w:vAlign w:val="center"/>
          </w:tcPr>
          <w:p w14:paraId="47096B1C" w14:textId="77777777" w:rsidR="00EB678B" w:rsidRPr="00EB678B" w:rsidRDefault="00EB678B" w:rsidP="00EB678B">
            <w:pPr>
              <w:ind w:left="-108" w:right="-72"/>
              <w:jc w:val="center"/>
              <w:rPr>
                <w:sz w:val="20"/>
                <w:szCs w:val="20"/>
              </w:rPr>
            </w:pPr>
            <w:r w:rsidRPr="00EB678B">
              <w:rPr>
                <w:sz w:val="20"/>
                <w:szCs w:val="20"/>
              </w:rPr>
              <w:t>7</w:t>
            </w:r>
          </w:p>
        </w:tc>
        <w:tc>
          <w:tcPr>
            <w:tcW w:w="709" w:type="dxa"/>
            <w:vAlign w:val="center"/>
          </w:tcPr>
          <w:p w14:paraId="4F5EE637" w14:textId="77777777" w:rsidR="00EB678B" w:rsidRPr="00EB678B" w:rsidRDefault="00EB678B" w:rsidP="00EB678B">
            <w:pPr>
              <w:ind w:left="-108" w:right="-72"/>
              <w:jc w:val="center"/>
              <w:rPr>
                <w:sz w:val="20"/>
                <w:szCs w:val="20"/>
              </w:rPr>
            </w:pPr>
            <w:r w:rsidRPr="00EB678B">
              <w:rPr>
                <w:sz w:val="20"/>
                <w:szCs w:val="20"/>
              </w:rPr>
              <w:t>8</w:t>
            </w:r>
          </w:p>
        </w:tc>
        <w:tc>
          <w:tcPr>
            <w:tcW w:w="1291" w:type="dxa"/>
            <w:vAlign w:val="center"/>
          </w:tcPr>
          <w:p w14:paraId="06B2AC0B" w14:textId="77777777" w:rsidR="00EB678B" w:rsidRPr="00EB678B" w:rsidRDefault="00EB678B" w:rsidP="00EB678B">
            <w:pPr>
              <w:jc w:val="center"/>
              <w:rPr>
                <w:sz w:val="20"/>
                <w:szCs w:val="20"/>
              </w:rPr>
            </w:pPr>
            <w:r w:rsidRPr="00EB678B">
              <w:rPr>
                <w:sz w:val="20"/>
                <w:szCs w:val="20"/>
              </w:rPr>
              <w:t>9</w:t>
            </w:r>
          </w:p>
        </w:tc>
      </w:tr>
      <w:tr w:rsidR="00EB678B" w:rsidRPr="00EB678B" w14:paraId="6B7EA0F1" w14:textId="77777777" w:rsidTr="003A22B0">
        <w:trPr>
          <w:trHeight w:val="284"/>
        </w:trPr>
        <w:tc>
          <w:tcPr>
            <w:tcW w:w="1702" w:type="dxa"/>
            <w:vMerge w:val="restart"/>
          </w:tcPr>
          <w:p w14:paraId="0F071DAF" w14:textId="77777777" w:rsidR="00EB678B" w:rsidRPr="00EB678B" w:rsidRDefault="00EB678B" w:rsidP="00EB678B">
            <w:pPr>
              <w:ind w:left="-80" w:right="-2"/>
              <w:rPr>
                <w:sz w:val="20"/>
                <w:szCs w:val="20"/>
              </w:rPr>
            </w:pPr>
          </w:p>
        </w:tc>
        <w:tc>
          <w:tcPr>
            <w:tcW w:w="1559" w:type="dxa"/>
            <w:vMerge w:val="restart"/>
          </w:tcPr>
          <w:p w14:paraId="1F0A8989" w14:textId="77777777" w:rsidR="00EB678B" w:rsidRPr="00EB678B" w:rsidRDefault="00EB678B" w:rsidP="00EB678B">
            <w:pPr>
              <w:ind w:left="-108" w:right="-147"/>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vAlign w:val="center"/>
          </w:tcPr>
          <w:p w14:paraId="724B00C4" w14:textId="77777777" w:rsidR="00EB678B" w:rsidRPr="00EB678B" w:rsidRDefault="00EB678B" w:rsidP="00EB678B">
            <w:pPr>
              <w:ind w:left="-108" w:right="-108"/>
              <w:jc w:val="center"/>
              <w:rPr>
                <w:sz w:val="20"/>
                <w:szCs w:val="20"/>
              </w:rPr>
            </w:pPr>
            <w:r w:rsidRPr="00EB678B">
              <w:rPr>
                <w:sz w:val="20"/>
                <w:szCs w:val="20"/>
              </w:rPr>
              <w:t>с 01.10.2026</w:t>
            </w:r>
          </w:p>
        </w:tc>
        <w:tc>
          <w:tcPr>
            <w:tcW w:w="850" w:type="dxa"/>
            <w:vAlign w:val="center"/>
          </w:tcPr>
          <w:p w14:paraId="426961A7" w14:textId="77777777" w:rsidR="00EB678B" w:rsidRPr="00EB678B" w:rsidRDefault="00EB678B" w:rsidP="00EB678B">
            <w:pPr>
              <w:ind w:left="-111" w:right="-108"/>
              <w:jc w:val="center"/>
              <w:rPr>
                <w:sz w:val="20"/>
                <w:szCs w:val="20"/>
              </w:rPr>
            </w:pPr>
            <w:r w:rsidRPr="00EB678B">
              <w:rPr>
                <w:sz w:val="20"/>
                <w:szCs w:val="20"/>
              </w:rPr>
              <w:t>6 696,15</w:t>
            </w:r>
          </w:p>
        </w:tc>
        <w:tc>
          <w:tcPr>
            <w:tcW w:w="851" w:type="dxa"/>
            <w:vAlign w:val="center"/>
          </w:tcPr>
          <w:p w14:paraId="5FD426A6" w14:textId="77777777" w:rsidR="00EB678B" w:rsidRPr="00EB678B" w:rsidRDefault="00EB678B" w:rsidP="00EB678B">
            <w:pPr>
              <w:ind w:left="-108" w:right="-72"/>
              <w:jc w:val="center"/>
              <w:rPr>
                <w:sz w:val="20"/>
                <w:szCs w:val="20"/>
              </w:rPr>
            </w:pPr>
            <w:r w:rsidRPr="00EB678B">
              <w:rPr>
                <w:sz w:val="20"/>
                <w:szCs w:val="20"/>
              </w:rPr>
              <w:t>x</w:t>
            </w:r>
          </w:p>
        </w:tc>
        <w:tc>
          <w:tcPr>
            <w:tcW w:w="851" w:type="dxa"/>
            <w:vAlign w:val="center"/>
          </w:tcPr>
          <w:p w14:paraId="68DB861E" w14:textId="77777777" w:rsidR="00EB678B" w:rsidRPr="00EB678B" w:rsidRDefault="00EB678B" w:rsidP="00EB678B">
            <w:pPr>
              <w:ind w:left="-108" w:right="-72"/>
              <w:jc w:val="center"/>
              <w:rPr>
                <w:sz w:val="20"/>
                <w:szCs w:val="20"/>
              </w:rPr>
            </w:pPr>
            <w:r w:rsidRPr="00EB678B">
              <w:rPr>
                <w:sz w:val="20"/>
                <w:szCs w:val="20"/>
              </w:rPr>
              <w:t>x</w:t>
            </w:r>
          </w:p>
        </w:tc>
        <w:tc>
          <w:tcPr>
            <w:tcW w:w="708" w:type="dxa"/>
            <w:vAlign w:val="center"/>
          </w:tcPr>
          <w:p w14:paraId="48B5289B" w14:textId="77777777" w:rsidR="00EB678B" w:rsidRPr="00EB678B" w:rsidRDefault="00EB678B" w:rsidP="00EB678B">
            <w:pPr>
              <w:ind w:left="-108" w:right="-72"/>
              <w:jc w:val="center"/>
              <w:rPr>
                <w:sz w:val="20"/>
                <w:szCs w:val="20"/>
              </w:rPr>
            </w:pPr>
            <w:r w:rsidRPr="00EB678B">
              <w:rPr>
                <w:sz w:val="20"/>
                <w:szCs w:val="20"/>
              </w:rPr>
              <w:t>x</w:t>
            </w:r>
          </w:p>
        </w:tc>
        <w:tc>
          <w:tcPr>
            <w:tcW w:w="709" w:type="dxa"/>
            <w:vAlign w:val="center"/>
          </w:tcPr>
          <w:p w14:paraId="68E397E0" w14:textId="77777777" w:rsidR="00EB678B" w:rsidRPr="00EB678B" w:rsidRDefault="00EB678B" w:rsidP="00EB678B">
            <w:pPr>
              <w:ind w:left="-108" w:right="-72"/>
              <w:jc w:val="center"/>
              <w:rPr>
                <w:sz w:val="20"/>
                <w:szCs w:val="20"/>
              </w:rPr>
            </w:pPr>
            <w:r w:rsidRPr="00EB678B">
              <w:rPr>
                <w:sz w:val="20"/>
                <w:szCs w:val="20"/>
              </w:rPr>
              <w:t>x</w:t>
            </w:r>
          </w:p>
        </w:tc>
        <w:tc>
          <w:tcPr>
            <w:tcW w:w="1291" w:type="dxa"/>
            <w:vAlign w:val="center"/>
          </w:tcPr>
          <w:p w14:paraId="7E4656D8" w14:textId="77777777" w:rsidR="00EB678B" w:rsidRPr="00EB678B" w:rsidRDefault="00EB678B" w:rsidP="00EB678B">
            <w:pPr>
              <w:jc w:val="center"/>
              <w:rPr>
                <w:sz w:val="20"/>
                <w:szCs w:val="20"/>
              </w:rPr>
            </w:pPr>
            <w:r w:rsidRPr="00EB678B">
              <w:rPr>
                <w:sz w:val="20"/>
                <w:szCs w:val="20"/>
              </w:rPr>
              <w:t>x</w:t>
            </w:r>
          </w:p>
        </w:tc>
      </w:tr>
      <w:tr w:rsidR="00EB678B" w:rsidRPr="00EB678B" w14:paraId="288A9F59" w14:textId="77777777" w:rsidTr="003A22B0">
        <w:trPr>
          <w:trHeight w:val="284"/>
        </w:trPr>
        <w:tc>
          <w:tcPr>
            <w:tcW w:w="1702" w:type="dxa"/>
            <w:vMerge/>
          </w:tcPr>
          <w:p w14:paraId="73F11CC8" w14:textId="77777777" w:rsidR="00EB678B" w:rsidRPr="00EB678B" w:rsidRDefault="00EB678B" w:rsidP="00EB678B">
            <w:pPr>
              <w:ind w:left="-80" w:right="-2"/>
              <w:rPr>
                <w:sz w:val="20"/>
                <w:szCs w:val="20"/>
              </w:rPr>
            </w:pPr>
          </w:p>
        </w:tc>
        <w:tc>
          <w:tcPr>
            <w:tcW w:w="1559" w:type="dxa"/>
            <w:vMerge/>
          </w:tcPr>
          <w:p w14:paraId="03EA1FC4" w14:textId="77777777" w:rsidR="00EB678B" w:rsidRPr="00EB678B" w:rsidRDefault="00EB678B" w:rsidP="00EB678B">
            <w:pPr>
              <w:ind w:left="-108" w:right="-147"/>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vAlign w:val="center"/>
          </w:tcPr>
          <w:p w14:paraId="47D16676" w14:textId="77777777" w:rsidR="00EB678B" w:rsidRPr="00EB678B" w:rsidRDefault="00EB678B" w:rsidP="00EB678B">
            <w:pPr>
              <w:ind w:left="-108" w:right="-108"/>
              <w:jc w:val="center"/>
              <w:rPr>
                <w:sz w:val="20"/>
                <w:szCs w:val="20"/>
              </w:rPr>
            </w:pPr>
            <w:r w:rsidRPr="00EB678B">
              <w:rPr>
                <w:sz w:val="20"/>
                <w:szCs w:val="20"/>
              </w:rPr>
              <w:t>с 01.01.2027</w:t>
            </w:r>
          </w:p>
        </w:tc>
        <w:tc>
          <w:tcPr>
            <w:tcW w:w="850" w:type="dxa"/>
            <w:vAlign w:val="center"/>
          </w:tcPr>
          <w:p w14:paraId="4754A8EA" w14:textId="77777777" w:rsidR="00EB678B" w:rsidRPr="00EB678B" w:rsidRDefault="00EB678B" w:rsidP="00EB678B">
            <w:pPr>
              <w:ind w:left="-111" w:right="-108"/>
              <w:jc w:val="center"/>
              <w:rPr>
                <w:sz w:val="20"/>
                <w:szCs w:val="20"/>
              </w:rPr>
            </w:pPr>
            <w:r w:rsidRPr="00EB678B">
              <w:rPr>
                <w:sz w:val="20"/>
                <w:szCs w:val="20"/>
              </w:rPr>
              <w:t>5 343,19</w:t>
            </w:r>
          </w:p>
        </w:tc>
        <w:tc>
          <w:tcPr>
            <w:tcW w:w="851" w:type="dxa"/>
            <w:vAlign w:val="center"/>
          </w:tcPr>
          <w:p w14:paraId="15E0F001" w14:textId="77777777" w:rsidR="00EB678B" w:rsidRPr="00EB678B" w:rsidRDefault="00EB678B" w:rsidP="00EB678B">
            <w:pPr>
              <w:ind w:left="-108" w:right="-72"/>
              <w:jc w:val="center"/>
              <w:rPr>
                <w:sz w:val="20"/>
                <w:szCs w:val="20"/>
              </w:rPr>
            </w:pPr>
            <w:r w:rsidRPr="00EB678B">
              <w:rPr>
                <w:sz w:val="20"/>
                <w:szCs w:val="20"/>
              </w:rPr>
              <w:t>x</w:t>
            </w:r>
          </w:p>
        </w:tc>
        <w:tc>
          <w:tcPr>
            <w:tcW w:w="851" w:type="dxa"/>
            <w:vAlign w:val="center"/>
          </w:tcPr>
          <w:p w14:paraId="7164056A" w14:textId="77777777" w:rsidR="00EB678B" w:rsidRPr="00EB678B" w:rsidRDefault="00EB678B" w:rsidP="00EB678B">
            <w:pPr>
              <w:ind w:left="-108" w:right="-72"/>
              <w:jc w:val="center"/>
              <w:rPr>
                <w:sz w:val="20"/>
                <w:szCs w:val="20"/>
              </w:rPr>
            </w:pPr>
            <w:r w:rsidRPr="00EB678B">
              <w:rPr>
                <w:sz w:val="20"/>
                <w:szCs w:val="20"/>
              </w:rPr>
              <w:t>x</w:t>
            </w:r>
          </w:p>
        </w:tc>
        <w:tc>
          <w:tcPr>
            <w:tcW w:w="708" w:type="dxa"/>
            <w:vAlign w:val="center"/>
          </w:tcPr>
          <w:p w14:paraId="2530B669" w14:textId="77777777" w:rsidR="00EB678B" w:rsidRPr="00EB678B" w:rsidRDefault="00EB678B" w:rsidP="00EB678B">
            <w:pPr>
              <w:ind w:left="-108" w:right="-72"/>
              <w:jc w:val="center"/>
              <w:rPr>
                <w:sz w:val="20"/>
                <w:szCs w:val="20"/>
              </w:rPr>
            </w:pPr>
            <w:r w:rsidRPr="00EB678B">
              <w:rPr>
                <w:sz w:val="20"/>
                <w:szCs w:val="20"/>
              </w:rPr>
              <w:t>x</w:t>
            </w:r>
          </w:p>
        </w:tc>
        <w:tc>
          <w:tcPr>
            <w:tcW w:w="709" w:type="dxa"/>
            <w:vAlign w:val="center"/>
          </w:tcPr>
          <w:p w14:paraId="58D29A35" w14:textId="77777777" w:rsidR="00EB678B" w:rsidRPr="00EB678B" w:rsidRDefault="00EB678B" w:rsidP="00EB678B">
            <w:pPr>
              <w:ind w:left="-108" w:right="-72"/>
              <w:jc w:val="center"/>
              <w:rPr>
                <w:sz w:val="20"/>
                <w:szCs w:val="20"/>
              </w:rPr>
            </w:pPr>
            <w:r w:rsidRPr="00EB678B">
              <w:rPr>
                <w:sz w:val="20"/>
                <w:szCs w:val="20"/>
              </w:rPr>
              <w:t>x</w:t>
            </w:r>
          </w:p>
        </w:tc>
        <w:tc>
          <w:tcPr>
            <w:tcW w:w="1291" w:type="dxa"/>
            <w:vAlign w:val="center"/>
          </w:tcPr>
          <w:p w14:paraId="2272C8B5" w14:textId="77777777" w:rsidR="00EB678B" w:rsidRPr="00EB678B" w:rsidRDefault="00EB678B" w:rsidP="00EB678B">
            <w:pPr>
              <w:jc w:val="center"/>
              <w:rPr>
                <w:sz w:val="20"/>
                <w:szCs w:val="20"/>
              </w:rPr>
            </w:pPr>
            <w:r w:rsidRPr="00EB678B">
              <w:rPr>
                <w:sz w:val="20"/>
                <w:szCs w:val="20"/>
              </w:rPr>
              <w:t>x</w:t>
            </w:r>
          </w:p>
        </w:tc>
      </w:tr>
      <w:tr w:rsidR="00EB678B" w:rsidRPr="00EB678B" w14:paraId="73AB3FC6" w14:textId="77777777" w:rsidTr="003A22B0">
        <w:trPr>
          <w:trHeight w:val="284"/>
        </w:trPr>
        <w:tc>
          <w:tcPr>
            <w:tcW w:w="1702" w:type="dxa"/>
            <w:vMerge/>
          </w:tcPr>
          <w:p w14:paraId="690FD9C5" w14:textId="77777777" w:rsidR="00EB678B" w:rsidRPr="00EB678B" w:rsidRDefault="00EB678B" w:rsidP="00EB678B">
            <w:pPr>
              <w:ind w:left="-80" w:right="-2"/>
              <w:rPr>
                <w:sz w:val="20"/>
                <w:szCs w:val="20"/>
              </w:rPr>
            </w:pPr>
          </w:p>
        </w:tc>
        <w:tc>
          <w:tcPr>
            <w:tcW w:w="1559" w:type="dxa"/>
            <w:vMerge/>
          </w:tcPr>
          <w:p w14:paraId="20223C80" w14:textId="77777777" w:rsidR="00EB678B" w:rsidRPr="00EB678B" w:rsidRDefault="00EB678B" w:rsidP="00EB678B">
            <w:pPr>
              <w:ind w:left="-108" w:right="-147"/>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vAlign w:val="center"/>
          </w:tcPr>
          <w:p w14:paraId="5C77BD7C" w14:textId="77777777" w:rsidR="00EB678B" w:rsidRPr="00EB678B" w:rsidRDefault="00EB678B" w:rsidP="00EB678B">
            <w:pPr>
              <w:ind w:left="-108" w:right="-108"/>
              <w:jc w:val="center"/>
              <w:rPr>
                <w:sz w:val="20"/>
                <w:szCs w:val="20"/>
              </w:rPr>
            </w:pPr>
            <w:r w:rsidRPr="00EB678B">
              <w:rPr>
                <w:sz w:val="20"/>
                <w:szCs w:val="20"/>
              </w:rPr>
              <w:t>с 01.07.2027</w:t>
            </w:r>
          </w:p>
        </w:tc>
        <w:tc>
          <w:tcPr>
            <w:tcW w:w="850" w:type="dxa"/>
            <w:vAlign w:val="center"/>
          </w:tcPr>
          <w:p w14:paraId="78AD26B8" w14:textId="77777777" w:rsidR="00EB678B" w:rsidRPr="00EB678B" w:rsidRDefault="00EB678B" w:rsidP="00EB678B">
            <w:pPr>
              <w:ind w:left="-111" w:right="-108"/>
              <w:jc w:val="center"/>
              <w:rPr>
                <w:sz w:val="20"/>
                <w:szCs w:val="20"/>
              </w:rPr>
            </w:pPr>
            <w:r w:rsidRPr="00EB678B">
              <w:rPr>
                <w:sz w:val="20"/>
                <w:szCs w:val="20"/>
              </w:rPr>
              <w:t>5 528,18</w:t>
            </w:r>
          </w:p>
        </w:tc>
        <w:tc>
          <w:tcPr>
            <w:tcW w:w="851" w:type="dxa"/>
            <w:vAlign w:val="center"/>
          </w:tcPr>
          <w:p w14:paraId="25B35788" w14:textId="77777777" w:rsidR="00EB678B" w:rsidRPr="00EB678B" w:rsidRDefault="00EB678B" w:rsidP="00EB678B">
            <w:pPr>
              <w:ind w:left="-108" w:right="-72"/>
              <w:jc w:val="center"/>
              <w:rPr>
                <w:sz w:val="20"/>
                <w:szCs w:val="20"/>
              </w:rPr>
            </w:pPr>
            <w:r w:rsidRPr="00EB678B">
              <w:rPr>
                <w:sz w:val="20"/>
                <w:szCs w:val="20"/>
              </w:rPr>
              <w:t>x</w:t>
            </w:r>
          </w:p>
        </w:tc>
        <w:tc>
          <w:tcPr>
            <w:tcW w:w="851" w:type="dxa"/>
            <w:vAlign w:val="center"/>
          </w:tcPr>
          <w:p w14:paraId="6C31CB74" w14:textId="77777777" w:rsidR="00EB678B" w:rsidRPr="00EB678B" w:rsidRDefault="00EB678B" w:rsidP="00EB678B">
            <w:pPr>
              <w:ind w:left="-108" w:right="-72"/>
              <w:jc w:val="center"/>
              <w:rPr>
                <w:sz w:val="20"/>
                <w:szCs w:val="20"/>
              </w:rPr>
            </w:pPr>
            <w:r w:rsidRPr="00EB678B">
              <w:rPr>
                <w:sz w:val="20"/>
                <w:szCs w:val="20"/>
              </w:rPr>
              <w:t>x</w:t>
            </w:r>
          </w:p>
        </w:tc>
        <w:tc>
          <w:tcPr>
            <w:tcW w:w="708" w:type="dxa"/>
            <w:vAlign w:val="center"/>
          </w:tcPr>
          <w:p w14:paraId="4D57132E" w14:textId="77777777" w:rsidR="00EB678B" w:rsidRPr="00EB678B" w:rsidRDefault="00EB678B" w:rsidP="00EB678B">
            <w:pPr>
              <w:ind w:left="-108" w:right="-72"/>
              <w:jc w:val="center"/>
              <w:rPr>
                <w:sz w:val="20"/>
                <w:szCs w:val="20"/>
              </w:rPr>
            </w:pPr>
            <w:r w:rsidRPr="00EB678B">
              <w:rPr>
                <w:sz w:val="20"/>
                <w:szCs w:val="20"/>
              </w:rPr>
              <w:t>x</w:t>
            </w:r>
          </w:p>
        </w:tc>
        <w:tc>
          <w:tcPr>
            <w:tcW w:w="709" w:type="dxa"/>
            <w:vAlign w:val="center"/>
          </w:tcPr>
          <w:p w14:paraId="2087B73C" w14:textId="77777777" w:rsidR="00EB678B" w:rsidRPr="00EB678B" w:rsidRDefault="00EB678B" w:rsidP="00EB678B">
            <w:pPr>
              <w:ind w:left="-108" w:right="-72"/>
              <w:jc w:val="center"/>
              <w:rPr>
                <w:sz w:val="20"/>
                <w:szCs w:val="20"/>
              </w:rPr>
            </w:pPr>
            <w:r w:rsidRPr="00EB678B">
              <w:rPr>
                <w:sz w:val="20"/>
                <w:szCs w:val="20"/>
              </w:rPr>
              <w:t>x</w:t>
            </w:r>
          </w:p>
        </w:tc>
        <w:tc>
          <w:tcPr>
            <w:tcW w:w="1291" w:type="dxa"/>
            <w:vAlign w:val="center"/>
          </w:tcPr>
          <w:p w14:paraId="118D4560" w14:textId="77777777" w:rsidR="00EB678B" w:rsidRPr="00EB678B" w:rsidRDefault="00EB678B" w:rsidP="00EB678B">
            <w:pPr>
              <w:jc w:val="center"/>
              <w:rPr>
                <w:sz w:val="20"/>
                <w:szCs w:val="20"/>
              </w:rPr>
            </w:pPr>
            <w:r w:rsidRPr="00EB678B">
              <w:rPr>
                <w:sz w:val="20"/>
                <w:szCs w:val="20"/>
              </w:rPr>
              <w:t>x</w:t>
            </w:r>
          </w:p>
        </w:tc>
      </w:tr>
      <w:tr w:rsidR="00EB678B" w:rsidRPr="00EB678B" w14:paraId="5496EED8" w14:textId="77777777" w:rsidTr="003A22B0">
        <w:trPr>
          <w:trHeight w:val="135"/>
        </w:trPr>
        <w:tc>
          <w:tcPr>
            <w:tcW w:w="1702" w:type="dxa"/>
            <w:vMerge/>
          </w:tcPr>
          <w:p w14:paraId="0BBA8F36" w14:textId="77777777" w:rsidR="00EB678B" w:rsidRPr="00EB678B" w:rsidRDefault="00EB678B" w:rsidP="00EB678B">
            <w:pPr>
              <w:ind w:left="-80" w:right="-2"/>
              <w:rPr>
                <w:sz w:val="20"/>
                <w:szCs w:val="20"/>
              </w:rPr>
            </w:pPr>
          </w:p>
        </w:tc>
        <w:tc>
          <w:tcPr>
            <w:tcW w:w="1559" w:type="dxa"/>
          </w:tcPr>
          <w:p w14:paraId="0F14BCE6" w14:textId="77777777" w:rsidR="00EB678B" w:rsidRPr="00EB678B" w:rsidRDefault="00EB678B" w:rsidP="00EB678B">
            <w:pPr>
              <w:ind w:left="-108" w:right="-147"/>
              <w:jc w:val="center"/>
              <w:rPr>
                <w:sz w:val="20"/>
                <w:szCs w:val="20"/>
              </w:rPr>
            </w:pPr>
            <w:proofErr w:type="spellStart"/>
            <w:r w:rsidRPr="00EB678B">
              <w:rPr>
                <w:sz w:val="20"/>
                <w:szCs w:val="20"/>
              </w:rPr>
              <w:t>Двухставочный</w:t>
            </w:r>
            <w:proofErr w:type="spellEnd"/>
          </w:p>
        </w:tc>
        <w:tc>
          <w:tcPr>
            <w:tcW w:w="1261" w:type="dxa"/>
            <w:vAlign w:val="center"/>
          </w:tcPr>
          <w:p w14:paraId="299F7276" w14:textId="77777777" w:rsidR="00EB678B" w:rsidRPr="00EB678B" w:rsidRDefault="00EB678B" w:rsidP="00EB678B">
            <w:pPr>
              <w:ind w:left="-108" w:right="-108"/>
              <w:jc w:val="center"/>
              <w:rPr>
                <w:sz w:val="20"/>
                <w:szCs w:val="20"/>
              </w:rPr>
            </w:pPr>
            <w:r w:rsidRPr="00EB678B">
              <w:rPr>
                <w:sz w:val="20"/>
                <w:szCs w:val="20"/>
              </w:rPr>
              <w:t>x</w:t>
            </w:r>
          </w:p>
        </w:tc>
        <w:tc>
          <w:tcPr>
            <w:tcW w:w="850" w:type="dxa"/>
            <w:vAlign w:val="center"/>
          </w:tcPr>
          <w:p w14:paraId="64F6E777" w14:textId="77777777" w:rsidR="00EB678B" w:rsidRPr="00EB678B" w:rsidRDefault="00EB678B" w:rsidP="00EB678B">
            <w:pPr>
              <w:ind w:left="-108" w:right="-147"/>
              <w:jc w:val="center"/>
              <w:rPr>
                <w:sz w:val="20"/>
                <w:szCs w:val="20"/>
              </w:rPr>
            </w:pPr>
            <w:r w:rsidRPr="00EB678B">
              <w:rPr>
                <w:sz w:val="20"/>
                <w:szCs w:val="20"/>
              </w:rPr>
              <w:t>x</w:t>
            </w:r>
          </w:p>
        </w:tc>
        <w:tc>
          <w:tcPr>
            <w:tcW w:w="851" w:type="dxa"/>
            <w:vAlign w:val="center"/>
          </w:tcPr>
          <w:p w14:paraId="6F1AAED2" w14:textId="77777777" w:rsidR="00EB678B" w:rsidRPr="00EB678B" w:rsidRDefault="00EB678B" w:rsidP="00EB678B">
            <w:pPr>
              <w:ind w:left="-108" w:right="-72"/>
              <w:jc w:val="center"/>
              <w:rPr>
                <w:sz w:val="20"/>
                <w:szCs w:val="20"/>
              </w:rPr>
            </w:pPr>
            <w:r w:rsidRPr="00EB678B">
              <w:rPr>
                <w:sz w:val="20"/>
                <w:szCs w:val="20"/>
              </w:rPr>
              <w:t>x</w:t>
            </w:r>
          </w:p>
        </w:tc>
        <w:tc>
          <w:tcPr>
            <w:tcW w:w="851" w:type="dxa"/>
            <w:vAlign w:val="center"/>
          </w:tcPr>
          <w:p w14:paraId="6DB1B263" w14:textId="77777777" w:rsidR="00EB678B" w:rsidRPr="00EB678B" w:rsidRDefault="00EB678B" w:rsidP="00EB678B">
            <w:pPr>
              <w:ind w:left="-108" w:right="-72"/>
              <w:jc w:val="center"/>
              <w:rPr>
                <w:sz w:val="20"/>
                <w:szCs w:val="20"/>
              </w:rPr>
            </w:pPr>
            <w:r w:rsidRPr="00EB678B">
              <w:rPr>
                <w:sz w:val="20"/>
                <w:szCs w:val="20"/>
              </w:rPr>
              <w:t>x</w:t>
            </w:r>
          </w:p>
        </w:tc>
        <w:tc>
          <w:tcPr>
            <w:tcW w:w="708" w:type="dxa"/>
            <w:vAlign w:val="center"/>
          </w:tcPr>
          <w:p w14:paraId="551562CB" w14:textId="77777777" w:rsidR="00EB678B" w:rsidRPr="00EB678B" w:rsidRDefault="00EB678B" w:rsidP="00EB678B">
            <w:pPr>
              <w:ind w:left="-108" w:right="-72"/>
              <w:jc w:val="center"/>
              <w:rPr>
                <w:sz w:val="20"/>
                <w:szCs w:val="20"/>
              </w:rPr>
            </w:pPr>
            <w:r w:rsidRPr="00EB678B">
              <w:rPr>
                <w:sz w:val="20"/>
                <w:szCs w:val="20"/>
              </w:rPr>
              <w:t>х</w:t>
            </w:r>
          </w:p>
        </w:tc>
        <w:tc>
          <w:tcPr>
            <w:tcW w:w="709" w:type="dxa"/>
            <w:vAlign w:val="center"/>
          </w:tcPr>
          <w:p w14:paraId="307BF611" w14:textId="77777777" w:rsidR="00EB678B" w:rsidRPr="00EB678B" w:rsidRDefault="00EB678B" w:rsidP="00EB678B">
            <w:pPr>
              <w:ind w:left="-108" w:right="-72"/>
              <w:jc w:val="center"/>
              <w:rPr>
                <w:sz w:val="20"/>
                <w:szCs w:val="20"/>
              </w:rPr>
            </w:pPr>
            <w:r w:rsidRPr="00EB678B">
              <w:rPr>
                <w:sz w:val="20"/>
                <w:szCs w:val="20"/>
              </w:rPr>
              <w:t>x</w:t>
            </w:r>
          </w:p>
        </w:tc>
        <w:tc>
          <w:tcPr>
            <w:tcW w:w="1291" w:type="dxa"/>
            <w:vAlign w:val="center"/>
          </w:tcPr>
          <w:p w14:paraId="1E9BA85E" w14:textId="77777777" w:rsidR="00EB678B" w:rsidRPr="00EB678B" w:rsidRDefault="00EB678B" w:rsidP="00EB678B">
            <w:pPr>
              <w:ind w:left="-105" w:right="-108"/>
              <w:jc w:val="center"/>
              <w:rPr>
                <w:sz w:val="20"/>
                <w:szCs w:val="20"/>
              </w:rPr>
            </w:pPr>
            <w:r w:rsidRPr="00EB678B">
              <w:rPr>
                <w:sz w:val="20"/>
                <w:szCs w:val="20"/>
              </w:rPr>
              <w:t>x</w:t>
            </w:r>
          </w:p>
        </w:tc>
      </w:tr>
      <w:tr w:rsidR="00EB678B" w:rsidRPr="00EB678B" w14:paraId="46B3BDDB" w14:textId="77777777" w:rsidTr="003A22B0">
        <w:trPr>
          <w:trHeight w:val="135"/>
        </w:trPr>
        <w:tc>
          <w:tcPr>
            <w:tcW w:w="1702" w:type="dxa"/>
            <w:vMerge/>
          </w:tcPr>
          <w:p w14:paraId="3D55C65C" w14:textId="77777777" w:rsidR="00EB678B" w:rsidRPr="00EB678B" w:rsidRDefault="00EB678B" w:rsidP="00EB678B">
            <w:pPr>
              <w:ind w:left="-80" w:right="-2"/>
              <w:rPr>
                <w:sz w:val="20"/>
                <w:szCs w:val="20"/>
              </w:rPr>
            </w:pPr>
          </w:p>
        </w:tc>
        <w:tc>
          <w:tcPr>
            <w:tcW w:w="1559" w:type="dxa"/>
            <w:vAlign w:val="center"/>
          </w:tcPr>
          <w:p w14:paraId="1EA794DC" w14:textId="77777777" w:rsidR="00EB678B" w:rsidRPr="00EB678B" w:rsidRDefault="00EB678B" w:rsidP="00EB678B">
            <w:pPr>
              <w:ind w:left="-108" w:right="-147"/>
              <w:jc w:val="center"/>
              <w:rPr>
                <w:sz w:val="20"/>
                <w:szCs w:val="20"/>
              </w:rPr>
            </w:pPr>
            <w:r w:rsidRPr="00EB678B">
              <w:rPr>
                <w:sz w:val="20"/>
                <w:szCs w:val="20"/>
              </w:rPr>
              <w:t>Ставка за тепловую энергию, руб./Гкал</w:t>
            </w:r>
          </w:p>
        </w:tc>
        <w:tc>
          <w:tcPr>
            <w:tcW w:w="1261" w:type="dxa"/>
            <w:vAlign w:val="center"/>
          </w:tcPr>
          <w:p w14:paraId="1E0682CE" w14:textId="77777777" w:rsidR="00EB678B" w:rsidRPr="00EB678B" w:rsidRDefault="00EB678B" w:rsidP="00EB678B">
            <w:pPr>
              <w:ind w:left="-108" w:right="-108"/>
              <w:jc w:val="center"/>
              <w:rPr>
                <w:sz w:val="20"/>
                <w:szCs w:val="20"/>
              </w:rPr>
            </w:pPr>
            <w:r w:rsidRPr="00EB678B">
              <w:rPr>
                <w:sz w:val="20"/>
                <w:szCs w:val="20"/>
              </w:rPr>
              <w:t>x</w:t>
            </w:r>
          </w:p>
        </w:tc>
        <w:tc>
          <w:tcPr>
            <w:tcW w:w="850" w:type="dxa"/>
            <w:vAlign w:val="center"/>
          </w:tcPr>
          <w:p w14:paraId="7AD4EC3A" w14:textId="77777777" w:rsidR="00EB678B" w:rsidRPr="00EB678B" w:rsidRDefault="00EB678B" w:rsidP="00EB678B">
            <w:pPr>
              <w:ind w:left="-108" w:right="-147"/>
              <w:jc w:val="center"/>
              <w:rPr>
                <w:sz w:val="20"/>
                <w:szCs w:val="20"/>
              </w:rPr>
            </w:pPr>
            <w:r w:rsidRPr="00EB678B">
              <w:rPr>
                <w:sz w:val="20"/>
                <w:szCs w:val="20"/>
              </w:rPr>
              <w:t>x</w:t>
            </w:r>
          </w:p>
        </w:tc>
        <w:tc>
          <w:tcPr>
            <w:tcW w:w="851" w:type="dxa"/>
            <w:vAlign w:val="center"/>
          </w:tcPr>
          <w:p w14:paraId="557773A4" w14:textId="77777777" w:rsidR="00EB678B" w:rsidRPr="00EB678B" w:rsidRDefault="00EB678B" w:rsidP="00EB678B">
            <w:pPr>
              <w:ind w:left="-108" w:right="-72"/>
              <w:jc w:val="center"/>
              <w:rPr>
                <w:sz w:val="20"/>
                <w:szCs w:val="20"/>
              </w:rPr>
            </w:pPr>
            <w:r w:rsidRPr="00EB678B">
              <w:rPr>
                <w:sz w:val="20"/>
                <w:szCs w:val="20"/>
              </w:rPr>
              <w:t>x</w:t>
            </w:r>
          </w:p>
        </w:tc>
        <w:tc>
          <w:tcPr>
            <w:tcW w:w="851" w:type="dxa"/>
            <w:vAlign w:val="center"/>
          </w:tcPr>
          <w:p w14:paraId="629C3D1B" w14:textId="77777777" w:rsidR="00EB678B" w:rsidRPr="00EB678B" w:rsidRDefault="00EB678B" w:rsidP="00EB678B">
            <w:pPr>
              <w:ind w:left="-108" w:right="-72"/>
              <w:jc w:val="center"/>
              <w:rPr>
                <w:sz w:val="20"/>
                <w:szCs w:val="20"/>
              </w:rPr>
            </w:pPr>
            <w:r w:rsidRPr="00EB678B">
              <w:rPr>
                <w:sz w:val="20"/>
                <w:szCs w:val="20"/>
              </w:rPr>
              <w:t>x</w:t>
            </w:r>
          </w:p>
        </w:tc>
        <w:tc>
          <w:tcPr>
            <w:tcW w:w="708" w:type="dxa"/>
            <w:vAlign w:val="center"/>
          </w:tcPr>
          <w:p w14:paraId="1EE12F8B" w14:textId="77777777" w:rsidR="00EB678B" w:rsidRPr="00EB678B" w:rsidRDefault="00EB678B" w:rsidP="00EB678B">
            <w:pPr>
              <w:ind w:left="-108" w:right="-72"/>
              <w:jc w:val="center"/>
              <w:rPr>
                <w:sz w:val="20"/>
                <w:szCs w:val="20"/>
              </w:rPr>
            </w:pPr>
            <w:r w:rsidRPr="00EB678B">
              <w:rPr>
                <w:sz w:val="20"/>
                <w:szCs w:val="20"/>
              </w:rPr>
              <w:t>x</w:t>
            </w:r>
          </w:p>
        </w:tc>
        <w:tc>
          <w:tcPr>
            <w:tcW w:w="709" w:type="dxa"/>
            <w:vAlign w:val="center"/>
          </w:tcPr>
          <w:p w14:paraId="3FE9AF34" w14:textId="77777777" w:rsidR="00EB678B" w:rsidRPr="00EB678B" w:rsidRDefault="00EB678B" w:rsidP="00EB678B">
            <w:pPr>
              <w:ind w:left="-108" w:right="-72"/>
              <w:jc w:val="center"/>
              <w:rPr>
                <w:sz w:val="20"/>
                <w:szCs w:val="20"/>
              </w:rPr>
            </w:pPr>
            <w:r w:rsidRPr="00EB678B">
              <w:rPr>
                <w:sz w:val="20"/>
                <w:szCs w:val="20"/>
              </w:rPr>
              <w:t>x</w:t>
            </w:r>
          </w:p>
        </w:tc>
        <w:tc>
          <w:tcPr>
            <w:tcW w:w="1291" w:type="dxa"/>
            <w:vAlign w:val="center"/>
          </w:tcPr>
          <w:p w14:paraId="02F33137" w14:textId="77777777" w:rsidR="00EB678B" w:rsidRPr="00EB678B" w:rsidRDefault="00EB678B" w:rsidP="00EB678B">
            <w:pPr>
              <w:ind w:left="-105" w:right="-108"/>
              <w:jc w:val="center"/>
              <w:rPr>
                <w:sz w:val="20"/>
                <w:szCs w:val="20"/>
              </w:rPr>
            </w:pPr>
            <w:r w:rsidRPr="00EB678B">
              <w:rPr>
                <w:sz w:val="20"/>
                <w:szCs w:val="20"/>
              </w:rPr>
              <w:t>x</w:t>
            </w:r>
          </w:p>
        </w:tc>
      </w:tr>
      <w:tr w:rsidR="00EB678B" w:rsidRPr="00EB678B" w14:paraId="2B7F03DD" w14:textId="77777777" w:rsidTr="003A22B0">
        <w:trPr>
          <w:trHeight w:val="135"/>
        </w:trPr>
        <w:tc>
          <w:tcPr>
            <w:tcW w:w="1702" w:type="dxa"/>
            <w:vMerge/>
          </w:tcPr>
          <w:p w14:paraId="78876136" w14:textId="77777777" w:rsidR="00EB678B" w:rsidRPr="00EB678B" w:rsidRDefault="00EB678B" w:rsidP="00EB678B">
            <w:pPr>
              <w:ind w:left="-80" w:right="-2"/>
              <w:rPr>
                <w:sz w:val="20"/>
                <w:szCs w:val="20"/>
              </w:rPr>
            </w:pPr>
          </w:p>
        </w:tc>
        <w:tc>
          <w:tcPr>
            <w:tcW w:w="1559" w:type="dxa"/>
          </w:tcPr>
          <w:p w14:paraId="7CA93F9D" w14:textId="77777777" w:rsidR="00EB678B" w:rsidRPr="00EB678B" w:rsidRDefault="00EB678B" w:rsidP="00EB678B">
            <w:pPr>
              <w:ind w:left="-108" w:right="-147"/>
              <w:jc w:val="center"/>
              <w:rPr>
                <w:sz w:val="20"/>
                <w:szCs w:val="20"/>
              </w:rPr>
            </w:pPr>
            <w:r w:rsidRPr="00EB678B">
              <w:rPr>
                <w:sz w:val="20"/>
                <w:szCs w:val="20"/>
              </w:rPr>
              <w:t>Ставка за содержание тепловой мощности, тыс. руб./Гкал/ч в мес.</w:t>
            </w:r>
          </w:p>
        </w:tc>
        <w:tc>
          <w:tcPr>
            <w:tcW w:w="1261" w:type="dxa"/>
            <w:vAlign w:val="center"/>
          </w:tcPr>
          <w:p w14:paraId="03FA5290" w14:textId="77777777" w:rsidR="00EB678B" w:rsidRPr="00EB678B" w:rsidRDefault="00EB678B" w:rsidP="00EB678B">
            <w:pPr>
              <w:ind w:left="-108" w:right="-108"/>
              <w:jc w:val="center"/>
              <w:rPr>
                <w:sz w:val="20"/>
                <w:szCs w:val="20"/>
              </w:rPr>
            </w:pPr>
            <w:r w:rsidRPr="00EB678B">
              <w:rPr>
                <w:sz w:val="20"/>
                <w:szCs w:val="20"/>
              </w:rPr>
              <w:t>x</w:t>
            </w:r>
          </w:p>
        </w:tc>
        <w:tc>
          <w:tcPr>
            <w:tcW w:w="850" w:type="dxa"/>
            <w:vAlign w:val="center"/>
          </w:tcPr>
          <w:p w14:paraId="353E20C6" w14:textId="77777777" w:rsidR="00EB678B" w:rsidRPr="00EB678B" w:rsidRDefault="00EB678B" w:rsidP="00EB678B">
            <w:pPr>
              <w:ind w:left="-108" w:right="-147"/>
              <w:jc w:val="center"/>
              <w:rPr>
                <w:sz w:val="20"/>
                <w:szCs w:val="20"/>
              </w:rPr>
            </w:pPr>
            <w:r w:rsidRPr="00EB678B">
              <w:rPr>
                <w:sz w:val="20"/>
                <w:szCs w:val="20"/>
              </w:rPr>
              <w:t>x</w:t>
            </w:r>
          </w:p>
        </w:tc>
        <w:tc>
          <w:tcPr>
            <w:tcW w:w="851" w:type="dxa"/>
            <w:vAlign w:val="center"/>
          </w:tcPr>
          <w:p w14:paraId="2B7C2A31" w14:textId="77777777" w:rsidR="00EB678B" w:rsidRPr="00EB678B" w:rsidRDefault="00EB678B" w:rsidP="00EB678B">
            <w:pPr>
              <w:ind w:left="-108" w:right="-72"/>
              <w:jc w:val="center"/>
              <w:rPr>
                <w:sz w:val="20"/>
                <w:szCs w:val="20"/>
              </w:rPr>
            </w:pPr>
            <w:r w:rsidRPr="00EB678B">
              <w:rPr>
                <w:sz w:val="20"/>
                <w:szCs w:val="20"/>
              </w:rPr>
              <w:t>x</w:t>
            </w:r>
          </w:p>
        </w:tc>
        <w:tc>
          <w:tcPr>
            <w:tcW w:w="851" w:type="dxa"/>
            <w:vAlign w:val="center"/>
          </w:tcPr>
          <w:p w14:paraId="556B609B" w14:textId="77777777" w:rsidR="00EB678B" w:rsidRPr="00EB678B" w:rsidRDefault="00EB678B" w:rsidP="00EB678B">
            <w:pPr>
              <w:ind w:left="-108" w:right="-72"/>
              <w:jc w:val="center"/>
              <w:rPr>
                <w:sz w:val="20"/>
                <w:szCs w:val="20"/>
              </w:rPr>
            </w:pPr>
            <w:r w:rsidRPr="00EB678B">
              <w:rPr>
                <w:sz w:val="20"/>
                <w:szCs w:val="20"/>
              </w:rPr>
              <w:t>x</w:t>
            </w:r>
          </w:p>
        </w:tc>
        <w:tc>
          <w:tcPr>
            <w:tcW w:w="708" w:type="dxa"/>
            <w:vAlign w:val="center"/>
          </w:tcPr>
          <w:p w14:paraId="13660D1A" w14:textId="77777777" w:rsidR="00EB678B" w:rsidRPr="00EB678B" w:rsidRDefault="00EB678B" w:rsidP="00EB678B">
            <w:pPr>
              <w:ind w:left="-108" w:right="-72"/>
              <w:jc w:val="center"/>
              <w:rPr>
                <w:sz w:val="20"/>
                <w:szCs w:val="20"/>
              </w:rPr>
            </w:pPr>
            <w:r w:rsidRPr="00EB678B">
              <w:rPr>
                <w:sz w:val="20"/>
                <w:szCs w:val="20"/>
              </w:rPr>
              <w:t>x</w:t>
            </w:r>
          </w:p>
        </w:tc>
        <w:tc>
          <w:tcPr>
            <w:tcW w:w="709" w:type="dxa"/>
            <w:vAlign w:val="center"/>
          </w:tcPr>
          <w:p w14:paraId="4D115C69" w14:textId="77777777" w:rsidR="00EB678B" w:rsidRPr="00EB678B" w:rsidRDefault="00EB678B" w:rsidP="00EB678B">
            <w:pPr>
              <w:ind w:left="-108" w:right="-72"/>
              <w:jc w:val="center"/>
              <w:rPr>
                <w:sz w:val="20"/>
                <w:szCs w:val="20"/>
              </w:rPr>
            </w:pPr>
            <w:r w:rsidRPr="00EB678B">
              <w:rPr>
                <w:sz w:val="20"/>
                <w:szCs w:val="20"/>
              </w:rPr>
              <w:t>x</w:t>
            </w:r>
          </w:p>
        </w:tc>
        <w:tc>
          <w:tcPr>
            <w:tcW w:w="1291" w:type="dxa"/>
            <w:vAlign w:val="center"/>
          </w:tcPr>
          <w:p w14:paraId="2E130A4D" w14:textId="77777777" w:rsidR="00EB678B" w:rsidRPr="00EB678B" w:rsidRDefault="00EB678B" w:rsidP="00EB678B">
            <w:pPr>
              <w:ind w:left="-105" w:right="-108"/>
              <w:jc w:val="center"/>
              <w:rPr>
                <w:sz w:val="20"/>
                <w:szCs w:val="20"/>
              </w:rPr>
            </w:pPr>
            <w:r w:rsidRPr="00EB678B">
              <w:rPr>
                <w:sz w:val="20"/>
                <w:szCs w:val="20"/>
              </w:rPr>
              <w:t>x</w:t>
            </w:r>
          </w:p>
        </w:tc>
      </w:tr>
    </w:tbl>
    <w:p w14:paraId="42C41199" w14:textId="77777777" w:rsidR="00EB678B" w:rsidRPr="00EB678B" w:rsidRDefault="00EB678B" w:rsidP="00EB678B">
      <w:pPr>
        <w:ind w:left="601" w:right="-142"/>
        <w:jc w:val="right"/>
        <w:rPr>
          <w:b/>
        </w:rPr>
      </w:pPr>
    </w:p>
    <w:p w14:paraId="76E3EC07" w14:textId="77777777" w:rsidR="00EB678B" w:rsidRPr="00EB678B" w:rsidRDefault="00EB678B" w:rsidP="00EB678B">
      <w:pPr>
        <w:ind w:right="140"/>
        <w:jc w:val="both"/>
        <w:rPr>
          <w:sz w:val="26"/>
          <w:szCs w:val="26"/>
        </w:rPr>
      </w:pPr>
      <w:r w:rsidRPr="00EB678B">
        <w:rPr>
          <w:sz w:val="26"/>
          <w:szCs w:val="26"/>
        </w:rPr>
        <w:t>* Выделяется в целях реализации пункта 6 статьи 168 Налогового кодекса Российской Федерации (часть вторая).</w:t>
      </w:r>
    </w:p>
    <w:p w14:paraId="20E2B365" w14:textId="77777777" w:rsidR="00EB678B" w:rsidRPr="00EB678B" w:rsidRDefault="00EB678B" w:rsidP="00EB678B">
      <w:pPr>
        <w:ind w:right="140"/>
        <w:jc w:val="right"/>
        <w:rPr>
          <w:sz w:val="26"/>
          <w:szCs w:val="26"/>
        </w:rPr>
      </w:pPr>
      <w:r w:rsidRPr="00EB678B">
        <w:rPr>
          <w:sz w:val="26"/>
          <w:szCs w:val="26"/>
        </w:rPr>
        <w:t>».</w:t>
      </w:r>
    </w:p>
    <w:p w14:paraId="3408DE11" w14:textId="77777777" w:rsidR="00EB678B" w:rsidRPr="00EB678B" w:rsidRDefault="00EB678B" w:rsidP="00EB678B">
      <w:pPr>
        <w:tabs>
          <w:tab w:val="left" w:pos="9214"/>
        </w:tabs>
        <w:ind w:right="-739"/>
        <w:sectPr w:rsidR="00EB678B" w:rsidRPr="00EB678B" w:rsidSect="00EB678B">
          <w:pgSz w:w="11906" w:h="16838"/>
          <w:pgMar w:top="851" w:right="851" w:bottom="851" w:left="1701" w:header="709" w:footer="709" w:gutter="0"/>
          <w:cols w:space="708"/>
          <w:titlePg/>
          <w:docGrid w:linePitch="381"/>
        </w:sectPr>
      </w:pPr>
    </w:p>
    <w:p w14:paraId="350BDD0F" w14:textId="134B41F4" w:rsidR="00EB678B" w:rsidRPr="003019F4" w:rsidRDefault="00EB678B" w:rsidP="00EB678B">
      <w:pPr>
        <w:tabs>
          <w:tab w:val="left" w:pos="9214"/>
        </w:tabs>
        <w:ind w:left="-1075" w:right="-739" w:firstLine="5895"/>
      </w:pPr>
      <w:r w:rsidRPr="003019F4">
        <w:lastRenderedPageBreak/>
        <w:t xml:space="preserve">Приложение </w:t>
      </w:r>
      <w:r>
        <w:t>№ 24</w:t>
      </w:r>
      <w:r>
        <w:t>4</w:t>
      </w:r>
      <w:r>
        <w:t xml:space="preserve"> </w:t>
      </w:r>
      <w:r w:rsidRPr="003019F4">
        <w:t xml:space="preserve">к </w:t>
      </w:r>
      <w:r>
        <w:t>протоколу</w:t>
      </w:r>
      <w:r w:rsidRPr="003019F4">
        <w:t xml:space="preserve"> № </w:t>
      </w:r>
      <w:r>
        <w:t>98</w:t>
      </w:r>
    </w:p>
    <w:p w14:paraId="232C49B7" w14:textId="77777777" w:rsidR="00EB678B" w:rsidRPr="003019F4" w:rsidRDefault="00EB678B" w:rsidP="00EB678B">
      <w:pPr>
        <w:tabs>
          <w:tab w:val="left" w:pos="9214"/>
        </w:tabs>
        <w:ind w:left="-1075" w:right="-739" w:firstLine="5895"/>
      </w:pPr>
      <w:r w:rsidRPr="003019F4">
        <w:t>заседания правления Региональной</w:t>
      </w:r>
    </w:p>
    <w:p w14:paraId="7514ACF8" w14:textId="77777777" w:rsidR="00EB678B" w:rsidRPr="003019F4" w:rsidRDefault="00EB678B" w:rsidP="00EB678B">
      <w:pPr>
        <w:tabs>
          <w:tab w:val="left" w:pos="9214"/>
        </w:tabs>
        <w:ind w:left="-1075" w:right="-739" w:firstLine="5895"/>
      </w:pPr>
      <w:r w:rsidRPr="003019F4">
        <w:t>энергетической комиссии</w:t>
      </w:r>
    </w:p>
    <w:p w14:paraId="353CAED7" w14:textId="77777777" w:rsidR="00EB678B" w:rsidRDefault="00EB678B" w:rsidP="00EB678B">
      <w:pPr>
        <w:tabs>
          <w:tab w:val="left" w:pos="9214"/>
        </w:tabs>
        <w:ind w:left="-1075" w:right="-739" w:firstLine="5895"/>
      </w:pPr>
      <w:r w:rsidRPr="003019F4">
        <w:t xml:space="preserve">Кузбасса от </w:t>
      </w:r>
      <w:r>
        <w:t>19</w:t>
      </w:r>
      <w:r w:rsidRPr="003019F4">
        <w:t>.1</w:t>
      </w:r>
      <w:r>
        <w:t>2</w:t>
      </w:r>
      <w:r w:rsidRPr="003019F4">
        <w:t>.2025</w:t>
      </w:r>
    </w:p>
    <w:p w14:paraId="2F016CB1" w14:textId="77777777" w:rsidR="00EB678B" w:rsidRPr="00EB678B" w:rsidRDefault="00EB678B" w:rsidP="00EB678B">
      <w:pPr>
        <w:tabs>
          <w:tab w:val="left" w:pos="9214"/>
        </w:tabs>
        <w:ind w:left="-1075" w:right="-739" w:firstLine="5895"/>
      </w:pPr>
      <w:r w:rsidRPr="00EB678B">
        <w:t xml:space="preserve"> </w:t>
      </w:r>
    </w:p>
    <w:p w14:paraId="64B3934C" w14:textId="77777777" w:rsidR="00EB678B" w:rsidRPr="00EB678B" w:rsidRDefault="00EB678B" w:rsidP="00EB678B">
      <w:pPr>
        <w:ind w:firstLine="709"/>
        <w:jc w:val="center"/>
        <w:rPr>
          <w:b/>
          <w:bCs/>
          <w:sz w:val="28"/>
          <w:szCs w:val="28"/>
          <w:lang w:eastAsia="en-US"/>
        </w:rPr>
      </w:pPr>
      <w:r w:rsidRPr="00EB678B">
        <w:rPr>
          <w:b/>
          <w:bCs/>
          <w:sz w:val="28"/>
          <w:szCs w:val="28"/>
          <w:lang w:eastAsia="en-US"/>
        </w:rPr>
        <w:t>Долгосрочные тарифы МУП «Комфорт» на теплоноситель, реализуемый на потребительском рынке Юргинского муниципального округа, на период с 01.01.2023 по 31.12.2027</w:t>
      </w:r>
    </w:p>
    <w:p w14:paraId="5826B202" w14:textId="77777777" w:rsidR="00EB678B" w:rsidRPr="00EB678B" w:rsidRDefault="00EB678B" w:rsidP="00EB678B">
      <w:pPr>
        <w:ind w:right="-2"/>
        <w:jc w:val="right"/>
        <w:rPr>
          <w:lang w:eastAsia="en-US"/>
        </w:rPr>
      </w:pPr>
    </w:p>
    <w:tbl>
      <w:tblPr>
        <w:tblpPr w:leftFromText="180" w:rightFromText="180" w:vertAnchor="text" w:horzAnchor="margin" w:tblpY="43"/>
        <w:tblW w:w="959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518"/>
        <w:gridCol w:w="2681"/>
        <w:gridCol w:w="1741"/>
        <w:gridCol w:w="1370"/>
        <w:gridCol w:w="1286"/>
      </w:tblGrid>
      <w:tr w:rsidR="00EB678B" w:rsidRPr="00EB678B" w14:paraId="0360D56A" w14:textId="77777777" w:rsidTr="003A22B0">
        <w:trPr>
          <w:cantSplit/>
        </w:trPr>
        <w:tc>
          <w:tcPr>
            <w:tcW w:w="2518" w:type="dxa"/>
            <w:vMerge w:val="restart"/>
            <w:vAlign w:val="center"/>
          </w:tcPr>
          <w:p w14:paraId="5F87EA0A" w14:textId="77777777" w:rsidR="00EB678B" w:rsidRPr="00EB678B" w:rsidRDefault="00EB678B" w:rsidP="00EB678B">
            <w:pPr>
              <w:ind w:right="-2"/>
              <w:jc w:val="center"/>
              <w:rPr>
                <w:color w:val="000000"/>
                <w:sz w:val="22"/>
                <w:szCs w:val="22"/>
                <w:lang w:eastAsia="en-US"/>
              </w:rPr>
            </w:pPr>
            <w:r w:rsidRPr="00EB678B">
              <w:rPr>
                <w:color w:val="000000"/>
                <w:sz w:val="22"/>
                <w:szCs w:val="22"/>
                <w:lang w:eastAsia="en-US"/>
              </w:rPr>
              <w:t>Наименование регулируемой организации</w:t>
            </w:r>
          </w:p>
        </w:tc>
        <w:tc>
          <w:tcPr>
            <w:tcW w:w="2681" w:type="dxa"/>
            <w:vMerge w:val="restart"/>
            <w:vAlign w:val="center"/>
          </w:tcPr>
          <w:p w14:paraId="7C2A7060" w14:textId="77777777" w:rsidR="00EB678B" w:rsidRPr="00EB678B" w:rsidRDefault="00EB678B" w:rsidP="00EB678B">
            <w:pPr>
              <w:ind w:right="-2"/>
              <w:jc w:val="center"/>
              <w:rPr>
                <w:color w:val="000000"/>
                <w:sz w:val="22"/>
                <w:szCs w:val="22"/>
                <w:lang w:eastAsia="en-US"/>
              </w:rPr>
            </w:pPr>
            <w:r w:rsidRPr="00EB678B">
              <w:rPr>
                <w:color w:val="000000"/>
                <w:sz w:val="22"/>
                <w:szCs w:val="22"/>
                <w:lang w:eastAsia="en-US"/>
              </w:rPr>
              <w:t>Вид тарифа</w:t>
            </w:r>
          </w:p>
        </w:tc>
        <w:tc>
          <w:tcPr>
            <w:tcW w:w="1741" w:type="dxa"/>
            <w:vMerge w:val="restart"/>
            <w:vAlign w:val="center"/>
          </w:tcPr>
          <w:p w14:paraId="0325FE8D" w14:textId="77777777" w:rsidR="00EB678B" w:rsidRPr="00EB678B" w:rsidRDefault="00EB678B" w:rsidP="00EB678B">
            <w:pPr>
              <w:ind w:right="-2"/>
              <w:jc w:val="center"/>
              <w:rPr>
                <w:color w:val="000000"/>
                <w:sz w:val="22"/>
                <w:szCs w:val="22"/>
                <w:lang w:eastAsia="en-US"/>
              </w:rPr>
            </w:pPr>
            <w:r w:rsidRPr="00EB678B">
              <w:rPr>
                <w:color w:val="000000"/>
                <w:sz w:val="22"/>
                <w:szCs w:val="22"/>
                <w:lang w:eastAsia="en-US"/>
              </w:rPr>
              <w:t>Период</w:t>
            </w:r>
          </w:p>
        </w:tc>
        <w:tc>
          <w:tcPr>
            <w:tcW w:w="2656" w:type="dxa"/>
            <w:gridSpan w:val="2"/>
            <w:vAlign w:val="center"/>
          </w:tcPr>
          <w:p w14:paraId="63A31B72" w14:textId="77777777" w:rsidR="00EB678B" w:rsidRPr="00EB678B" w:rsidRDefault="00EB678B" w:rsidP="00EB678B">
            <w:pPr>
              <w:ind w:right="-2"/>
              <w:jc w:val="center"/>
              <w:rPr>
                <w:color w:val="000000"/>
                <w:sz w:val="22"/>
                <w:szCs w:val="22"/>
                <w:lang w:eastAsia="en-US"/>
              </w:rPr>
            </w:pPr>
            <w:r w:rsidRPr="00EB678B">
              <w:rPr>
                <w:color w:val="000000"/>
                <w:sz w:val="22"/>
                <w:szCs w:val="22"/>
                <w:lang w:eastAsia="en-US"/>
              </w:rPr>
              <w:t>Вид теплоносителя</w:t>
            </w:r>
          </w:p>
        </w:tc>
      </w:tr>
      <w:tr w:rsidR="00EB678B" w:rsidRPr="00EB678B" w14:paraId="214D989A" w14:textId="77777777" w:rsidTr="003A22B0">
        <w:trPr>
          <w:cantSplit/>
          <w:trHeight w:val="740"/>
        </w:trPr>
        <w:tc>
          <w:tcPr>
            <w:tcW w:w="2518" w:type="dxa"/>
            <w:vMerge/>
            <w:vAlign w:val="center"/>
          </w:tcPr>
          <w:p w14:paraId="34E7E454" w14:textId="77777777" w:rsidR="00EB678B" w:rsidRPr="00EB678B" w:rsidRDefault="00EB678B" w:rsidP="00EB678B">
            <w:pPr>
              <w:ind w:right="-2"/>
              <w:jc w:val="center"/>
              <w:rPr>
                <w:color w:val="000000"/>
                <w:sz w:val="22"/>
                <w:szCs w:val="22"/>
                <w:lang w:eastAsia="en-US"/>
              </w:rPr>
            </w:pPr>
          </w:p>
        </w:tc>
        <w:tc>
          <w:tcPr>
            <w:tcW w:w="2681" w:type="dxa"/>
            <w:vMerge/>
            <w:vAlign w:val="center"/>
          </w:tcPr>
          <w:p w14:paraId="3F2F336C" w14:textId="77777777" w:rsidR="00EB678B" w:rsidRPr="00EB678B" w:rsidRDefault="00EB678B" w:rsidP="00EB678B">
            <w:pPr>
              <w:ind w:right="-2"/>
              <w:jc w:val="center"/>
              <w:rPr>
                <w:color w:val="000000"/>
                <w:sz w:val="22"/>
                <w:szCs w:val="22"/>
                <w:lang w:eastAsia="en-US"/>
              </w:rPr>
            </w:pPr>
          </w:p>
        </w:tc>
        <w:tc>
          <w:tcPr>
            <w:tcW w:w="1741" w:type="dxa"/>
            <w:vMerge/>
            <w:vAlign w:val="center"/>
          </w:tcPr>
          <w:p w14:paraId="10D485F6" w14:textId="77777777" w:rsidR="00EB678B" w:rsidRPr="00EB678B" w:rsidRDefault="00EB678B" w:rsidP="00EB678B">
            <w:pPr>
              <w:ind w:right="-2"/>
              <w:jc w:val="center"/>
              <w:rPr>
                <w:color w:val="000000"/>
                <w:sz w:val="22"/>
                <w:szCs w:val="22"/>
                <w:lang w:eastAsia="en-US"/>
              </w:rPr>
            </w:pPr>
          </w:p>
        </w:tc>
        <w:tc>
          <w:tcPr>
            <w:tcW w:w="1370" w:type="dxa"/>
            <w:vAlign w:val="center"/>
          </w:tcPr>
          <w:p w14:paraId="4423EC09" w14:textId="77777777" w:rsidR="00EB678B" w:rsidRPr="00EB678B" w:rsidRDefault="00EB678B" w:rsidP="00EB678B">
            <w:pPr>
              <w:ind w:right="-2"/>
              <w:jc w:val="center"/>
              <w:rPr>
                <w:color w:val="000000"/>
                <w:sz w:val="22"/>
                <w:szCs w:val="22"/>
                <w:lang w:eastAsia="en-US"/>
              </w:rPr>
            </w:pPr>
            <w:r w:rsidRPr="00EB678B">
              <w:rPr>
                <w:color w:val="000000"/>
                <w:sz w:val="22"/>
                <w:szCs w:val="22"/>
                <w:lang w:eastAsia="en-US"/>
              </w:rPr>
              <w:t>вода</w:t>
            </w:r>
          </w:p>
        </w:tc>
        <w:tc>
          <w:tcPr>
            <w:tcW w:w="1286" w:type="dxa"/>
            <w:vAlign w:val="center"/>
          </w:tcPr>
          <w:p w14:paraId="3122DB8E" w14:textId="77777777" w:rsidR="00EB678B" w:rsidRPr="00EB678B" w:rsidRDefault="00EB678B" w:rsidP="00EB678B">
            <w:pPr>
              <w:ind w:right="-2"/>
              <w:jc w:val="center"/>
              <w:rPr>
                <w:color w:val="000000"/>
                <w:sz w:val="22"/>
                <w:szCs w:val="22"/>
                <w:lang w:eastAsia="en-US"/>
              </w:rPr>
            </w:pPr>
            <w:r w:rsidRPr="00EB678B">
              <w:rPr>
                <w:color w:val="000000"/>
                <w:sz w:val="22"/>
                <w:szCs w:val="22"/>
                <w:lang w:eastAsia="en-US"/>
              </w:rPr>
              <w:t>пар</w:t>
            </w:r>
          </w:p>
        </w:tc>
      </w:tr>
      <w:tr w:rsidR="00EB678B" w:rsidRPr="00EB678B" w14:paraId="2C9C21C6" w14:textId="77777777" w:rsidTr="003A22B0">
        <w:trPr>
          <w:cantSplit/>
          <w:trHeight w:val="248"/>
        </w:trPr>
        <w:tc>
          <w:tcPr>
            <w:tcW w:w="2518" w:type="dxa"/>
            <w:vAlign w:val="center"/>
          </w:tcPr>
          <w:p w14:paraId="38E40065" w14:textId="77777777" w:rsidR="00EB678B" w:rsidRPr="00EB678B" w:rsidRDefault="00EB678B" w:rsidP="00EB678B">
            <w:pPr>
              <w:ind w:right="-2"/>
              <w:jc w:val="center"/>
              <w:rPr>
                <w:color w:val="000000"/>
                <w:sz w:val="22"/>
                <w:szCs w:val="22"/>
                <w:lang w:eastAsia="en-US"/>
              </w:rPr>
            </w:pPr>
            <w:r w:rsidRPr="00EB678B">
              <w:rPr>
                <w:color w:val="000000"/>
                <w:sz w:val="22"/>
                <w:szCs w:val="22"/>
                <w:lang w:eastAsia="en-US"/>
              </w:rPr>
              <w:t>1</w:t>
            </w:r>
          </w:p>
        </w:tc>
        <w:tc>
          <w:tcPr>
            <w:tcW w:w="2681" w:type="dxa"/>
            <w:vAlign w:val="center"/>
          </w:tcPr>
          <w:p w14:paraId="1DF0023A" w14:textId="77777777" w:rsidR="00EB678B" w:rsidRPr="00EB678B" w:rsidRDefault="00EB678B" w:rsidP="00EB678B">
            <w:pPr>
              <w:ind w:right="-2"/>
              <w:jc w:val="center"/>
              <w:rPr>
                <w:color w:val="000000"/>
                <w:sz w:val="22"/>
                <w:szCs w:val="22"/>
                <w:lang w:eastAsia="en-US"/>
              </w:rPr>
            </w:pPr>
            <w:r w:rsidRPr="00EB678B">
              <w:rPr>
                <w:color w:val="000000"/>
                <w:sz w:val="22"/>
                <w:szCs w:val="22"/>
                <w:lang w:eastAsia="en-US"/>
              </w:rPr>
              <w:t>2</w:t>
            </w:r>
          </w:p>
        </w:tc>
        <w:tc>
          <w:tcPr>
            <w:tcW w:w="1741" w:type="dxa"/>
            <w:vAlign w:val="center"/>
          </w:tcPr>
          <w:p w14:paraId="1B923540" w14:textId="77777777" w:rsidR="00EB678B" w:rsidRPr="00EB678B" w:rsidRDefault="00EB678B" w:rsidP="00EB678B">
            <w:pPr>
              <w:ind w:right="-2"/>
              <w:jc w:val="center"/>
              <w:rPr>
                <w:color w:val="000000"/>
                <w:sz w:val="22"/>
                <w:szCs w:val="22"/>
                <w:lang w:eastAsia="en-US"/>
              </w:rPr>
            </w:pPr>
            <w:r w:rsidRPr="00EB678B">
              <w:rPr>
                <w:color w:val="000000"/>
                <w:sz w:val="22"/>
                <w:szCs w:val="22"/>
                <w:lang w:eastAsia="en-US"/>
              </w:rPr>
              <w:t>3</w:t>
            </w:r>
          </w:p>
        </w:tc>
        <w:tc>
          <w:tcPr>
            <w:tcW w:w="1370" w:type="dxa"/>
            <w:vAlign w:val="center"/>
          </w:tcPr>
          <w:p w14:paraId="5311AB58" w14:textId="77777777" w:rsidR="00EB678B" w:rsidRPr="00EB678B" w:rsidRDefault="00EB678B" w:rsidP="00EB678B">
            <w:pPr>
              <w:ind w:right="-2"/>
              <w:jc w:val="center"/>
              <w:rPr>
                <w:color w:val="000000"/>
                <w:sz w:val="22"/>
                <w:szCs w:val="22"/>
                <w:lang w:eastAsia="en-US"/>
              </w:rPr>
            </w:pPr>
            <w:r w:rsidRPr="00EB678B">
              <w:rPr>
                <w:color w:val="000000"/>
                <w:sz w:val="22"/>
                <w:szCs w:val="22"/>
                <w:lang w:eastAsia="en-US"/>
              </w:rPr>
              <w:t>4</w:t>
            </w:r>
          </w:p>
        </w:tc>
        <w:tc>
          <w:tcPr>
            <w:tcW w:w="1286" w:type="dxa"/>
            <w:vAlign w:val="center"/>
          </w:tcPr>
          <w:p w14:paraId="67E739AA" w14:textId="77777777" w:rsidR="00EB678B" w:rsidRPr="00EB678B" w:rsidRDefault="00EB678B" w:rsidP="00EB678B">
            <w:pPr>
              <w:ind w:right="-2"/>
              <w:jc w:val="center"/>
              <w:rPr>
                <w:color w:val="000000"/>
                <w:sz w:val="22"/>
                <w:szCs w:val="22"/>
                <w:lang w:eastAsia="en-US"/>
              </w:rPr>
            </w:pPr>
            <w:r w:rsidRPr="00EB678B">
              <w:rPr>
                <w:color w:val="000000"/>
                <w:sz w:val="22"/>
                <w:szCs w:val="22"/>
                <w:lang w:eastAsia="en-US"/>
              </w:rPr>
              <w:t>5</w:t>
            </w:r>
          </w:p>
        </w:tc>
      </w:tr>
      <w:tr w:rsidR="00EB678B" w:rsidRPr="00EB678B" w14:paraId="323532CB" w14:textId="77777777" w:rsidTr="003A22B0">
        <w:tc>
          <w:tcPr>
            <w:tcW w:w="2518" w:type="dxa"/>
            <w:vMerge w:val="restart"/>
            <w:vAlign w:val="center"/>
          </w:tcPr>
          <w:p w14:paraId="7CC87BCC" w14:textId="77777777" w:rsidR="00EB678B" w:rsidRPr="00EB678B" w:rsidRDefault="00EB678B" w:rsidP="00EB678B">
            <w:pPr>
              <w:ind w:right="-74"/>
              <w:jc w:val="center"/>
              <w:rPr>
                <w:color w:val="000000"/>
                <w:sz w:val="22"/>
                <w:szCs w:val="22"/>
                <w:lang w:eastAsia="en-US"/>
              </w:rPr>
            </w:pPr>
            <w:r w:rsidRPr="00EB678B">
              <w:rPr>
                <w:color w:val="000000"/>
                <w:sz w:val="22"/>
                <w:szCs w:val="22"/>
                <w:lang w:eastAsia="en-US"/>
              </w:rPr>
              <w:t>МУП «Комфорт»</w:t>
            </w:r>
          </w:p>
        </w:tc>
        <w:tc>
          <w:tcPr>
            <w:tcW w:w="7078" w:type="dxa"/>
            <w:gridSpan w:val="4"/>
            <w:vAlign w:val="center"/>
          </w:tcPr>
          <w:p w14:paraId="32423D44" w14:textId="77777777" w:rsidR="00EB678B" w:rsidRPr="00EB678B" w:rsidRDefault="00EB678B" w:rsidP="00EB678B">
            <w:pPr>
              <w:ind w:right="-2"/>
              <w:jc w:val="center"/>
              <w:rPr>
                <w:color w:val="000000"/>
                <w:sz w:val="22"/>
                <w:szCs w:val="22"/>
                <w:lang w:eastAsia="en-US"/>
              </w:rPr>
            </w:pPr>
            <w:r w:rsidRPr="00EB678B">
              <w:rPr>
                <w:sz w:val="22"/>
                <w:szCs w:val="22"/>
              </w:rPr>
              <w:t>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 (без НДС)</w:t>
            </w:r>
          </w:p>
        </w:tc>
      </w:tr>
      <w:tr w:rsidR="00EB678B" w:rsidRPr="00EB678B" w14:paraId="7D18A294" w14:textId="77777777" w:rsidTr="003A22B0">
        <w:tc>
          <w:tcPr>
            <w:tcW w:w="2518" w:type="dxa"/>
            <w:vMerge/>
            <w:vAlign w:val="center"/>
          </w:tcPr>
          <w:p w14:paraId="3DEA6E76" w14:textId="77777777" w:rsidR="00EB678B" w:rsidRPr="00EB678B" w:rsidRDefault="00EB678B" w:rsidP="00EB678B">
            <w:pPr>
              <w:ind w:right="-74"/>
              <w:jc w:val="center"/>
              <w:rPr>
                <w:color w:val="000000"/>
                <w:sz w:val="22"/>
                <w:szCs w:val="22"/>
                <w:lang w:eastAsia="en-US"/>
              </w:rPr>
            </w:pPr>
          </w:p>
        </w:tc>
        <w:tc>
          <w:tcPr>
            <w:tcW w:w="2681" w:type="dxa"/>
            <w:vMerge w:val="restart"/>
            <w:vAlign w:val="center"/>
          </w:tcPr>
          <w:p w14:paraId="659C811A" w14:textId="77777777" w:rsidR="00EB678B" w:rsidRPr="00EB678B" w:rsidRDefault="00EB678B" w:rsidP="00EB678B">
            <w:pPr>
              <w:ind w:right="-2"/>
              <w:jc w:val="center"/>
              <w:rPr>
                <w:color w:val="000000"/>
                <w:sz w:val="22"/>
                <w:szCs w:val="22"/>
                <w:lang w:eastAsia="en-US"/>
              </w:rPr>
            </w:pPr>
            <w:r w:rsidRPr="00EB678B">
              <w:rPr>
                <w:color w:val="000000"/>
                <w:sz w:val="22"/>
                <w:szCs w:val="22"/>
                <w:lang w:eastAsia="en-US"/>
              </w:rPr>
              <w:t>Одноставочный</w:t>
            </w:r>
          </w:p>
          <w:p w14:paraId="4011B34A" w14:textId="77777777" w:rsidR="00EB678B" w:rsidRPr="00EB678B" w:rsidRDefault="00EB678B" w:rsidP="00EB678B">
            <w:pPr>
              <w:ind w:right="-2"/>
              <w:jc w:val="center"/>
              <w:rPr>
                <w:color w:val="000000"/>
                <w:sz w:val="22"/>
                <w:szCs w:val="22"/>
                <w:lang w:eastAsia="en-US"/>
              </w:rPr>
            </w:pPr>
            <w:r w:rsidRPr="00EB678B">
              <w:rPr>
                <w:color w:val="000000"/>
                <w:sz w:val="22"/>
                <w:szCs w:val="22"/>
                <w:lang w:eastAsia="en-US"/>
              </w:rPr>
              <w:t>руб./м</w:t>
            </w:r>
            <w:r w:rsidRPr="00EB678B">
              <w:rPr>
                <w:color w:val="000000"/>
                <w:sz w:val="22"/>
                <w:szCs w:val="22"/>
                <w:vertAlign w:val="superscript"/>
                <w:lang w:eastAsia="en-US"/>
              </w:rPr>
              <w:t>3</w:t>
            </w:r>
          </w:p>
        </w:tc>
        <w:tc>
          <w:tcPr>
            <w:tcW w:w="1741" w:type="dxa"/>
            <w:tcBorders>
              <w:top w:val="single" w:sz="2" w:space="0" w:color="auto"/>
              <w:left w:val="single" w:sz="2" w:space="0" w:color="auto"/>
              <w:bottom w:val="single" w:sz="2" w:space="0" w:color="auto"/>
              <w:right w:val="single" w:sz="2" w:space="0" w:color="auto"/>
            </w:tcBorders>
          </w:tcPr>
          <w:p w14:paraId="0217E67E" w14:textId="77777777" w:rsidR="00EB678B" w:rsidRPr="00EB678B" w:rsidRDefault="00EB678B" w:rsidP="00EB678B">
            <w:pPr>
              <w:ind w:right="-2"/>
              <w:jc w:val="center"/>
              <w:rPr>
                <w:color w:val="000000"/>
                <w:sz w:val="22"/>
                <w:szCs w:val="22"/>
                <w:lang w:eastAsia="en-US"/>
              </w:rPr>
            </w:pPr>
            <w:r w:rsidRPr="00EB678B">
              <w:rPr>
                <w:sz w:val="22"/>
                <w:szCs w:val="22"/>
                <w:lang w:eastAsia="en-US"/>
              </w:rPr>
              <w:t>с 01.01.2023</w:t>
            </w:r>
          </w:p>
        </w:tc>
        <w:tc>
          <w:tcPr>
            <w:tcW w:w="1370" w:type="dxa"/>
            <w:tcBorders>
              <w:top w:val="single" w:sz="2" w:space="0" w:color="auto"/>
              <w:left w:val="single" w:sz="2" w:space="0" w:color="auto"/>
              <w:bottom w:val="single" w:sz="2" w:space="0" w:color="auto"/>
              <w:right w:val="single" w:sz="2" w:space="0" w:color="auto"/>
            </w:tcBorders>
          </w:tcPr>
          <w:p w14:paraId="69F2239F" w14:textId="77777777" w:rsidR="00EB678B" w:rsidRPr="00EB678B" w:rsidRDefault="00EB678B" w:rsidP="00EB678B">
            <w:pPr>
              <w:jc w:val="center"/>
              <w:rPr>
                <w:sz w:val="22"/>
                <w:szCs w:val="22"/>
                <w:lang w:eastAsia="en-US"/>
              </w:rPr>
            </w:pPr>
            <w:r w:rsidRPr="00EB678B">
              <w:rPr>
                <w:sz w:val="22"/>
                <w:szCs w:val="22"/>
                <w:lang w:eastAsia="en-US"/>
              </w:rPr>
              <w:t>71,73</w:t>
            </w:r>
          </w:p>
        </w:tc>
        <w:tc>
          <w:tcPr>
            <w:tcW w:w="1286" w:type="dxa"/>
            <w:vAlign w:val="center"/>
          </w:tcPr>
          <w:p w14:paraId="094D7F48" w14:textId="77777777" w:rsidR="00EB678B" w:rsidRPr="00EB678B" w:rsidRDefault="00EB678B" w:rsidP="00EB678B">
            <w:pPr>
              <w:jc w:val="center"/>
              <w:rPr>
                <w:sz w:val="22"/>
                <w:szCs w:val="22"/>
                <w:lang w:eastAsia="en-US"/>
              </w:rPr>
            </w:pPr>
            <w:r w:rsidRPr="00EB678B">
              <w:rPr>
                <w:sz w:val="22"/>
                <w:szCs w:val="22"/>
                <w:lang w:eastAsia="en-US"/>
              </w:rPr>
              <w:t>x</w:t>
            </w:r>
          </w:p>
        </w:tc>
      </w:tr>
      <w:tr w:rsidR="00EB678B" w:rsidRPr="00EB678B" w14:paraId="4E90B003" w14:textId="77777777" w:rsidTr="003A22B0">
        <w:tc>
          <w:tcPr>
            <w:tcW w:w="2518" w:type="dxa"/>
            <w:vMerge/>
            <w:vAlign w:val="center"/>
          </w:tcPr>
          <w:p w14:paraId="3521F529" w14:textId="77777777" w:rsidR="00EB678B" w:rsidRPr="00EB678B" w:rsidRDefault="00EB678B" w:rsidP="00EB678B">
            <w:pPr>
              <w:ind w:right="-74"/>
              <w:jc w:val="center"/>
              <w:rPr>
                <w:color w:val="000000"/>
                <w:sz w:val="22"/>
                <w:szCs w:val="22"/>
                <w:lang w:eastAsia="en-US"/>
              </w:rPr>
            </w:pPr>
          </w:p>
        </w:tc>
        <w:tc>
          <w:tcPr>
            <w:tcW w:w="2681" w:type="dxa"/>
            <w:vMerge/>
            <w:vAlign w:val="center"/>
          </w:tcPr>
          <w:p w14:paraId="72C70739" w14:textId="77777777" w:rsidR="00EB678B" w:rsidRPr="00EB678B" w:rsidRDefault="00EB678B" w:rsidP="00EB678B">
            <w:pPr>
              <w:ind w:right="-2"/>
              <w:jc w:val="center"/>
              <w:rPr>
                <w:color w:val="000000"/>
                <w:sz w:val="22"/>
                <w:szCs w:val="22"/>
                <w:lang w:eastAsia="en-US"/>
              </w:rPr>
            </w:pPr>
          </w:p>
        </w:tc>
        <w:tc>
          <w:tcPr>
            <w:tcW w:w="1741" w:type="dxa"/>
            <w:tcBorders>
              <w:top w:val="single" w:sz="2" w:space="0" w:color="auto"/>
              <w:left w:val="single" w:sz="2" w:space="0" w:color="auto"/>
              <w:bottom w:val="single" w:sz="2" w:space="0" w:color="auto"/>
              <w:right w:val="single" w:sz="2" w:space="0" w:color="auto"/>
            </w:tcBorders>
          </w:tcPr>
          <w:p w14:paraId="586D1409" w14:textId="77777777" w:rsidR="00EB678B" w:rsidRPr="00EB678B" w:rsidRDefault="00EB678B" w:rsidP="00EB678B">
            <w:pPr>
              <w:ind w:right="-2"/>
              <w:jc w:val="center"/>
              <w:rPr>
                <w:color w:val="000000"/>
                <w:sz w:val="22"/>
                <w:szCs w:val="22"/>
                <w:lang w:eastAsia="en-US"/>
              </w:rPr>
            </w:pPr>
            <w:r w:rsidRPr="00EB678B">
              <w:rPr>
                <w:sz w:val="22"/>
                <w:szCs w:val="22"/>
                <w:lang w:eastAsia="en-US"/>
              </w:rPr>
              <w:t>с 01.01.2024</w:t>
            </w:r>
          </w:p>
        </w:tc>
        <w:tc>
          <w:tcPr>
            <w:tcW w:w="1370" w:type="dxa"/>
            <w:tcBorders>
              <w:top w:val="single" w:sz="2" w:space="0" w:color="auto"/>
              <w:left w:val="single" w:sz="2" w:space="0" w:color="auto"/>
              <w:bottom w:val="single" w:sz="2" w:space="0" w:color="auto"/>
              <w:right w:val="single" w:sz="2" w:space="0" w:color="auto"/>
            </w:tcBorders>
          </w:tcPr>
          <w:p w14:paraId="6BA680B2" w14:textId="77777777" w:rsidR="00EB678B" w:rsidRPr="00EB678B" w:rsidRDefault="00EB678B" w:rsidP="00EB678B">
            <w:pPr>
              <w:jc w:val="center"/>
              <w:rPr>
                <w:sz w:val="22"/>
                <w:szCs w:val="22"/>
                <w:lang w:eastAsia="en-US"/>
              </w:rPr>
            </w:pPr>
            <w:r w:rsidRPr="00EB678B">
              <w:rPr>
                <w:sz w:val="22"/>
                <w:szCs w:val="22"/>
                <w:lang w:eastAsia="en-US"/>
              </w:rPr>
              <w:t>71,73</w:t>
            </w:r>
          </w:p>
        </w:tc>
        <w:tc>
          <w:tcPr>
            <w:tcW w:w="1286" w:type="dxa"/>
            <w:vAlign w:val="center"/>
          </w:tcPr>
          <w:p w14:paraId="6DA42E4A" w14:textId="77777777" w:rsidR="00EB678B" w:rsidRPr="00EB678B" w:rsidRDefault="00EB678B" w:rsidP="00EB678B">
            <w:pPr>
              <w:jc w:val="center"/>
              <w:rPr>
                <w:sz w:val="22"/>
                <w:szCs w:val="22"/>
                <w:lang w:eastAsia="en-US"/>
              </w:rPr>
            </w:pPr>
            <w:r w:rsidRPr="00EB678B">
              <w:rPr>
                <w:sz w:val="22"/>
                <w:szCs w:val="22"/>
                <w:lang w:eastAsia="en-US"/>
              </w:rPr>
              <w:t>x</w:t>
            </w:r>
          </w:p>
        </w:tc>
      </w:tr>
      <w:tr w:rsidR="00EB678B" w:rsidRPr="00EB678B" w14:paraId="4FF9F65F" w14:textId="77777777" w:rsidTr="003A22B0">
        <w:tc>
          <w:tcPr>
            <w:tcW w:w="2518" w:type="dxa"/>
            <w:vMerge/>
            <w:vAlign w:val="center"/>
          </w:tcPr>
          <w:p w14:paraId="1FBD48EB" w14:textId="77777777" w:rsidR="00EB678B" w:rsidRPr="00EB678B" w:rsidRDefault="00EB678B" w:rsidP="00EB678B">
            <w:pPr>
              <w:ind w:right="-74"/>
              <w:jc w:val="center"/>
              <w:rPr>
                <w:color w:val="000000"/>
                <w:sz w:val="22"/>
                <w:szCs w:val="22"/>
                <w:lang w:eastAsia="en-US"/>
              </w:rPr>
            </w:pPr>
          </w:p>
        </w:tc>
        <w:tc>
          <w:tcPr>
            <w:tcW w:w="2681" w:type="dxa"/>
            <w:vMerge/>
            <w:vAlign w:val="center"/>
          </w:tcPr>
          <w:p w14:paraId="3BA33371" w14:textId="77777777" w:rsidR="00EB678B" w:rsidRPr="00EB678B" w:rsidRDefault="00EB678B" w:rsidP="00EB678B">
            <w:pPr>
              <w:ind w:right="-2"/>
              <w:jc w:val="center"/>
              <w:rPr>
                <w:color w:val="000000"/>
                <w:sz w:val="22"/>
                <w:szCs w:val="22"/>
                <w:lang w:eastAsia="en-US"/>
              </w:rPr>
            </w:pPr>
          </w:p>
        </w:tc>
        <w:tc>
          <w:tcPr>
            <w:tcW w:w="1741" w:type="dxa"/>
            <w:tcBorders>
              <w:top w:val="single" w:sz="2" w:space="0" w:color="auto"/>
              <w:left w:val="single" w:sz="2" w:space="0" w:color="auto"/>
              <w:bottom w:val="single" w:sz="2" w:space="0" w:color="auto"/>
              <w:right w:val="single" w:sz="2" w:space="0" w:color="auto"/>
            </w:tcBorders>
          </w:tcPr>
          <w:p w14:paraId="7EF9483E" w14:textId="77777777" w:rsidR="00EB678B" w:rsidRPr="00EB678B" w:rsidRDefault="00EB678B" w:rsidP="00EB678B">
            <w:pPr>
              <w:ind w:right="-2"/>
              <w:jc w:val="center"/>
              <w:rPr>
                <w:color w:val="000000"/>
                <w:sz w:val="22"/>
                <w:szCs w:val="22"/>
                <w:lang w:eastAsia="en-US"/>
              </w:rPr>
            </w:pPr>
            <w:r w:rsidRPr="00EB678B">
              <w:rPr>
                <w:sz w:val="22"/>
                <w:szCs w:val="22"/>
                <w:lang w:eastAsia="en-US"/>
              </w:rPr>
              <w:t>с 01.07.2024</w:t>
            </w:r>
          </w:p>
        </w:tc>
        <w:tc>
          <w:tcPr>
            <w:tcW w:w="1370" w:type="dxa"/>
            <w:tcBorders>
              <w:top w:val="single" w:sz="2" w:space="0" w:color="auto"/>
              <w:left w:val="single" w:sz="2" w:space="0" w:color="auto"/>
              <w:bottom w:val="single" w:sz="2" w:space="0" w:color="auto"/>
              <w:right w:val="single" w:sz="2" w:space="0" w:color="auto"/>
            </w:tcBorders>
          </w:tcPr>
          <w:p w14:paraId="3C557CB1" w14:textId="77777777" w:rsidR="00EB678B" w:rsidRPr="00EB678B" w:rsidRDefault="00EB678B" w:rsidP="00EB678B">
            <w:pPr>
              <w:jc w:val="center"/>
              <w:rPr>
                <w:sz w:val="22"/>
                <w:szCs w:val="22"/>
                <w:lang w:eastAsia="en-US"/>
              </w:rPr>
            </w:pPr>
            <w:r w:rsidRPr="00EB678B">
              <w:rPr>
                <w:sz w:val="22"/>
                <w:szCs w:val="22"/>
                <w:lang w:eastAsia="en-US"/>
              </w:rPr>
              <w:t>78,90</w:t>
            </w:r>
          </w:p>
        </w:tc>
        <w:tc>
          <w:tcPr>
            <w:tcW w:w="1286" w:type="dxa"/>
            <w:vAlign w:val="center"/>
          </w:tcPr>
          <w:p w14:paraId="369D6A0B" w14:textId="77777777" w:rsidR="00EB678B" w:rsidRPr="00EB678B" w:rsidRDefault="00EB678B" w:rsidP="00EB678B">
            <w:pPr>
              <w:jc w:val="center"/>
              <w:rPr>
                <w:sz w:val="22"/>
                <w:szCs w:val="22"/>
                <w:lang w:eastAsia="en-US"/>
              </w:rPr>
            </w:pPr>
            <w:r w:rsidRPr="00EB678B">
              <w:rPr>
                <w:sz w:val="22"/>
                <w:szCs w:val="22"/>
                <w:lang w:eastAsia="en-US"/>
              </w:rPr>
              <w:t>x</w:t>
            </w:r>
          </w:p>
        </w:tc>
      </w:tr>
      <w:tr w:rsidR="00EB678B" w:rsidRPr="00EB678B" w14:paraId="09823E84" w14:textId="77777777" w:rsidTr="003A22B0">
        <w:tc>
          <w:tcPr>
            <w:tcW w:w="2518" w:type="dxa"/>
            <w:vMerge/>
            <w:vAlign w:val="center"/>
          </w:tcPr>
          <w:p w14:paraId="436D7433" w14:textId="77777777" w:rsidR="00EB678B" w:rsidRPr="00EB678B" w:rsidRDefault="00EB678B" w:rsidP="00EB678B">
            <w:pPr>
              <w:ind w:right="-74"/>
              <w:jc w:val="center"/>
              <w:rPr>
                <w:color w:val="000000"/>
                <w:sz w:val="22"/>
                <w:szCs w:val="22"/>
                <w:lang w:eastAsia="en-US"/>
              </w:rPr>
            </w:pPr>
          </w:p>
        </w:tc>
        <w:tc>
          <w:tcPr>
            <w:tcW w:w="2681" w:type="dxa"/>
            <w:vMerge/>
            <w:vAlign w:val="center"/>
          </w:tcPr>
          <w:p w14:paraId="590FB2A0" w14:textId="77777777" w:rsidR="00EB678B" w:rsidRPr="00EB678B" w:rsidRDefault="00EB678B" w:rsidP="00EB678B">
            <w:pPr>
              <w:ind w:right="-2"/>
              <w:jc w:val="center"/>
              <w:rPr>
                <w:color w:val="000000"/>
                <w:sz w:val="22"/>
                <w:szCs w:val="22"/>
                <w:lang w:eastAsia="en-US"/>
              </w:rPr>
            </w:pPr>
          </w:p>
        </w:tc>
        <w:tc>
          <w:tcPr>
            <w:tcW w:w="1741" w:type="dxa"/>
            <w:tcBorders>
              <w:top w:val="single" w:sz="2" w:space="0" w:color="auto"/>
              <w:left w:val="single" w:sz="2" w:space="0" w:color="auto"/>
              <w:bottom w:val="single" w:sz="2" w:space="0" w:color="auto"/>
              <w:right w:val="single" w:sz="2" w:space="0" w:color="auto"/>
            </w:tcBorders>
          </w:tcPr>
          <w:p w14:paraId="4A4485C2" w14:textId="77777777" w:rsidR="00EB678B" w:rsidRPr="00EB678B" w:rsidRDefault="00EB678B" w:rsidP="00EB678B">
            <w:pPr>
              <w:ind w:right="-2"/>
              <w:jc w:val="center"/>
              <w:rPr>
                <w:color w:val="000000"/>
                <w:sz w:val="22"/>
                <w:szCs w:val="22"/>
                <w:lang w:eastAsia="en-US"/>
              </w:rPr>
            </w:pPr>
            <w:r w:rsidRPr="00EB678B">
              <w:rPr>
                <w:sz w:val="22"/>
                <w:szCs w:val="22"/>
                <w:lang w:eastAsia="en-US"/>
              </w:rPr>
              <w:t>с 01.01.2025</w:t>
            </w:r>
          </w:p>
        </w:tc>
        <w:tc>
          <w:tcPr>
            <w:tcW w:w="1370" w:type="dxa"/>
            <w:tcBorders>
              <w:top w:val="single" w:sz="2" w:space="0" w:color="auto"/>
              <w:left w:val="single" w:sz="2" w:space="0" w:color="auto"/>
              <w:bottom w:val="single" w:sz="2" w:space="0" w:color="auto"/>
              <w:right w:val="single" w:sz="2" w:space="0" w:color="auto"/>
            </w:tcBorders>
          </w:tcPr>
          <w:p w14:paraId="41CC30F4" w14:textId="77777777" w:rsidR="00EB678B" w:rsidRPr="00EB678B" w:rsidRDefault="00EB678B" w:rsidP="00EB678B">
            <w:pPr>
              <w:jc w:val="center"/>
              <w:rPr>
                <w:sz w:val="22"/>
                <w:szCs w:val="22"/>
                <w:lang w:eastAsia="en-US"/>
              </w:rPr>
            </w:pPr>
            <w:r w:rsidRPr="00EB678B">
              <w:rPr>
                <w:sz w:val="22"/>
                <w:szCs w:val="22"/>
                <w:lang w:eastAsia="en-US"/>
              </w:rPr>
              <w:t>78,90</w:t>
            </w:r>
          </w:p>
        </w:tc>
        <w:tc>
          <w:tcPr>
            <w:tcW w:w="1286" w:type="dxa"/>
            <w:vAlign w:val="center"/>
          </w:tcPr>
          <w:p w14:paraId="517ED370" w14:textId="77777777" w:rsidR="00EB678B" w:rsidRPr="00EB678B" w:rsidRDefault="00EB678B" w:rsidP="00EB678B">
            <w:pPr>
              <w:jc w:val="center"/>
              <w:rPr>
                <w:sz w:val="22"/>
                <w:szCs w:val="22"/>
                <w:lang w:eastAsia="en-US"/>
              </w:rPr>
            </w:pPr>
            <w:r w:rsidRPr="00EB678B">
              <w:rPr>
                <w:sz w:val="22"/>
                <w:szCs w:val="22"/>
                <w:lang w:eastAsia="en-US"/>
              </w:rPr>
              <w:t>x</w:t>
            </w:r>
          </w:p>
        </w:tc>
      </w:tr>
      <w:tr w:rsidR="00EB678B" w:rsidRPr="00EB678B" w14:paraId="0F828FBA" w14:textId="77777777" w:rsidTr="003A22B0">
        <w:tc>
          <w:tcPr>
            <w:tcW w:w="2518" w:type="dxa"/>
            <w:vMerge/>
            <w:vAlign w:val="center"/>
          </w:tcPr>
          <w:p w14:paraId="64A504B9" w14:textId="77777777" w:rsidR="00EB678B" w:rsidRPr="00EB678B" w:rsidRDefault="00EB678B" w:rsidP="00EB678B">
            <w:pPr>
              <w:ind w:right="-74"/>
              <w:jc w:val="center"/>
              <w:rPr>
                <w:color w:val="000000"/>
                <w:sz w:val="22"/>
                <w:szCs w:val="22"/>
                <w:lang w:eastAsia="en-US"/>
              </w:rPr>
            </w:pPr>
          </w:p>
        </w:tc>
        <w:tc>
          <w:tcPr>
            <w:tcW w:w="2681" w:type="dxa"/>
            <w:vMerge/>
            <w:vAlign w:val="center"/>
          </w:tcPr>
          <w:p w14:paraId="29B324F2" w14:textId="77777777" w:rsidR="00EB678B" w:rsidRPr="00EB678B" w:rsidRDefault="00EB678B" w:rsidP="00EB678B">
            <w:pPr>
              <w:ind w:right="-2"/>
              <w:jc w:val="center"/>
              <w:rPr>
                <w:color w:val="000000"/>
                <w:sz w:val="22"/>
                <w:szCs w:val="22"/>
                <w:lang w:eastAsia="en-US"/>
              </w:rPr>
            </w:pPr>
          </w:p>
        </w:tc>
        <w:tc>
          <w:tcPr>
            <w:tcW w:w="1741" w:type="dxa"/>
            <w:tcBorders>
              <w:top w:val="single" w:sz="2" w:space="0" w:color="auto"/>
              <w:left w:val="single" w:sz="2" w:space="0" w:color="auto"/>
              <w:bottom w:val="single" w:sz="2" w:space="0" w:color="auto"/>
              <w:right w:val="single" w:sz="2" w:space="0" w:color="auto"/>
            </w:tcBorders>
          </w:tcPr>
          <w:p w14:paraId="589D156E" w14:textId="77777777" w:rsidR="00EB678B" w:rsidRPr="00EB678B" w:rsidRDefault="00EB678B" w:rsidP="00EB678B">
            <w:pPr>
              <w:ind w:right="-2"/>
              <w:jc w:val="center"/>
              <w:rPr>
                <w:color w:val="000000"/>
                <w:sz w:val="22"/>
                <w:szCs w:val="22"/>
                <w:lang w:eastAsia="en-US"/>
              </w:rPr>
            </w:pPr>
            <w:r w:rsidRPr="00EB678B">
              <w:rPr>
                <w:sz w:val="22"/>
                <w:szCs w:val="22"/>
                <w:lang w:eastAsia="en-US"/>
              </w:rPr>
              <w:t>с 01.07.2025</w:t>
            </w:r>
          </w:p>
        </w:tc>
        <w:tc>
          <w:tcPr>
            <w:tcW w:w="1370" w:type="dxa"/>
            <w:tcBorders>
              <w:top w:val="single" w:sz="2" w:space="0" w:color="auto"/>
              <w:left w:val="single" w:sz="2" w:space="0" w:color="auto"/>
              <w:bottom w:val="single" w:sz="2" w:space="0" w:color="auto"/>
              <w:right w:val="single" w:sz="2" w:space="0" w:color="auto"/>
            </w:tcBorders>
          </w:tcPr>
          <w:p w14:paraId="1D4BFBAC" w14:textId="77777777" w:rsidR="00EB678B" w:rsidRPr="00EB678B" w:rsidRDefault="00EB678B" w:rsidP="00EB678B">
            <w:pPr>
              <w:jc w:val="center"/>
              <w:rPr>
                <w:sz w:val="22"/>
                <w:szCs w:val="22"/>
                <w:lang w:eastAsia="en-US"/>
              </w:rPr>
            </w:pPr>
            <w:r w:rsidRPr="00EB678B">
              <w:rPr>
                <w:sz w:val="22"/>
                <w:szCs w:val="22"/>
                <w:lang w:eastAsia="en-US"/>
              </w:rPr>
              <w:t>88,37</w:t>
            </w:r>
          </w:p>
        </w:tc>
        <w:tc>
          <w:tcPr>
            <w:tcW w:w="1286" w:type="dxa"/>
            <w:vAlign w:val="center"/>
          </w:tcPr>
          <w:p w14:paraId="0702BFBE" w14:textId="77777777" w:rsidR="00EB678B" w:rsidRPr="00EB678B" w:rsidRDefault="00EB678B" w:rsidP="00EB678B">
            <w:pPr>
              <w:jc w:val="center"/>
              <w:rPr>
                <w:sz w:val="22"/>
                <w:szCs w:val="22"/>
                <w:lang w:eastAsia="en-US"/>
              </w:rPr>
            </w:pPr>
            <w:r w:rsidRPr="00EB678B">
              <w:rPr>
                <w:sz w:val="22"/>
                <w:szCs w:val="22"/>
                <w:lang w:eastAsia="en-US"/>
              </w:rPr>
              <w:t>x</w:t>
            </w:r>
          </w:p>
        </w:tc>
      </w:tr>
      <w:tr w:rsidR="00EB678B" w:rsidRPr="00EB678B" w14:paraId="42EF0BF3" w14:textId="77777777" w:rsidTr="003A22B0">
        <w:tc>
          <w:tcPr>
            <w:tcW w:w="2518" w:type="dxa"/>
            <w:vMerge/>
            <w:vAlign w:val="center"/>
          </w:tcPr>
          <w:p w14:paraId="1ED092C9" w14:textId="77777777" w:rsidR="00EB678B" w:rsidRPr="00EB678B" w:rsidRDefault="00EB678B" w:rsidP="00EB678B">
            <w:pPr>
              <w:ind w:right="-74"/>
              <w:jc w:val="center"/>
              <w:rPr>
                <w:color w:val="000000"/>
                <w:sz w:val="22"/>
                <w:szCs w:val="22"/>
                <w:lang w:eastAsia="en-US"/>
              </w:rPr>
            </w:pPr>
          </w:p>
        </w:tc>
        <w:tc>
          <w:tcPr>
            <w:tcW w:w="2681" w:type="dxa"/>
            <w:vMerge/>
            <w:vAlign w:val="center"/>
          </w:tcPr>
          <w:p w14:paraId="429BF60C" w14:textId="77777777" w:rsidR="00EB678B" w:rsidRPr="00EB678B" w:rsidRDefault="00EB678B" w:rsidP="00EB678B">
            <w:pPr>
              <w:ind w:right="-2"/>
              <w:jc w:val="center"/>
              <w:rPr>
                <w:color w:val="000000"/>
                <w:sz w:val="22"/>
                <w:szCs w:val="22"/>
                <w:lang w:eastAsia="en-US"/>
              </w:rPr>
            </w:pPr>
          </w:p>
        </w:tc>
        <w:tc>
          <w:tcPr>
            <w:tcW w:w="1741" w:type="dxa"/>
            <w:tcBorders>
              <w:top w:val="single" w:sz="2" w:space="0" w:color="auto"/>
              <w:left w:val="single" w:sz="2" w:space="0" w:color="auto"/>
              <w:bottom w:val="single" w:sz="2" w:space="0" w:color="auto"/>
              <w:right w:val="single" w:sz="2" w:space="0" w:color="auto"/>
            </w:tcBorders>
          </w:tcPr>
          <w:p w14:paraId="743AF9B5" w14:textId="77777777" w:rsidR="00EB678B" w:rsidRPr="00EB678B" w:rsidRDefault="00EB678B" w:rsidP="00EB678B">
            <w:pPr>
              <w:ind w:right="-2"/>
              <w:jc w:val="center"/>
              <w:rPr>
                <w:sz w:val="22"/>
                <w:szCs w:val="22"/>
                <w:lang w:eastAsia="en-US"/>
              </w:rPr>
            </w:pPr>
            <w:r w:rsidRPr="00EB678B">
              <w:rPr>
                <w:sz w:val="22"/>
                <w:szCs w:val="22"/>
                <w:lang w:eastAsia="en-US"/>
              </w:rPr>
              <w:t>с 01.01.2026</w:t>
            </w:r>
          </w:p>
        </w:tc>
        <w:tc>
          <w:tcPr>
            <w:tcW w:w="1370" w:type="dxa"/>
            <w:tcBorders>
              <w:top w:val="single" w:sz="2" w:space="0" w:color="auto"/>
              <w:left w:val="single" w:sz="2" w:space="0" w:color="auto"/>
              <w:bottom w:val="single" w:sz="2" w:space="0" w:color="auto"/>
              <w:right w:val="single" w:sz="2" w:space="0" w:color="auto"/>
            </w:tcBorders>
          </w:tcPr>
          <w:p w14:paraId="158A7C4F" w14:textId="77777777" w:rsidR="00EB678B" w:rsidRPr="00EB678B" w:rsidRDefault="00EB678B" w:rsidP="00EB678B">
            <w:pPr>
              <w:jc w:val="center"/>
              <w:rPr>
                <w:sz w:val="22"/>
                <w:szCs w:val="22"/>
                <w:lang w:eastAsia="en-US"/>
              </w:rPr>
            </w:pPr>
            <w:r w:rsidRPr="00EB678B">
              <w:rPr>
                <w:sz w:val="22"/>
                <w:szCs w:val="22"/>
                <w:lang w:eastAsia="en-US"/>
              </w:rPr>
              <w:t>88,37</w:t>
            </w:r>
          </w:p>
        </w:tc>
        <w:tc>
          <w:tcPr>
            <w:tcW w:w="1286" w:type="dxa"/>
            <w:vAlign w:val="center"/>
          </w:tcPr>
          <w:p w14:paraId="7CCF975F" w14:textId="77777777" w:rsidR="00EB678B" w:rsidRPr="00EB678B" w:rsidRDefault="00EB678B" w:rsidP="00EB678B">
            <w:pPr>
              <w:jc w:val="center"/>
              <w:rPr>
                <w:sz w:val="22"/>
                <w:szCs w:val="22"/>
                <w:lang w:eastAsia="en-US"/>
              </w:rPr>
            </w:pPr>
            <w:r w:rsidRPr="00EB678B">
              <w:rPr>
                <w:sz w:val="22"/>
                <w:szCs w:val="22"/>
                <w:lang w:eastAsia="en-US"/>
              </w:rPr>
              <w:t>x</w:t>
            </w:r>
          </w:p>
        </w:tc>
      </w:tr>
      <w:tr w:rsidR="00EB678B" w:rsidRPr="00EB678B" w14:paraId="3396B6AE" w14:textId="77777777" w:rsidTr="003A22B0">
        <w:tc>
          <w:tcPr>
            <w:tcW w:w="2518" w:type="dxa"/>
            <w:vMerge/>
            <w:vAlign w:val="center"/>
          </w:tcPr>
          <w:p w14:paraId="67AA4D9B" w14:textId="77777777" w:rsidR="00EB678B" w:rsidRPr="00EB678B" w:rsidRDefault="00EB678B" w:rsidP="00EB678B">
            <w:pPr>
              <w:ind w:right="-74"/>
              <w:jc w:val="center"/>
              <w:rPr>
                <w:color w:val="000000"/>
                <w:sz w:val="22"/>
                <w:szCs w:val="22"/>
                <w:lang w:eastAsia="en-US"/>
              </w:rPr>
            </w:pPr>
          </w:p>
        </w:tc>
        <w:tc>
          <w:tcPr>
            <w:tcW w:w="2681" w:type="dxa"/>
            <w:vMerge/>
            <w:vAlign w:val="center"/>
          </w:tcPr>
          <w:p w14:paraId="0B701578" w14:textId="77777777" w:rsidR="00EB678B" w:rsidRPr="00EB678B" w:rsidRDefault="00EB678B" w:rsidP="00EB678B">
            <w:pPr>
              <w:ind w:right="-2"/>
              <w:jc w:val="center"/>
              <w:rPr>
                <w:color w:val="000000"/>
                <w:sz w:val="22"/>
                <w:szCs w:val="22"/>
                <w:lang w:eastAsia="en-US"/>
              </w:rPr>
            </w:pPr>
          </w:p>
        </w:tc>
        <w:tc>
          <w:tcPr>
            <w:tcW w:w="1741" w:type="dxa"/>
            <w:tcBorders>
              <w:top w:val="single" w:sz="2" w:space="0" w:color="auto"/>
              <w:left w:val="single" w:sz="2" w:space="0" w:color="auto"/>
              <w:bottom w:val="single" w:sz="2" w:space="0" w:color="auto"/>
              <w:right w:val="single" w:sz="2" w:space="0" w:color="auto"/>
            </w:tcBorders>
          </w:tcPr>
          <w:p w14:paraId="65F44E1F" w14:textId="77777777" w:rsidR="00EB678B" w:rsidRPr="00EB678B" w:rsidRDefault="00EB678B" w:rsidP="00EB678B">
            <w:pPr>
              <w:ind w:right="-2"/>
              <w:jc w:val="center"/>
              <w:rPr>
                <w:sz w:val="22"/>
                <w:szCs w:val="22"/>
                <w:lang w:eastAsia="en-US"/>
              </w:rPr>
            </w:pPr>
            <w:r w:rsidRPr="00EB678B">
              <w:rPr>
                <w:sz w:val="22"/>
                <w:szCs w:val="22"/>
                <w:lang w:eastAsia="en-US"/>
              </w:rPr>
              <w:t>с 01.10.2026</w:t>
            </w:r>
          </w:p>
        </w:tc>
        <w:tc>
          <w:tcPr>
            <w:tcW w:w="1370" w:type="dxa"/>
            <w:tcBorders>
              <w:top w:val="single" w:sz="2" w:space="0" w:color="auto"/>
              <w:left w:val="single" w:sz="2" w:space="0" w:color="auto"/>
              <w:bottom w:val="single" w:sz="2" w:space="0" w:color="auto"/>
              <w:right w:val="single" w:sz="2" w:space="0" w:color="auto"/>
            </w:tcBorders>
          </w:tcPr>
          <w:p w14:paraId="6865D792" w14:textId="77777777" w:rsidR="00EB678B" w:rsidRPr="00EB678B" w:rsidRDefault="00EB678B" w:rsidP="00EB678B">
            <w:pPr>
              <w:jc w:val="center"/>
              <w:rPr>
                <w:sz w:val="22"/>
                <w:szCs w:val="22"/>
                <w:lang w:eastAsia="en-US"/>
              </w:rPr>
            </w:pPr>
            <w:r w:rsidRPr="00EB678B">
              <w:rPr>
                <w:sz w:val="22"/>
                <w:szCs w:val="22"/>
                <w:lang w:eastAsia="en-US"/>
              </w:rPr>
              <w:t>97,21</w:t>
            </w:r>
          </w:p>
        </w:tc>
        <w:tc>
          <w:tcPr>
            <w:tcW w:w="1286" w:type="dxa"/>
            <w:vAlign w:val="center"/>
          </w:tcPr>
          <w:p w14:paraId="260BF3DA" w14:textId="77777777" w:rsidR="00EB678B" w:rsidRPr="00EB678B" w:rsidRDefault="00EB678B" w:rsidP="00EB678B">
            <w:pPr>
              <w:jc w:val="center"/>
              <w:rPr>
                <w:sz w:val="22"/>
                <w:szCs w:val="22"/>
                <w:lang w:eastAsia="en-US"/>
              </w:rPr>
            </w:pPr>
            <w:r w:rsidRPr="00EB678B">
              <w:rPr>
                <w:sz w:val="22"/>
                <w:szCs w:val="22"/>
                <w:lang w:eastAsia="en-US"/>
              </w:rPr>
              <w:t>x</w:t>
            </w:r>
          </w:p>
        </w:tc>
      </w:tr>
      <w:tr w:rsidR="00EB678B" w:rsidRPr="00EB678B" w14:paraId="61E7591A" w14:textId="77777777" w:rsidTr="003A22B0">
        <w:tc>
          <w:tcPr>
            <w:tcW w:w="2518" w:type="dxa"/>
            <w:vMerge/>
            <w:vAlign w:val="center"/>
          </w:tcPr>
          <w:p w14:paraId="37EB0BCD" w14:textId="77777777" w:rsidR="00EB678B" w:rsidRPr="00EB678B" w:rsidRDefault="00EB678B" w:rsidP="00EB678B">
            <w:pPr>
              <w:ind w:right="-74"/>
              <w:jc w:val="center"/>
              <w:rPr>
                <w:color w:val="000000"/>
                <w:sz w:val="22"/>
                <w:szCs w:val="22"/>
                <w:lang w:eastAsia="en-US"/>
              </w:rPr>
            </w:pPr>
          </w:p>
        </w:tc>
        <w:tc>
          <w:tcPr>
            <w:tcW w:w="2681" w:type="dxa"/>
            <w:vMerge/>
            <w:vAlign w:val="center"/>
          </w:tcPr>
          <w:p w14:paraId="4F30821A" w14:textId="77777777" w:rsidR="00EB678B" w:rsidRPr="00EB678B" w:rsidRDefault="00EB678B" w:rsidP="00EB678B">
            <w:pPr>
              <w:ind w:right="-2"/>
              <w:jc w:val="center"/>
              <w:rPr>
                <w:color w:val="000000"/>
                <w:sz w:val="22"/>
                <w:szCs w:val="22"/>
                <w:lang w:eastAsia="en-US"/>
              </w:rPr>
            </w:pPr>
          </w:p>
        </w:tc>
        <w:tc>
          <w:tcPr>
            <w:tcW w:w="1741" w:type="dxa"/>
            <w:tcBorders>
              <w:top w:val="single" w:sz="2" w:space="0" w:color="auto"/>
              <w:left w:val="single" w:sz="2" w:space="0" w:color="auto"/>
              <w:bottom w:val="single" w:sz="2" w:space="0" w:color="auto"/>
              <w:right w:val="single" w:sz="2" w:space="0" w:color="auto"/>
            </w:tcBorders>
          </w:tcPr>
          <w:p w14:paraId="12FBF5FE" w14:textId="77777777" w:rsidR="00EB678B" w:rsidRPr="00EB678B" w:rsidRDefault="00EB678B" w:rsidP="00EB678B">
            <w:pPr>
              <w:ind w:right="-2"/>
              <w:jc w:val="center"/>
              <w:rPr>
                <w:sz w:val="22"/>
                <w:szCs w:val="22"/>
                <w:lang w:eastAsia="en-US"/>
              </w:rPr>
            </w:pPr>
            <w:r w:rsidRPr="00EB678B">
              <w:rPr>
                <w:sz w:val="22"/>
                <w:szCs w:val="22"/>
                <w:lang w:eastAsia="en-US"/>
              </w:rPr>
              <w:t>с 01.01.2027</w:t>
            </w:r>
          </w:p>
        </w:tc>
        <w:tc>
          <w:tcPr>
            <w:tcW w:w="1370" w:type="dxa"/>
            <w:tcBorders>
              <w:top w:val="single" w:sz="2" w:space="0" w:color="auto"/>
              <w:left w:val="single" w:sz="2" w:space="0" w:color="auto"/>
              <w:bottom w:val="single" w:sz="2" w:space="0" w:color="auto"/>
              <w:right w:val="single" w:sz="2" w:space="0" w:color="auto"/>
            </w:tcBorders>
          </w:tcPr>
          <w:p w14:paraId="6718BCE1" w14:textId="77777777" w:rsidR="00EB678B" w:rsidRPr="00EB678B" w:rsidRDefault="00EB678B" w:rsidP="00EB678B">
            <w:pPr>
              <w:jc w:val="center"/>
              <w:rPr>
                <w:sz w:val="22"/>
                <w:szCs w:val="22"/>
                <w:lang w:eastAsia="en-US"/>
              </w:rPr>
            </w:pPr>
            <w:r w:rsidRPr="00EB678B">
              <w:rPr>
                <w:sz w:val="22"/>
                <w:szCs w:val="22"/>
                <w:lang w:eastAsia="en-US"/>
              </w:rPr>
              <w:t>80,20</w:t>
            </w:r>
          </w:p>
        </w:tc>
        <w:tc>
          <w:tcPr>
            <w:tcW w:w="1286" w:type="dxa"/>
            <w:vAlign w:val="center"/>
          </w:tcPr>
          <w:p w14:paraId="3B12F900" w14:textId="77777777" w:rsidR="00EB678B" w:rsidRPr="00EB678B" w:rsidRDefault="00EB678B" w:rsidP="00EB678B">
            <w:pPr>
              <w:jc w:val="center"/>
              <w:rPr>
                <w:sz w:val="22"/>
                <w:szCs w:val="22"/>
                <w:lang w:eastAsia="en-US"/>
              </w:rPr>
            </w:pPr>
            <w:r w:rsidRPr="00EB678B">
              <w:rPr>
                <w:sz w:val="22"/>
                <w:szCs w:val="22"/>
                <w:lang w:eastAsia="en-US"/>
              </w:rPr>
              <w:t>x</w:t>
            </w:r>
          </w:p>
        </w:tc>
      </w:tr>
      <w:tr w:rsidR="00EB678B" w:rsidRPr="00EB678B" w14:paraId="0AD24C3F" w14:textId="77777777" w:rsidTr="003A22B0">
        <w:tc>
          <w:tcPr>
            <w:tcW w:w="2518" w:type="dxa"/>
            <w:vMerge/>
            <w:vAlign w:val="center"/>
          </w:tcPr>
          <w:p w14:paraId="03522E10" w14:textId="77777777" w:rsidR="00EB678B" w:rsidRPr="00EB678B" w:rsidRDefault="00EB678B" w:rsidP="00EB678B">
            <w:pPr>
              <w:ind w:right="-74"/>
              <w:jc w:val="center"/>
              <w:rPr>
                <w:color w:val="000000"/>
                <w:sz w:val="22"/>
                <w:szCs w:val="22"/>
                <w:lang w:eastAsia="en-US"/>
              </w:rPr>
            </w:pPr>
          </w:p>
        </w:tc>
        <w:tc>
          <w:tcPr>
            <w:tcW w:w="2681" w:type="dxa"/>
            <w:vMerge/>
            <w:vAlign w:val="center"/>
          </w:tcPr>
          <w:p w14:paraId="02BDD9B5" w14:textId="77777777" w:rsidR="00EB678B" w:rsidRPr="00EB678B" w:rsidRDefault="00EB678B" w:rsidP="00EB678B">
            <w:pPr>
              <w:ind w:right="-2"/>
              <w:jc w:val="center"/>
              <w:rPr>
                <w:color w:val="000000"/>
                <w:sz w:val="22"/>
                <w:szCs w:val="22"/>
                <w:lang w:eastAsia="en-US"/>
              </w:rPr>
            </w:pPr>
          </w:p>
        </w:tc>
        <w:tc>
          <w:tcPr>
            <w:tcW w:w="1741" w:type="dxa"/>
            <w:tcBorders>
              <w:top w:val="single" w:sz="2" w:space="0" w:color="auto"/>
              <w:left w:val="single" w:sz="2" w:space="0" w:color="auto"/>
              <w:bottom w:val="single" w:sz="2" w:space="0" w:color="auto"/>
              <w:right w:val="single" w:sz="2" w:space="0" w:color="auto"/>
            </w:tcBorders>
          </w:tcPr>
          <w:p w14:paraId="4855A995" w14:textId="77777777" w:rsidR="00EB678B" w:rsidRPr="00EB678B" w:rsidRDefault="00EB678B" w:rsidP="00EB678B">
            <w:pPr>
              <w:ind w:right="-2"/>
              <w:jc w:val="center"/>
              <w:rPr>
                <w:sz w:val="22"/>
                <w:szCs w:val="22"/>
                <w:lang w:eastAsia="en-US"/>
              </w:rPr>
            </w:pPr>
            <w:r w:rsidRPr="00EB678B">
              <w:rPr>
                <w:sz w:val="22"/>
                <w:szCs w:val="22"/>
                <w:lang w:eastAsia="en-US"/>
              </w:rPr>
              <w:t>с 01.07.2027</w:t>
            </w:r>
          </w:p>
        </w:tc>
        <w:tc>
          <w:tcPr>
            <w:tcW w:w="1370" w:type="dxa"/>
            <w:tcBorders>
              <w:top w:val="single" w:sz="2" w:space="0" w:color="auto"/>
              <w:left w:val="single" w:sz="2" w:space="0" w:color="auto"/>
              <w:bottom w:val="single" w:sz="2" w:space="0" w:color="auto"/>
              <w:right w:val="single" w:sz="2" w:space="0" w:color="auto"/>
            </w:tcBorders>
          </w:tcPr>
          <w:p w14:paraId="195785C7" w14:textId="77777777" w:rsidR="00EB678B" w:rsidRPr="00EB678B" w:rsidRDefault="00EB678B" w:rsidP="00EB678B">
            <w:pPr>
              <w:jc w:val="center"/>
              <w:rPr>
                <w:sz w:val="22"/>
                <w:szCs w:val="22"/>
                <w:lang w:eastAsia="en-US"/>
              </w:rPr>
            </w:pPr>
            <w:r w:rsidRPr="00EB678B">
              <w:rPr>
                <w:sz w:val="22"/>
                <w:szCs w:val="22"/>
                <w:lang w:eastAsia="en-US"/>
              </w:rPr>
              <w:t>82,30</w:t>
            </w:r>
          </w:p>
        </w:tc>
        <w:tc>
          <w:tcPr>
            <w:tcW w:w="1286" w:type="dxa"/>
            <w:vAlign w:val="center"/>
          </w:tcPr>
          <w:p w14:paraId="4DB3EE85" w14:textId="77777777" w:rsidR="00EB678B" w:rsidRPr="00EB678B" w:rsidRDefault="00EB678B" w:rsidP="00EB678B">
            <w:pPr>
              <w:jc w:val="center"/>
              <w:rPr>
                <w:sz w:val="22"/>
                <w:szCs w:val="22"/>
                <w:lang w:eastAsia="en-US"/>
              </w:rPr>
            </w:pPr>
            <w:r w:rsidRPr="00EB678B">
              <w:rPr>
                <w:sz w:val="22"/>
                <w:szCs w:val="22"/>
                <w:lang w:eastAsia="en-US"/>
              </w:rPr>
              <w:t>x</w:t>
            </w:r>
          </w:p>
        </w:tc>
      </w:tr>
      <w:tr w:rsidR="00EB678B" w:rsidRPr="00EB678B" w14:paraId="53DA9880" w14:textId="77777777" w:rsidTr="003A22B0">
        <w:trPr>
          <w:trHeight w:val="608"/>
        </w:trPr>
        <w:tc>
          <w:tcPr>
            <w:tcW w:w="2518" w:type="dxa"/>
            <w:vMerge/>
            <w:vAlign w:val="center"/>
          </w:tcPr>
          <w:p w14:paraId="40C3BDE4" w14:textId="77777777" w:rsidR="00EB678B" w:rsidRPr="00EB678B" w:rsidRDefault="00EB678B" w:rsidP="00EB678B">
            <w:pPr>
              <w:ind w:right="-74"/>
              <w:jc w:val="center"/>
              <w:rPr>
                <w:color w:val="000000"/>
                <w:sz w:val="22"/>
                <w:szCs w:val="22"/>
                <w:lang w:eastAsia="en-US"/>
              </w:rPr>
            </w:pPr>
          </w:p>
        </w:tc>
        <w:tc>
          <w:tcPr>
            <w:tcW w:w="7078" w:type="dxa"/>
            <w:gridSpan w:val="4"/>
            <w:vAlign w:val="center"/>
          </w:tcPr>
          <w:p w14:paraId="3058A5BA" w14:textId="77777777" w:rsidR="00EB678B" w:rsidRPr="00EB678B" w:rsidRDefault="00EB678B" w:rsidP="00EB678B">
            <w:pPr>
              <w:ind w:right="-2"/>
              <w:jc w:val="center"/>
              <w:rPr>
                <w:color w:val="000000"/>
                <w:sz w:val="22"/>
                <w:szCs w:val="22"/>
                <w:lang w:eastAsia="en-US"/>
              </w:rPr>
            </w:pPr>
            <w:r w:rsidRPr="00EB678B">
              <w:rPr>
                <w:sz w:val="22"/>
                <w:szCs w:val="22"/>
              </w:rPr>
              <w:t>Тариф на теплоноситель, поставляемый потребителям (без НДС)</w:t>
            </w:r>
          </w:p>
        </w:tc>
      </w:tr>
      <w:tr w:rsidR="00EB678B" w:rsidRPr="00EB678B" w14:paraId="27541E8D" w14:textId="77777777" w:rsidTr="003A22B0">
        <w:tc>
          <w:tcPr>
            <w:tcW w:w="2518" w:type="dxa"/>
            <w:vMerge/>
            <w:vAlign w:val="center"/>
          </w:tcPr>
          <w:p w14:paraId="04194EBB" w14:textId="77777777" w:rsidR="00EB678B" w:rsidRPr="00EB678B" w:rsidRDefault="00EB678B" w:rsidP="00EB678B">
            <w:pPr>
              <w:ind w:right="-2"/>
              <w:jc w:val="center"/>
              <w:rPr>
                <w:color w:val="000000"/>
                <w:sz w:val="22"/>
                <w:szCs w:val="22"/>
                <w:lang w:eastAsia="en-US"/>
              </w:rPr>
            </w:pPr>
          </w:p>
        </w:tc>
        <w:tc>
          <w:tcPr>
            <w:tcW w:w="2681" w:type="dxa"/>
            <w:vMerge w:val="restart"/>
            <w:vAlign w:val="center"/>
          </w:tcPr>
          <w:p w14:paraId="59EE0272" w14:textId="77777777" w:rsidR="00EB678B" w:rsidRPr="00EB678B" w:rsidRDefault="00EB678B" w:rsidP="00EB678B">
            <w:pPr>
              <w:ind w:right="-2"/>
              <w:jc w:val="center"/>
              <w:rPr>
                <w:color w:val="000000"/>
                <w:sz w:val="22"/>
                <w:szCs w:val="22"/>
                <w:lang w:eastAsia="en-US"/>
              </w:rPr>
            </w:pPr>
            <w:r w:rsidRPr="00EB678B">
              <w:rPr>
                <w:color w:val="000000"/>
                <w:sz w:val="22"/>
                <w:szCs w:val="22"/>
                <w:lang w:eastAsia="en-US"/>
              </w:rPr>
              <w:t>Одноставочный</w:t>
            </w:r>
          </w:p>
          <w:p w14:paraId="1AE0B731" w14:textId="77777777" w:rsidR="00EB678B" w:rsidRPr="00EB678B" w:rsidRDefault="00EB678B" w:rsidP="00EB678B">
            <w:pPr>
              <w:ind w:right="-2"/>
              <w:jc w:val="center"/>
              <w:rPr>
                <w:color w:val="000000"/>
                <w:sz w:val="22"/>
                <w:szCs w:val="22"/>
                <w:lang w:eastAsia="en-US"/>
              </w:rPr>
            </w:pPr>
            <w:r w:rsidRPr="00EB678B">
              <w:rPr>
                <w:color w:val="000000"/>
                <w:sz w:val="22"/>
                <w:szCs w:val="22"/>
                <w:lang w:eastAsia="en-US"/>
              </w:rPr>
              <w:t>руб./м</w:t>
            </w:r>
            <w:r w:rsidRPr="00EB678B">
              <w:rPr>
                <w:color w:val="000000"/>
                <w:sz w:val="22"/>
                <w:szCs w:val="22"/>
                <w:vertAlign w:val="superscript"/>
                <w:lang w:eastAsia="en-US"/>
              </w:rPr>
              <w:t>3</w:t>
            </w:r>
          </w:p>
        </w:tc>
        <w:tc>
          <w:tcPr>
            <w:tcW w:w="1741" w:type="dxa"/>
            <w:tcBorders>
              <w:top w:val="single" w:sz="2" w:space="0" w:color="auto"/>
              <w:left w:val="single" w:sz="2" w:space="0" w:color="auto"/>
              <w:bottom w:val="single" w:sz="2" w:space="0" w:color="auto"/>
              <w:right w:val="single" w:sz="2" w:space="0" w:color="auto"/>
            </w:tcBorders>
          </w:tcPr>
          <w:p w14:paraId="39E09C3B" w14:textId="77777777" w:rsidR="00EB678B" w:rsidRPr="00EB678B" w:rsidRDefault="00EB678B" w:rsidP="00EB678B">
            <w:pPr>
              <w:ind w:right="-2"/>
              <w:jc w:val="center"/>
              <w:rPr>
                <w:color w:val="000000"/>
                <w:sz w:val="22"/>
                <w:szCs w:val="22"/>
                <w:lang w:eastAsia="en-US"/>
              </w:rPr>
            </w:pPr>
            <w:r w:rsidRPr="00EB678B">
              <w:rPr>
                <w:sz w:val="22"/>
                <w:szCs w:val="22"/>
                <w:lang w:eastAsia="en-US"/>
              </w:rPr>
              <w:t>с 01.01.2023</w:t>
            </w:r>
          </w:p>
        </w:tc>
        <w:tc>
          <w:tcPr>
            <w:tcW w:w="1370" w:type="dxa"/>
            <w:tcBorders>
              <w:top w:val="single" w:sz="2" w:space="0" w:color="auto"/>
              <w:left w:val="single" w:sz="2" w:space="0" w:color="auto"/>
              <w:bottom w:val="single" w:sz="2" w:space="0" w:color="auto"/>
              <w:right w:val="single" w:sz="2" w:space="0" w:color="auto"/>
            </w:tcBorders>
          </w:tcPr>
          <w:p w14:paraId="78D65D92" w14:textId="77777777" w:rsidR="00EB678B" w:rsidRPr="00EB678B" w:rsidRDefault="00EB678B" w:rsidP="00EB678B">
            <w:pPr>
              <w:jc w:val="center"/>
              <w:rPr>
                <w:sz w:val="22"/>
                <w:szCs w:val="22"/>
                <w:lang w:eastAsia="en-US"/>
              </w:rPr>
            </w:pPr>
            <w:r w:rsidRPr="00EB678B">
              <w:rPr>
                <w:sz w:val="22"/>
                <w:szCs w:val="22"/>
                <w:lang w:eastAsia="en-US"/>
              </w:rPr>
              <w:t>71,73</w:t>
            </w:r>
          </w:p>
        </w:tc>
        <w:tc>
          <w:tcPr>
            <w:tcW w:w="1286" w:type="dxa"/>
            <w:vAlign w:val="center"/>
          </w:tcPr>
          <w:p w14:paraId="52D09795" w14:textId="77777777" w:rsidR="00EB678B" w:rsidRPr="00EB678B" w:rsidRDefault="00EB678B" w:rsidP="00EB678B">
            <w:pPr>
              <w:jc w:val="center"/>
              <w:rPr>
                <w:sz w:val="22"/>
                <w:szCs w:val="22"/>
                <w:lang w:eastAsia="en-US"/>
              </w:rPr>
            </w:pPr>
            <w:r w:rsidRPr="00EB678B">
              <w:rPr>
                <w:sz w:val="22"/>
                <w:szCs w:val="22"/>
                <w:lang w:eastAsia="en-US"/>
              </w:rPr>
              <w:t>x</w:t>
            </w:r>
          </w:p>
        </w:tc>
      </w:tr>
      <w:tr w:rsidR="00EB678B" w:rsidRPr="00EB678B" w14:paraId="0A8474D2" w14:textId="77777777" w:rsidTr="003A22B0">
        <w:tc>
          <w:tcPr>
            <w:tcW w:w="2518" w:type="dxa"/>
            <w:vMerge/>
            <w:vAlign w:val="center"/>
          </w:tcPr>
          <w:p w14:paraId="6124BE85" w14:textId="77777777" w:rsidR="00EB678B" w:rsidRPr="00EB678B" w:rsidRDefault="00EB678B" w:rsidP="00EB678B">
            <w:pPr>
              <w:ind w:right="-2"/>
              <w:jc w:val="center"/>
              <w:rPr>
                <w:color w:val="000000"/>
                <w:sz w:val="22"/>
                <w:szCs w:val="22"/>
                <w:lang w:eastAsia="en-US"/>
              </w:rPr>
            </w:pPr>
          </w:p>
        </w:tc>
        <w:tc>
          <w:tcPr>
            <w:tcW w:w="2681" w:type="dxa"/>
            <w:vMerge/>
            <w:vAlign w:val="center"/>
          </w:tcPr>
          <w:p w14:paraId="59ADD01A" w14:textId="77777777" w:rsidR="00EB678B" w:rsidRPr="00EB678B" w:rsidRDefault="00EB678B" w:rsidP="00EB678B">
            <w:pPr>
              <w:ind w:right="-2"/>
              <w:jc w:val="center"/>
              <w:rPr>
                <w:color w:val="000000"/>
                <w:sz w:val="22"/>
                <w:szCs w:val="22"/>
                <w:lang w:eastAsia="en-US"/>
              </w:rPr>
            </w:pPr>
          </w:p>
        </w:tc>
        <w:tc>
          <w:tcPr>
            <w:tcW w:w="1741" w:type="dxa"/>
            <w:tcBorders>
              <w:top w:val="single" w:sz="2" w:space="0" w:color="auto"/>
              <w:left w:val="single" w:sz="2" w:space="0" w:color="auto"/>
              <w:bottom w:val="single" w:sz="2" w:space="0" w:color="auto"/>
              <w:right w:val="single" w:sz="2" w:space="0" w:color="auto"/>
            </w:tcBorders>
          </w:tcPr>
          <w:p w14:paraId="7C1562D6" w14:textId="77777777" w:rsidR="00EB678B" w:rsidRPr="00EB678B" w:rsidRDefault="00EB678B" w:rsidP="00EB678B">
            <w:pPr>
              <w:ind w:right="-2"/>
              <w:jc w:val="center"/>
              <w:rPr>
                <w:color w:val="000000"/>
                <w:sz w:val="22"/>
                <w:szCs w:val="22"/>
                <w:lang w:eastAsia="en-US"/>
              </w:rPr>
            </w:pPr>
            <w:r w:rsidRPr="00EB678B">
              <w:rPr>
                <w:sz w:val="22"/>
                <w:szCs w:val="22"/>
                <w:lang w:eastAsia="en-US"/>
              </w:rPr>
              <w:t>с 01.01.2024</w:t>
            </w:r>
          </w:p>
        </w:tc>
        <w:tc>
          <w:tcPr>
            <w:tcW w:w="1370" w:type="dxa"/>
            <w:tcBorders>
              <w:top w:val="single" w:sz="2" w:space="0" w:color="auto"/>
              <w:left w:val="single" w:sz="2" w:space="0" w:color="auto"/>
              <w:bottom w:val="single" w:sz="2" w:space="0" w:color="auto"/>
              <w:right w:val="single" w:sz="2" w:space="0" w:color="auto"/>
            </w:tcBorders>
          </w:tcPr>
          <w:p w14:paraId="5B7DB370" w14:textId="77777777" w:rsidR="00EB678B" w:rsidRPr="00EB678B" w:rsidRDefault="00EB678B" w:rsidP="00EB678B">
            <w:pPr>
              <w:jc w:val="center"/>
              <w:rPr>
                <w:sz w:val="22"/>
                <w:szCs w:val="22"/>
                <w:lang w:eastAsia="en-US"/>
              </w:rPr>
            </w:pPr>
            <w:r w:rsidRPr="00EB678B">
              <w:rPr>
                <w:sz w:val="22"/>
                <w:szCs w:val="22"/>
                <w:lang w:eastAsia="en-US"/>
              </w:rPr>
              <w:t>71,73</w:t>
            </w:r>
          </w:p>
        </w:tc>
        <w:tc>
          <w:tcPr>
            <w:tcW w:w="1286" w:type="dxa"/>
            <w:vAlign w:val="center"/>
          </w:tcPr>
          <w:p w14:paraId="0059A7BC" w14:textId="77777777" w:rsidR="00EB678B" w:rsidRPr="00EB678B" w:rsidRDefault="00EB678B" w:rsidP="00EB678B">
            <w:pPr>
              <w:jc w:val="center"/>
              <w:rPr>
                <w:sz w:val="22"/>
                <w:szCs w:val="22"/>
                <w:lang w:eastAsia="en-US"/>
              </w:rPr>
            </w:pPr>
            <w:r w:rsidRPr="00EB678B">
              <w:rPr>
                <w:sz w:val="22"/>
                <w:szCs w:val="22"/>
                <w:lang w:eastAsia="en-US"/>
              </w:rPr>
              <w:t>x</w:t>
            </w:r>
          </w:p>
        </w:tc>
      </w:tr>
      <w:tr w:rsidR="00EB678B" w:rsidRPr="00EB678B" w14:paraId="4DDECE15" w14:textId="77777777" w:rsidTr="003A22B0">
        <w:tc>
          <w:tcPr>
            <w:tcW w:w="2518" w:type="dxa"/>
            <w:vMerge/>
            <w:vAlign w:val="center"/>
          </w:tcPr>
          <w:p w14:paraId="16826580" w14:textId="77777777" w:rsidR="00EB678B" w:rsidRPr="00EB678B" w:rsidRDefault="00EB678B" w:rsidP="00EB678B">
            <w:pPr>
              <w:ind w:right="-2"/>
              <w:jc w:val="center"/>
              <w:rPr>
                <w:color w:val="000000"/>
                <w:sz w:val="22"/>
                <w:szCs w:val="22"/>
                <w:lang w:eastAsia="en-US"/>
              </w:rPr>
            </w:pPr>
          </w:p>
        </w:tc>
        <w:tc>
          <w:tcPr>
            <w:tcW w:w="2681" w:type="dxa"/>
            <w:vMerge/>
            <w:vAlign w:val="center"/>
          </w:tcPr>
          <w:p w14:paraId="237C8CC0" w14:textId="77777777" w:rsidR="00EB678B" w:rsidRPr="00EB678B" w:rsidRDefault="00EB678B" w:rsidP="00EB678B">
            <w:pPr>
              <w:ind w:right="-2"/>
              <w:jc w:val="center"/>
              <w:rPr>
                <w:color w:val="000000"/>
                <w:sz w:val="22"/>
                <w:szCs w:val="22"/>
                <w:lang w:eastAsia="en-US"/>
              </w:rPr>
            </w:pPr>
          </w:p>
        </w:tc>
        <w:tc>
          <w:tcPr>
            <w:tcW w:w="1741" w:type="dxa"/>
            <w:tcBorders>
              <w:top w:val="single" w:sz="2" w:space="0" w:color="auto"/>
              <w:left w:val="single" w:sz="2" w:space="0" w:color="auto"/>
              <w:bottom w:val="single" w:sz="2" w:space="0" w:color="auto"/>
              <w:right w:val="single" w:sz="2" w:space="0" w:color="auto"/>
            </w:tcBorders>
          </w:tcPr>
          <w:p w14:paraId="7C306140" w14:textId="77777777" w:rsidR="00EB678B" w:rsidRPr="00EB678B" w:rsidRDefault="00EB678B" w:rsidP="00EB678B">
            <w:pPr>
              <w:ind w:right="-2"/>
              <w:jc w:val="center"/>
              <w:rPr>
                <w:color w:val="000000"/>
                <w:sz w:val="22"/>
                <w:szCs w:val="22"/>
                <w:lang w:eastAsia="en-US"/>
              </w:rPr>
            </w:pPr>
            <w:r w:rsidRPr="00EB678B">
              <w:rPr>
                <w:sz w:val="22"/>
                <w:szCs w:val="22"/>
                <w:lang w:eastAsia="en-US"/>
              </w:rPr>
              <w:t>с 01.07.2024</w:t>
            </w:r>
          </w:p>
        </w:tc>
        <w:tc>
          <w:tcPr>
            <w:tcW w:w="1370" w:type="dxa"/>
            <w:tcBorders>
              <w:top w:val="single" w:sz="2" w:space="0" w:color="auto"/>
              <w:left w:val="single" w:sz="2" w:space="0" w:color="auto"/>
              <w:bottom w:val="single" w:sz="2" w:space="0" w:color="auto"/>
              <w:right w:val="single" w:sz="2" w:space="0" w:color="auto"/>
            </w:tcBorders>
          </w:tcPr>
          <w:p w14:paraId="670FBEFC" w14:textId="77777777" w:rsidR="00EB678B" w:rsidRPr="00EB678B" w:rsidRDefault="00EB678B" w:rsidP="00EB678B">
            <w:pPr>
              <w:jc w:val="center"/>
              <w:rPr>
                <w:sz w:val="22"/>
                <w:szCs w:val="22"/>
                <w:lang w:eastAsia="en-US"/>
              </w:rPr>
            </w:pPr>
            <w:r w:rsidRPr="00EB678B">
              <w:rPr>
                <w:sz w:val="22"/>
                <w:szCs w:val="22"/>
                <w:lang w:eastAsia="en-US"/>
              </w:rPr>
              <w:t>78,90</w:t>
            </w:r>
          </w:p>
        </w:tc>
        <w:tc>
          <w:tcPr>
            <w:tcW w:w="1286" w:type="dxa"/>
          </w:tcPr>
          <w:p w14:paraId="621EACFA" w14:textId="77777777" w:rsidR="00EB678B" w:rsidRPr="00EB678B" w:rsidRDefault="00EB678B" w:rsidP="00EB678B">
            <w:pPr>
              <w:jc w:val="center"/>
              <w:rPr>
                <w:sz w:val="22"/>
                <w:szCs w:val="22"/>
                <w:lang w:eastAsia="en-US"/>
              </w:rPr>
            </w:pPr>
            <w:r w:rsidRPr="00EB678B">
              <w:rPr>
                <w:sz w:val="22"/>
                <w:szCs w:val="22"/>
                <w:lang w:eastAsia="en-US"/>
              </w:rPr>
              <w:t>x</w:t>
            </w:r>
          </w:p>
        </w:tc>
      </w:tr>
      <w:tr w:rsidR="00EB678B" w:rsidRPr="00EB678B" w14:paraId="6F3597AE" w14:textId="77777777" w:rsidTr="003A22B0">
        <w:tc>
          <w:tcPr>
            <w:tcW w:w="2518" w:type="dxa"/>
            <w:vMerge/>
            <w:vAlign w:val="center"/>
          </w:tcPr>
          <w:p w14:paraId="7794DE9B" w14:textId="77777777" w:rsidR="00EB678B" w:rsidRPr="00EB678B" w:rsidRDefault="00EB678B" w:rsidP="00EB678B">
            <w:pPr>
              <w:ind w:right="-2"/>
              <w:jc w:val="center"/>
              <w:rPr>
                <w:color w:val="000000"/>
                <w:sz w:val="22"/>
                <w:szCs w:val="22"/>
                <w:lang w:eastAsia="en-US"/>
              </w:rPr>
            </w:pPr>
          </w:p>
        </w:tc>
        <w:tc>
          <w:tcPr>
            <w:tcW w:w="2681" w:type="dxa"/>
            <w:vMerge/>
            <w:vAlign w:val="center"/>
          </w:tcPr>
          <w:p w14:paraId="252CDE7D" w14:textId="77777777" w:rsidR="00EB678B" w:rsidRPr="00EB678B" w:rsidRDefault="00EB678B" w:rsidP="00EB678B">
            <w:pPr>
              <w:ind w:right="-2"/>
              <w:jc w:val="center"/>
              <w:rPr>
                <w:color w:val="000000"/>
                <w:sz w:val="22"/>
                <w:szCs w:val="22"/>
                <w:lang w:eastAsia="en-US"/>
              </w:rPr>
            </w:pPr>
          </w:p>
        </w:tc>
        <w:tc>
          <w:tcPr>
            <w:tcW w:w="1741" w:type="dxa"/>
            <w:tcBorders>
              <w:top w:val="single" w:sz="2" w:space="0" w:color="auto"/>
              <w:left w:val="single" w:sz="2" w:space="0" w:color="auto"/>
              <w:bottom w:val="single" w:sz="2" w:space="0" w:color="auto"/>
              <w:right w:val="single" w:sz="2" w:space="0" w:color="auto"/>
            </w:tcBorders>
          </w:tcPr>
          <w:p w14:paraId="456036C1" w14:textId="77777777" w:rsidR="00EB678B" w:rsidRPr="00EB678B" w:rsidRDefault="00EB678B" w:rsidP="00EB678B">
            <w:pPr>
              <w:ind w:right="-2"/>
              <w:jc w:val="center"/>
              <w:rPr>
                <w:color w:val="000000"/>
                <w:sz w:val="22"/>
                <w:szCs w:val="22"/>
                <w:lang w:eastAsia="en-US"/>
              </w:rPr>
            </w:pPr>
            <w:r w:rsidRPr="00EB678B">
              <w:rPr>
                <w:sz w:val="22"/>
                <w:szCs w:val="22"/>
                <w:lang w:eastAsia="en-US"/>
              </w:rPr>
              <w:t>с 01.01.2025</w:t>
            </w:r>
          </w:p>
        </w:tc>
        <w:tc>
          <w:tcPr>
            <w:tcW w:w="1370" w:type="dxa"/>
            <w:tcBorders>
              <w:top w:val="single" w:sz="2" w:space="0" w:color="auto"/>
              <w:left w:val="single" w:sz="2" w:space="0" w:color="auto"/>
              <w:bottom w:val="single" w:sz="2" w:space="0" w:color="auto"/>
              <w:right w:val="single" w:sz="2" w:space="0" w:color="auto"/>
            </w:tcBorders>
          </w:tcPr>
          <w:p w14:paraId="17215FAF" w14:textId="77777777" w:rsidR="00EB678B" w:rsidRPr="00EB678B" w:rsidRDefault="00EB678B" w:rsidP="00EB678B">
            <w:pPr>
              <w:jc w:val="center"/>
              <w:rPr>
                <w:sz w:val="22"/>
                <w:szCs w:val="22"/>
                <w:lang w:eastAsia="en-US"/>
              </w:rPr>
            </w:pPr>
            <w:r w:rsidRPr="00EB678B">
              <w:rPr>
                <w:sz w:val="22"/>
                <w:szCs w:val="22"/>
                <w:lang w:eastAsia="en-US"/>
              </w:rPr>
              <w:t>78,90</w:t>
            </w:r>
          </w:p>
        </w:tc>
        <w:tc>
          <w:tcPr>
            <w:tcW w:w="1286" w:type="dxa"/>
          </w:tcPr>
          <w:p w14:paraId="766080AE" w14:textId="77777777" w:rsidR="00EB678B" w:rsidRPr="00EB678B" w:rsidRDefault="00EB678B" w:rsidP="00EB678B">
            <w:pPr>
              <w:jc w:val="center"/>
              <w:rPr>
                <w:sz w:val="22"/>
                <w:szCs w:val="22"/>
                <w:lang w:eastAsia="en-US"/>
              </w:rPr>
            </w:pPr>
            <w:r w:rsidRPr="00EB678B">
              <w:rPr>
                <w:sz w:val="22"/>
                <w:szCs w:val="22"/>
                <w:lang w:eastAsia="en-US"/>
              </w:rPr>
              <w:t>x</w:t>
            </w:r>
          </w:p>
        </w:tc>
      </w:tr>
      <w:tr w:rsidR="00EB678B" w:rsidRPr="00EB678B" w14:paraId="0F727E0D" w14:textId="77777777" w:rsidTr="003A22B0">
        <w:tc>
          <w:tcPr>
            <w:tcW w:w="2518" w:type="dxa"/>
            <w:vMerge/>
            <w:vAlign w:val="center"/>
          </w:tcPr>
          <w:p w14:paraId="7608F3CE" w14:textId="77777777" w:rsidR="00EB678B" w:rsidRPr="00EB678B" w:rsidRDefault="00EB678B" w:rsidP="00EB678B">
            <w:pPr>
              <w:ind w:right="-2"/>
              <w:jc w:val="center"/>
              <w:rPr>
                <w:color w:val="000000"/>
                <w:sz w:val="22"/>
                <w:szCs w:val="22"/>
                <w:lang w:eastAsia="en-US"/>
              </w:rPr>
            </w:pPr>
          </w:p>
        </w:tc>
        <w:tc>
          <w:tcPr>
            <w:tcW w:w="2681" w:type="dxa"/>
            <w:vMerge/>
            <w:vAlign w:val="center"/>
          </w:tcPr>
          <w:p w14:paraId="507E20F1" w14:textId="77777777" w:rsidR="00EB678B" w:rsidRPr="00EB678B" w:rsidRDefault="00EB678B" w:rsidP="00EB678B">
            <w:pPr>
              <w:ind w:right="-2"/>
              <w:jc w:val="center"/>
              <w:rPr>
                <w:color w:val="000000"/>
                <w:sz w:val="22"/>
                <w:szCs w:val="22"/>
                <w:lang w:eastAsia="en-US"/>
              </w:rPr>
            </w:pPr>
          </w:p>
        </w:tc>
        <w:tc>
          <w:tcPr>
            <w:tcW w:w="1741" w:type="dxa"/>
            <w:tcBorders>
              <w:top w:val="single" w:sz="2" w:space="0" w:color="auto"/>
              <w:left w:val="single" w:sz="2" w:space="0" w:color="auto"/>
              <w:bottom w:val="single" w:sz="2" w:space="0" w:color="auto"/>
              <w:right w:val="single" w:sz="2" w:space="0" w:color="auto"/>
            </w:tcBorders>
          </w:tcPr>
          <w:p w14:paraId="11C2A82D" w14:textId="77777777" w:rsidR="00EB678B" w:rsidRPr="00EB678B" w:rsidRDefault="00EB678B" w:rsidP="00EB678B">
            <w:pPr>
              <w:ind w:right="-2"/>
              <w:jc w:val="center"/>
              <w:rPr>
                <w:sz w:val="22"/>
                <w:szCs w:val="22"/>
                <w:lang w:eastAsia="en-US"/>
              </w:rPr>
            </w:pPr>
            <w:r w:rsidRPr="00EB678B">
              <w:rPr>
                <w:sz w:val="22"/>
                <w:szCs w:val="22"/>
                <w:lang w:eastAsia="en-US"/>
              </w:rPr>
              <w:t>с 01.07.2025</w:t>
            </w:r>
          </w:p>
        </w:tc>
        <w:tc>
          <w:tcPr>
            <w:tcW w:w="1370" w:type="dxa"/>
            <w:tcBorders>
              <w:top w:val="single" w:sz="2" w:space="0" w:color="auto"/>
              <w:left w:val="single" w:sz="2" w:space="0" w:color="auto"/>
              <w:bottom w:val="single" w:sz="2" w:space="0" w:color="auto"/>
              <w:right w:val="single" w:sz="2" w:space="0" w:color="auto"/>
            </w:tcBorders>
          </w:tcPr>
          <w:p w14:paraId="73BA8C07" w14:textId="77777777" w:rsidR="00EB678B" w:rsidRPr="00EB678B" w:rsidRDefault="00EB678B" w:rsidP="00EB678B">
            <w:pPr>
              <w:jc w:val="center"/>
              <w:rPr>
                <w:sz w:val="22"/>
                <w:szCs w:val="22"/>
                <w:lang w:eastAsia="en-US"/>
              </w:rPr>
            </w:pPr>
            <w:r w:rsidRPr="00EB678B">
              <w:rPr>
                <w:sz w:val="22"/>
                <w:szCs w:val="22"/>
                <w:lang w:eastAsia="en-US"/>
              </w:rPr>
              <w:t>88,37</w:t>
            </w:r>
          </w:p>
        </w:tc>
        <w:tc>
          <w:tcPr>
            <w:tcW w:w="1286" w:type="dxa"/>
          </w:tcPr>
          <w:p w14:paraId="569AE5E6" w14:textId="77777777" w:rsidR="00EB678B" w:rsidRPr="00EB678B" w:rsidRDefault="00EB678B" w:rsidP="00EB678B">
            <w:pPr>
              <w:jc w:val="center"/>
              <w:rPr>
                <w:sz w:val="22"/>
                <w:szCs w:val="22"/>
                <w:lang w:eastAsia="en-US"/>
              </w:rPr>
            </w:pPr>
            <w:r w:rsidRPr="00EB678B">
              <w:rPr>
                <w:sz w:val="22"/>
                <w:szCs w:val="22"/>
                <w:lang w:eastAsia="en-US"/>
              </w:rPr>
              <w:t>x</w:t>
            </w:r>
          </w:p>
        </w:tc>
      </w:tr>
      <w:tr w:rsidR="00EB678B" w:rsidRPr="00EB678B" w14:paraId="0FB94B27" w14:textId="77777777" w:rsidTr="003A22B0">
        <w:tc>
          <w:tcPr>
            <w:tcW w:w="2518" w:type="dxa"/>
            <w:vMerge/>
            <w:vAlign w:val="center"/>
          </w:tcPr>
          <w:p w14:paraId="365A75DD" w14:textId="77777777" w:rsidR="00EB678B" w:rsidRPr="00EB678B" w:rsidRDefault="00EB678B" w:rsidP="00EB678B">
            <w:pPr>
              <w:ind w:right="-2"/>
              <w:jc w:val="center"/>
              <w:rPr>
                <w:color w:val="000000"/>
                <w:sz w:val="22"/>
                <w:szCs w:val="22"/>
                <w:lang w:eastAsia="en-US"/>
              </w:rPr>
            </w:pPr>
          </w:p>
        </w:tc>
        <w:tc>
          <w:tcPr>
            <w:tcW w:w="2681" w:type="dxa"/>
            <w:vMerge/>
            <w:vAlign w:val="center"/>
          </w:tcPr>
          <w:p w14:paraId="47688184" w14:textId="77777777" w:rsidR="00EB678B" w:rsidRPr="00EB678B" w:rsidRDefault="00EB678B" w:rsidP="00EB678B">
            <w:pPr>
              <w:ind w:right="-2"/>
              <w:jc w:val="center"/>
              <w:rPr>
                <w:color w:val="000000"/>
                <w:sz w:val="22"/>
                <w:szCs w:val="22"/>
                <w:lang w:eastAsia="en-US"/>
              </w:rPr>
            </w:pPr>
          </w:p>
        </w:tc>
        <w:tc>
          <w:tcPr>
            <w:tcW w:w="1741" w:type="dxa"/>
            <w:tcBorders>
              <w:top w:val="single" w:sz="2" w:space="0" w:color="auto"/>
              <w:left w:val="single" w:sz="2" w:space="0" w:color="auto"/>
              <w:bottom w:val="single" w:sz="2" w:space="0" w:color="auto"/>
              <w:right w:val="single" w:sz="2" w:space="0" w:color="auto"/>
            </w:tcBorders>
          </w:tcPr>
          <w:p w14:paraId="0F3D83D1" w14:textId="77777777" w:rsidR="00EB678B" w:rsidRPr="00EB678B" w:rsidRDefault="00EB678B" w:rsidP="00EB678B">
            <w:pPr>
              <w:ind w:right="-2"/>
              <w:jc w:val="center"/>
              <w:rPr>
                <w:sz w:val="22"/>
                <w:szCs w:val="22"/>
                <w:lang w:eastAsia="en-US"/>
              </w:rPr>
            </w:pPr>
            <w:r w:rsidRPr="00EB678B">
              <w:rPr>
                <w:sz w:val="22"/>
                <w:szCs w:val="22"/>
                <w:lang w:eastAsia="en-US"/>
              </w:rPr>
              <w:t>с 01.01.2026</w:t>
            </w:r>
          </w:p>
        </w:tc>
        <w:tc>
          <w:tcPr>
            <w:tcW w:w="1370" w:type="dxa"/>
            <w:tcBorders>
              <w:top w:val="single" w:sz="2" w:space="0" w:color="auto"/>
              <w:left w:val="single" w:sz="2" w:space="0" w:color="auto"/>
              <w:bottom w:val="single" w:sz="2" w:space="0" w:color="auto"/>
              <w:right w:val="single" w:sz="2" w:space="0" w:color="auto"/>
            </w:tcBorders>
          </w:tcPr>
          <w:p w14:paraId="45F69AC1" w14:textId="77777777" w:rsidR="00EB678B" w:rsidRPr="00EB678B" w:rsidRDefault="00EB678B" w:rsidP="00EB678B">
            <w:pPr>
              <w:jc w:val="center"/>
              <w:rPr>
                <w:sz w:val="22"/>
                <w:szCs w:val="22"/>
                <w:lang w:eastAsia="en-US"/>
              </w:rPr>
            </w:pPr>
            <w:r w:rsidRPr="00EB678B">
              <w:rPr>
                <w:sz w:val="22"/>
                <w:szCs w:val="22"/>
                <w:lang w:eastAsia="en-US"/>
              </w:rPr>
              <w:t>88,37</w:t>
            </w:r>
          </w:p>
        </w:tc>
        <w:tc>
          <w:tcPr>
            <w:tcW w:w="1286" w:type="dxa"/>
            <w:vAlign w:val="center"/>
          </w:tcPr>
          <w:p w14:paraId="209BAFF0" w14:textId="77777777" w:rsidR="00EB678B" w:rsidRPr="00EB678B" w:rsidRDefault="00EB678B" w:rsidP="00EB678B">
            <w:pPr>
              <w:jc w:val="center"/>
              <w:rPr>
                <w:sz w:val="22"/>
                <w:szCs w:val="22"/>
                <w:lang w:eastAsia="en-US"/>
              </w:rPr>
            </w:pPr>
            <w:r w:rsidRPr="00EB678B">
              <w:rPr>
                <w:sz w:val="22"/>
                <w:szCs w:val="22"/>
                <w:lang w:eastAsia="en-US"/>
              </w:rPr>
              <w:t>x</w:t>
            </w:r>
          </w:p>
        </w:tc>
      </w:tr>
      <w:tr w:rsidR="00EB678B" w:rsidRPr="00EB678B" w14:paraId="42F02985" w14:textId="77777777" w:rsidTr="003A22B0">
        <w:tc>
          <w:tcPr>
            <w:tcW w:w="2518" w:type="dxa"/>
            <w:vMerge/>
            <w:vAlign w:val="center"/>
          </w:tcPr>
          <w:p w14:paraId="5284DD26" w14:textId="77777777" w:rsidR="00EB678B" w:rsidRPr="00EB678B" w:rsidRDefault="00EB678B" w:rsidP="00EB678B">
            <w:pPr>
              <w:ind w:right="-2"/>
              <w:jc w:val="center"/>
              <w:rPr>
                <w:color w:val="000000"/>
                <w:sz w:val="22"/>
                <w:szCs w:val="22"/>
                <w:lang w:eastAsia="en-US"/>
              </w:rPr>
            </w:pPr>
          </w:p>
        </w:tc>
        <w:tc>
          <w:tcPr>
            <w:tcW w:w="2681" w:type="dxa"/>
            <w:vMerge/>
            <w:vAlign w:val="center"/>
          </w:tcPr>
          <w:p w14:paraId="4E24EDAB" w14:textId="77777777" w:rsidR="00EB678B" w:rsidRPr="00EB678B" w:rsidRDefault="00EB678B" w:rsidP="00EB678B">
            <w:pPr>
              <w:ind w:right="-2"/>
              <w:jc w:val="center"/>
              <w:rPr>
                <w:color w:val="000000"/>
                <w:sz w:val="22"/>
                <w:szCs w:val="22"/>
                <w:lang w:eastAsia="en-US"/>
              </w:rPr>
            </w:pPr>
          </w:p>
        </w:tc>
        <w:tc>
          <w:tcPr>
            <w:tcW w:w="1741" w:type="dxa"/>
            <w:tcBorders>
              <w:top w:val="single" w:sz="2" w:space="0" w:color="auto"/>
              <w:left w:val="single" w:sz="2" w:space="0" w:color="auto"/>
              <w:bottom w:val="single" w:sz="2" w:space="0" w:color="auto"/>
              <w:right w:val="single" w:sz="2" w:space="0" w:color="auto"/>
            </w:tcBorders>
          </w:tcPr>
          <w:p w14:paraId="79BEA46A" w14:textId="77777777" w:rsidR="00EB678B" w:rsidRPr="00EB678B" w:rsidRDefault="00EB678B" w:rsidP="00EB678B">
            <w:pPr>
              <w:ind w:right="-2"/>
              <w:jc w:val="center"/>
              <w:rPr>
                <w:sz w:val="22"/>
                <w:szCs w:val="22"/>
                <w:lang w:eastAsia="en-US"/>
              </w:rPr>
            </w:pPr>
            <w:r w:rsidRPr="00EB678B">
              <w:rPr>
                <w:sz w:val="22"/>
                <w:szCs w:val="22"/>
                <w:lang w:eastAsia="en-US"/>
              </w:rPr>
              <w:t>с 01.10.2026</w:t>
            </w:r>
          </w:p>
        </w:tc>
        <w:tc>
          <w:tcPr>
            <w:tcW w:w="1370" w:type="dxa"/>
            <w:tcBorders>
              <w:top w:val="single" w:sz="2" w:space="0" w:color="auto"/>
              <w:left w:val="single" w:sz="2" w:space="0" w:color="auto"/>
              <w:bottom w:val="single" w:sz="2" w:space="0" w:color="auto"/>
              <w:right w:val="single" w:sz="2" w:space="0" w:color="auto"/>
            </w:tcBorders>
          </w:tcPr>
          <w:p w14:paraId="21B67AE9" w14:textId="77777777" w:rsidR="00EB678B" w:rsidRPr="00EB678B" w:rsidRDefault="00EB678B" w:rsidP="00EB678B">
            <w:pPr>
              <w:jc w:val="center"/>
              <w:rPr>
                <w:sz w:val="22"/>
                <w:szCs w:val="22"/>
                <w:lang w:eastAsia="en-US"/>
              </w:rPr>
            </w:pPr>
            <w:r w:rsidRPr="00EB678B">
              <w:rPr>
                <w:sz w:val="22"/>
                <w:szCs w:val="22"/>
                <w:lang w:eastAsia="en-US"/>
              </w:rPr>
              <w:t>97,21</w:t>
            </w:r>
          </w:p>
        </w:tc>
        <w:tc>
          <w:tcPr>
            <w:tcW w:w="1286" w:type="dxa"/>
            <w:vAlign w:val="center"/>
          </w:tcPr>
          <w:p w14:paraId="7095EE9E" w14:textId="77777777" w:rsidR="00EB678B" w:rsidRPr="00EB678B" w:rsidRDefault="00EB678B" w:rsidP="00EB678B">
            <w:pPr>
              <w:jc w:val="center"/>
              <w:rPr>
                <w:sz w:val="22"/>
                <w:szCs w:val="22"/>
                <w:lang w:eastAsia="en-US"/>
              </w:rPr>
            </w:pPr>
            <w:r w:rsidRPr="00EB678B">
              <w:rPr>
                <w:sz w:val="22"/>
                <w:szCs w:val="22"/>
                <w:lang w:eastAsia="en-US"/>
              </w:rPr>
              <w:t>x</w:t>
            </w:r>
          </w:p>
        </w:tc>
      </w:tr>
      <w:tr w:rsidR="00EB678B" w:rsidRPr="00EB678B" w14:paraId="1569744D" w14:textId="77777777" w:rsidTr="003A22B0">
        <w:tc>
          <w:tcPr>
            <w:tcW w:w="2518" w:type="dxa"/>
            <w:vMerge/>
            <w:vAlign w:val="center"/>
          </w:tcPr>
          <w:p w14:paraId="1275B28E" w14:textId="77777777" w:rsidR="00EB678B" w:rsidRPr="00EB678B" w:rsidRDefault="00EB678B" w:rsidP="00EB678B">
            <w:pPr>
              <w:ind w:right="-2"/>
              <w:jc w:val="center"/>
              <w:rPr>
                <w:color w:val="000000"/>
                <w:sz w:val="22"/>
                <w:szCs w:val="22"/>
                <w:lang w:eastAsia="en-US"/>
              </w:rPr>
            </w:pPr>
          </w:p>
        </w:tc>
        <w:tc>
          <w:tcPr>
            <w:tcW w:w="2681" w:type="dxa"/>
            <w:vMerge/>
            <w:vAlign w:val="center"/>
          </w:tcPr>
          <w:p w14:paraId="484F9FE4" w14:textId="77777777" w:rsidR="00EB678B" w:rsidRPr="00EB678B" w:rsidRDefault="00EB678B" w:rsidP="00EB678B">
            <w:pPr>
              <w:ind w:right="-2"/>
              <w:jc w:val="center"/>
              <w:rPr>
                <w:color w:val="000000"/>
                <w:sz w:val="22"/>
                <w:szCs w:val="22"/>
                <w:lang w:eastAsia="en-US"/>
              </w:rPr>
            </w:pPr>
          </w:p>
        </w:tc>
        <w:tc>
          <w:tcPr>
            <w:tcW w:w="1741" w:type="dxa"/>
            <w:tcBorders>
              <w:top w:val="single" w:sz="2" w:space="0" w:color="auto"/>
              <w:left w:val="single" w:sz="2" w:space="0" w:color="auto"/>
              <w:bottom w:val="single" w:sz="2" w:space="0" w:color="auto"/>
              <w:right w:val="single" w:sz="2" w:space="0" w:color="auto"/>
            </w:tcBorders>
          </w:tcPr>
          <w:p w14:paraId="31B5D169" w14:textId="77777777" w:rsidR="00EB678B" w:rsidRPr="00EB678B" w:rsidRDefault="00EB678B" w:rsidP="00EB678B">
            <w:pPr>
              <w:ind w:right="-2"/>
              <w:jc w:val="center"/>
              <w:rPr>
                <w:sz w:val="22"/>
                <w:szCs w:val="22"/>
                <w:lang w:eastAsia="en-US"/>
              </w:rPr>
            </w:pPr>
            <w:r w:rsidRPr="00EB678B">
              <w:rPr>
                <w:sz w:val="22"/>
                <w:szCs w:val="22"/>
                <w:lang w:eastAsia="en-US"/>
              </w:rPr>
              <w:t>с 01.01.2027</w:t>
            </w:r>
          </w:p>
        </w:tc>
        <w:tc>
          <w:tcPr>
            <w:tcW w:w="1370" w:type="dxa"/>
            <w:tcBorders>
              <w:top w:val="single" w:sz="2" w:space="0" w:color="auto"/>
              <w:left w:val="single" w:sz="2" w:space="0" w:color="auto"/>
              <w:bottom w:val="single" w:sz="2" w:space="0" w:color="auto"/>
              <w:right w:val="single" w:sz="2" w:space="0" w:color="auto"/>
            </w:tcBorders>
          </w:tcPr>
          <w:p w14:paraId="272F6BFB" w14:textId="77777777" w:rsidR="00EB678B" w:rsidRPr="00EB678B" w:rsidRDefault="00EB678B" w:rsidP="00EB678B">
            <w:pPr>
              <w:jc w:val="center"/>
              <w:rPr>
                <w:sz w:val="22"/>
                <w:szCs w:val="22"/>
                <w:lang w:eastAsia="en-US"/>
              </w:rPr>
            </w:pPr>
            <w:r w:rsidRPr="00EB678B">
              <w:rPr>
                <w:sz w:val="22"/>
                <w:szCs w:val="22"/>
                <w:lang w:eastAsia="en-US"/>
              </w:rPr>
              <w:t>80,20</w:t>
            </w:r>
          </w:p>
        </w:tc>
        <w:tc>
          <w:tcPr>
            <w:tcW w:w="1286" w:type="dxa"/>
            <w:vAlign w:val="center"/>
          </w:tcPr>
          <w:p w14:paraId="614E56EC" w14:textId="77777777" w:rsidR="00EB678B" w:rsidRPr="00EB678B" w:rsidRDefault="00EB678B" w:rsidP="00EB678B">
            <w:pPr>
              <w:jc w:val="center"/>
              <w:rPr>
                <w:sz w:val="22"/>
                <w:szCs w:val="22"/>
                <w:lang w:eastAsia="en-US"/>
              </w:rPr>
            </w:pPr>
            <w:r w:rsidRPr="00EB678B">
              <w:rPr>
                <w:sz w:val="22"/>
                <w:szCs w:val="22"/>
                <w:lang w:eastAsia="en-US"/>
              </w:rPr>
              <w:t>x</w:t>
            </w:r>
          </w:p>
        </w:tc>
      </w:tr>
      <w:tr w:rsidR="00EB678B" w:rsidRPr="00EB678B" w14:paraId="7FA530F9" w14:textId="77777777" w:rsidTr="003A22B0">
        <w:tc>
          <w:tcPr>
            <w:tcW w:w="2518" w:type="dxa"/>
            <w:vMerge/>
            <w:vAlign w:val="center"/>
          </w:tcPr>
          <w:p w14:paraId="099F7C47" w14:textId="77777777" w:rsidR="00EB678B" w:rsidRPr="00EB678B" w:rsidRDefault="00EB678B" w:rsidP="00EB678B">
            <w:pPr>
              <w:ind w:right="-2"/>
              <w:jc w:val="center"/>
              <w:rPr>
                <w:color w:val="000000"/>
                <w:sz w:val="22"/>
                <w:szCs w:val="22"/>
                <w:lang w:eastAsia="en-US"/>
              </w:rPr>
            </w:pPr>
          </w:p>
        </w:tc>
        <w:tc>
          <w:tcPr>
            <w:tcW w:w="2681" w:type="dxa"/>
            <w:vMerge/>
            <w:vAlign w:val="center"/>
          </w:tcPr>
          <w:p w14:paraId="466F5C27" w14:textId="77777777" w:rsidR="00EB678B" w:rsidRPr="00EB678B" w:rsidRDefault="00EB678B" w:rsidP="00EB678B">
            <w:pPr>
              <w:ind w:right="-2"/>
              <w:jc w:val="center"/>
              <w:rPr>
                <w:color w:val="000000"/>
                <w:sz w:val="22"/>
                <w:szCs w:val="22"/>
                <w:lang w:eastAsia="en-US"/>
              </w:rPr>
            </w:pPr>
          </w:p>
        </w:tc>
        <w:tc>
          <w:tcPr>
            <w:tcW w:w="1741" w:type="dxa"/>
            <w:tcBorders>
              <w:top w:val="single" w:sz="2" w:space="0" w:color="auto"/>
              <w:left w:val="single" w:sz="2" w:space="0" w:color="auto"/>
              <w:bottom w:val="single" w:sz="2" w:space="0" w:color="auto"/>
              <w:right w:val="single" w:sz="2" w:space="0" w:color="auto"/>
            </w:tcBorders>
          </w:tcPr>
          <w:p w14:paraId="392F0C06" w14:textId="77777777" w:rsidR="00EB678B" w:rsidRPr="00EB678B" w:rsidRDefault="00EB678B" w:rsidP="00EB678B">
            <w:pPr>
              <w:ind w:right="-2"/>
              <w:jc w:val="center"/>
              <w:rPr>
                <w:sz w:val="22"/>
                <w:szCs w:val="22"/>
                <w:lang w:eastAsia="en-US"/>
              </w:rPr>
            </w:pPr>
            <w:r w:rsidRPr="00EB678B">
              <w:rPr>
                <w:sz w:val="22"/>
                <w:szCs w:val="22"/>
                <w:lang w:eastAsia="en-US"/>
              </w:rPr>
              <w:t>с 01.07.2027</w:t>
            </w:r>
          </w:p>
        </w:tc>
        <w:tc>
          <w:tcPr>
            <w:tcW w:w="1370" w:type="dxa"/>
            <w:tcBorders>
              <w:top w:val="single" w:sz="2" w:space="0" w:color="auto"/>
              <w:left w:val="single" w:sz="2" w:space="0" w:color="auto"/>
              <w:bottom w:val="single" w:sz="2" w:space="0" w:color="auto"/>
              <w:right w:val="single" w:sz="2" w:space="0" w:color="auto"/>
            </w:tcBorders>
          </w:tcPr>
          <w:p w14:paraId="5CED236F" w14:textId="77777777" w:rsidR="00EB678B" w:rsidRPr="00EB678B" w:rsidRDefault="00EB678B" w:rsidP="00EB678B">
            <w:pPr>
              <w:jc w:val="center"/>
              <w:rPr>
                <w:sz w:val="22"/>
                <w:szCs w:val="22"/>
                <w:lang w:eastAsia="en-US"/>
              </w:rPr>
            </w:pPr>
            <w:r w:rsidRPr="00EB678B">
              <w:rPr>
                <w:sz w:val="22"/>
                <w:szCs w:val="22"/>
                <w:lang w:eastAsia="en-US"/>
              </w:rPr>
              <w:t>82,30</w:t>
            </w:r>
          </w:p>
        </w:tc>
        <w:tc>
          <w:tcPr>
            <w:tcW w:w="1286" w:type="dxa"/>
            <w:vAlign w:val="center"/>
          </w:tcPr>
          <w:p w14:paraId="107550B0" w14:textId="77777777" w:rsidR="00EB678B" w:rsidRPr="00EB678B" w:rsidRDefault="00EB678B" w:rsidP="00EB678B">
            <w:pPr>
              <w:jc w:val="center"/>
              <w:rPr>
                <w:sz w:val="22"/>
                <w:szCs w:val="22"/>
                <w:lang w:eastAsia="en-US"/>
              </w:rPr>
            </w:pPr>
            <w:r w:rsidRPr="00EB678B">
              <w:rPr>
                <w:sz w:val="22"/>
                <w:szCs w:val="22"/>
                <w:lang w:eastAsia="en-US"/>
              </w:rPr>
              <w:t>x</w:t>
            </w:r>
          </w:p>
        </w:tc>
      </w:tr>
      <w:tr w:rsidR="00EB678B" w:rsidRPr="00EB678B" w14:paraId="55675151" w14:textId="77777777" w:rsidTr="003A22B0">
        <w:tc>
          <w:tcPr>
            <w:tcW w:w="2518" w:type="dxa"/>
            <w:vMerge/>
            <w:vAlign w:val="center"/>
          </w:tcPr>
          <w:p w14:paraId="7F54B3C5" w14:textId="77777777" w:rsidR="00EB678B" w:rsidRPr="00EB678B" w:rsidRDefault="00EB678B" w:rsidP="00EB678B">
            <w:pPr>
              <w:ind w:right="-2"/>
              <w:jc w:val="center"/>
              <w:rPr>
                <w:color w:val="000000"/>
                <w:sz w:val="22"/>
                <w:szCs w:val="22"/>
                <w:lang w:eastAsia="en-US"/>
              </w:rPr>
            </w:pPr>
          </w:p>
        </w:tc>
        <w:tc>
          <w:tcPr>
            <w:tcW w:w="7078" w:type="dxa"/>
            <w:gridSpan w:val="4"/>
            <w:vAlign w:val="center"/>
          </w:tcPr>
          <w:p w14:paraId="6F817B62" w14:textId="77777777" w:rsidR="00EB678B" w:rsidRPr="00EB678B" w:rsidRDefault="00EB678B" w:rsidP="00EB678B">
            <w:pPr>
              <w:jc w:val="center"/>
              <w:rPr>
                <w:sz w:val="22"/>
                <w:szCs w:val="22"/>
                <w:lang w:eastAsia="en-US"/>
              </w:rPr>
            </w:pPr>
            <w:r w:rsidRPr="00EB678B">
              <w:rPr>
                <w:sz w:val="22"/>
                <w:szCs w:val="22"/>
                <w:lang w:eastAsia="en-US"/>
              </w:rPr>
              <w:t>Население * (с НДС)</w:t>
            </w:r>
          </w:p>
        </w:tc>
      </w:tr>
      <w:tr w:rsidR="00EB678B" w:rsidRPr="00EB678B" w14:paraId="6B49AF3D" w14:textId="77777777" w:rsidTr="003A22B0">
        <w:tc>
          <w:tcPr>
            <w:tcW w:w="2518" w:type="dxa"/>
            <w:vMerge/>
            <w:vAlign w:val="center"/>
          </w:tcPr>
          <w:p w14:paraId="77A76DDC" w14:textId="77777777" w:rsidR="00EB678B" w:rsidRPr="00EB678B" w:rsidRDefault="00EB678B" w:rsidP="00EB678B">
            <w:pPr>
              <w:ind w:right="-2"/>
              <w:jc w:val="center"/>
              <w:rPr>
                <w:color w:val="000000"/>
                <w:sz w:val="22"/>
                <w:szCs w:val="22"/>
                <w:lang w:eastAsia="en-US"/>
              </w:rPr>
            </w:pPr>
          </w:p>
        </w:tc>
        <w:tc>
          <w:tcPr>
            <w:tcW w:w="2681" w:type="dxa"/>
            <w:vMerge w:val="restart"/>
            <w:vAlign w:val="center"/>
          </w:tcPr>
          <w:p w14:paraId="6D2E7E2A" w14:textId="77777777" w:rsidR="00EB678B" w:rsidRPr="00EB678B" w:rsidRDefault="00EB678B" w:rsidP="00EB678B">
            <w:pPr>
              <w:ind w:right="-2"/>
              <w:jc w:val="center"/>
              <w:rPr>
                <w:color w:val="000000"/>
                <w:sz w:val="22"/>
                <w:szCs w:val="22"/>
                <w:lang w:eastAsia="en-US"/>
              </w:rPr>
            </w:pPr>
            <w:r w:rsidRPr="00EB678B">
              <w:rPr>
                <w:color w:val="000000"/>
                <w:sz w:val="22"/>
                <w:szCs w:val="22"/>
                <w:lang w:eastAsia="en-US"/>
              </w:rPr>
              <w:t>Одноставочный</w:t>
            </w:r>
          </w:p>
          <w:p w14:paraId="2BAB0B2B" w14:textId="77777777" w:rsidR="00EB678B" w:rsidRPr="00EB678B" w:rsidRDefault="00EB678B" w:rsidP="00EB678B">
            <w:pPr>
              <w:ind w:right="-2"/>
              <w:jc w:val="center"/>
              <w:rPr>
                <w:color w:val="000000"/>
                <w:sz w:val="22"/>
                <w:szCs w:val="22"/>
                <w:lang w:eastAsia="en-US"/>
              </w:rPr>
            </w:pPr>
            <w:r w:rsidRPr="00EB678B">
              <w:rPr>
                <w:color w:val="000000"/>
                <w:sz w:val="22"/>
                <w:szCs w:val="22"/>
                <w:lang w:eastAsia="en-US"/>
              </w:rPr>
              <w:t>руб./м</w:t>
            </w:r>
            <w:r w:rsidRPr="00EB678B">
              <w:rPr>
                <w:color w:val="000000"/>
                <w:sz w:val="22"/>
                <w:szCs w:val="22"/>
                <w:vertAlign w:val="superscript"/>
                <w:lang w:eastAsia="en-US"/>
              </w:rPr>
              <w:t>3</w:t>
            </w:r>
          </w:p>
        </w:tc>
        <w:tc>
          <w:tcPr>
            <w:tcW w:w="1741" w:type="dxa"/>
            <w:tcBorders>
              <w:top w:val="single" w:sz="2" w:space="0" w:color="auto"/>
              <w:left w:val="single" w:sz="2" w:space="0" w:color="auto"/>
              <w:bottom w:val="single" w:sz="2" w:space="0" w:color="auto"/>
              <w:right w:val="single" w:sz="2" w:space="0" w:color="auto"/>
            </w:tcBorders>
          </w:tcPr>
          <w:p w14:paraId="5BD8387A" w14:textId="77777777" w:rsidR="00EB678B" w:rsidRPr="00EB678B" w:rsidRDefault="00EB678B" w:rsidP="00EB678B">
            <w:pPr>
              <w:ind w:right="-2"/>
              <w:jc w:val="center"/>
              <w:rPr>
                <w:sz w:val="22"/>
                <w:szCs w:val="22"/>
                <w:lang w:eastAsia="en-US"/>
              </w:rPr>
            </w:pPr>
            <w:r w:rsidRPr="00EB678B">
              <w:rPr>
                <w:sz w:val="22"/>
                <w:szCs w:val="22"/>
                <w:lang w:eastAsia="en-US"/>
              </w:rPr>
              <w:t>с 01.01.2023</w:t>
            </w:r>
          </w:p>
        </w:tc>
        <w:tc>
          <w:tcPr>
            <w:tcW w:w="1370" w:type="dxa"/>
            <w:tcBorders>
              <w:top w:val="single" w:sz="2" w:space="0" w:color="auto"/>
              <w:left w:val="single" w:sz="2" w:space="0" w:color="auto"/>
              <w:bottom w:val="single" w:sz="2" w:space="0" w:color="auto"/>
              <w:right w:val="single" w:sz="2" w:space="0" w:color="auto"/>
            </w:tcBorders>
          </w:tcPr>
          <w:p w14:paraId="10FB8195" w14:textId="77777777" w:rsidR="00EB678B" w:rsidRPr="00EB678B" w:rsidRDefault="00EB678B" w:rsidP="00EB678B">
            <w:pPr>
              <w:jc w:val="center"/>
              <w:rPr>
                <w:sz w:val="22"/>
                <w:szCs w:val="22"/>
                <w:lang w:eastAsia="en-US"/>
              </w:rPr>
            </w:pPr>
            <w:r w:rsidRPr="00EB678B">
              <w:rPr>
                <w:sz w:val="22"/>
                <w:szCs w:val="22"/>
                <w:lang w:eastAsia="en-US"/>
              </w:rPr>
              <w:t>86,08</w:t>
            </w:r>
          </w:p>
        </w:tc>
        <w:tc>
          <w:tcPr>
            <w:tcW w:w="1286" w:type="dxa"/>
          </w:tcPr>
          <w:p w14:paraId="1BA6DBC4" w14:textId="77777777" w:rsidR="00EB678B" w:rsidRPr="00EB678B" w:rsidRDefault="00EB678B" w:rsidP="00EB678B">
            <w:pPr>
              <w:jc w:val="center"/>
              <w:rPr>
                <w:sz w:val="22"/>
                <w:szCs w:val="22"/>
                <w:lang w:eastAsia="en-US"/>
              </w:rPr>
            </w:pPr>
            <w:r w:rsidRPr="00EB678B">
              <w:rPr>
                <w:sz w:val="22"/>
                <w:szCs w:val="22"/>
                <w:lang w:eastAsia="en-US"/>
              </w:rPr>
              <w:t>x</w:t>
            </w:r>
          </w:p>
        </w:tc>
      </w:tr>
      <w:tr w:rsidR="00EB678B" w:rsidRPr="00EB678B" w14:paraId="09A0B959" w14:textId="77777777" w:rsidTr="003A22B0">
        <w:tc>
          <w:tcPr>
            <w:tcW w:w="2518" w:type="dxa"/>
            <w:vMerge/>
            <w:vAlign w:val="center"/>
          </w:tcPr>
          <w:p w14:paraId="04D4AA7B" w14:textId="77777777" w:rsidR="00EB678B" w:rsidRPr="00EB678B" w:rsidRDefault="00EB678B" w:rsidP="00EB678B">
            <w:pPr>
              <w:ind w:right="-2"/>
              <w:jc w:val="center"/>
              <w:rPr>
                <w:color w:val="000000"/>
                <w:sz w:val="22"/>
                <w:szCs w:val="22"/>
                <w:lang w:eastAsia="en-US"/>
              </w:rPr>
            </w:pPr>
          </w:p>
        </w:tc>
        <w:tc>
          <w:tcPr>
            <w:tcW w:w="2681" w:type="dxa"/>
            <w:vMerge/>
            <w:vAlign w:val="center"/>
          </w:tcPr>
          <w:p w14:paraId="6D9CD2C6" w14:textId="77777777" w:rsidR="00EB678B" w:rsidRPr="00EB678B" w:rsidRDefault="00EB678B" w:rsidP="00EB678B">
            <w:pPr>
              <w:ind w:right="-2"/>
              <w:jc w:val="center"/>
              <w:rPr>
                <w:color w:val="000000"/>
                <w:sz w:val="22"/>
                <w:szCs w:val="22"/>
                <w:lang w:eastAsia="en-US"/>
              </w:rPr>
            </w:pPr>
          </w:p>
        </w:tc>
        <w:tc>
          <w:tcPr>
            <w:tcW w:w="1741" w:type="dxa"/>
            <w:tcBorders>
              <w:top w:val="single" w:sz="2" w:space="0" w:color="auto"/>
              <w:left w:val="single" w:sz="2" w:space="0" w:color="auto"/>
              <w:bottom w:val="single" w:sz="2" w:space="0" w:color="auto"/>
              <w:right w:val="single" w:sz="2" w:space="0" w:color="auto"/>
            </w:tcBorders>
          </w:tcPr>
          <w:p w14:paraId="344EE892" w14:textId="77777777" w:rsidR="00EB678B" w:rsidRPr="00EB678B" w:rsidRDefault="00EB678B" w:rsidP="00EB678B">
            <w:pPr>
              <w:ind w:right="-2"/>
              <w:jc w:val="center"/>
              <w:rPr>
                <w:sz w:val="22"/>
                <w:szCs w:val="22"/>
                <w:lang w:eastAsia="en-US"/>
              </w:rPr>
            </w:pPr>
            <w:r w:rsidRPr="00EB678B">
              <w:rPr>
                <w:sz w:val="22"/>
                <w:szCs w:val="22"/>
                <w:lang w:eastAsia="en-US"/>
              </w:rPr>
              <w:t>с 01.01.2024</w:t>
            </w:r>
          </w:p>
        </w:tc>
        <w:tc>
          <w:tcPr>
            <w:tcW w:w="1370" w:type="dxa"/>
            <w:tcBorders>
              <w:top w:val="single" w:sz="2" w:space="0" w:color="auto"/>
              <w:left w:val="single" w:sz="2" w:space="0" w:color="auto"/>
              <w:bottom w:val="single" w:sz="2" w:space="0" w:color="auto"/>
              <w:right w:val="single" w:sz="2" w:space="0" w:color="auto"/>
            </w:tcBorders>
          </w:tcPr>
          <w:p w14:paraId="523CFF95" w14:textId="77777777" w:rsidR="00EB678B" w:rsidRPr="00EB678B" w:rsidRDefault="00EB678B" w:rsidP="00EB678B">
            <w:pPr>
              <w:jc w:val="center"/>
              <w:rPr>
                <w:sz w:val="22"/>
                <w:szCs w:val="22"/>
                <w:lang w:eastAsia="en-US"/>
              </w:rPr>
            </w:pPr>
            <w:r w:rsidRPr="00EB678B">
              <w:rPr>
                <w:sz w:val="22"/>
                <w:szCs w:val="22"/>
                <w:lang w:eastAsia="en-US"/>
              </w:rPr>
              <w:t>86,08</w:t>
            </w:r>
          </w:p>
        </w:tc>
        <w:tc>
          <w:tcPr>
            <w:tcW w:w="1286" w:type="dxa"/>
          </w:tcPr>
          <w:p w14:paraId="0925C91B" w14:textId="77777777" w:rsidR="00EB678B" w:rsidRPr="00EB678B" w:rsidRDefault="00EB678B" w:rsidP="00EB678B">
            <w:pPr>
              <w:jc w:val="center"/>
              <w:rPr>
                <w:sz w:val="22"/>
                <w:szCs w:val="22"/>
                <w:lang w:eastAsia="en-US"/>
              </w:rPr>
            </w:pPr>
            <w:r w:rsidRPr="00EB678B">
              <w:rPr>
                <w:sz w:val="22"/>
                <w:szCs w:val="22"/>
                <w:lang w:eastAsia="en-US"/>
              </w:rPr>
              <w:t>x</w:t>
            </w:r>
          </w:p>
        </w:tc>
      </w:tr>
      <w:tr w:rsidR="00EB678B" w:rsidRPr="00EB678B" w14:paraId="336AFCC5" w14:textId="77777777" w:rsidTr="003A22B0">
        <w:tc>
          <w:tcPr>
            <w:tcW w:w="2518" w:type="dxa"/>
            <w:vMerge/>
            <w:vAlign w:val="center"/>
          </w:tcPr>
          <w:p w14:paraId="75F34912" w14:textId="77777777" w:rsidR="00EB678B" w:rsidRPr="00EB678B" w:rsidRDefault="00EB678B" w:rsidP="00EB678B">
            <w:pPr>
              <w:ind w:right="-2"/>
              <w:jc w:val="center"/>
              <w:rPr>
                <w:color w:val="000000"/>
                <w:sz w:val="22"/>
                <w:szCs w:val="22"/>
                <w:lang w:eastAsia="en-US"/>
              </w:rPr>
            </w:pPr>
          </w:p>
        </w:tc>
        <w:tc>
          <w:tcPr>
            <w:tcW w:w="2681" w:type="dxa"/>
            <w:vMerge/>
            <w:vAlign w:val="center"/>
          </w:tcPr>
          <w:p w14:paraId="11472B28" w14:textId="77777777" w:rsidR="00EB678B" w:rsidRPr="00EB678B" w:rsidRDefault="00EB678B" w:rsidP="00EB678B">
            <w:pPr>
              <w:ind w:right="-2"/>
              <w:jc w:val="center"/>
              <w:rPr>
                <w:color w:val="000000"/>
                <w:sz w:val="22"/>
                <w:szCs w:val="22"/>
                <w:lang w:eastAsia="en-US"/>
              </w:rPr>
            </w:pPr>
          </w:p>
        </w:tc>
        <w:tc>
          <w:tcPr>
            <w:tcW w:w="1741" w:type="dxa"/>
            <w:tcBorders>
              <w:top w:val="single" w:sz="2" w:space="0" w:color="auto"/>
              <w:left w:val="single" w:sz="2" w:space="0" w:color="auto"/>
              <w:bottom w:val="single" w:sz="2" w:space="0" w:color="auto"/>
              <w:right w:val="single" w:sz="2" w:space="0" w:color="auto"/>
            </w:tcBorders>
          </w:tcPr>
          <w:p w14:paraId="724F5B7F" w14:textId="77777777" w:rsidR="00EB678B" w:rsidRPr="00EB678B" w:rsidRDefault="00EB678B" w:rsidP="00EB678B">
            <w:pPr>
              <w:ind w:right="-2"/>
              <w:jc w:val="center"/>
              <w:rPr>
                <w:sz w:val="22"/>
                <w:szCs w:val="22"/>
                <w:lang w:eastAsia="en-US"/>
              </w:rPr>
            </w:pPr>
            <w:r w:rsidRPr="00EB678B">
              <w:rPr>
                <w:sz w:val="22"/>
                <w:szCs w:val="22"/>
                <w:lang w:eastAsia="en-US"/>
              </w:rPr>
              <w:t>с 01.07.2024</w:t>
            </w:r>
          </w:p>
        </w:tc>
        <w:tc>
          <w:tcPr>
            <w:tcW w:w="1370" w:type="dxa"/>
            <w:tcBorders>
              <w:top w:val="single" w:sz="2" w:space="0" w:color="auto"/>
              <w:left w:val="single" w:sz="2" w:space="0" w:color="auto"/>
              <w:bottom w:val="single" w:sz="2" w:space="0" w:color="auto"/>
              <w:right w:val="single" w:sz="2" w:space="0" w:color="auto"/>
            </w:tcBorders>
          </w:tcPr>
          <w:p w14:paraId="6975F94A" w14:textId="77777777" w:rsidR="00EB678B" w:rsidRPr="00EB678B" w:rsidRDefault="00EB678B" w:rsidP="00EB678B">
            <w:pPr>
              <w:jc w:val="center"/>
              <w:rPr>
                <w:sz w:val="22"/>
                <w:szCs w:val="22"/>
                <w:lang w:eastAsia="en-US"/>
              </w:rPr>
            </w:pPr>
            <w:r w:rsidRPr="00EB678B">
              <w:rPr>
                <w:sz w:val="22"/>
                <w:szCs w:val="22"/>
                <w:lang w:eastAsia="en-US"/>
              </w:rPr>
              <w:t>94,68</w:t>
            </w:r>
          </w:p>
        </w:tc>
        <w:tc>
          <w:tcPr>
            <w:tcW w:w="1286" w:type="dxa"/>
          </w:tcPr>
          <w:p w14:paraId="6DE98A49" w14:textId="77777777" w:rsidR="00EB678B" w:rsidRPr="00EB678B" w:rsidRDefault="00EB678B" w:rsidP="00EB678B">
            <w:pPr>
              <w:jc w:val="center"/>
              <w:rPr>
                <w:sz w:val="22"/>
                <w:szCs w:val="22"/>
                <w:lang w:eastAsia="en-US"/>
              </w:rPr>
            </w:pPr>
            <w:r w:rsidRPr="00EB678B">
              <w:rPr>
                <w:sz w:val="22"/>
                <w:szCs w:val="22"/>
                <w:lang w:eastAsia="en-US"/>
              </w:rPr>
              <w:t>x</w:t>
            </w:r>
          </w:p>
        </w:tc>
      </w:tr>
      <w:tr w:rsidR="00EB678B" w:rsidRPr="00EB678B" w14:paraId="08A7C4DF" w14:textId="77777777" w:rsidTr="003A22B0">
        <w:tc>
          <w:tcPr>
            <w:tcW w:w="2518" w:type="dxa"/>
            <w:vMerge/>
            <w:vAlign w:val="center"/>
          </w:tcPr>
          <w:p w14:paraId="2A6FDAEC" w14:textId="77777777" w:rsidR="00EB678B" w:rsidRPr="00EB678B" w:rsidRDefault="00EB678B" w:rsidP="00EB678B">
            <w:pPr>
              <w:ind w:right="-2"/>
              <w:jc w:val="center"/>
              <w:rPr>
                <w:color w:val="000000"/>
                <w:sz w:val="22"/>
                <w:szCs w:val="22"/>
                <w:lang w:eastAsia="en-US"/>
              </w:rPr>
            </w:pPr>
          </w:p>
        </w:tc>
        <w:tc>
          <w:tcPr>
            <w:tcW w:w="2681" w:type="dxa"/>
            <w:vMerge/>
            <w:vAlign w:val="center"/>
          </w:tcPr>
          <w:p w14:paraId="202E62E8" w14:textId="77777777" w:rsidR="00EB678B" w:rsidRPr="00EB678B" w:rsidRDefault="00EB678B" w:rsidP="00EB678B">
            <w:pPr>
              <w:ind w:right="-2"/>
              <w:jc w:val="center"/>
              <w:rPr>
                <w:color w:val="000000"/>
                <w:sz w:val="22"/>
                <w:szCs w:val="22"/>
                <w:lang w:eastAsia="en-US"/>
              </w:rPr>
            </w:pPr>
          </w:p>
        </w:tc>
        <w:tc>
          <w:tcPr>
            <w:tcW w:w="1741" w:type="dxa"/>
            <w:tcBorders>
              <w:top w:val="single" w:sz="2" w:space="0" w:color="auto"/>
              <w:left w:val="single" w:sz="2" w:space="0" w:color="auto"/>
              <w:bottom w:val="single" w:sz="2" w:space="0" w:color="auto"/>
              <w:right w:val="single" w:sz="2" w:space="0" w:color="auto"/>
            </w:tcBorders>
          </w:tcPr>
          <w:p w14:paraId="2E952996" w14:textId="77777777" w:rsidR="00EB678B" w:rsidRPr="00EB678B" w:rsidRDefault="00EB678B" w:rsidP="00EB678B">
            <w:pPr>
              <w:ind w:right="-2"/>
              <w:jc w:val="center"/>
              <w:rPr>
                <w:sz w:val="22"/>
                <w:szCs w:val="22"/>
                <w:lang w:eastAsia="en-US"/>
              </w:rPr>
            </w:pPr>
            <w:r w:rsidRPr="00EB678B">
              <w:rPr>
                <w:sz w:val="22"/>
                <w:szCs w:val="22"/>
                <w:lang w:eastAsia="en-US"/>
              </w:rPr>
              <w:t>с 01.01.2025</w:t>
            </w:r>
          </w:p>
        </w:tc>
        <w:tc>
          <w:tcPr>
            <w:tcW w:w="1370" w:type="dxa"/>
            <w:tcBorders>
              <w:top w:val="single" w:sz="2" w:space="0" w:color="auto"/>
              <w:left w:val="single" w:sz="2" w:space="0" w:color="auto"/>
              <w:bottom w:val="single" w:sz="2" w:space="0" w:color="auto"/>
              <w:right w:val="single" w:sz="2" w:space="0" w:color="auto"/>
            </w:tcBorders>
          </w:tcPr>
          <w:p w14:paraId="2B692806" w14:textId="77777777" w:rsidR="00EB678B" w:rsidRPr="00EB678B" w:rsidRDefault="00EB678B" w:rsidP="00EB678B">
            <w:pPr>
              <w:jc w:val="center"/>
              <w:rPr>
                <w:sz w:val="22"/>
                <w:szCs w:val="22"/>
                <w:lang w:eastAsia="en-US"/>
              </w:rPr>
            </w:pPr>
            <w:r w:rsidRPr="00EB678B">
              <w:rPr>
                <w:sz w:val="22"/>
                <w:szCs w:val="22"/>
                <w:lang w:eastAsia="en-US"/>
              </w:rPr>
              <w:t>94,68</w:t>
            </w:r>
          </w:p>
        </w:tc>
        <w:tc>
          <w:tcPr>
            <w:tcW w:w="1286" w:type="dxa"/>
          </w:tcPr>
          <w:p w14:paraId="7C31416C" w14:textId="77777777" w:rsidR="00EB678B" w:rsidRPr="00EB678B" w:rsidRDefault="00EB678B" w:rsidP="00EB678B">
            <w:pPr>
              <w:jc w:val="center"/>
              <w:rPr>
                <w:sz w:val="22"/>
                <w:szCs w:val="22"/>
                <w:lang w:eastAsia="en-US"/>
              </w:rPr>
            </w:pPr>
            <w:r w:rsidRPr="00EB678B">
              <w:rPr>
                <w:sz w:val="22"/>
                <w:szCs w:val="22"/>
                <w:lang w:eastAsia="en-US"/>
              </w:rPr>
              <w:t>x</w:t>
            </w:r>
          </w:p>
        </w:tc>
      </w:tr>
      <w:tr w:rsidR="00EB678B" w:rsidRPr="00EB678B" w14:paraId="521DB565" w14:textId="77777777" w:rsidTr="003A22B0">
        <w:tc>
          <w:tcPr>
            <w:tcW w:w="2518" w:type="dxa"/>
            <w:vMerge/>
            <w:vAlign w:val="center"/>
          </w:tcPr>
          <w:p w14:paraId="27386393" w14:textId="77777777" w:rsidR="00EB678B" w:rsidRPr="00EB678B" w:rsidRDefault="00EB678B" w:rsidP="00EB678B">
            <w:pPr>
              <w:ind w:right="-2"/>
              <w:jc w:val="center"/>
              <w:rPr>
                <w:color w:val="000000"/>
                <w:sz w:val="22"/>
                <w:szCs w:val="22"/>
                <w:lang w:eastAsia="en-US"/>
              </w:rPr>
            </w:pPr>
          </w:p>
        </w:tc>
        <w:tc>
          <w:tcPr>
            <w:tcW w:w="2681" w:type="dxa"/>
            <w:vMerge/>
            <w:vAlign w:val="center"/>
          </w:tcPr>
          <w:p w14:paraId="3950B999" w14:textId="77777777" w:rsidR="00EB678B" w:rsidRPr="00EB678B" w:rsidRDefault="00EB678B" w:rsidP="00EB678B">
            <w:pPr>
              <w:ind w:right="-2"/>
              <w:jc w:val="center"/>
              <w:rPr>
                <w:color w:val="000000"/>
                <w:sz w:val="22"/>
                <w:szCs w:val="22"/>
                <w:lang w:eastAsia="en-US"/>
              </w:rPr>
            </w:pPr>
          </w:p>
        </w:tc>
        <w:tc>
          <w:tcPr>
            <w:tcW w:w="1741" w:type="dxa"/>
            <w:tcBorders>
              <w:top w:val="single" w:sz="2" w:space="0" w:color="auto"/>
              <w:left w:val="single" w:sz="2" w:space="0" w:color="auto"/>
              <w:bottom w:val="single" w:sz="2" w:space="0" w:color="auto"/>
              <w:right w:val="single" w:sz="2" w:space="0" w:color="auto"/>
            </w:tcBorders>
          </w:tcPr>
          <w:p w14:paraId="68ECE916" w14:textId="77777777" w:rsidR="00EB678B" w:rsidRPr="00EB678B" w:rsidRDefault="00EB678B" w:rsidP="00EB678B">
            <w:pPr>
              <w:ind w:right="-2"/>
              <w:jc w:val="center"/>
              <w:rPr>
                <w:sz w:val="22"/>
                <w:szCs w:val="22"/>
                <w:lang w:eastAsia="en-US"/>
              </w:rPr>
            </w:pPr>
            <w:r w:rsidRPr="00EB678B">
              <w:rPr>
                <w:sz w:val="22"/>
                <w:szCs w:val="22"/>
                <w:lang w:eastAsia="en-US"/>
              </w:rPr>
              <w:t>с 01.07.2025</w:t>
            </w:r>
          </w:p>
        </w:tc>
        <w:tc>
          <w:tcPr>
            <w:tcW w:w="1370" w:type="dxa"/>
            <w:tcBorders>
              <w:top w:val="single" w:sz="2" w:space="0" w:color="auto"/>
              <w:left w:val="single" w:sz="2" w:space="0" w:color="auto"/>
              <w:bottom w:val="single" w:sz="2" w:space="0" w:color="auto"/>
              <w:right w:val="single" w:sz="2" w:space="0" w:color="auto"/>
            </w:tcBorders>
          </w:tcPr>
          <w:p w14:paraId="63B6EE45" w14:textId="77777777" w:rsidR="00EB678B" w:rsidRPr="00EB678B" w:rsidRDefault="00EB678B" w:rsidP="00EB678B">
            <w:pPr>
              <w:jc w:val="center"/>
              <w:rPr>
                <w:sz w:val="22"/>
                <w:szCs w:val="22"/>
                <w:lang w:eastAsia="en-US"/>
              </w:rPr>
            </w:pPr>
            <w:r w:rsidRPr="00EB678B">
              <w:rPr>
                <w:sz w:val="22"/>
                <w:szCs w:val="22"/>
                <w:lang w:eastAsia="en-US"/>
              </w:rPr>
              <w:t>106,04</w:t>
            </w:r>
          </w:p>
        </w:tc>
        <w:tc>
          <w:tcPr>
            <w:tcW w:w="1286" w:type="dxa"/>
          </w:tcPr>
          <w:p w14:paraId="7BDFC1E0" w14:textId="77777777" w:rsidR="00EB678B" w:rsidRPr="00EB678B" w:rsidRDefault="00EB678B" w:rsidP="00EB678B">
            <w:pPr>
              <w:jc w:val="center"/>
              <w:rPr>
                <w:sz w:val="22"/>
                <w:szCs w:val="22"/>
                <w:lang w:eastAsia="en-US"/>
              </w:rPr>
            </w:pPr>
            <w:r w:rsidRPr="00EB678B">
              <w:rPr>
                <w:sz w:val="22"/>
                <w:szCs w:val="22"/>
                <w:lang w:eastAsia="en-US"/>
              </w:rPr>
              <w:t>x</w:t>
            </w:r>
          </w:p>
        </w:tc>
      </w:tr>
      <w:tr w:rsidR="00EB678B" w:rsidRPr="00EB678B" w14:paraId="42A228A4" w14:textId="77777777" w:rsidTr="003A22B0">
        <w:tc>
          <w:tcPr>
            <w:tcW w:w="2518" w:type="dxa"/>
            <w:vMerge/>
            <w:vAlign w:val="center"/>
          </w:tcPr>
          <w:p w14:paraId="58C4C9D1" w14:textId="77777777" w:rsidR="00EB678B" w:rsidRPr="00EB678B" w:rsidRDefault="00EB678B" w:rsidP="00EB678B">
            <w:pPr>
              <w:ind w:right="-2"/>
              <w:jc w:val="center"/>
              <w:rPr>
                <w:color w:val="000000"/>
                <w:sz w:val="22"/>
                <w:szCs w:val="22"/>
                <w:lang w:eastAsia="en-US"/>
              </w:rPr>
            </w:pPr>
          </w:p>
        </w:tc>
        <w:tc>
          <w:tcPr>
            <w:tcW w:w="2681" w:type="dxa"/>
            <w:vMerge/>
            <w:vAlign w:val="center"/>
          </w:tcPr>
          <w:p w14:paraId="107F46DF" w14:textId="77777777" w:rsidR="00EB678B" w:rsidRPr="00EB678B" w:rsidRDefault="00EB678B" w:rsidP="00EB678B">
            <w:pPr>
              <w:ind w:right="-2"/>
              <w:jc w:val="center"/>
              <w:rPr>
                <w:color w:val="000000"/>
                <w:sz w:val="22"/>
                <w:szCs w:val="22"/>
                <w:lang w:eastAsia="en-US"/>
              </w:rPr>
            </w:pPr>
          </w:p>
        </w:tc>
        <w:tc>
          <w:tcPr>
            <w:tcW w:w="1741" w:type="dxa"/>
            <w:tcBorders>
              <w:top w:val="single" w:sz="2" w:space="0" w:color="auto"/>
              <w:left w:val="single" w:sz="2" w:space="0" w:color="auto"/>
              <w:bottom w:val="single" w:sz="2" w:space="0" w:color="auto"/>
              <w:right w:val="single" w:sz="2" w:space="0" w:color="auto"/>
            </w:tcBorders>
          </w:tcPr>
          <w:p w14:paraId="7DCE9AB8" w14:textId="77777777" w:rsidR="00EB678B" w:rsidRPr="00EB678B" w:rsidRDefault="00EB678B" w:rsidP="00EB678B">
            <w:pPr>
              <w:ind w:right="-2"/>
              <w:jc w:val="center"/>
              <w:rPr>
                <w:sz w:val="22"/>
                <w:szCs w:val="22"/>
                <w:lang w:eastAsia="en-US"/>
              </w:rPr>
            </w:pPr>
            <w:r w:rsidRPr="00EB678B">
              <w:rPr>
                <w:sz w:val="22"/>
                <w:szCs w:val="22"/>
                <w:lang w:eastAsia="en-US"/>
              </w:rPr>
              <w:t>с 01.01.2026</w:t>
            </w:r>
          </w:p>
        </w:tc>
        <w:tc>
          <w:tcPr>
            <w:tcW w:w="1370" w:type="dxa"/>
            <w:tcBorders>
              <w:top w:val="single" w:sz="2" w:space="0" w:color="auto"/>
              <w:left w:val="single" w:sz="2" w:space="0" w:color="auto"/>
              <w:bottom w:val="single" w:sz="2" w:space="0" w:color="auto"/>
              <w:right w:val="single" w:sz="2" w:space="0" w:color="auto"/>
            </w:tcBorders>
          </w:tcPr>
          <w:p w14:paraId="7A129082" w14:textId="77777777" w:rsidR="00EB678B" w:rsidRPr="00EB678B" w:rsidRDefault="00EB678B" w:rsidP="00EB678B">
            <w:pPr>
              <w:jc w:val="center"/>
              <w:rPr>
                <w:sz w:val="22"/>
                <w:szCs w:val="22"/>
                <w:lang w:eastAsia="en-US"/>
              </w:rPr>
            </w:pPr>
            <w:r w:rsidRPr="00EB678B">
              <w:rPr>
                <w:sz w:val="22"/>
                <w:szCs w:val="22"/>
                <w:lang w:eastAsia="en-US"/>
              </w:rPr>
              <w:t>107,81</w:t>
            </w:r>
          </w:p>
        </w:tc>
        <w:tc>
          <w:tcPr>
            <w:tcW w:w="1286" w:type="dxa"/>
            <w:vAlign w:val="center"/>
          </w:tcPr>
          <w:p w14:paraId="353EBB3F" w14:textId="77777777" w:rsidR="00EB678B" w:rsidRPr="00EB678B" w:rsidRDefault="00EB678B" w:rsidP="00EB678B">
            <w:pPr>
              <w:jc w:val="center"/>
              <w:rPr>
                <w:sz w:val="22"/>
                <w:szCs w:val="22"/>
                <w:lang w:eastAsia="en-US"/>
              </w:rPr>
            </w:pPr>
            <w:r w:rsidRPr="00EB678B">
              <w:rPr>
                <w:sz w:val="22"/>
                <w:szCs w:val="22"/>
                <w:lang w:eastAsia="en-US"/>
              </w:rPr>
              <w:t>x</w:t>
            </w:r>
          </w:p>
        </w:tc>
      </w:tr>
      <w:tr w:rsidR="00EB678B" w:rsidRPr="00EB678B" w14:paraId="13B8A832" w14:textId="77777777" w:rsidTr="003A22B0">
        <w:tc>
          <w:tcPr>
            <w:tcW w:w="2518" w:type="dxa"/>
            <w:vMerge/>
            <w:vAlign w:val="center"/>
          </w:tcPr>
          <w:p w14:paraId="61FE03BA" w14:textId="77777777" w:rsidR="00EB678B" w:rsidRPr="00EB678B" w:rsidRDefault="00EB678B" w:rsidP="00EB678B">
            <w:pPr>
              <w:ind w:right="-2"/>
              <w:jc w:val="center"/>
              <w:rPr>
                <w:color w:val="000000"/>
                <w:sz w:val="22"/>
                <w:szCs w:val="22"/>
                <w:lang w:eastAsia="en-US"/>
              </w:rPr>
            </w:pPr>
          </w:p>
        </w:tc>
        <w:tc>
          <w:tcPr>
            <w:tcW w:w="2681" w:type="dxa"/>
            <w:vMerge/>
            <w:vAlign w:val="center"/>
          </w:tcPr>
          <w:p w14:paraId="68E1E2D7" w14:textId="77777777" w:rsidR="00EB678B" w:rsidRPr="00EB678B" w:rsidRDefault="00EB678B" w:rsidP="00EB678B">
            <w:pPr>
              <w:ind w:right="-2"/>
              <w:jc w:val="center"/>
              <w:rPr>
                <w:color w:val="000000"/>
                <w:sz w:val="22"/>
                <w:szCs w:val="22"/>
                <w:lang w:eastAsia="en-US"/>
              </w:rPr>
            </w:pPr>
          </w:p>
        </w:tc>
        <w:tc>
          <w:tcPr>
            <w:tcW w:w="1741" w:type="dxa"/>
            <w:tcBorders>
              <w:top w:val="single" w:sz="2" w:space="0" w:color="auto"/>
              <w:left w:val="single" w:sz="2" w:space="0" w:color="auto"/>
              <w:bottom w:val="single" w:sz="2" w:space="0" w:color="auto"/>
              <w:right w:val="single" w:sz="2" w:space="0" w:color="auto"/>
            </w:tcBorders>
          </w:tcPr>
          <w:p w14:paraId="3CC83E01" w14:textId="77777777" w:rsidR="00EB678B" w:rsidRPr="00EB678B" w:rsidRDefault="00EB678B" w:rsidP="00EB678B">
            <w:pPr>
              <w:ind w:right="-2"/>
              <w:jc w:val="center"/>
              <w:rPr>
                <w:sz w:val="22"/>
                <w:szCs w:val="22"/>
                <w:lang w:eastAsia="en-US"/>
              </w:rPr>
            </w:pPr>
            <w:r w:rsidRPr="00EB678B">
              <w:rPr>
                <w:sz w:val="22"/>
                <w:szCs w:val="22"/>
                <w:lang w:eastAsia="en-US"/>
              </w:rPr>
              <w:t>с 01.10.2026</w:t>
            </w:r>
          </w:p>
        </w:tc>
        <w:tc>
          <w:tcPr>
            <w:tcW w:w="1370" w:type="dxa"/>
            <w:tcBorders>
              <w:top w:val="single" w:sz="2" w:space="0" w:color="auto"/>
              <w:left w:val="single" w:sz="2" w:space="0" w:color="auto"/>
              <w:bottom w:val="single" w:sz="2" w:space="0" w:color="auto"/>
              <w:right w:val="single" w:sz="2" w:space="0" w:color="auto"/>
            </w:tcBorders>
          </w:tcPr>
          <w:p w14:paraId="68FF756B" w14:textId="77777777" w:rsidR="00EB678B" w:rsidRPr="00EB678B" w:rsidRDefault="00EB678B" w:rsidP="00EB678B">
            <w:pPr>
              <w:jc w:val="center"/>
              <w:rPr>
                <w:sz w:val="22"/>
                <w:szCs w:val="22"/>
                <w:lang w:eastAsia="en-US"/>
              </w:rPr>
            </w:pPr>
            <w:r w:rsidRPr="00EB678B">
              <w:rPr>
                <w:sz w:val="22"/>
                <w:szCs w:val="22"/>
                <w:lang w:eastAsia="en-US"/>
              </w:rPr>
              <w:t>118,60</w:t>
            </w:r>
          </w:p>
        </w:tc>
        <w:tc>
          <w:tcPr>
            <w:tcW w:w="1286" w:type="dxa"/>
            <w:vAlign w:val="center"/>
          </w:tcPr>
          <w:p w14:paraId="2B486788" w14:textId="77777777" w:rsidR="00EB678B" w:rsidRPr="00EB678B" w:rsidRDefault="00EB678B" w:rsidP="00EB678B">
            <w:pPr>
              <w:jc w:val="center"/>
              <w:rPr>
                <w:sz w:val="22"/>
                <w:szCs w:val="22"/>
                <w:lang w:eastAsia="en-US"/>
              </w:rPr>
            </w:pPr>
            <w:r w:rsidRPr="00EB678B">
              <w:rPr>
                <w:sz w:val="22"/>
                <w:szCs w:val="22"/>
                <w:lang w:eastAsia="en-US"/>
              </w:rPr>
              <w:t>x</w:t>
            </w:r>
          </w:p>
        </w:tc>
      </w:tr>
      <w:tr w:rsidR="00EB678B" w:rsidRPr="00EB678B" w14:paraId="32C4F86B" w14:textId="77777777" w:rsidTr="003A22B0">
        <w:tc>
          <w:tcPr>
            <w:tcW w:w="2518" w:type="dxa"/>
            <w:vMerge/>
            <w:vAlign w:val="center"/>
          </w:tcPr>
          <w:p w14:paraId="2E194D33" w14:textId="77777777" w:rsidR="00EB678B" w:rsidRPr="00EB678B" w:rsidRDefault="00EB678B" w:rsidP="00EB678B">
            <w:pPr>
              <w:ind w:right="-2"/>
              <w:jc w:val="center"/>
              <w:rPr>
                <w:color w:val="000000"/>
                <w:sz w:val="22"/>
                <w:szCs w:val="22"/>
                <w:lang w:eastAsia="en-US"/>
              </w:rPr>
            </w:pPr>
          </w:p>
        </w:tc>
        <w:tc>
          <w:tcPr>
            <w:tcW w:w="2681" w:type="dxa"/>
            <w:vMerge/>
            <w:vAlign w:val="center"/>
          </w:tcPr>
          <w:p w14:paraId="1BB35880" w14:textId="77777777" w:rsidR="00EB678B" w:rsidRPr="00EB678B" w:rsidRDefault="00EB678B" w:rsidP="00EB678B">
            <w:pPr>
              <w:ind w:right="-2"/>
              <w:jc w:val="center"/>
              <w:rPr>
                <w:color w:val="000000"/>
                <w:sz w:val="22"/>
                <w:szCs w:val="22"/>
                <w:lang w:eastAsia="en-US"/>
              </w:rPr>
            </w:pPr>
          </w:p>
        </w:tc>
        <w:tc>
          <w:tcPr>
            <w:tcW w:w="1741" w:type="dxa"/>
            <w:tcBorders>
              <w:top w:val="single" w:sz="2" w:space="0" w:color="auto"/>
              <w:left w:val="single" w:sz="2" w:space="0" w:color="auto"/>
              <w:bottom w:val="single" w:sz="2" w:space="0" w:color="auto"/>
              <w:right w:val="single" w:sz="2" w:space="0" w:color="auto"/>
            </w:tcBorders>
          </w:tcPr>
          <w:p w14:paraId="4A56D81A" w14:textId="77777777" w:rsidR="00EB678B" w:rsidRPr="00EB678B" w:rsidRDefault="00EB678B" w:rsidP="00EB678B">
            <w:pPr>
              <w:ind w:right="-2"/>
              <w:jc w:val="center"/>
              <w:rPr>
                <w:sz w:val="22"/>
                <w:szCs w:val="22"/>
                <w:lang w:eastAsia="en-US"/>
              </w:rPr>
            </w:pPr>
            <w:r w:rsidRPr="00EB678B">
              <w:rPr>
                <w:sz w:val="22"/>
                <w:szCs w:val="22"/>
                <w:lang w:eastAsia="en-US"/>
              </w:rPr>
              <w:t>с 01.01.2027</w:t>
            </w:r>
          </w:p>
        </w:tc>
        <w:tc>
          <w:tcPr>
            <w:tcW w:w="1370" w:type="dxa"/>
            <w:tcBorders>
              <w:top w:val="single" w:sz="2" w:space="0" w:color="auto"/>
              <w:left w:val="single" w:sz="2" w:space="0" w:color="auto"/>
              <w:bottom w:val="single" w:sz="2" w:space="0" w:color="auto"/>
              <w:right w:val="single" w:sz="2" w:space="0" w:color="auto"/>
            </w:tcBorders>
          </w:tcPr>
          <w:p w14:paraId="00AD40BB" w14:textId="77777777" w:rsidR="00EB678B" w:rsidRPr="00EB678B" w:rsidRDefault="00EB678B" w:rsidP="00EB678B">
            <w:pPr>
              <w:jc w:val="center"/>
              <w:rPr>
                <w:sz w:val="22"/>
                <w:szCs w:val="22"/>
                <w:lang w:eastAsia="en-US"/>
              </w:rPr>
            </w:pPr>
            <w:r w:rsidRPr="00EB678B">
              <w:rPr>
                <w:sz w:val="22"/>
                <w:szCs w:val="22"/>
                <w:lang w:eastAsia="en-US"/>
              </w:rPr>
              <w:t>96,24</w:t>
            </w:r>
          </w:p>
        </w:tc>
        <w:tc>
          <w:tcPr>
            <w:tcW w:w="1286" w:type="dxa"/>
            <w:vAlign w:val="center"/>
          </w:tcPr>
          <w:p w14:paraId="1198ECE6" w14:textId="77777777" w:rsidR="00EB678B" w:rsidRPr="00EB678B" w:rsidRDefault="00EB678B" w:rsidP="00EB678B">
            <w:pPr>
              <w:jc w:val="center"/>
              <w:rPr>
                <w:sz w:val="22"/>
                <w:szCs w:val="22"/>
                <w:lang w:eastAsia="en-US"/>
              </w:rPr>
            </w:pPr>
            <w:r w:rsidRPr="00EB678B">
              <w:rPr>
                <w:sz w:val="22"/>
                <w:szCs w:val="22"/>
                <w:lang w:eastAsia="en-US"/>
              </w:rPr>
              <w:t>x</w:t>
            </w:r>
          </w:p>
        </w:tc>
      </w:tr>
      <w:tr w:rsidR="00EB678B" w:rsidRPr="00EB678B" w14:paraId="39B1821A" w14:textId="77777777" w:rsidTr="003A22B0">
        <w:tc>
          <w:tcPr>
            <w:tcW w:w="2518" w:type="dxa"/>
            <w:vMerge/>
            <w:vAlign w:val="center"/>
          </w:tcPr>
          <w:p w14:paraId="497ADD13" w14:textId="77777777" w:rsidR="00EB678B" w:rsidRPr="00EB678B" w:rsidRDefault="00EB678B" w:rsidP="00EB678B">
            <w:pPr>
              <w:ind w:right="-2"/>
              <w:jc w:val="center"/>
              <w:rPr>
                <w:color w:val="000000"/>
                <w:sz w:val="22"/>
                <w:szCs w:val="22"/>
                <w:lang w:eastAsia="en-US"/>
              </w:rPr>
            </w:pPr>
          </w:p>
        </w:tc>
        <w:tc>
          <w:tcPr>
            <w:tcW w:w="2681" w:type="dxa"/>
            <w:vMerge/>
            <w:vAlign w:val="center"/>
          </w:tcPr>
          <w:p w14:paraId="09800CF1" w14:textId="77777777" w:rsidR="00EB678B" w:rsidRPr="00EB678B" w:rsidRDefault="00EB678B" w:rsidP="00EB678B">
            <w:pPr>
              <w:ind w:right="-2"/>
              <w:jc w:val="center"/>
              <w:rPr>
                <w:color w:val="000000"/>
                <w:sz w:val="22"/>
                <w:szCs w:val="22"/>
                <w:lang w:eastAsia="en-US"/>
              </w:rPr>
            </w:pPr>
          </w:p>
        </w:tc>
        <w:tc>
          <w:tcPr>
            <w:tcW w:w="1741" w:type="dxa"/>
            <w:tcBorders>
              <w:top w:val="single" w:sz="2" w:space="0" w:color="auto"/>
              <w:left w:val="single" w:sz="2" w:space="0" w:color="auto"/>
              <w:bottom w:val="single" w:sz="2" w:space="0" w:color="auto"/>
              <w:right w:val="single" w:sz="2" w:space="0" w:color="auto"/>
            </w:tcBorders>
          </w:tcPr>
          <w:p w14:paraId="107D2C0E" w14:textId="77777777" w:rsidR="00EB678B" w:rsidRPr="00EB678B" w:rsidRDefault="00EB678B" w:rsidP="00EB678B">
            <w:pPr>
              <w:ind w:right="-2"/>
              <w:jc w:val="center"/>
              <w:rPr>
                <w:sz w:val="22"/>
                <w:szCs w:val="22"/>
                <w:lang w:eastAsia="en-US"/>
              </w:rPr>
            </w:pPr>
            <w:r w:rsidRPr="00EB678B">
              <w:rPr>
                <w:sz w:val="22"/>
                <w:szCs w:val="22"/>
                <w:lang w:eastAsia="en-US"/>
              </w:rPr>
              <w:t>с 01.07.2027</w:t>
            </w:r>
          </w:p>
        </w:tc>
        <w:tc>
          <w:tcPr>
            <w:tcW w:w="1370" w:type="dxa"/>
            <w:tcBorders>
              <w:top w:val="single" w:sz="2" w:space="0" w:color="auto"/>
              <w:left w:val="single" w:sz="2" w:space="0" w:color="auto"/>
              <w:bottom w:val="single" w:sz="2" w:space="0" w:color="auto"/>
              <w:right w:val="single" w:sz="2" w:space="0" w:color="auto"/>
            </w:tcBorders>
          </w:tcPr>
          <w:p w14:paraId="2D0FD8E6" w14:textId="77777777" w:rsidR="00EB678B" w:rsidRPr="00EB678B" w:rsidRDefault="00EB678B" w:rsidP="00EB678B">
            <w:pPr>
              <w:jc w:val="center"/>
              <w:rPr>
                <w:sz w:val="22"/>
                <w:szCs w:val="22"/>
                <w:lang w:eastAsia="en-US"/>
              </w:rPr>
            </w:pPr>
            <w:r w:rsidRPr="00EB678B">
              <w:rPr>
                <w:sz w:val="22"/>
                <w:szCs w:val="22"/>
                <w:lang w:eastAsia="en-US"/>
              </w:rPr>
              <w:t>98,76</w:t>
            </w:r>
          </w:p>
        </w:tc>
        <w:tc>
          <w:tcPr>
            <w:tcW w:w="1286" w:type="dxa"/>
            <w:vAlign w:val="center"/>
          </w:tcPr>
          <w:p w14:paraId="5400B1CA" w14:textId="77777777" w:rsidR="00EB678B" w:rsidRPr="00EB678B" w:rsidRDefault="00EB678B" w:rsidP="00EB678B">
            <w:pPr>
              <w:jc w:val="center"/>
              <w:rPr>
                <w:sz w:val="22"/>
                <w:szCs w:val="22"/>
                <w:lang w:eastAsia="en-US"/>
              </w:rPr>
            </w:pPr>
            <w:r w:rsidRPr="00EB678B">
              <w:rPr>
                <w:sz w:val="22"/>
                <w:szCs w:val="22"/>
                <w:lang w:eastAsia="en-US"/>
              </w:rPr>
              <w:t>x</w:t>
            </w:r>
          </w:p>
        </w:tc>
      </w:tr>
    </w:tbl>
    <w:p w14:paraId="69D8F29D" w14:textId="77777777" w:rsidR="00EB678B" w:rsidRPr="00EB678B" w:rsidRDefault="00EB678B" w:rsidP="00EB678B">
      <w:pPr>
        <w:ind w:left="-142" w:right="-144" w:firstLine="708"/>
        <w:jc w:val="both"/>
        <w:rPr>
          <w:bCs/>
          <w:color w:val="000000"/>
          <w:kern w:val="32"/>
          <w:sz w:val="28"/>
          <w:szCs w:val="28"/>
          <w:lang w:eastAsia="en-US"/>
        </w:rPr>
      </w:pPr>
    </w:p>
    <w:p w14:paraId="42E062B4" w14:textId="77777777" w:rsidR="00EB678B" w:rsidRPr="00EB678B" w:rsidRDefault="00EB678B" w:rsidP="00EB678B">
      <w:pPr>
        <w:ind w:left="-142" w:right="-144" w:firstLine="708"/>
        <w:jc w:val="both"/>
        <w:rPr>
          <w:bCs/>
          <w:color w:val="000000"/>
          <w:kern w:val="32"/>
          <w:sz w:val="28"/>
          <w:szCs w:val="28"/>
          <w:lang w:eastAsia="en-US"/>
        </w:rPr>
      </w:pPr>
      <w:r w:rsidRPr="00EB678B">
        <w:rPr>
          <w:bCs/>
          <w:color w:val="000000"/>
          <w:kern w:val="32"/>
          <w:sz w:val="28"/>
          <w:szCs w:val="28"/>
          <w:lang w:eastAsia="en-US"/>
        </w:rPr>
        <w:t>* Выделяется в целях реализации пункта 6 статьи 168 Налогового кодекса Российской Федерации (часть вторая).</w:t>
      </w:r>
      <w:r w:rsidRPr="00EB678B">
        <w:rPr>
          <w:bCs/>
          <w:color w:val="000000"/>
          <w:kern w:val="32"/>
          <w:sz w:val="28"/>
          <w:szCs w:val="28"/>
          <w:lang w:eastAsia="en-US"/>
        </w:rPr>
        <w:tab/>
      </w:r>
      <w:r w:rsidRPr="00EB678B">
        <w:rPr>
          <w:bCs/>
          <w:color w:val="000000"/>
          <w:kern w:val="32"/>
          <w:sz w:val="28"/>
          <w:szCs w:val="28"/>
          <w:lang w:eastAsia="en-US"/>
        </w:rPr>
        <w:tab/>
      </w:r>
      <w:r w:rsidRPr="00EB678B">
        <w:rPr>
          <w:bCs/>
          <w:color w:val="000000"/>
          <w:kern w:val="32"/>
          <w:sz w:val="28"/>
          <w:szCs w:val="28"/>
          <w:lang w:eastAsia="en-US"/>
        </w:rPr>
        <w:tab/>
      </w:r>
      <w:r w:rsidRPr="00EB678B">
        <w:rPr>
          <w:bCs/>
          <w:color w:val="000000"/>
          <w:kern w:val="32"/>
          <w:sz w:val="28"/>
          <w:szCs w:val="28"/>
          <w:lang w:eastAsia="en-US"/>
        </w:rPr>
        <w:tab/>
      </w:r>
      <w:r w:rsidRPr="00EB678B">
        <w:rPr>
          <w:bCs/>
          <w:color w:val="000000"/>
          <w:kern w:val="32"/>
          <w:sz w:val="28"/>
          <w:szCs w:val="28"/>
          <w:lang w:eastAsia="en-US"/>
        </w:rPr>
        <w:tab/>
      </w:r>
      <w:r w:rsidRPr="00EB678B">
        <w:rPr>
          <w:bCs/>
          <w:color w:val="000000"/>
          <w:kern w:val="32"/>
          <w:sz w:val="28"/>
          <w:szCs w:val="28"/>
          <w:lang w:eastAsia="en-US"/>
        </w:rPr>
        <w:tab/>
      </w:r>
      <w:r w:rsidRPr="00EB678B">
        <w:rPr>
          <w:bCs/>
          <w:color w:val="000000"/>
          <w:kern w:val="32"/>
          <w:sz w:val="28"/>
          <w:szCs w:val="28"/>
          <w:lang w:eastAsia="en-US"/>
        </w:rPr>
        <w:tab/>
        <w:t>».</w:t>
      </w:r>
    </w:p>
    <w:p w14:paraId="35375BEC" w14:textId="77777777" w:rsidR="00EB678B" w:rsidRPr="00EB678B" w:rsidRDefault="00EB678B" w:rsidP="00EB678B">
      <w:pPr>
        <w:tabs>
          <w:tab w:val="left" w:pos="9214"/>
        </w:tabs>
        <w:ind w:right="-739"/>
        <w:sectPr w:rsidR="00EB678B" w:rsidRPr="00EB678B" w:rsidSect="00EB678B">
          <w:pgSz w:w="11906" w:h="16838"/>
          <w:pgMar w:top="851" w:right="851" w:bottom="851" w:left="1701" w:header="709" w:footer="709" w:gutter="0"/>
          <w:cols w:space="708"/>
          <w:titlePg/>
          <w:docGrid w:linePitch="381"/>
        </w:sectPr>
      </w:pPr>
    </w:p>
    <w:p w14:paraId="492DFC17" w14:textId="3E597C19" w:rsidR="00EB678B" w:rsidRPr="003019F4" w:rsidRDefault="00EB678B" w:rsidP="00EB678B">
      <w:pPr>
        <w:tabs>
          <w:tab w:val="left" w:pos="9214"/>
        </w:tabs>
        <w:ind w:left="-1075" w:right="-739" w:firstLine="5895"/>
      </w:pPr>
      <w:r w:rsidRPr="003019F4">
        <w:lastRenderedPageBreak/>
        <w:t xml:space="preserve">Приложение </w:t>
      </w:r>
      <w:r>
        <w:t>№ 24</w:t>
      </w:r>
      <w:r>
        <w:t>5</w:t>
      </w:r>
      <w:r>
        <w:t xml:space="preserve"> </w:t>
      </w:r>
      <w:r w:rsidRPr="003019F4">
        <w:t xml:space="preserve">к </w:t>
      </w:r>
      <w:r>
        <w:t>протоколу</w:t>
      </w:r>
      <w:r w:rsidRPr="003019F4">
        <w:t xml:space="preserve"> № </w:t>
      </w:r>
      <w:r>
        <w:t>98</w:t>
      </w:r>
    </w:p>
    <w:p w14:paraId="042CDF04" w14:textId="77777777" w:rsidR="00EB678B" w:rsidRPr="003019F4" w:rsidRDefault="00EB678B" w:rsidP="00EB678B">
      <w:pPr>
        <w:tabs>
          <w:tab w:val="left" w:pos="9214"/>
        </w:tabs>
        <w:ind w:left="-1075" w:right="-739" w:firstLine="5895"/>
      </w:pPr>
      <w:r w:rsidRPr="003019F4">
        <w:t>заседания правления Региональной</w:t>
      </w:r>
    </w:p>
    <w:p w14:paraId="48745C11" w14:textId="77777777" w:rsidR="00EB678B" w:rsidRPr="003019F4" w:rsidRDefault="00EB678B" w:rsidP="00EB678B">
      <w:pPr>
        <w:tabs>
          <w:tab w:val="left" w:pos="9214"/>
        </w:tabs>
        <w:ind w:left="-1075" w:right="-739" w:firstLine="5895"/>
      </w:pPr>
      <w:r w:rsidRPr="003019F4">
        <w:t>энергетической комиссии</w:t>
      </w:r>
    </w:p>
    <w:p w14:paraId="32FCDA2F" w14:textId="77777777" w:rsidR="00EB678B" w:rsidRDefault="00EB678B" w:rsidP="00EB678B">
      <w:pPr>
        <w:tabs>
          <w:tab w:val="left" w:pos="9214"/>
        </w:tabs>
        <w:ind w:left="-1075" w:right="-739" w:firstLine="5895"/>
      </w:pPr>
      <w:r w:rsidRPr="003019F4">
        <w:t xml:space="preserve">Кузбасса от </w:t>
      </w:r>
      <w:r>
        <w:t>19</w:t>
      </w:r>
      <w:r w:rsidRPr="003019F4">
        <w:t>.1</w:t>
      </w:r>
      <w:r>
        <w:t>2</w:t>
      </w:r>
      <w:r w:rsidRPr="003019F4">
        <w:t>.2025</w:t>
      </w:r>
    </w:p>
    <w:p w14:paraId="3AB7093D" w14:textId="77777777" w:rsidR="00EB678B" w:rsidRPr="00EB678B" w:rsidRDefault="00EB678B" w:rsidP="00EB678B">
      <w:pPr>
        <w:tabs>
          <w:tab w:val="left" w:pos="9214"/>
        </w:tabs>
        <w:ind w:left="-1075" w:right="-739" w:firstLine="5895"/>
      </w:pPr>
    </w:p>
    <w:p w14:paraId="1AEA3F55" w14:textId="77777777" w:rsidR="00EB678B" w:rsidRPr="00EB678B" w:rsidRDefault="00EB678B" w:rsidP="00EB678B">
      <w:pPr>
        <w:tabs>
          <w:tab w:val="left" w:pos="709"/>
        </w:tabs>
        <w:jc w:val="center"/>
        <w:rPr>
          <w:snapToGrid w:val="0"/>
          <w:sz w:val="28"/>
          <w:szCs w:val="28"/>
        </w:rPr>
      </w:pPr>
      <w:r w:rsidRPr="00EB678B">
        <w:rPr>
          <w:snapToGrid w:val="0"/>
          <w:sz w:val="28"/>
          <w:szCs w:val="28"/>
        </w:rPr>
        <w:t>Экспертное заключение</w:t>
      </w:r>
    </w:p>
    <w:p w14:paraId="278C4F03" w14:textId="77777777" w:rsidR="00EB678B" w:rsidRPr="00EB678B" w:rsidRDefault="00EB678B" w:rsidP="00EB678B">
      <w:pPr>
        <w:jc w:val="center"/>
        <w:rPr>
          <w:snapToGrid w:val="0"/>
          <w:sz w:val="28"/>
          <w:szCs w:val="28"/>
        </w:rPr>
      </w:pPr>
      <w:r w:rsidRPr="00EB678B">
        <w:rPr>
          <w:snapToGrid w:val="0"/>
          <w:sz w:val="28"/>
          <w:szCs w:val="28"/>
        </w:rPr>
        <w:t>Региональной энергетической комиссии Кузбасса</w:t>
      </w:r>
    </w:p>
    <w:p w14:paraId="4CBFE33B" w14:textId="77777777" w:rsidR="00EB678B" w:rsidRPr="00EB678B" w:rsidRDefault="00EB678B" w:rsidP="00EB678B">
      <w:pPr>
        <w:jc w:val="center"/>
        <w:rPr>
          <w:snapToGrid w:val="0"/>
          <w:sz w:val="28"/>
          <w:szCs w:val="28"/>
        </w:rPr>
      </w:pPr>
      <w:r w:rsidRPr="00EB678B">
        <w:rPr>
          <w:snapToGrid w:val="0"/>
          <w:sz w:val="28"/>
          <w:szCs w:val="28"/>
        </w:rPr>
        <w:t xml:space="preserve">по материалам, представленным МУП «Комфорт» </w:t>
      </w:r>
    </w:p>
    <w:p w14:paraId="787D30A9" w14:textId="77777777" w:rsidR="00EB678B" w:rsidRPr="00EB678B" w:rsidRDefault="00EB678B" w:rsidP="00EB678B">
      <w:pPr>
        <w:jc w:val="center"/>
        <w:rPr>
          <w:snapToGrid w:val="0"/>
          <w:sz w:val="28"/>
          <w:szCs w:val="28"/>
        </w:rPr>
      </w:pPr>
      <w:r w:rsidRPr="00EB678B">
        <w:rPr>
          <w:snapToGrid w:val="0"/>
          <w:sz w:val="28"/>
          <w:szCs w:val="28"/>
        </w:rPr>
        <w:t>для корректировки НВВ и установления тарифов на горячую воду в открытой системе теплоснабжения (горячего водоснабжения), реализуемые</w:t>
      </w:r>
      <w:r w:rsidRPr="00EB678B">
        <w:rPr>
          <w:snapToGrid w:val="0"/>
          <w:sz w:val="28"/>
          <w:szCs w:val="28"/>
        </w:rPr>
        <w:br/>
        <w:t>на потребительском рынке Юргинского муниципального округа на 2026 год</w:t>
      </w:r>
    </w:p>
    <w:p w14:paraId="75C0C89D" w14:textId="77777777" w:rsidR="00EB678B" w:rsidRPr="00EB678B" w:rsidRDefault="00EB678B" w:rsidP="00EB678B">
      <w:pPr>
        <w:jc w:val="center"/>
        <w:rPr>
          <w:snapToGrid w:val="0"/>
          <w:sz w:val="28"/>
          <w:szCs w:val="28"/>
        </w:rPr>
      </w:pPr>
    </w:p>
    <w:p w14:paraId="7FDD2DBC" w14:textId="77777777" w:rsidR="00EB678B" w:rsidRPr="00EB678B" w:rsidRDefault="00EB678B" w:rsidP="00EB678B">
      <w:pPr>
        <w:keepNext/>
        <w:tabs>
          <w:tab w:val="left" w:pos="567"/>
        </w:tabs>
        <w:ind w:left="720" w:right="-142"/>
        <w:jc w:val="center"/>
        <w:outlineLvl w:val="0"/>
        <w:rPr>
          <w:rFonts w:cs="Arial"/>
          <w:b/>
          <w:bCs/>
          <w:snapToGrid w:val="0"/>
          <w:color w:val="000000"/>
          <w:kern w:val="32"/>
          <w:sz w:val="28"/>
          <w:szCs w:val="32"/>
          <w:lang w:val="x-none" w:eastAsia="en-US"/>
        </w:rPr>
      </w:pPr>
      <w:bookmarkStart w:id="30" w:name="_Toc21094907"/>
      <w:bookmarkStart w:id="31" w:name="_Toc24891721"/>
      <w:r w:rsidRPr="00EB678B">
        <w:rPr>
          <w:rFonts w:cs="Arial"/>
          <w:b/>
          <w:bCs/>
          <w:snapToGrid w:val="0"/>
          <w:color w:val="000000"/>
          <w:kern w:val="32"/>
          <w:sz w:val="28"/>
          <w:szCs w:val="32"/>
          <w:lang w:val="x-none" w:eastAsia="en-US"/>
        </w:rPr>
        <w:t>Общая характеристика предприятия</w:t>
      </w:r>
      <w:bookmarkEnd w:id="30"/>
      <w:bookmarkEnd w:id="31"/>
    </w:p>
    <w:p w14:paraId="63308B7E" w14:textId="77777777" w:rsidR="00EB678B" w:rsidRPr="00EB678B" w:rsidRDefault="00EB678B" w:rsidP="00EB678B">
      <w:pPr>
        <w:rPr>
          <w:snapToGrid w:val="0"/>
          <w:sz w:val="28"/>
          <w:szCs w:val="28"/>
        </w:rPr>
      </w:pPr>
    </w:p>
    <w:p w14:paraId="586446E6" w14:textId="77777777" w:rsidR="00EB678B" w:rsidRPr="00EB678B" w:rsidRDefault="00EB678B" w:rsidP="00EB678B">
      <w:pPr>
        <w:ind w:firstLine="709"/>
        <w:contextualSpacing/>
        <w:jc w:val="both"/>
        <w:rPr>
          <w:snapToGrid w:val="0"/>
          <w:sz w:val="28"/>
          <w:szCs w:val="28"/>
        </w:rPr>
      </w:pPr>
      <w:r w:rsidRPr="00EB678B">
        <w:rPr>
          <w:snapToGrid w:val="0"/>
          <w:sz w:val="28"/>
          <w:szCs w:val="28"/>
        </w:rPr>
        <w:t>Полное наименование: Муниципальное унитарное предприятие «Комфорт».</w:t>
      </w:r>
    </w:p>
    <w:p w14:paraId="1A00D580" w14:textId="77777777" w:rsidR="00EB678B" w:rsidRPr="00EB678B" w:rsidRDefault="00EB678B" w:rsidP="00EB678B">
      <w:pPr>
        <w:ind w:firstLine="709"/>
        <w:contextualSpacing/>
        <w:jc w:val="both"/>
        <w:rPr>
          <w:snapToGrid w:val="0"/>
          <w:sz w:val="28"/>
          <w:szCs w:val="28"/>
        </w:rPr>
      </w:pPr>
      <w:r w:rsidRPr="00EB678B">
        <w:rPr>
          <w:snapToGrid w:val="0"/>
          <w:sz w:val="28"/>
          <w:szCs w:val="28"/>
        </w:rPr>
        <w:t>Сокращенное наименование: МУП «Комфорт».</w:t>
      </w:r>
    </w:p>
    <w:p w14:paraId="2D0B5137" w14:textId="77777777" w:rsidR="00EB678B" w:rsidRPr="00EB678B" w:rsidRDefault="00EB678B" w:rsidP="00EB678B">
      <w:pPr>
        <w:ind w:right="-142" w:firstLine="709"/>
        <w:jc w:val="both"/>
        <w:rPr>
          <w:snapToGrid w:val="0"/>
          <w:sz w:val="28"/>
          <w:szCs w:val="28"/>
        </w:rPr>
      </w:pPr>
      <w:r w:rsidRPr="00EB678B">
        <w:rPr>
          <w:sz w:val="28"/>
          <w:szCs w:val="20"/>
        </w:rPr>
        <w:t xml:space="preserve">МУП «Комфорт» </w:t>
      </w:r>
      <w:r w:rsidRPr="00EB678B">
        <w:rPr>
          <w:sz w:val="28"/>
          <w:szCs w:val="20"/>
          <w:lang w:val="x-none"/>
        </w:rPr>
        <w:t xml:space="preserve">осуществляет свою деятельность </w:t>
      </w:r>
      <w:r w:rsidRPr="00EB678B">
        <w:rPr>
          <w:sz w:val="28"/>
          <w:szCs w:val="20"/>
          <w:lang w:val="x-none"/>
        </w:rPr>
        <w:br/>
        <w:t>в соответствии с действующим на территории Российской Федерации законодательством</w:t>
      </w:r>
      <w:r w:rsidRPr="00EB678B">
        <w:rPr>
          <w:sz w:val="28"/>
          <w:szCs w:val="20"/>
        </w:rPr>
        <w:t xml:space="preserve"> </w:t>
      </w:r>
      <w:r w:rsidRPr="00EB678B">
        <w:rPr>
          <w:snapToGrid w:val="0"/>
          <w:sz w:val="28"/>
          <w:szCs w:val="28"/>
        </w:rPr>
        <w:t>на территории Юргинского муниципального района.</w:t>
      </w:r>
    </w:p>
    <w:p w14:paraId="263769EC" w14:textId="77777777" w:rsidR="00EB678B" w:rsidRPr="00EB678B" w:rsidRDefault="00EB678B" w:rsidP="00EB678B">
      <w:pPr>
        <w:ind w:firstLine="709"/>
        <w:contextualSpacing/>
        <w:jc w:val="both"/>
        <w:rPr>
          <w:snapToGrid w:val="0"/>
          <w:sz w:val="28"/>
          <w:szCs w:val="28"/>
        </w:rPr>
      </w:pPr>
      <w:r w:rsidRPr="00EB678B">
        <w:rPr>
          <w:snapToGrid w:val="0"/>
          <w:sz w:val="28"/>
          <w:szCs w:val="28"/>
        </w:rPr>
        <w:t>МУП «Комфорт» осуществляет регулируемую деятельность с февраля 2019 года (постановлением РЭК КО от 28.02.2019 № 65 для предприятия впервые установлены тарифы на тепловую энергию).</w:t>
      </w:r>
    </w:p>
    <w:p w14:paraId="36E74C64" w14:textId="77777777" w:rsidR="00EB678B" w:rsidRPr="00EB678B" w:rsidRDefault="00EB678B" w:rsidP="00EB678B">
      <w:pPr>
        <w:ind w:firstLine="709"/>
        <w:contextualSpacing/>
        <w:jc w:val="both"/>
        <w:rPr>
          <w:snapToGrid w:val="0"/>
          <w:sz w:val="28"/>
          <w:szCs w:val="28"/>
        </w:rPr>
      </w:pPr>
      <w:r w:rsidRPr="00EB678B">
        <w:rPr>
          <w:snapToGrid w:val="0"/>
          <w:sz w:val="28"/>
          <w:szCs w:val="28"/>
        </w:rPr>
        <w:t xml:space="preserve">Имущественный комплекс, передан МУП «Комфорт» во временное владение в соответствии с договором о закреплении муниципального имущества на праве хозяйственного ведения от 01.02.2019, заключенным между Администрацией Юргинского муниципального района и МУП «Комфорт» (распоряжение администрации Юргинского муниципального района от 29.01.2019 № 30-р). Распоряжением администрации Юргинского муниципального района от 24.01.2019 №7-к </w:t>
      </w:r>
      <w:proofErr w:type="spellStart"/>
      <w:r w:rsidRPr="00EB678B">
        <w:rPr>
          <w:snapToGrid w:val="0"/>
          <w:sz w:val="28"/>
          <w:szCs w:val="28"/>
        </w:rPr>
        <w:t>Ласец</w:t>
      </w:r>
      <w:proofErr w:type="spellEnd"/>
      <w:r w:rsidRPr="00EB678B">
        <w:rPr>
          <w:snapToGrid w:val="0"/>
          <w:sz w:val="28"/>
          <w:szCs w:val="28"/>
        </w:rPr>
        <w:t xml:space="preserve"> Алексей Владимирович принят на должность директора МУП «Комфорт».</w:t>
      </w:r>
    </w:p>
    <w:p w14:paraId="626A6102" w14:textId="77777777" w:rsidR="00EB678B" w:rsidRPr="00EB678B" w:rsidRDefault="00EB678B" w:rsidP="00EB678B">
      <w:pPr>
        <w:ind w:firstLine="709"/>
        <w:contextualSpacing/>
        <w:jc w:val="both"/>
        <w:rPr>
          <w:snapToGrid w:val="0"/>
          <w:sz w:val="28"/>
          <w:szCs w:val="28"/>
        </w:rPr>
      </w:pPr>
      <w:r w:rsidRPr="00EB678B">
        <w:rPr>
          <w:snapToGrid w:val="0"/>
          <w:sz w:val="28"/>
          <w:szCs w:val="28"/>
        </w:rPr>
        <w:t>В состав имущества входит 24 котельных. Общая протяженность тепловых сетей в 2-х трубном исчислении составляется 101,2 км.</w:t>
      </w:r>
    </w:p>
    <w:p w14:paraId="26186AE9" w14:textId="77777777" w:rsidR="00EB678B" w:rsidRPr="00EB678B" w:rsidRDefault="00EB678B" w:rsidP="00EB678B">
      <w:pPr>
        <w:ind w:firstLine="709"/>
        <w:contextualSpacing/>
        <w:jc w:val="both"/>
        <w:rPr>
          <w:snapToGrid w:val="0"/>
          <w:sz w:val="28"/>
          <w:szCs w:val="28"/>
        </w:rPr>
      </w:pPr>
      <w:r w:rsidRPr="00EB678B">
        <w:rPr>
          <w:snapToGrid w:val="0"/>
          <w:sz w:val="28"/>
          <w:szCs w:val="28"/>
        </w:rPr>
        <w:t>Температурный график работы тепловых сетей от котельной Юрга 2 – 105/70 °С. По остальным котельным температурный график 95/70 °С.</w:t>
      </w:r>
    </w:p>
    <w:p w14:paraId="11CA36AD" w14:textId="77777777" w:rsidR="00EB678B" w:rsidRPr="00EB678B" w:rsidRDefault="00EB678B" w:rsidP="00EB678B">
      <w:pPr>
        <w:ind w:firstLine="709"/>
        <w:contextualSpacing/>
        <w:jc w:val="both"/>
        <w:rPr>
          <w:snapToGrid w:val="0"/>
          <w:sz w:val="28"/>
          <w:szCs w:val="28"/>
        </w:rPr>
      </w:pPr>
      <w:r w:rsidRPr="00EB678B">
        <w:rPr>
          <w:snapToGrid w:val="0"/>
          <w:sz w:val="28"/>
          <w:szCs w:val="28"/>
        </w:rPr>
        <w:t>Котельная п. Юрга-2: на котельной установлено 2 котла (КЕ10-14-С – 2 шт.); общая установленная мощность котельной составляет 12,00 Гкал/час.</w:t>
      </w:r>
    </w:p>
    <w:p w14:paraId="15A05002" w14:textId="77777777" w:rsidR="00EB678B" w:rsidRPr="00EB678B" w:rsidRDefault="00EB678B" w:rsidP="00EB678B">
      <w:pPr>
        <w:ind w:firstLine="709"/>
        <w:contextualSpacing/>
        <w:jc w:val="both"/>
        <w:rPr>
          <w:snapToGrid w:val="0"/>
          <w:sz w:val="28"/>
          <w:szCs w:val="28"/>
        </w:rPr>
      </w:pPr>
      <w:r w:rsidRPr="00EB678B">
        <w:rPr>
          <w:snapToGrid w:val="0"/>
          <w:sz w:val="28"/>
          <w:szCs w:val="28"/>
        </w:rPr>
        <w:t xml:space="preserve">Котельная п. </w:t>
      </w:r>
      <w:proofErr w:type="spellStart"/>
      <w:r w:rsidRPr="00EB678B">
        <w:rPr>
          <w:snapToGrid w:val="0"/>
          <w:sz w:val="28"/>
          <w:szCs w:val="28"/>
        </w:rPr>
        <w:t>Арлюк</w:t>
      </w:r>
      <w:proofErr w:type="spellEnd"/>
      <w:r w:rsidRPr="00EB678B">
        <w:rPr>
          <w:snapToGrid w:val="0"/>
          <w:sz w:val="28"/>
          <w:szCs w:val="28"/>
        </w:rPr>
        <w:t>: на котельной установлено 6 (КВ-106Э – 6 шт.); общая установленная мощность котельной составляет 7,62 Гкал/час.</w:t>
      </w:r>
    </w:p>
    <w:p w14:paraId="422A294E" w14:textId="77777777" w:rsidR="00EB678B" w:rsidRPr="00EB678B" w:rsidRDefault="00EB678B" w:rsidP="00EB678B">
      <w:pPr>
        <w:ind w:firstLine="709"/>
        <w:contextualSpacing/>
        <w:jc w:val="both"/>
        <w:rPr>
          <w:snapToGrid w:val="0"/>
          <w:sz w:val="28"/>
          <w:szCs w:val="28"/>
        </w:rPr>
      </w:pPr>
      <w:r w:rsidRPr="00EB678B">
        <w:rPr>
          <w:snapToGrid w:val="0"/>
          <w:sz w:val="28"/>
          <w:szCs w:val="28"/>
        </w:rPr>
        <w:t>Котельная с. Поперечное: на котельной установлено 3 котла (КВр-1,16 – 3 шт.); общая установленная мощность котельной составляет 3,00 Гкал/час.</w:t>
      </w:r>
    </w:p>
    <w:p w14:paraId="667F613C" w14:textId="77777777" w:rsidR="00EB678B" w:rsidRPr="00EB678B" w:rsidRDefault="00EB678B" w:rsidP="00EB678B">
      <w:pPr>
        <w:ind w:firstLine="709"/>
        <w:contextualSpacing/>
        <w:jc w:val="both"/>
        <w:rPr>
          <w:snapToGrid w:val="0"/>
          <w:sz w:val="28"/>
          <w:szCs w:val="28"/>
        </w:rPr>
      </w:pPr>
      <w:r w:rsidRPr="00EB678B">
        <w:rPr>
          <w:snapToGrid w:val="0"/>
          <w:sz w:val="28"/>
          <w:szCs w:val="28"/>
        </w:rPr>
        <w:t xml:space="preserve">Котельная с. </w:t>
      </w:r>
      <w:proofErr w:type="spellStart"/>
      <w:proofErr w:type="gramStart"/>
      <w:r w:rsidRPr="00EB678B">
        <w:rPr>
          <w:snapToGrid w:val="0"/>
          <w:sz w:val="28"/>
          <w:szCs w:val="28"/>
        </w:rPr>
        <w:t>Поперечное:ДЭП</w:t>
      </w:r>
      <w:proofErr w:type="spellEnd"/>
      <w:proofErr w:type="gramEnd"/>
      <w:r w:rsidRPr="00EB678B">
        <w:rPr>
          <w:snapToGrid w:val="0"/>
          <w:sz w:val="28"/>
          <w:szCs w:val="28"/>
        </w:rPr>
        <w:t xml:space="preserve"> на котельной установлено 2 котла (КВр-0,35 – 2 шт.); общая установленная мощность котельной составляет 0,51 Гкал/час.</w:t>
      </w:r>
    </w:p>
    <w:p w14:paraId="3FC23B13" w14:textId="77777777" w:rsidR="00EB678B" w:rsidRPr="00EB678B" w:rsidRDefault="00EB678B" w:rsidP="00EB678B">
      <w:pPr>
        <w:ind w:firstLine="709"/>
        <w:contextualSpacing/>
        <w:jc w:val="both"/>
        <w:rPr>
          <w:snapToGrid w:val="0"/>
          <w:sz w:val="28"/>
          <w:szCs w:val="28"/>
        </w:rPr>
      </w:pPr>
      <w:r w:rsidRPr="00EB678B">
        <w:rPr>
          <w:snapToGrid w:val="0"/>
          <w:sz w:val="28"/>
          <w:szCs w:val="28"/>
        </w:rPr>
        <w:t>Котельная п. Линейный: на котельной установлено 3 котла (НР-18 – 3 шт.); общая установленная мощность котельной составляет 1,05 Гкал/час.</w:t>
      </w:r>
    </w:p>
    <w:p w14:paraId="1961208C" w14:textId="77777777" w:rsidR="00EB678B" w:rsidRPr="00EB678B" w:rsidRDefault="00EB678B" w:rsidP="00EB678B">
      <w:pPr>
        <w:ind w:firstLine="709"/>
        <w:contextualSpacing/>
        <w:jc w:val="both"/>
        <w:rPr>
          <w:snapToGrid w:val="0"/>
          <w:sz w:val="28"/>
          <w:szCs w:val="28"/>
        </w:rPr>
      </w:pPr>
      <w:r w:rsidRPr="00EB678B">
        <w:rPr>
          <w:snapToGrid w:val="0"/>
          <w:sz w:val="28"/>
          <w:szCs w:val="28"/>
        </w:rPr>
        <w:lastRenderedPageBreak/>
        <w:t>Котельная д. Зимник: на котельной установлено 3 котла (КВТС-М – 1 шт., КВр-0,93 – 1 шт., КВр-1,31 – 1 шт.); общая установленная мощность котельной составляет 2,73 Гкал/час.</w:t>
      </w:r>
    </w:p>
    <w:p w14:paraId="3E2A49C4" w14:textId="77777777" w:rsidR="00EB678B" w:rsidRPr="00EB678B" w:rsidRDefault="00EB678B" w:rsidP="00EB678B">
      <w:pPr>
        <w:ind w:firstLine="709"/>
        <w:contextualSpacing/>
        <w:jc w:val="both"/>
        <w:rPr>
          <w:snapToGrid w:val="0"/>
          <w:sz w:val="28"/>
          <w:szCs w:val="28"/>
        </w:rPr>
      </w:pPr>
      <w:r w:rsidRPr="00EB678B">
        <w:rPr>
          <w:snapToGrid w:val="0"/>
          <w:sz w:val="28"/>
          <w:szCs w:val="28"/>
        </w:rPr>
        <w:t>Котельная д. Л-Асаново: на котельной установлено 3 котла (КВУ-7 – 1 шт., КВТС-М – 2 шт.); общая установленная мощность котельной составляет 2,40 Гкал/час.</w:t>
      </w:r>
    </w:p>
    <w:p w14:paraId="775CB2CD" w14:textId="77777777" w:rsidR="00EB678B" w:rsidRPr="00EB678B" w:rsidRDefault="00EB678B" w:rsidP="00EB678B">
      <w:pPr>
        <w:ind w:firstLine="709"/>
        <w:contextualSpacing/>
        <w:jc w:val="both"/>
        <w:rPr>
          <w:snapToGrid w:val="0"/>
          <w:sz w:val="28"/>
          <w:szCs w:val="28"/>
        </w:rPr>
      </w:pPr>
      <w:r w:rsidRPr="00EB678B">
        <w:rPr>
          <w:snapToGrid w:val="0"/>
          <w:sz w:val="28"/>
          <w:szCs w:val="28"/>
        </w:rPr>
        <w:t>Котельная п. Юргинский: на котельной установлено 5 котлов (КВр-0,8к – 1 шт., КВр-1,14 – 2 шт., КВр-1,16 – 2 шт.); общая установленная мощность котельной составляет 4,63 Гкал/час.</w:t>
      </w:r>
    </w:p>
    <w:p w14:paraId="3A445111" w14:textId="77777777" w:rsidR="00EB678B" w:rsidRPr="00EB678B" w:rsidRDefault="00EB678B" w:rsidP="00EB678B">
      <w:pPr>
        <w:ind w:firstLine="709"/>
        <w:contextualSpacing/>
        <w:jc w:val="both"/>
        <w:rPr>
          <w:snapToGrid w:val="0"/>
          <w:sz w:val="28"/>
          <w:szCs w:val="28"/>
        </w:rPr>
      </w:pPr>
      <w:r w:rsidRPr="00EB678B">
        <w:rPr>
          <w:snapToGrid w:val="0"/>
          <w:sz w:val="28"/>
          <w:szCs w:val="28"/>
        </w:rPr>
        <w:t xml:space="preserve">Котельная д. </w:t>
      </w:r>
      <w:proofErr w:type="spellStart"/>
      <w:r w:rsidRPr="00EB678B">
        <w:rPr>
          <w:snapToGrid w:val="0"/>
          <w:sz w:val="28"/>
          <w:szCs w:val="28"/>
        </w:rPr>
        <w:t>Новороманово</w:t>
      </w:r>
      <w:proofErr w:type="spellEnd"/>
      <w:r w:rsidRPr="00EB678B">
        <w:rPr>
          <w:snapToGrid w:val="0"/>
          <w:sz w:val="28"/>
          <w:szCs w:val="28"/>
        </w:rPr>
        <w:t>: на котельной установлено 3 котла (КВр-1,31 – 1 шт., КВр-1,16 – 2 шт.); общая установленная мощность котельной составляет 3,11 Гкал/час.</w:t>
      </w:r>
    </w:p>
    <w:p w14:paraId="69E6D6E9" w14:textId="77777777" w:rsidR="00EB678B" w:rsidRPr="00EB678B" w:rsidRDefault="00EB678B" w:rsidP="00EB678B">
      <w:pPr>
        <w:ind w:firstLine="709"/>
        <w:contextualSpacing/>
        <w:jc w:val="both"/>
        <w:rPr>
          <w:snapToGrid w:val="0"/>
          <w:sz w:val="28"/>
          <w:szCs w:val="28"/>
        </w:rPr>
      </w:pPr>
      <w:r w:rsidRPr="00EB678B">
        <w:rPr>
          <w:snapToGrid w:val="0"/>
          <w:sz w:val="28"/>
          <w:szCs w:val="28"/>
        </w:rPr>
        <w:t xml:space="preserve">Котельная д. </w:t>
      </w:r>
      <w:proofErr w:type="spellStart"/>
      <w:r w:rsidRPr="00EB678B">
        <w:rPr>
          <w:snapToGrid w:val="0"/>
          <w:sz w:val="28"/>
          <w:szCs w:val="28"/>
        </w:rPr>
        <w:t>Большеямное</w:t>
      </w:r>
      <w:proofErr w:type="spellEnd"/>
      <w:r w:rsidRPr="00EB678B">
        <w:rPr>
          <w:snapToGrid w:val="0"/>
          <w:sz w:val="28"/>
          <w:szCs w:val="28"/>
        </w:rPr>
        <w:t>: на котельной установлено 2 котла (КВр-0,6 – 2 шт.); общая установленная мощность котельной составляет 1,04 Гкал/час.</w:t>
      </w:r>
    </w:p>
    <w:p w14:paraId="57CF8B66" w14:textId="77777777" w:rsidR="00EB678B" w:rsidRPr="00EB678B" w:rsidRDefault="00EB678B" w:rsidP="00EB678B">
      <w:pPr>
        <w:ind w:firstLine="709"/>
        <w:contextualSpacing/>
        <w:jc w:val="both"/>
        <w:rPr>
          <w:snapToGrid w:val="0"/>
          <w:sz w:val="28"/>
          <w:szCs w:val="28"/>
        </w:rPr>
      </w:pPr>
      <w:r w:rsidRPr="00EB678B">
        <w:rPr>
          <w:snapToGrid w:val="0"/>
          <w:sz w:val="28"/>
          <w:szCs w:val="28"/>
        </w:rPr>
        <w:t>Котельная д. Верх-Тайменка: на котельной установлено 3 котла (КВр-0,8 – 3 шт.); общая установленная мощность котельной составляет 2,07 Гкал/час.</w:t>
      </w:r>
    </w:p>
    <w:p w14:paraId="5023B154" w14:textId="77777777" w:rsidR="00EB678B" w:rsidRPr="00EB678B" w:rsidRDefault="00EB678B" w:rsidP="00EB678B">
      <w:pPr>
        <w:ind w:firstLine="709"/>
        <w:contextualSpacing/>
        <w:jc w:val="both"/>
        <w:rPr>
          <w:snapToGrid w:val="0"/>
          <w:sz w:val="28"/>
          <w:szCs w:val="28"/>
        </w:rPr>
      </w:pPr>
      <w:r w:rsidRPr="00EB678B">
        <w:rPr>
          <w:snapToGrid w:val="0"/>
          <w:sz w:val="28"/>
          <w:szCs w:val="28"/>
        </w:rPr>
        <w:t xml:space="preserve">Котельная д. </w:t>
      </w:r>
      <w:proofErr w:type="spellStart"/>
      <w:r w:rsidRPr="00EB678B">
        <w:rPr>
          <w:snapToGrid w:val="0"/>
          <w:sz w:val="28"/>
          <w:szCs w:val="28"/>
        </w:rPr>
        <w:t>Белянино</w:t>
      </w:r>
      <w:proofErr w:type="spellEnd"/>
      <w:r w:rsidRPr="00EB678B">
        <w:rPr>
          <w:snapToGrid w:val="0"/>
          <w:sz w:val="28"/>
          <w:szCs w:val="28"/>
        </w:rPr>
        <w:t>: на котельной установлено 3 котла (КВр-1,31 – 1 шт., КВр-1,16 – 2 шт.,); общая установленная мощность котельной составляет 3,11 Гкал/час.</w:t>
      </w:r>
    </w:p>
    <w:p w14:paraId="0456C53A" w14:textId="77777777" w:rsidR="00EB678B" w:rsidRPr="00EB678B" w:rsidRDefault="00EB678B" w:rsidP="00EB678B">
      <w:pPr>
        <w:ind w:firstLine="709"/>
        <w:contextualSpacing/>
        <w:jc w:val="both"/>
        <w:rPr>
          <w:snapToGrid w:val="0"/>
          <w:sz w:val="28"/>
          <w:szCs w:val="28"/>
        </w:rPr>
      </w:pPr>
      <w:r w:rsidRPr="00EB678B">
        <w:rPr>
          <w:snapToGrid w:val="0"/>
          <w:sz w:val="28"/>
          <w:szCs w:val="28"/>
        </w:rPr>
        <w:t>Котельная п. Речной: на котельной установлено 2 котла (КВр-0,8 – 2 шт.); общая установленная мощность котельной составляет 1,38 Гкал/час.</w:t>
      </w:r>
    </w:p>
    <w:p w14:paraId="0FD8F028" w14:textId="77777777" w:rsidR="00EB678B" w:rsidRPr="00EB678B" w:rsidRDefault="00EB678B" w:rsidP="00EB678B">
      <w:pPr>
        <w:ind w:firstLine="709"/>
        <w:contextualSpacing/>
        <w:jc w:val="both"/>
        <w:rPr>
          <w:snapToGrid w:val="0"/>
          <w:sz w:val="28"/>
          <w:szCs w:val="28"/>
        </w:rPr>
      </w:pPr>
      <w:r w:rsidRPr="00EB678B">
        <w:rPr>
          <w:snapToGrid w:val="0"/>
          <w:sz w:val="28"/>
          <w:szCs w:val="28"/>
        </w:rPr>
        <w:t>Котельная д. Проскоково: на котельной установлено 3 котла (КВр-1,5-95 – 3 шт.); общая установленная мощность котельной составляет 3,87 Гкал/час.</w:t>
      </w:r>
    </w:p>
    <w:p w14:paraId="1081D6D9" w14:textId="77777777" w:rsidR="00EB678B" w:rsidRPr="00EB678B" w:rsidRDefault="00EB678B" w:rsidP="00EB678B">
      <w:pPr>
        <w:ind w:firstLine="709"/>
        <w:contextualSpacing/>
        <w:jc w:val="both"/>
        <w:rPr>
          <w:snapToGrid w:val="0"/>
          <w:sz w:val="28"/>
          <w:szCs w:val="28"/>
        </w:rPr>
      </w:pPr>
      <w:r w:rsidRPr="00EB678B">
        <w:rPr>
          <w:snapToGrid w:val="0"/>
          <w:sz w:val="28"/>
          <w:szCs w:val="28"/>
        </w:rPr>
        <w:t>Котельная п. Заозерный: на котельной установлено 4 котла (ЭРН-70 – 1 шт., КВр-0,8 – 3 шт.); общая установленная мощность котельной составляет 2,87 Гкал/час.</w:t>
      </w:r>
    </w:p>
    <w:p w14:paraId="601BEBAB" w14:textId="77777777" w:rsidR="00EB678B" w:rsidRPr="00EB678B" w:rsidRDefault="00EB678B" w:rsidP="00EB678B">
      <w:pPr>
        <w:ind w:firstLine="709"/>
        <w:contextualSpacing/>
        <w:jc w:val="both"/>
        <w:rPr>
          <w:snapToGrid w:val="0"/>
          <w:sz w:val="28"/>
          <w:szCs w:val="28"/>
        </w:rPr>
      </w:pPr>
      <w:r w:rsidRPr="00EB678B">
        <w:rPr>
          <w:snapToGrid w:val="0"/>
          <w:sz w:val="28"/>
          <w:szCs w:val="28"/>
        </w:rPr>
        <w:t xml:space="preserve">Котельная д. </w:t>
      </w:r>
      <w:proofErr w:type="spellStart"/>
      <w:r w:rsidRPr="00EB678B">
        <w:rPr>
          <w:snapToGrid w:val="0"/>
          <w:sz w:val="28"/>
          <w:szCs w:val="28"/>
        </w:rPr>
        <w:t>Елгино</w:t>
      </w:r>
      <w:proofErr w:type="spellEnd"/>
      <w:r w:rsidRPr="00EB678B">
        <w:rPr>
          <w:snapToGrid w:val="0"/>
          <w:sz w:val="28"/>
          <w:szCs w:val="28"/>
        </w:rPr>
        <w:t>: на котельной установлено 3 котла (КВТС-М – 2 шт., КВр-0,8 – 1 шт.); общая установленная мощность котельной составляет 2,29 Гкал/час.</w:t>
      </w:r>
    </w:p>
    <w:p w14:paraId="2A2CD8BD" w14:textId="77777777" w:rsidR="00EB678B" w:rsidRPr="00EB678B" w:rsidRDefault="00EB678B" w:rsidP="00EB678B">
      <w:pPr>
        <w:ind w:firstLine="709"/>
        <w:contextualSpacing/>
        <w:jc w:val="both"/>
        <w:rPr>
          <w:snapToGrid w:val="0"/>
          <w:sz w:val="28"/>
          <w:szCs w:val="28"/>
        </w:rPr>
      </w:pPr>
      <w:r w:rsidRPr="00EB678B">
        <w:rPr>
          <w:snapToGrid w:val="0"/>
          <w:sz w:val="28"/>
          <w:szCs w:val="28"/>
        </w:rPr>
        <w:t>Котельная д. Мальцево: на котельной установлено 3 котла (КВр-1,16 – 1 шт., КВр-0,8 – 1 шт., КВр-0,93– 1 шт.); общая установленная мощность котельной составляет 2,48 Гкал/час.</w:t>
      </w:r>
    </w:p>
    <w:p w14:paraId="1583876E" w14:textId="77777777" w:rsidR="00EB678B" w:rsidRPr="00EB678B" w:rsidRDefault="00EB678B" w:rsidP="00EB678B">
      <w:pPr>
        <w:ind w:firstLine="709"/>
        <w:contextualSpacing/>
        <w:jc w:val="both"/>
        <w:rPr>
          <w:snapToGrid w:val="0"/>
          <w:sz w:val="28"/>
          <w:szCs w:val="28"/>
        </w:rPr>
      </w:pPr>
      <w:r w:rsidRPr="00EB678B">
        <w:rPr>
          <w:snapToGrid w:val="0"/>
          <w:sz w:val="28"/>
          <w:szCs w:val="28"/>
        </w:rPr>
        <w:t xml:space="preserve">Котельная д. </w:t>
      </w:r>
      <w:proofErr w:type="spellStart"/>
      <w:r w:rsidRPr="00EB678B">
        <w:rPr>
          <w:snapToGrid w:val="0"/>
          <w:sz w:val="28"/>
          <w:szCs w:val="28"/>
        </w:rPr>
        <w:t>Зеледеево</w:t>
      </w:r>
      <w:proofErr w:type="spellEnd"/>
      <w:r w:rsidRPr="00EB678B">
        <w:rPr>
          <w:snapToGrid w:val="0"/>
          <w:sz w:val="28"/>
          <w:szCs w:val="28"/>
        </w:rPr>
        <w:t xml:space="preserve"> (центр): на котельной установлено 3 котла (КВр-0,93 – 1 шт., КВр-1,16– 2 шт.); общая установленная мощность котельной составляет 2,80 Гкал/час.</w:t>
      </w:r>
    </w:p>
    <w:p w14:paraId="71EF4659" w14:textId="77777777" w:rsidR="00EB678B" w:rsidRPr="00EB678B" w:rsidRDefault="00EB678B" w:rsidP="00EB678B">
      <w:pPr>
        <w:ind w:firstLine="709"/>
        <w:contextualSpacing/>
        <w:jc w:val="both"/>
        <w:rPr>
          <w:snapToGrid w:val="0"/>
          <w:sz w:val="28"/>
          <w:szCs w:val="28"/>
        </w:rPr>
      </w:pPr>
      <w:r w:rsidRPr="00EB678B">
        <w:rPr>
          <w:snapToGrid w:val="0"/>
          <w:sz w:val="28"/>
          <w:szCs w:val="28"/>
        </w:rPr>
        <w:t xml:space="preserve">Котельная д. </w:t>
      </w:r>
      <w:proofErr w:type="spellStart"/>
      <w:r w:rsidRPr="00EB678B">
        <w:rPr>
          <w:snapToGrid w:val="0"/>
          <w:sz w:val="28"/>
          <w:szCs w:val="28"/>
        </w:rPr>
        <w:t>Зеледеево</w:t>
      </w:r>
      <w:proofErr w:type="spellEnd"/>
      <w:r w:rsidRPr="00EB678B">
        <w:rPr>
          <w:snapToGrid w:val="0"/>
          <w:sz w:val="28"/>
          <w:szCs w:val="28"/>
        </w:rPr>
        <w:t xml:space="preserve"> (школа): на котельной установлено 2 котла (НР-18 – 1 шт., КВр-0,35); общая установленная мощность котельной составляет 0,65 Гкал/час.</w:t>
      </w:r>
    </w:p>
    <w:p w14:paraId="036AB7CD" w14:textId="77777777" w:rsidR="00EB678B" w:rsidRPr="00EB678B" w:rsidRDefault="00EB678B" w:rsidP="00EB678B">
      <w:pPr>
        <w:ind w:firstLine="709"/>
        <w:contextualSpacing/>
        <w:jc w:val="both"/>
        <w:rPr>
          <w:snapToGrid w:val="0"/>
          <w:sz w:val="28"/>
          <w:szCs w:val="28"/>
        </w:rPr>
      </w:pPr>
      <w:r w:rsidRPr="00EB678B">
        <w:rPr>
          <w:snapToGrid w:val="0"/>
          <w:sz w:val="28"/>
          <w:szCs w:val="28"/>
        </w:rPr>
        <w:t xml:space="preserve">Котельная д. </w:t>
      </w:r>
      <w:proofErr w:type="spellStart"/>
      <w:r w:rsidRPr="00EB678B">
        <w:rPr>
          <w:snapToGrid w:val="0"/>
          <w:sz w:val="28"/>
          <w:szCs w:val="28"/>
        </w:rPr>
        <w:t>Варюхино</w:t>
      </w:r>
      <w:proofErr w:type="spellEnd"/>
      <w:r w:rsidRPr="00EB678B">
        <w:rPr>
          <w:snapToGrid w:val="0"/>
          <w:sz w:val="28"/>
          <w:szCs w:val="28"/>
        </w:rPr>
        <w:t>: на котельной установлено 3 котла (КВр-0,2 – 2 шт., КВТС-М – 1 шт.); общая установленная мощность котельной составляет 1,14 Гкал/час.</w:t>
      </w:r>
    </w:p>
    <w:p w14:paraId="3019E381" w14:textId="77777777" w:rsidR="00EB678B" w:rsidRPr="00EB678B" w:rsidRDefault="00EB678B" w:rsidP="00EB678B">
      <w:pPr>
        <w:ind w:firstLine="709"/>
        <w:contextualSpacing/>
        <w:jc w:val="both"/>
        <w:rPr>
          <w:snapToGrid w:val="0"/>
          <w:sz w:val="28"/>
          <w:szCs w:val="28"/>
        </w:rPr>
      </w:pPr>
      <w:r w:rsidRPr="00EB678B">
        <w:rPr>
          <w:snapToGrid w:val="0"/>
          <w:sz w:val="28"/>
          <w:szCs w:val="28"/>
        </w:rPr>
        <w:t xml:space="preserve">Котельная д. </w:t>
      </w:r>
      <w:proofErr w:type="spellStart"/>
      <w:r w:rsidRPr="00EB678B">
        <w:rPr>
          <w:snapToGrid w:val="0"/>
          <w:sz w:val="28"/>
          <w:szCs w:val="28"/>
        </w:rPr>
        <w:t>Томилово</w:t>
      </w:r>
      <w:proofErr w:type="spellEnd"/>
      <w:r w:rsidRPr="00EB678B">
        <w:rPr>
          <w:snapToGrid w:val="0"/>
          <w:sz w:val="28"/>
          <w:szCs w:val="28"/>
        </w:rPr>
        <w:t>: на котельной установлено 2 котла (НР-18 – 2 шт.) общая установленная мощность котельной составляет 0,7 Гкал/час.</w:t>
      </w:r>
    </w:p>
    <w:p w14:paraId="6C398FE5" w14:textId="77777777" w:rsidR="00EB678B" w:rsidRPr="00EB678B" w:rsidRDefault="00EB678B" w:rsidP="00EB678B">
      <w:pPr>
        <w:ind w:firstLine="709"/>
        <w:contextualSpacing/>
        <w:jc w:val="both"/>
        <w:rPr>
          <w:snapToGrid w:val="0"/>
          <w:sz w:val="28"/>
          <w:szCs w:val="28"/>
        </w:rPr>
      </w:pPr>
      <w:r w:rsidRPr="00EB678B">
        <w:rPr>
          <w:snapToGrid w:val="0"/>
          <w:sz w:val="28"/>
          <w:szCs w:val="28"/>
        </w:rPr>
        <w:t xml:space="preserve">Котельная д. </w:t>
      </w:r>
      <w:proofErr w:type="spellStart"/>
      <w:r w:rsidRPr="00EB678B">
        <w:rPr>
          <w:snapToGrid w:val="0"/>
          <w:sz w:val="28"/>
          <w:szCs w:val="28"/>
        </w:rPr>
        <w:t>Томилово</w:t>
      </w:r>
      <w:proofErr w:type="spellEnd"/>
      <w:r w:rsidRPr="00EB678B">
        <w:rPr>
          <w:snapToGrid w:val="0"/>
          <w:sz w:val="28"/>
          <w:szCs w:val="28"/>
        </w:rPr>
        <w:t xml:space="preserve"> (приют): на котельной установлено 2 котла (КВЖТ СЭМ-1-0,3 – 2 шт.); </w:t>
      </w:r>
      <w:bookmarkStart w:id="32" w:name="_Hlk181457218"/>
      <w:r w:rsidRPr="00EB678B">
        <w:rPr>
          <w:snapToGrid w:val="0"/>
          <w:sz w:val="28"/>
          <w:szCs w:val="28"/>
        </w:rPr>
        <w:t>общая установленная мощность котельной составляет 0,52 Гкал/час.</w:t>
      </w:r>
      <w:bookmarkEnd w:id="32"/>
    </w:p>
    <w:p w14:paraId="775241B1" w14:textId="77777777" w:rsidR="00EB678B" w:rsidRPr="00EB678B" w:rsidRDefault="00EB678B" w:rsidP="00EB678B">
      <w:pPr>
        <w:ind w:firstLine="709"/>
        <w:contextualSpacing/>
        <w:jc w:val="both"/>
        <w:rPr>
          <w:snapToGrid w:val="0"/>
          <w:sz w:val="28"/>
          <w:szCs w:val="28"/>
        </w:rPr>
      </w:pPr>
      <w:r w:rsidRPr="00EB678B">
        <w:rPr>
          <w:snapToGrid w:val="0"/>
          <w:sz w:val="28"/>
          <w:szCs w:val="28"/>
        </w:rPr>
        <w:lastRenderedPageBreak/>
        <w:t>Котельная д. Талая, ул. Центральная, д.8 А, на котельной установлено 3 котла (RTQ2150T – 2 шт.; RTS520 – 1 шт.) общая установленная мощность котельной составляет 4,80 Гкал/час.</w:t>
      </w:r>
    </w:p>
    <w:p w14:paraId="29AF2D18" w14:textId="77777777" w:rsidR="00EB678B" w:rsidRPr="00EB678B" w:rsidRDefault="00EB678B" w:rsidP="00EB678B">
      <w:pPr>
        <w:ind w:firstLine="709"/>
        <w:contextualSpacing/>
        <w:jc w:val="both"/>
        <w:rPr>
          <w:snapToGrid w:val="0"/>
          <w:sz w:val="28"/>
          <w:szCs w:val="28"/>
        </w:rPr>
      </w:pPr>
      <w:r w:rsidRPr="00EB678B">
        <w:rPr>
          <w:snapToGrid w:val="0"/>
          <w:sz w:val="28"/>
          <w:szCs w:val="28"/>
        </w:rPr>
        <w:t>Котельная д. Пятково, ул. Центральная, д. 1., на котельной установлено 3 котла (КВр-08 – 3 шт.) общая установленная мощность котельной составляет 2,07 Гкал/час.</w:t>
      </w:r>
    </w:p>
    <w:p w14:paraId="4061CD0E" w14:textId="77777777" w:rsidR="00EB678B" w:rsidRPr="00EB678B" w:rsidRDefault="00EB678B" w:rsidP="00EB678B">
      <w:pPr>
        <w:ind w:right="-142" w:firstLine="709"/>
        <w:jc w:val="both"/>
        <w:rPr>
          <w:sz w:val="28"/>
          <w:szCs w:val="20"/>
        </w:rPr>
      </w:pPr>
      <w:r w:rsidRPr="00EB678B">
        <w:rPr>
          <w:sz w:val="28"/>
          <w:szCs w:val="20"/>
        </w:rPr>
        <w:t xml:space="preserve">МУП «Комфорт» обратилось в Региональную энергетическую комиссию Кузбасса с заявлением на </w:t>
      </w:r>
      <w:r w:rsidRPr="00EB678B">
        <w:rPr>
          <w:snapToGrid w:val="0"/>
          <w:sz w:val="28"/>
          <w:szCs w:val="28"/>
        </w:rPr>
        <w:t xml:space="preserve">корректировку НВВ и установление тарифов на тепловую энергию, теплоноситель и горячую воду в открытой системе теплоснабжения (горячего водоснабжения), реализуемые на потребительском рынке Юргинского муниципального округа на 2026 год (исх. от 29.04.2025 № 387, </w:t>
      </w:r>
      <w:proofErr w:type="spellStart"/>
      <w:r w:rsidRPr="00EB678B">
        <w:rPr>
          <w:snapToGrid w:val="0"/>
          <w:sz w:val="28"/>
          <w:szCs w:val="28"/>
        </w:rPr>
        <w:t>вх</w:t>
      </w:r>
      <w:proofErr w:type="spellEnd"/>
      <w:r w:rsidRPr="00EB678B">
        <w:rPr>
          <w:snapToGrid w:val="0"/>
          <w:sz w:val="28"/>
          <w:szCs w:val="28"/>
        </w:rPr>
        <w:t xml:space="preserve">. от 29.04.2025 № 2584), </w:t>
      </w:r>
      <w:r w:rsidRPr="00EB678B">
        <w:rPr>
          <w:sz w:val="28"/>
          <w:szCs w:val="20"/>
        </w:rPr>
        <w:t>а также представило пакет обосновывающих документов. Заявление и расчетно-обосновывающие материалы представлены в орган регулирования в формате шаблона DOCS.FORM.6.42.</w:t>
      </w:r>
    </w:p>
    <w:p w14:paraId="03047C0A" w14:textId="77777777" w:rsidR="00EB678B" w:rsidRPr="00EB678B" w:rsidRDefault="00EB678B" w:rsidP="00EB678B">
      <w:pPr>
        <w:ind w:right="-142" w:firstLine="709"/>
        <w:jc w:val="both"/>
        <w:rPr>
          <w:sz w:val="28"/>
          <w:szCs w:val="20"/>
        </w:rPr>
      </w:pPr>
      <w:r w:rsidRPr="00EB678B">
        <w:rPr>
          <w:sz w:val="28"/>
          <w:szCs w:val="20"/>
        </w:rPr>
        <w:t xml:space="preserve">На основании заявления МУП «Комфорт» открыто тарифное дело № РЭК/91-МУПКомфорт-2026 от 06.05.2025. </w:t>
      </w:r>
    </w:p>
    <w:p w14:paraId="5E1738F7" w14:textId="77777777" w:rsidR="00EB678B" w:rsidRPr="00EB678B" w:rsidRDefault="00EB678B" w:rsidP="00EB678B">
      <w:pPr>
        <w:ind w:right="-2" w:firstLine="709"/>
        <w:contextualSpacing/>
        <w:jc w:val="both"/>
        <w:rPr>
          <w:snapToGrid w:val="0"/>
          <w:color w:val="000000"/>
          <w:sz w:val="28"/>
          <w:szCs w:val="28"/>
        </w:rPr>
      </w:pPr>
      <w:r w:rsidRPr="00EB678B">
        <w:rPr>
          <w:snapToGrid w:val="0"/>
          <w:color w:val="000000"/>
          <w:sz w:val="28"/>
          <w:szCs w:val="28"/>
        </w:rPr>
        <w:t>Постановлением РЭК КО от 28.11.2022 № 898 для МУП «Комфорт» установлены долгосрочные параметры регулирования и долгосрочные тарифы на тепловую энергию, реализуемую на потребительском рынке Юргинского муниципального округа, на 2023-2027 годы.</w:t>
      </w:r>
    </w:p>
    <w:p w14:paraId="3BF13174" w14:textId="77777777" w:rsidR="00EB678B" w:rsidRPr="00EB678B" w:rsidRDefault="00EB678B" w:rsidP="00EB678B">
      <w:pPr>
        <w:ind w:firstLine="709"/>
        <w:contextualSpacing/>
        <w:jc w:val="both"/>
        <w:rPr>
          <w:snapToGrid w:val="0"/>
          <w:sz w:val="28"/>
          <w:szCs w:val="28"/>
        </w:rPr>
      </w:pPr>
    </w:p>
    <w:p w14:paraId="2F02F1D4" w14:textId="77777777" w:rsidR="00EB678B" w:rsidRPr="00EB678B" w:rsidRDefault="00EB678B" w:rsidP="00EB678B">
      <w:pPr>
        <w:keepNext/>
        <w:tabs>
          <w:tab w:val="left" w:pos="567"/>
        </w:tabs>
        <w:ind w:right="-142" w:firstLine="709"/>
        <w:jc w:val="center"/>
        <w:outlineLvl w:val="0"/>
        <w:rPr>
          <w:rFonts w:cs="Arial"/>
          <w:b/>
          <w:bCs/>
          <w:snapToGrid w:val="0"/>
          <w:color w:val="000000"/>
          <w:kern w:val="32"/>
          <w:sz w:val="28"/>
          <w:szCs w:val="32"/>
          <w:lang w:val="x-none" w:eastAsia="en-US"/>
        </w:rPr>
      </w:pPr>
      <w:r w:rsidRPr="00EB678B">
        <w:rPr>
          <w:rFonts w:cs="Arial"/>
          <w:b/>
          <w:bCs/>
          <w:snapToGrid w:val="0"/>
          <w:color w:val="000000"/>
          <w:kern w:val="32"/>
          <w:sz w:val="28"/>
          <w:szCs w:val="32"/>
          <w:lang w:val="x-none" w:eastAsia="en-US"/>
        </w:rPr>
        <w:t>Нормативно правовая база</w:t>
      </w:r>
    </w:p>
    <w:p w14:paraId="1F041ED2" w14:textId="77777777" w:rsidR="00EB678B" w:rsidRPr="00EB678B" w:rsidRDefault="00EB678B" w:rsidP="00EB678B">
      <w:pPr>
        <w:ind w:right="-142" w:firstLine="709"/>
        <w:rPr>
          <w:snapToGrid w:val="0"/>
          <w:sz w:val="28"/>
          <w:szCs w:val="28"/>
          <w:lang w:eastAsia="en-US"/>
        </w:rPr>
      </w:pPr>
    </w:p>
    <w:p w14:paraId="7C1F18BB" w14:textId="77777777" w:rsidR="00EB678B" w:rsidRPr="00EB678B" w:rsidRDefault="00EB678B" w:rsidP="00EB678B">
      <w:pPr>
        <w:tabs>
          <w:tab w:val="left" w:pos="1134"/>
          <w:tab w:val="left" w:pos="9900"/>
        </w:tabs>
        <w:ind w:right="-142" w:firstLine="709"/>
        <w:jc w:val="both"/>
        <w:rPr>
          <w:snapToGrid w:val="0"/>
          <w:sz w:val="28"/>
          <w:szCs w:val="28"/>
        </w:rPr>
      </w:pPr>
      <w:r w:rsidRPr="00EB678B">
        <w:rPr>
          <w:snapToGrid w:val="0"/>
          <w:sz w:val="28"/>
          <w:szCs w:val="28"/>
        </w:rPr>
        <w:t>Гражданский кодекс Российской Федерации.</w:t>
      </w:r>
    </w:p>
    <w:p w14:paraId="5004B1D9" w14:textId="77777777" w:rsidR="00EB678B" w:rsidRPr="00EB678B" w:rsidRDefault="00EB678B" w:rsidP="00EB678B">
      <w:pPr>
        <w:tabs>
          <w:tab w:val="left" w:pos="1134"/>
          <w:tab w:val="left" w:pos="9900"/>
        </w:tabs>
        <w:ind w:right="-142" w:firstLine="709"/>
        <w:jc w:val="both"/>
        <w:rPr>
          <w:snapToGrid w:val="0"/>
          <w:sz w:val="28"/>
          <w:szCs w:val="28"/>
        </w:rPr>
      </w:pPr>
      <w:r w:rsidRPr="00EB678B">
        <w:rPr>
          <w:snapToGrid w:val="0"/>
          <w:sz w:val="28"/>
          <w:szCs w:val="28"/>
        </w:rPr>
        <w:t>Налоговый кодекс Российской Федерации.</w:t>
      </w:r>
    </w:p>
    <w:p w14:paraId="5F27ABAB" w14:textId="77777777" w:rsidR="00EB678B" w:rsidRPr="00EB678B" w:rsidRDefault="00EB678B" w:rsidP="00EB678B">
      <w:pPr>
        <w:tabs>
          <w:tab w:val="left" w:pos="1134"/>
          <w:tab w:val="left" w:pos="9900"/>
        </w:tabs>
        <w:ind w:right="-142" w:firstLine="709"/>
        <w:jc w:val="both"/>
        <w:rPr>
          <w:snapToGrid w:val="0"/>
          <w:sz w:val="28"/>
          <w:szCs w:val="28"/>
        </w:rPr>
      </w:pPr>
      <w:r w:rsidRPr="00EB678B">
        <w:rPr>
          <w:snapToGrid w:val="0"/>
          <w:sz w:val="28"/>
          <w:szCs w:val="28"/>
        </w:rPr>
        <w:t>Трудовой Кодекс Российской Федерации.</w:t>
      </w:r>
    </w:p>
    <w:p w14:paraId="0FF1B729" w14:textId="77777777" w:rsidR="00EB678B" w:rsidRPr="00EB678B" w:rsidRDefault="00EB678B" w:rsidP="00EB678B">
      <w:pPr>
        <w:tabs>
          <w:tab w:val="left" w:pos="1134"/>
          <w:tab w:val="left" w:pos="9900"/>
        </w:tabs>
        <w:ind w:right="-142" w:firstLine="709"/>
        <w:jc w:val="both"/>
        <w:rPr>
          <w:snapToGrid w:val="0"/>
          <w:sz w:val="28"/>
          <w:szCs w:val="28"/>
        </w:rPr>
      </w:pPr>
      <w:r w:rsidRPr="00EB678B">
        <w:rPr>
          <w:snapToGrid w:val="0"/>
          <w:sz w:val="28"/>
          <w:szCs w:val="28"/>
        </w:rPr>
        <w:t>Федеральный Закон от 17.08.1995 № 147-ФЗ «О естественных монополиях».</w:t>
      </w:r>
    </w:p>
    <w:p w14:paraId="470C52EC" w14:textId="77777777" w:rsidR="00EB678B" w:rsidRPr="00EB678B" w:rsidRDefault="00EB678B" w:rsidP="00EB678B">
      <w:pPr>
        <w:tabs>
          <w:tab w:val="left" w:pos="1134"/>
          <w:tab w:val="left" w:pos="9900"/>
        </w:tabs>
        <w:ind w:right="-142" w:firstLine="709"/>
        <w:jc w:val="both"/>
        <w:rPr>
          <w:snapToGrid w:val="0"/>
          <w:sz w:val="28"/>
          <w:szCs w:val="28"/>
        </w:rPr>
      </w:pPr>
      <w:r w:rsidRPr="00EB678B">
        <w:rPr>
          <w:snapToGrid w:val="0"/>
          <w:sz w:val="28"/>
          <w:szCs w:val="28"/>
        </w:rPr>
        <w:t>Федеральный закон от 27.07.2010 № 190-ФЗ «О теплоснабжении».</w:t>
      </w:r>
    </w:p>
    <w:p w14:paraId="3ED5F5F6" w14:textId="77777777" w:rsidR="00EB678B" w:rsidRPr="00EB678B" w:rsidRDefault="00EB678B" w:rsidP="00EB678B">
      <w:pPr>
        <w:ind w:right="282" w:firstLine="709"/>
        <w:jc w:val="both"/>
        <w:rPr>
          <w:snapToGrid w:val="0"/>
          <w:sz w:val="28"/>
          <w:szCs w:val="28"/>
        </w:rPr>
      </w:pPr>
      <w:r w:rsidRPr="00EB678B">
        <w:rPr>
          <w:snapToGrid w:val="0"/>
          <w:color w:val="000000"/>
          <w:sz w:val="28"/>
          <w:szCs w:val="28"/>
        </w:rPr>
        <w:t xml:space="preserve">Федеральный закон от 07.12.2011 № 416-ФЗ «О водоснабжении </w:t>
      </w:r>
      <w:r w:rsidRPr="00EB678B">
        <w:rPr>
          <w:snapToGrid w:val="0"/>
          <w:color w:val="000000"/>
          <w:sz w:val="28"/>
          <w:szCs w:val="28"/>
        </w:rPr>
        <w:br/>
        <w:t>и водоотведении».</w:t>
      </w:r>
    </w:p>
    <w:p w14:paraId="3149AA1F" w14:textId="77777777" w:rsidR="00EB678B" w:rsidRPr="00EB678B" w:rsidRDefault="00EB678B" w:rsidP="00EB678B">
      <w:pPr>
        <w:tabs>
          <w:tab w:val="left" w:pos="1134"/>
          <w:tab w:val="left" w:pos="9900"/>
        </w:tabs>
        <w:ind w:right="-142" w:firstLine="709"/>
        <w:jc w:val="both"/>
        <w:rPr>
          <w:snapToGrid w:val="0"/>
          <w:sz w:val="28"/>
          <w:szCs w:val="28"/>
        </w:rPr>
      </w:pPr>
      <w:r w:rsidRPr="00EB678B">
        <w:rPr>
          <w:snapToGrid w:val="0"/>
          <w:sz w:val="28"/>
          <w:szCs w:val="28"/>
        </w:rPr>
        <w:t>Постановление Правительства РФ от 06.07.1998 № 700 «О введении раздельного учета затрат по регулируемым видам деятельности в энергетике».</w:t>
      </w:r>
    </w:p>
    <w:p w14:paraId="7210333C" w14:textId="77777777" w:rsidR="00EB678B" w:rsidRPr="00EB678B" w:rsidRDefault="00EB678B" w:rsidP="00EB678B">
      <w:pPr>
        <w:tabs>
          <w:tab w:val="left" w:pos="1134"/>
          <w:tab w:val="left" w:pos="9900"/>
        </w:tabs>
        <w:ind w:right="-142" w:firstLine="709"/>
        <w:jc w:val="both"/>
        <w:rPr>
          <w:snapToGrid w:val="0"/>
          <w:sz w:val="28"/>
          <w:szCs w:val="28"/>
        </w:rPr>
      </w:pPr>
      <w:r w:rsidRPr="00EB678B">
        <w:rPr>
          <w:snapToGrid w:val="0"/>
          <w:sz w:val="28"/>
          <w:szCs w:val="28"/>
        </w:rPr>
        <w:t>Постановление Правительства Российской Федерации от 22.10.2012 № 1075 «О ценообразовании в сфере теплоснабжения».</w:t>
      </w:r>
    </w:p>
    <w:p w14:paraId="728A8C0A" w14:textId="77777777" w:rsidR="00EB678B" w:rsidRPr="00EB678B" w:rsidRDefault="00EB678B" w:rsidP="00EB678B">
      <w:pPr>
        <w:tabs>
          <w:tab w:val="left" w:pos="1134"/>
        </w:tabs>
        <w:ind w:right="-142" w:firstLine="709"/>
        <w:jc w:val="both"/>
        <w:rPr>
          <w:snapToGrid w:val="0"/>
          <w:sz w:val="28"/>
          <w:szCs w:val="28"/>
        </w:rPr>
      </w:pPr>
      <w:r w:rsidRPr="00EB678B">
        <w:rPr>
          <w:snapToGrid w:val="0"/>
          <w:sz w:val="28"/>
          <w:szCs w:val="28"/>
        </w:rPr>
        <w:t xml:space="preserve">Приказ Федеральной службы по тарифам (ФСТ России) </w:t>
      </w:r>
      <w:r w:rsidRPr="00EB678B">
        <w:rPr>
          <w:snapToGrid w:val="0"/>
          <w:sz w:val="28"/>
          <w:szCs w:val="28"/>
        </w:rPr>
        <w:br/>
        <w:t>от 13.06.2013 № 760-э «Об утверждении Методических указаний по расчету регулируемых цен (тарифов) в сфере теплоснабжения» (далее Методические указания).</w:t>
      </w:r>
    </w:p>
    <w:p w14:paraId="482B5697" w14:textId="77777777" w:rsidR="00EB678B" w:rsidRPr="00EB678B" w:rsidRDefault="00EB678B" w:rsidP="00EB678B">
      <w:pPr>
        <w:tabs>
          <w:tab w:val="left" w:pos="1134"/>
        </w:tabs>
        <w:ind w:right="-142" w:firstLine="709"/>
        <w:jc w:val="both"/>
        <w:rPr>
          <w:snapToGrid w:val="0"/>
          <w:sz w:val="28"/>
          <w:szCs w:val="28"/>
        </w:rPr>
      </w:pPr>
      <w:r w:rsidRPr="00EB678B">
        <w:rPr>
          <w:snapToGrid w:val="0"/>
          <w:sz w:val="28"/>
          <w:szCs w:val="28"/>
        </w:rPr>
        <w:t xml:space="preserve">Постановление Правительства РФ от 13.05.2013 № 406 </w:t>
      </w:r>
      <w:r w:rsidRPr="00EB678B">
        <w:rPr>
          <w:snapToGrid w:val="0"/>
          <w:sz w:val="28"/>
          <w:szCs w:val="28"/>
        </w:rPr>
        <w:br/>
        <w:t xml:space="preserve">«О государственном регулировании тарифов в сфере водоснабжения </w:t>
      </w:r>
      <w:r w:rsidRPr="00EB678B">
        <w:rPr>
          <w:snapToGrid w:val="0"/>
          <w:sz w:val="28"/>
          <w:szCs w:val="28"/>
        </w:rPr>
        <w:br/>
        <w:t>и водоотведения».</w:t>
      </w:r>
    </w:p>
    <w:p w14:paraId="41A5BB8B" w14:textId="77777777" w:rsidR="00EB678B" w:rsidRPr="00EB678B" w:rsidRDefault="00EB678B" w:rsidP="00EB678B">
      <w:pPr>
        <w:tabs>
          <w:tab w:val="left" w:pos="1134"/>
        </w:tabs>
        <w:ind w:right="-142" w:firstLine="709"/>
        <w:jc w:val="both"/>
        <w:rPr>
          <w:snapToGrid w:val="0"/>
          <w:sz w:val="28"/>
          <w:szCs w:val="28"/>
        </w:rPr>
      </w:pPr>
      <w:r w:rsidRPr="00EB678B">
        <w:rPr>
          <w:snapToGrid w:val="0"/>
          <w:sz w:val="28"/>
          <w:szCs w:val="28"/>
        </w:rPr>
        <w:t xml:space="preserve">Методические указания по расчету регулируемых тарифов в сфере водоснабжения и водоотведения, утверждены Приказом ФСТ России </w:t>
      </w:r>
      <w:r w:rsidRPr="00EB678B">
        <w:rPr>
          <w:snapToGrid w:val="0"/>
          <w:sz w:val="28"/>
          <w:szCs w:val="28"/>
        </w:rPr>
        <w:br/>
        <w:t>от 27.12.2013 № 1746-э.</w:t>
      </w:r>
    </w:p>
    <w:p w14:paraId="0E18916D" w14:textId="77777777" w:rsidR="00EB678B" w:rsidRPr="00EB678B" w:rsidRDefault="00EB678B" w:rsidP="00EB678B">
      <w:pPr>
        <w:tabs>
          <w:tab w:val="left" w:pos="1134"/>
        </w:tabs>
        <w:ind w:right="-142" w:firstLine="709"/>
        <w:jc w:val="both"/>
        <w:rPr>
          <w:snapToGrid w:val="0"/>
          <w:sz w:val="28"/>
          <w:szCs w:val="28"/>
        </w:rPr>
      </w:pPr>
      <w:r w:rsidRPr="00EB678B">
        <w:rPr>
          <w:snapToGrid w:val="0"/>
          <w:sz w:val="28"/>
          <w:szCs w:val="28"/>
        </w:rPr>
        <w:lastRenderedPageBreak/>
        <w:t>Регламент установления регулируемых тарифов в сфере водоснабжения и водоотведения, утвержденный Приказом ФСТ России от 16.07.2014 № 1154-э.</w:t>
      </w:r>
    </w:p>
    <w:p w14:paraId="5F8FB27A" w14:textId="77777777" w:rsidR="00EB678B" w:rsidRPr="00EB678B" w:rsidRDefault="00EB678B" w:rsidP="00EB678B">
      <w:pPr>
        <w:tabs>
          <w:tab w:val="left" w:pos="1134"/>
        </w:tabs>
        <w:ind w:right="-142" w:firstLine="709"/>
        <w:jc w:val="both"/>
        <w:rPr>
          <w:snapToGrid w:val="0"/>
          <w:sz w:val="28"/>
          <w:szCs w:val="28"/>
        </w:rPr>
      </w:pPr>
      <w:r w:rsidRPr="00EB678B">
        <w:rPr>
          <w:snapToGrid w:val="0"/>
          <w:sz w:val="28"/>
          <w:szCs w:val="28"/>
        </w:rPr>
        <w:t>Приказ Минстроя России от 29.07.2022 № 623/</w:t>
      </w:r>
      <w:proofErr w:type="spellStart"/>
      <w:r w:rsidRPr="00EB678B">
        <w:rPr>
          <w:snapToGrid w:val="0"/>
          <w:sz w:val="28"/>
          <w:szCs w:val="28"/>
        </w:rPr>
        <w:t>пр</w:t>
      </w:r>
      <w:proofErr w:type="spellEnd"/>
      <w:r w:rsidRPr="00EB678B">
        <w:rPr>
          <w:snapToGrid w:val="0"/>
          <w:sz w:val="28"/>
          <w:szCs w:val="28"/>
        </w:rPr>
        <w:t xml:space="preserve"> «Об утверждении Порядка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системы классификации таких затрат» (Зарегистрировано в Минюсте России 25.08.2022 № 69785).</w:t>
      </w:r>
    </w:p>
    <w:p w14:paraId="26BECEC9" w14:textId="77777777" w:rsidR="00EB678B" w:rsidRPr="00EB678B" w:rsidRDefault="00EB678B" w:rsidP="00EB678B">
      <w:pPr>
        <w:tabs>
          <w:tab w:val="left" w:pos="1134"/>
        </w:tabs>
        <w:ind w:right="-142" w:firstLine="709"/>
        <w:jc w:val="both"/>
        <w:rPr>
          <w:snapToGrid w:val="0"/>
          <w:sz w:val="28"/>
          <w:szCs w:val="28"/>
        </w:rPr>
      </w:pPr>
      <w:r w:rsidRPr="00EB678B">
        <w:rPr>
          <w:snapToGrid w:val="0"/>
          <w:sz w:val="28"/>
          <w:szCs w:val="28"/>
        </w:rPr>
        <w:t xml:space="preserve">Приказ Федеральной службы по тарифам (ФСТ России) </w:t>
      </w:r>
      <w:r w:rsidRPr="00EB678B">
        <w:rPr>
          <w:snapToGrid w:val="0"/>
          <w:sz w:val="28"/>
          <w:szCs w:val="28"/>
        </w:rPr>
        <w:br/>
        <w:t xml:space="preserve">от 07.06.2013 года № 163 «Об утверждении Регламента открытия дел </w:t>
      </w:r>
      <w:r w:rsidRPr="00EB678B">
        <w:rPr>
          <w:snapToGrid w:val="0"/>
          <w:sz w:val="28"/>
          <w:szCs w:val="28"/>
        </w:rPr>
        <w:br/>
        <w:t>об установлении регулируемых цен (тарифов) и отмене регулирования тарифов в сфере теплоснабжения».</w:t>
      </w:r>
    </w:p>
    <w:p w14:paraId="010FAE0B" w14:textId="77777777" w:rsidR="00EB678B" w:rsidRPr="00EB678B" w:rsidRDefault="00EB678B" w:rsidP="00EB678B">
      <w:pPr>
        <w:tabs>
          <w:tab w:val="left" w:pos="1134"/>
        </w:tabs>
        <w:ind w:right="-142" w:firstLine="709"/>
        <w:jc w:val="both"/>
        <w:rPr>
          <w:snapToGrid w:val="0"/>
          <w:sz w:val="28"/>
          <w:szCs w:val="28"/>
        </w:rPr>
      </w:pPr>
    </w:p>
    <w:p w14:paraId="5194983D" w14:textId="77777777" w:rsidR="00EB678B" w:rsidRPr="00EB678B" w:rsidRDefault="00EB678B" w:rsidP="00EB678B">
      <w:pPr>
        <w:tabs>
          <w:tab w:val="left" w:pos="1134"/>
        </w:tabs>
        <w:ind w:right="-142" w:firstLine="709"/>
        <w:jc w:val="both"/>
        <w:rPr>
          <w:snapToGrid w:val="0"/>
          <w:sz w:val="28"/>
          <w:szCs w:val="28"/>
        </w:rPr>
      </w:pPr>
      <w:r w:rsidRPr="00EB678B">
        <w:rPr>
          <w:snapToGrid w:val="0"/>
          <w:sz w:val="28"/>
          <w:szCs w:val="28"/>
        </w:rPr>
        <w:t xml:space="preserve">Прочие законы и подзаконные акты, методические разработки </w:t>
      </w:r>
      <w:r w:rsidRPr="00EB678B">
        <w:rPr>
          <w:snapToGrid w:val="0"/>
          <w:sz w:val="28"/>
          <w:szCs w:val="28"/>
        </w:rPr>
        <w:br/>
        <w:t>и подходы, действующие в отношении сферы и предмета государственного регулирования тарифов на продукцию (услуги) в теплоэнергетической отрасли.</w:t>
      </w:r>
    </w:p>
    <w:p w14:paraId="4CA13780" w14:textId="77777777" w:rsidR="00EB678B" w:rsidRPr="00EB678B" w:rsidRDefault="00EB678B" w:rsidP="00EB678B">
      <w:pPr>
        <w:ind w:firstLine="709"/>
        <w:contextualSpacing/>
        <w:jc w:val="both"/>
        <w:rPr>
          <w:snapToGrid w:val="0"/>
          <w:sz w:val="28"/>
          <w:szCs w:val="28"/>
        </w:rPr>
      </w:pPr>
      <w:r w:rsidRPr="00EB678B">
        <w:rPr>
          <w:snapToGrid w:val="0"/>
          <w:sz w:val="28"/>
          <w:szCs w:val="28"/>
        </w:rPr>
        <w:t>Вся нормативно – методическая основа используется в редакции, действующей на момент проведения экспертизы</w:t>
      </w:r>
    </w:p>
    <w:p w14:paraId="5FDAF88C" w14:textId="77777777" w:rsidR="00EB678B" w:rsidRPr="00EB678B" w:rsidRDefault="00EB678B" w:rsidP="00EB678B">
      <w:pPr>
        <w:ind w:firstLine="709"/>
        <w:contextualSpacing/>
        <w:jc w:val="both"/>
        <w:rPr>
          <w:snapToGrid w:val="0"/>
          <w:sz w:val="28"/>
          <w:szCs w:val="28"/>
        </w:rPr>
      </w:pPr>
    </w:p>
    <w:p w14:paraId="6E7E04E6" w14:textId="77777777" w:rsidR="00EB678B" w:rsidRPr="00EB678B" w:rsidRDefault="00EB678B" w:rsidP="00EB678B">
      <w:pPr>
        <w:keepNext/>
        <w:tabs>
          <w:tab w:val="left" w:pos="567"/>
        </w:tabs>
        <w:ind w:right="-142" w:firstLine="709"/>
        <w:jc w:val="center"/>
        <w:outlineLvl w:val="0"/>
        <w:rPr>
          <w:rFonts w:cs="Arial"/>
          <w:b/>
          <w:bCs/>
          <w:snapToGrid w:val="0"/>
          <w:color w:val="000000"/>
          <w:kern w:val="32"/>
          <w:sz w:val="28"/>
          <w:szCs w:val="32"/>
          <w:lang w:val="x-none" w:eastAsia="en-US"/>
        </w:rPr>
      </w:pPr>
      <w:r w:rsidRPr="00EB678B">
        <w:rPr>
          <w:rFonts w:cs="Arial"/>
          <w:b/>
          <w:bCs/>
          <w:snapToGrid w:val="0"/>
          <w:color w:val="000000"/>
          <w:kern w:val="32"/>
          <w:sz w:val="28"/>
          <w:szCs w:val="32"/>
          <w:lang w:val="x-none" w:eastAsia="en-US"/>
        </w:rPr>
        <w:t xml:space="preserve">Анализ соответствия расчетов тарифов и формы представления предложений нормативно – методическим документам </w:t>
      </w:r>
      <w:r w:rsidRPr="00EB678B">
        <w:rPr>
          <w:rFonts w:cs="Arial"/>
          <w:b/>
          <w:bCs/>
          <w:snapToGrid w:val="0"/>
          <w:color w:val="000000"/>
          <w:kern w:val="32"/>
          <w:sz w:val="28"/>
          <w:szCs w:val="32"/>
          <w:lang w:val="x-none" w:eastAsia="en-US"/>
        </w:rPr>
        <w:br/>
        <w:t>по вопросам регулирования тарифов и (или) их предельных уровней</w:t>
      </w:r>
    </w:p>
    <w:p w14:paraId="738ED6ED" w14:textId="77777777" w:rsidR="00EB678B" w:rsidRPr="00EB678B" w:rsidRDefault="00EB678B" w:rsidP="00EB678B">
      <w:pPr>
        <w:ind w:right="-142" w:firstLine="709"/>
        <w:jc w:val="both"/>
        <w:rPr>
          <w:snapToGrid w:val="0"/>
          <w:sz w:val="28"/>
          <w:szCs w:val="28"/>
        </w:rPr>
      </w:pPr>
    </w:p>
    <w:p w14:paraId="49D8272D" w14:textId="77777777" w:rsidR="00EB678B" w:rsidRPr="00EB678B" w:rsidRDefault="00EB678B" w:rsidP="00EB678B">
      <w:pPr>
        <w:ind w:right="-142" w:firstLine="709"/>
        <w:jc w:val="both"/>
        <w:rPr>
          <w:snapToGrid w:val="0"/>
          <w:sz w:val="28"/>
          <w:szCs w:val="28"/>
        </w:rPr>
      </w:pPr>
      <w:r w:rsidRPr="00EB678B">
        <w:rPr>
          <w:snapToGrid w:val="0"/>
          <w:sz w:val="28"/>
          <w:szCs w:val="28"/>
        </w:rPr>
        <w:t xml:space="preserve">Материалы МУП «Комфорт» по корректировке НВВ и уровня тарифов на горячую воду в открытой системе теплоснабжения (горячего водоснабжения), реализуемые на потребительском рынке Юргинского муниципального округа на 2026 год, подготовлены в соответствии с требованиями «Основ ценообразования в сфере теплоснабжения», утвержденных постановлением Правительства Российской Федерации от 22.10.2012 № 1075 и «Методических указаний по расчету регулируемых цен (тарифов) в сфере теплоснабжения», утверждённых приказом ФСТ России от 13.06.2013 № 760-э, а также в соответствии с требованиями «Основ ценообразования в сфере водоснабжения и водоотведения», утвержденными постановлением Правительства Российской Федерации от 13.05.2013 № 406 «О государственном регулировании тарифов в сфере водоснабжения и водоотведения», Методическими указаниями по расчету регулируемых тарифов в сфере водоснабжения и водоотведения, утвержденными Приказом ФСТ России от 27.12.2013 № 1746-э «Об утверждении Методических указаний по расчету регулируемых тарифов в сфере водоснабжения и водоотведения» и Регламентом установления регулируемых тарифов в сфере водоснабжения и водоотведения, утвержденным Приказом ФСТ России от 16.07.2014 № 1154-э «Об утверждении Регламента установления регулируемых тарифов в сфере водоснабжения и водоотведения». </w:t>
      </w:r>
    </w:p>
    <w:p w14:paraId="0463C48A" w14:textId="77777777" w:rsidR="00EB678B" w:rsidRPr="00EB678B" w:rsidRDefault="00EB678B" w:rsidP="00EB678B">
      <w:pPr>
        <w:ind w:right="-142" w:firstLine="709"/>
        <w:jc w:val="both"/>
        <w:rPr>
          <w:snapToGrid w:val="0"/>
          <w:sz w:val="28"/>
          <w:szCs w:val="28"/>
        </w:rPr>
      </w:pPr>
      <w:r w:rsidRPr="00EB678B">
        <w:rPr>
          <w:snapToGrid w:val="0"/>
          <w:sz w:val="28"/>
          <w:szCs w:val="28"/>
        </w:rPr>
        <w:t xml:space="preserve">Заявление и расчетно-обосновывающие материалы представлены в орган регулирования в формате шаблона DOCS.FORM.6.42. У документов имеется сквозная нумерация страниц. </w:t>
      </w:r>
    </w:p>
    <w:p w14:paraId="027797C9" w14:textId="77777777" w:rsidR="00EB678B" w:rsidRPr="00EB678B" w:rsidRDefault="00EB678B" w:rsidP="00EB678B">
      <w:pPr>
        <w:ind w:firstLine="709"/>
        <w:contextualSpacing/>
        <w:jc w:val="both"/>
        <w:rPr>
          <w:snapToGrid w:val="0"/>
          <w:sz w:val="28"/>
          <w:szCs w:val="28"/>
        </w:rPr>
      </w:pPr>
    </w:p>
    <w:p w14:paraId="4106AF98" w14:textId="77777777" w:rsidR="00EB678B" w:rsidRPr="00EB678B" w:rsidRDefault="00EB678B" w:rsidP="00EB678B">
      <w:pPr>
        <w:keepNext/>
        <w:tabs>
          <w:tab w:val="left" w:pos="567"/>
        </w:tabs>
        <w:ind w:right="-142" w:firstLine="709"/>
        <w:jc w:val="center"/>
        <w:outlineLvl w:val="0"/>
        <w:rPr>
          <w:rFonts w:cs="Arial"/>
          <w:b/>
          <w:bCs/>
          <w:snapToGrid w:val="0"/>
          <w:color w:val="000000"/>
          <w:kern w:val="32"/>
          <w:sz w:val="28"/>
          <w:szCs w:val="32"/>
          <w:lang w:val="x-none" w:eastAsia="en-US"/>
        </w:rPr>
      </w:pPr>
      <w:r w:rsidRPr="00EB678B">
        <w:rPr>
          <w:rFonts w:cs="Arial"/>
          <w:b/>
          <w:bCs/>
          <w:snapToGrid w:val="0"/>
          <w:color w:val="000000"/>
          <w:kern w:val="32"/>
          <w:sz w:val="28"/>
          <w:szCs w:val="32"/>
          <w:lang w:val="x-none" w:eastAsia="en-US"/>
        </w:rPr>
        <w:lastRenderedPageBreak/>
        <w:t>Оценка достоверности данных, приведенных в предложениях</w:t>
      </w:r>
      <w:r w:rsidRPr="00EB678B">
        <w:rPr>
          <w:rFonts w:cs="Arial"/>
          <w:b/>
          <w:bCs/>
          <w:snapToGrid w:val="0"/>
          <w:color w:val="000000"/>
          <w:kern w:val="32"/>
          <w:sz w:val="28"/>
          <w:szCs w:val="32"/>
          <w:lang w:val="x-none" w:eastAsia="en-US"/>
        </w:rPr>
        <w:br/>
        <w:t>об установлении тарифов и (или) их предельных уровней</w:t>
      </w:r>
    </w:p>
    <w:p w14:paraId="388B2F31" w14:textId="77777777" w:rsidR="00EB678B" w:rsidRPr="00EB678B" w:rsidRDefault="00EB678B" w:rsidP="00EB678B">
      <w:pPr>
        <w:ind w:right="-142" w:firstLine="709"/>
        <w:rPr>
          <w:snapToGrid w:val="0"/>
          <w:sz w:val="28"/>
          <w:szCs w:val="28"/>
          <w:lang w:eastAsia="en-US"/>
        </w:rPr>
      </w:pPr>
    </w:p>
    <w:p w14:paraId="4E9E3488" w14:textId="77777777" w:rsidR="00EB678B" w:rsidRPr="00EB678B" w:rsidRDefault="00EB678B" w:rsidP="00EB678B">
      <w:pPr>
        <w:ind w:right="-142" w:firstLine="709"/>
        <w:jc w:val="both"/>
        <w:rPr>
          <w:snapToGrid w:val="0"/>
          <w:sz w:val="28"/>
          <w:szCs w:val="28"/>
        </w:rPr>
      </w:pPr>
      <w:r w:rsidRPr="00EB678B">
        <w:rPr>
          <w:snapToGrid w:val="0"/>
          <w:sz w:val="28"/>
          <w:szCs w:val="28"/>
        </w:rPr>
        <w:t xml:space="preserve">Экспертами рассматривались и принимались во внимание </w:t>
      </w:r>
      <w:r w:rsidRPr="00EB678B">
        <w:rPr>
          <w:snapToGrid w:val="0"/>
          <w:sz w:val="28"/>
          <w:szCs w:val="28"/>
        </w:rPr>
        <w:br/>
        <w:t xml:space="preserve">все представленные документы, имеющие значение для составления доказательного экспертного заключения. При этом эксперты исходили </w:t>
      </w:r>
      <w:r w:rsidRPr="00EB678B">
        <w:rPr>
          <w:snapToGrid w:val="0"/>
          <w:sz w:val="28"/>
          <w:szCs w:val="28"/>
        </w:rPr>
        <w:br/>
        <w:t>из того, что представленная предприятием информация является достоверной. Ответственность за достоверность информации несет руководитель предприятия.</w:t>
      </w:r>
    </w:p>
    <w:p w14:paraId="2652150F" w14:textId="77777777" w:rsidR="00EB678B" w:rsidRPr="00EB678B" w:rsidRDefault="00EB678B" w:rsidP="00EB678B">
      <w:pPr>
        <w:ind w:right="-142" w:firstLine="709"/>
        <w:jc w:val="both"/>
        <w:rPr>
          <w:snapToGrid w:val="0"/>
          <w:sz w:val="28"/>
          <w:szCs w:val="28"/>
        </w:rPr>
      </w:pPr>
      <w:r w:rsidRPr="00EB678B">
        <w:rPr>
          <w:snapToGrid w:val="0"/>
          <w:sz w:val="28"/>
          <w:szCs w:val="28"/>
        </w:rPr>
        <w:t xml:space="preserve">Проделанная в процессе проведения экспертизы работа не означает проведения полной и всеобъемлющей аудиторской проверки финансово-хозяйственной деятельности предприятия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Проверка бухгалтерской, статистической и иной документации осуществлялась исключительно с целью оценки достоверности, представленной </w:t>
      </w:r>
      <w:r w:rsidRPr="00EB678B">
        <w:rPr>
          <w:snapToGrid w:val="0"/>
          <w:sz w:val="28"/>
          <w:szCs w:val="28"/>
        </w:rPr>
        <w:br/>
        <w:t xml:space="preserve">МУП «Комфорт» информации для определения величины экономически обоснованных расходов по регулируемым РЭК Кузбасса видам деятельности </w:t>
      </w:r>
      <w:r w:rsidRPr="00EB678B">
        <w:rPr>
          <w:snapToGrid w:val="0"/>
          <w:sz w:val="28"/>
          <w:szCs w:val="28"/>
        </w:rPr>
        <w:br/>
        <w:t>на 2026 год.</w:t>
      </w:r>
    </w:p>
    <w:p w14:paraId="35FE9726" w14:textId="77777777" w:rsidR="00EB678B" w:rsidRPr="00EB678B" w:rsidRDefault="00EB678B" w:rsidP="00EB678B">
      <w:pPr>
        <w:ind w:right="-142" w:firstLine="709"/>
        <w:jc w:val="both"/>
        <w:rPr>
          <w:snapToGrid w:val="0"/>
          <w:sz w:val="28"/>
          <w:szCs w:val="28"/>
          <w:lang w:eastAsia="en-US"/>
        </w:rPr>
      </w:pPr>
    </w:p>
    <w:p w14:paraId="02F95736" w14:textId="77777777" w:rsidR="00EB678B" w:rsidRPr="00EB678B" w:rsidRDefault="00EB678B" w:rsidP="00EB678B">
      <w:pPr>
        <w:keepNext/>
        <w:tabs>
          <w:tab w:val="left" w:pos="567"/>
        </w:tabs>
        <w:ind w:right="-142" w:firstLine="709"/>
        <w:jc w:val="center"/>
        <w:outlineLvl w:val="0"/>
        <w:rPr>
          <w:rFonts w:cs="Arial"/>
          <w:b/>
          <w:bCs/>
          <w:snapToGrid w:val="0"/>
          <w:color w:val="000000"/>
          <w:kern w:val="32"/>
          <w:sz w:val="28"/>
          <w:szCs w:val="32"/>
          <w:lang w:val="x-none" w:eastAsia="en-US"/>
        </w:rPr>
      </w:pPr>
      <w:r w:rsidRPr="00EB678B">
        <w:rPr>
          <w:rFonts w:cs="Arial"/>
          <w:b/>
          <w:bCs/>
          <w:snapToGrid w:val="0"/>
          <w:color w:val="000000"/>
          <w:kern w:val="32"/>
          <w:sz w:val="28"/>
          <w:szCs w:val="32"/>
          <w:lang w:val="x-none" w:eastAsia="en-US"/>
        </w:rPr>
        <w:t xml:space="preserve">Расчет тарифов МУП «Комфорт» на горячую воду </w:t>
      </w:r>
      <w:r w:rsidRPr="00EB678B">
        <w:rPr>
          <w:rFonts w:cs="Arial"/>
          <w:b/>
          <w:bCs/>
          <w:snapToGrid w:val="0"/>
          <w:color w:val="000000"/>
          <w:kern w:val="32"/>
          <w:sz w:val="28"/>
          <w:szCs w:val="32"/>
          <w:lang w:val="x-none" w:eastAsia="en-US"/>
        </w:rPr>
        <w:br/>
        <w:t>в открытой системе горячего водоснабжения на 2026 год</w:t>
      </w:r>
    </w:p>
    <w:p w14:paraId="32937441" w14:textId="77777777" w:rsidR="00EB678B" w:rsidRPr="00EB678B" w:rsidRDefault="00EB678B" w:rsidP="00EB678B">
      <w:pPr>
        <w:ind w:right="-142" w:firstLine="709"/>
        <w:jc w:val="center"/>
        <w:rPr>
          <w:snapToGrid w:val="0"/>
          <w:sz w:val="28"/>
          <w:szCs w:val="28"/>
        </w:rPr>
      </w:pPr>
    </w:p>
    <w:p w14:paraId="5DDFBFF3" w14:textId="77777777" w:rsidR="00EB678B" w:rsidRPr="00EB678B" w:rsidRDefault="00EB678B" w:rsidP="00EB678B">
      <w:pPr>
        <w:ind w:right="-142" w:firstLine="709"/>
        <w:jc w:val="both"/>
        <w:rPr>
          <w:snapToGrid w:val="0"/>
          <w:sz w:val="28"/>
          <w:szCs w:val="28"/>
        </w:rPr>
      </w:pPr>
      <w:r w:rsidRPr="00EB678B">
        <w:rPr>
          <w:snapToGrid w:val="0"/>
          <w:sz w:val="28"/>
          <w:szCs w:val="28"/>
        </w:rPr>
        <w:t>Предприятие МУП «Комфорт» предоставляет коммунальную услугу по горячему водоснабжению на территории Юргинского муниципального округа в открытой системе горячего водоснабжения (теплоснабжения).</w:t>
      </w:r>
    </w:p>
    <w:p w14:paraId="6BD3B20E" w14:textId="77777777" w:rsidR="00EB678B" w:rsidRPr="00EB678B" w:rsidRDefault="00EB678B" w:rsidP="00EB678B">
      <w:pPr>
        <w:tabs>
          <w:tab w:val="left" w:pos="0"/>
          <w:tab w:val="left" w:pos="9900"/>
        </w:tabs>
        <w:ind w:right="-142" w:firstLine="709"/>
        <w:jc w:val="both"/>
        <w:rPr>
          <w:snapToGrid w:val="0"/>
          <w:color w:val="000000"/>
          <w:sz w:val="28"/>
          <w:szCs w:val="28"/>
        </w:rPr>
      </w:pPr>
      <w:r w:rsidRPr="00EB678B">
        <w:rPr>
          <w:snapToGrid w:val="0"/>
          <w:color w:val="000000"/>
          <w:sz w:val="28"/>
          <w:szCs w:val="28"/>
        </w:rPr>
        <w:t xml:space="preserve">Согласно п. 87 Основ ценообразования в сфере теплоснабжения, утвержденных постановлением Правительства РФ от 22.10.2012 № 1075 </w:t>
      </w:r>
      <w:r w:rsidRPr="00EB678B">
        <w:rPr>
          <w:snapToGrid w:val="0"/>
          <w:color w:val="000000"/>
          <w:sz w:val="28"/>
          <w:szCs w:val="28"/>
        </w:rPr>
        <w:br/>
        <w:t>«О ценообразовании в сфере теплоснабжения», органы регулирования устанавливают двухкомпонентный тариф на горячую воду в открытой системе</w:t>
      </w:r>
      <w:r w:rsidRPr="00EB678B">
        <w:rPr>
          <w:snapToGrid w:val="0"/>
          <w:sz w:val="28"/>
          <w:szCs w:val="28"/>
        </w:rPr>
        <w:t xml:space="preserve"> </w:t>
      </w:r>
      <w:r w:rsidRPr="00EB678B">
        <w:rPr>
          <w:snapToGrid w:val="0"/>
          <w:color w:val="000000"/>
          <w:sz w:val="28"/>
          <w:szCs w:val="28"/>
        </w:rPr>
        <w:t xml:space="preserve">горячего водоснабжения (теплоснабжения), который состоит из компонента </w:t>
      </w:r>
      <w:r w:rsidRPr="00EB678B">
        <w:rPr>
          <w:snapToGrid w:val="0"/>
          <w:color w:val="000000"/>
          <w:sz w:val="28"/>
          <w:szCs w:val="28"/>
        </w:rPr>
        <w:br/>
        <w:t>на теплоноситель и компонента на тепловую энергию.</w:t>
      </w:r>
    </w:p>
    <w:p w14:paraId="3362A8B1" w14:textId="77777777" w:rsidR="00EB678B" w:rsidRPr="00EB678B" w:rsidRDefault="00EB678B" w:rsidP="00EB678B">
      <w:pPr>
        <w:tabs>
          <w:tab w:val="left" w:pos="0"/>
          <w:tab w:val="left" w:pos="9900"/>
        </w:tabs>
        <w:ind w:right="-142" w:firstLine="709"/>
        <w:jc w:val="both"/>
        <w:rPr>
          <w:snapToGrid w:val="0"/>
          <w:color w:val="000000"/>
          <w:sz w:val="28"/>
          <w:szCs w:val="28"/>
        </w:rPr>
      </w:pPr>
      <w:r w:rsidRPr="00EB678B">
        <w:rPr>
          <w:snapToGrid w:val="0"/>
          <w:color w:val="000000"/>
          <w:sz w:val="28"/>
          <w:szCs w:val="28"/>
        </w:rPr>
        <w:t>Нормативы расхода тепловой энергии, необходимый для осуществления горячего водоснабжения МУП «Комфорт» приняты в соответствии принят в соответствии с постановлением региональной энергетической комиссии Кемеровской области от 07.12.2017 № 458 «Об утверждении нормативов расхода тепловой энергии, используемой на подогрев холодной воды для предоставления коммунальной услуги по горячему водоснабжению на территории Кемеровской области»:</w:t>
      </w:r>
    </w:p>
    <w:p w14:paraId="6AEE4D77" w14:textId="77777777" w:rsidR="00EB678B" w:rsidRPr="00EB678B" w:rsidRDefault="00EB678B" w:rsidP="00EB678B">
      <w:pPr>
        <w:tabs>
          <w:tab w:val="left" w:pos="0"/>
          <w:tab w:val="left" w:pos="9900"/>
        </w:tabs>
        <w:ind w:right="-142" w:firstLine="709"/>
        <w:jc w:val="both"/>
        <w:rPr>
          <w:snapToGrid w:val="0"/>
          <w:color w:val="000000"/>
          <w:sz w:val="28"/>
          <w:szCs w:val="28"/>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6"/>
        <w:gridCol w:w="2409"/>
        <w:gridCol w:w="2266"/>
      </w:tblGrid>
      <w:tr w:rsidR="00EB678B" w:rsidRPr="00EB678B" w14:paraId="1DC39BDD" w14:textId="77777777" w:rsidTr="003A22B0">
        <w:trPr>
          <w:trHeight w:val="420"/>
          <w:jc w:val="center"/>
        </w:trPr>
        <w:tc>
          <w:tcPr>
            <w:tcW w:w="4676" w:type="dxa"/>
            <w:gridSpan w:val="2"/>
            <w:vAlign w:val="center"/>
          </w:tcPr>
          <w:p w14:paraId="531EACCA" w14:textId="77777777" w:rsidR="00EB678B" w:rsidRPr="00EB678B" w:rsidRDefault="00EB678B" w:rsidP="00EB678B">
            <w:pPr>
              <w:ind w:right="-142" w:firstLine="709"/>
              <w:jc w:val="center"/>
              <w:rPr>
                <w:snapToGrid w:val="0"/>
                <w:szCs w:val="28"/>
              </w:rPr>
            </w:pPr>
            <w:r w:rsidRPr="00EB678B">
              <w:rPr>
                <w:snapToGrid w:val="0"/>
                <w:color w:val="000000"/>
                <w:sz w:val="28"/>
                <w:szCs w:val="28"/>
              </w:rPr>
              <w:br w:type="page"/>
            </w:r>
            <w:r w:rsidRPr="00EB678B">
              <w:rPr>
                <w:snapToGrid w:val="0"/>
                <w:szCs w:val="28"/>
              </w:rPr>
              <w:t>С изолированными стояками</w:t>
            </w:r>
          </w:p>
        </w:tc>
        <w:tc>
          <w:tcPr>
            <w:tcW w:w="4675" w:type="dxa"/>
            <w:gridSpan w:val="2"/>
            <w:vAlign w:val="center"/>
            <w:hideMark/>
          </w:tcPr>
          <w:p w14:paraId="5AD7A436" w14:textId="77777777" w:rsidR="00EB678B" w:rsidRPr="00EB678B" w:rsidRDefault="00EB678B" w:rsidP="00EB678B">
            <w:pPr>
              <w:ind w:right="-142" w:firstLine="709"/>
              <w:jc w:val="center"/>
              <w:rPr>
                <w:snapToGrid w:val="0"/>
                <w:szCs w:val="28"/>
              </w:rPr>
            </w:pPr>
            <w:r w:rsidRPr="00EB678B">
              <w:rPr>
                <w:snapToGrid w:val="0"/>
                <w:szCs w:val="28"/>
              </w:rPr>
              <w:t>С неизолированными стояками</w:t>
            </w:r>
          </w:p>
        </w:tc>
      </w:tr>
      <w:tr w:rsidR="00EB678B" w:rsidRPr="00EB678B" w14:paraId="7B569358" w14:textId="77777777" w:rsidTr="003A22B0">
        <w:trPr>
          <w:trHeight w:val="255"/>
          <w:jc w:val="center"/>
        </w:trPr>
        <w:tc>
          <w:tcPr>
            <w:tcW w:w="2410" w:type="dxa"/>
            <w:vAlign w:val="center"/>
            <w:hideMark/>
          </w:tcPr>
          <w:p w14:paraId="743F2481" w14:textId="77777777" w:rsidR="00EB678B" w:rsidRPr="00EB678B" w:rsidRDefault="00EB678B" w:rsidP="00EB678B">
            <w:pPr>
              <w:ind w:right="-142" w:firstLine="709"/>
              <w:jc w:val="center"/>
              <w:rPr>
                <w:snapToGrid w:val="0"/>
                <w:szCs w:val="28"/>
              </w:rPr>
            </w:pPr>
            <w:r w:rsidRPr="00EB678B">
              <w:rPr>
                <w:snapToGrid w:val="0"/>
                <w:szCs w:val="28"/>
              </w:rPr>
              <w:t xml:space="preserve">с </w:t>
            </w:r>
            <w:r w:rsidRPr="00EB678B">
              <w:rPr>
                <w:snapToGrid w:val="0"/>
                <w:szCs w:val="28"/>
              </w:rPr>
              <w:br/>
              <w:t>полотенцесушителем</w:t>
            </w:r>
          </w:p>
        </w:tc>
        <w:tc>
          <w:tcPr>
            <w:tcW w:w="2266" w:type="dxa"/>
            <w:vAlign w:val="center"/>
            <w:hideMark/>
          </w:tcPr>
          <w:p w14:paraId="3568640C" w14:textId="77777777" w:rsidR="00EB678B" w:rsidRPr="00EB678B" w:rsidRDefault="00EB678B" w:rsidP="00EB678B">
            <w:pPr>
              <w:ind w:right="-142" w:firstLine="709"/>
              <w:jc w:val="center"/>
              <w:rPr>
                <w:snapToGrid w:val="0"/>
                <w:szCs w:val="28"/>
              </w:rPr>
            </w:pPr>
            <w:r w:rsidRPr="00EB678B">
              <w:rPr>
                <w:snapToGrid w:val="0"/>
                <w:szCs w:val="28"/>
              </w:rPr>
              <w:t>без полотенцесушителя</w:t>
            </w:r>
          </w:p>
        </w:tc>
        <w:tc>
          <w:tcPr>
            <w:tcW w:w="2409" w:type="dxa"/>
            <w:vAlign w:val="center"/>
            <w:hideMark/>
          </w:tcPr>
          <w:p w14:paraId="00D2EB84" w14:textId="77777777" w:rsidR="00EB678B" w:rsidRPr="00EB678B" w:rsidRDefault="00EB678B" w:rsidP="00EB678B">
            <w:pPr>
              <w:ind w:right="-142" w:firstLine="709"/>
              <w:jc w:val="center"/>
              <w:rPr>
                <w:snapToGrid w:val="0"/>
                <w:szCs w:val="28"/>
              </w:rPr>
            </w:pPr>
            <w:r w:rsidRPr="00EB678B">
              <w:rPr>
                <w:snapToGrid w:val="0"/>
                <w:szCs w:val="28"/>
              </w:rPr>
              <w:t xml:space="preserve">с </w:t>
            </w:r>
            <w:r w:rsidRPr="00EB678B">
              <w:rPr>
                <w:snapToGrid w:val="0"/>
                <w:szCs w:val="28"/>
              </w:rPr>
              <w:br/>
              <w:t>полотенцесушителем</w:t>
            </w:r>
          </w:p>
        </w:tc>
        <w:tc>
          <w:tcPr>
            <w:tcW w:w="2266" w:type="dxa"/>
            <w:vAlign w:val="center"/>
            <w:hideMark/>
          </w:tcPr>
          <w:p w14:paraId="36A1E18C" w14:textId="77777777" w:rsidR="00EB678B" w:rsidRPr="00EB678B" w:rsidRDefault="00EB678B" w:rsidP="00EB678B">
            <w:pPr>
              <w:ind w:right="-142" w:firstLine="709"/>
              <w:jc w:val="center"/>
              <w:rPr>
                <w:snapToGrid w:val="0"/>
                <w:szCs w:val="28"/>
              </w:rPr>
            </w:pPr>
            <w:r w:rsidRPr="00EB678B">
              <w:rPr>
                <w:snapToGrid w:val="0"/>
                <w:szCs w:val="28"/>
              </w:rPr>
              <w:t>без полотенцесушителя</w:t>
            </w:r>
          </w:p>
        </w:tc>
      </w:tr>
      <w:tr w:rsidR="00EB678B" w:rsidRPr="00EB678B" w14:paraId="4C611352" w14:textId="77777777" w:rsidTr="003A22B0">
        <w:trPr>
          <w:trHeight w:val="255"/>
          <w:jc w:val="center"/>
        </w:trPr>
        <w:tc>
          <w:tcPr>
            <w:tcW w:w="2410" w:type="dxa"/>
            <w:vAlign w:val="center"/>
          </w:tcPr>
          <w:p w14:paraId="435F9A51" w14:textId="77777777" w:rsidR="00EB678B" w:rsidRPr="00EB678B" w:rsidRDefault="00EB678B" w:rsidP="00EB678B">
            <w:pPr>
              <w:spacing w:line="276" w:lineRule="auto"/>
              <w:ind w:right="-142" w:firstLine="709"/>
              <w:jc w:val="center"/>
              <w:rPr>
                <w:snapToGrid w:val="0"/>
              </w:rPr>
            </w:pPr>
            <w:r w:rsidRPr="00EB678B">
              <w:rPr>
                <w:snapToGrid w:val="0"/>
              </w:rPr>
              <w:t>0,0544</w:t>
            </w:r>
          </w:p>
        </w:tc>
        <w:tc>
          <w:tcPr>
            <w:tcW w:w="2266" w:type="dxa"/>
            <w:vAlign w:val="center"/>
          </w:tcPr>
          <w:p w14:paraId="45AFFF4D" w14:textId="77777777" w:rsidR="00EB678B" w:rsidRPr="00EB678B" w:rsidRDefault="00EB678B" w:rsidP="00EB678B">
            <w:pPr>
              <w:spacing w:line="276" w:lineRule="auto"/>
              <w:ind w:right="-142" w:firstLine="709"/>
              <w:jc w:val="center"/>
              <w:rPr>
                <w:snapToGrid w:val="0"/>
              </w:rPr>
            </w:pPr>
            <w:r w:rsidRPr="00EB678B">
              <w:rPr>
                <w:snapToGrid w:val="0"/>
              </w:rPr>
              <w:t>0,0536</w:t>
            </w:r>
          </w:p>
        </w:tc>
        <w:tc>
          <w:tcPr>
            <w:tcW w:w="2409" w:type="dxa"/>
            <w:vAlign w:val="center"/>
          </w:tcPr>
          <w:p w14:paraId="0BE1F9B4" w14:textId="77777777" w:rsidR="00EB678B" w:rsidRPr="00EB678B" w:rsidRDefault="00EB678B" w:rsidP="00EB678B">
            <w:pPr>
              <w:spacing w:line="276" w:lineRule="auto"/>
              <w:ind w:right="-142" w:firstLine="709"/>
              <w:jc w:val="center"/>
              <w:rPr>
                <w:snapToGrid w:val="0"/>
              </w:rPr>
            </w:pPr>
            <w:r w:rsidRPr="00EB678B">
              <w:rPr>
                <w:snapToGrid w:val="0"/>
              </w:rPr>
              <w:t>0,0580</w:t>
            </w:r>
          </w:p>
        </w:tc>
        <w:tc>
          <w:tcPr>
            <w:tcW w:w="2266" w:type="dxa"/>
            <w:vAlign w:val="center"/>
          </w:tcPr>
          <w:p w14:paraId="773521DD" w14:textId="77777777" w:rsidR="00EB678B" w:rsidRPr="00EB678B" w:rsidRDefault="00EB678B" w:rsidP="00EB678B">
            <w:pPr>
              <w:spacing w:line="276" w:lineRule="auto"/>
              <w:ind w:right="-142" w:firstLine="709"/>
              <w:jc w:val="center"/>
              <w:rPr>
                <w:snapToGrid w:val="0"/>
              </w:rPr>
            </w:pPr>
            <w:r w:rsidRPr="00EB678B">
              <w:rPr>
                <w:snapToGrid w:val="0"/>
              </w:rPr>
              <w:t>0,0548</w:t>
            </w:r>
          </w:p>
        </w:tc>
      </w:tr>
    </w:tbl>
    <w:p w14:paraId="432F0A54" w14:textId="77777777" w:rsidR="00EB678B" w:rsidRPr="00EB678B" w:rsidRDefault="00EB678B" w:rsidP="00EB678B">
      <w:pPr>
        <w:tabs>
          <w:tab w:val="left" w:pos="0"/>
          <w:tab w:val="left" w:pos="9900"/>
        </w:tabs>
        <w:ind w:right="-142" w:firstLine="709"/>
        <w:jc w:val="both"/>
        <w:rPr>
          <w:snapToGrid w:val="0"/>
          <w:color w:val="000000"/>
          <w:sz w:val="28"/>
          <w:szCs w:val="28"/>
        </w:rPr>
      </w:pPr>
    </w:p>
    <w:p w14:paraId="7EAC14AD" w14:textId="77777777" w:rsidR="00EB678B" w:rsidRPr="00EB678B" w:rsidRDefault="00EB678B" w:rsidP="00EB678B">
      <w:pPr>
        <w:ind w:right="-2" w:firstLine="709"/>
        <w:jc w:val="both"/>
        <w:rPr>
          <w:bCs/>
          <w:snapToGrid w:val="0"/>
          <w:sz w:val="28"/>
          <w:szCs w:val="28"/>
        </w:rPr>
      </w:pPr>
      <w:r w:rsidRPr="00EB678B">
        <w:rPr>
          <w:bCs/>
          <w:snapToGrid w:val="0"/>
          <w:sz w:val="28"/>
          <w:szCs w:val="28"/>
        </w:rPr>
        <w:lastRenderedPageBreak/>
        <w:t>Компонент на тепловую энергию для МУП «Комфорт», реализуемую на потребительском рынке Юргинского муниципального округа, установлен постановлением Региональной энергетической комиссии Кузбасса от 19.12.2025 № 733 «</w:t>
      </w:r>
      <w:r w:rsidRPr="00EB678B">
        <w:rPr>
          <w:bCs/>
          <w:snapToGrid w:val="0"/>
          <w:color w:val="000000"/>
          <w:kern w:val="32"/>
          <w:sz w:val="28"/>
          <w:szCs w:val="28"/>
        </w:rPr>
        <w:t>О внесении изменений в постановление Региональной энергетической комиссии Кузбасса от 28.11.2022 № 898 «Об установлении долгосрочных параметров регулирования и долгосрочных тарифов МУП «Комфорт» на тепловую энергию, реализуемую на потребительском рынке Юргинского муниципального округа, на 2023-2027 годы» в части 2026 года</w:t>
      </w:r>
      <w:r w:rsidRPr="00EB678B">
        <w:rPr>
          <w:bCs/>
          <w:snapToGrid w:val="0"/>
          <w:sz w:val="28"/>
          <w:szCs w:val="28"/>
        </w:rPr>
        <w:t>»:</w:t>
      </w:r>
    </w:p>
    <w:p w14:paraId="2AA21AB9" w14:textId="77777777" w:rsidR="00EB678B" w:rsidRPr="00EB678B" w:rsidRDefault="00EB678B" w:rsidP="00EB678B">
      <w:pPr>
        <w:ind w:right="-142" w:firstLine="709"/>
        <w:jc w:val="both"/>
        <w:rPr>
          <w:bCs/>
          <w:snapToGrid w:val="0"/>
          <w:sz w:val="28"/>
          <w:szCs w:val="28"/>
        </w:rPr>
      </w:pPr>
      <w:r w:rsidRPr="00EB678B">
        <w:rPr>
          <w:bCs/>
          <w:snapToGrid w:val="0"/>
          <w:sz w:val="28"/>
          <w:szCs w:val="28"/>
        </w:rPr>
        <w:t>с 01.01.2026 по 30.09.2026 года – 4 989,68 руб./Гкал.;</w:t>
      </w:r>
    </w:p>
    <w:p w14:paraId="27E7F803" w14:textId="77777777" w:rsidR="00EB678B" w:rsidRPr="00EB678B" w:rsidRDefault="00EB678B" w:rsidP="00EB678B">
      <w:pPr>
        <w:ind w:right="-142" w:firstLine="709"/>
        <w:jc w:val="both"/>
        <w:rPr>
          <w:bCs/>
          <w:snapToGrid w:val="0"/>
          <w:sz w:val="28"/>
          <w:szCs w:val="28"/>
        </w:rPr>
      </w:pPr>
      <w:r w:rsidRPr="00EB678B">
        <w:rPr>
          <w:bCs/>
          <w:snapToGrid w:val="0"/>
          <w:sz w:val="28"/>
          <w:szCs w:val="28"/>
        </w:rPr>
        <w:t>с 01.10.2026 по 31.12.2026 года – 5 488,65 руб./Гкал.</w:t>
      </w:r>
    </w:p>
    <w:p w14:paraId="0922458A" w14:textId="77777777" w:rsidR="00EB678B" w:rsidRPr="00EB678B" w:rsidRDefault="00EB678B" w:rsidP="00EB678B">
      <w:pPr>
        <w:ind w:right="-142" w:firstLine="709"/>
        <w:jc w:val="both"/>
        <w:rPr>
          <w:bCs/>
          <w:snapToGrid w:val="0"/>
          <w:sz w:val="28"/>
          <w:szCs w:val="28"/>
        </w:rPr>
      </w:pPr>
      <w:r w:rsidRPr="00EB678B">
        <w:rPr>
          <w:bCs/>
          <w:snapToGrid w:val="0"/>
          <w:sz w:val="28"/>
          <w:szCs w:val="28"/>
        </w:rPr>
        <w:t>Значение компонента на теплоноситель принято равным тарифу на теплоноситель, утвержденного постановлением Региональной энергетической комиссии Кузбасса от 19.12.2025 № ___ «</w:t>
      </w:r>
      <w:r w:rsidRPr="00EB678B">
        <w:rPr>
          <w:bCs/>
          <w:snapToGrid w:val="0"/>
          <w:color w:val="000000"/>
          <w:kern w:val="32"/>
          <w:sz w:val="28"/>
          <w:szCs w:val="28"/>
        </w:rPr>
        <w:t>О внесении изменений в постановление Региональной энергетической комиссии Кузбасса от 28.11.2022 № 899 «Об установлении МУП «Комфорт» долгосрочных параметров регулирования и долгосрочных тарифов на теплоноситель, реализуемый на потребительском рынке Юргинского муниципального округа, на 2023-2027 годы» в части 2026 года»</w:t>
      </w:r>
      <w:r w:rsidRPr="00EB678B">
        <w:rPr>
          <w:bCs/>
          <w:snapToGrid w:val="0"/>
          <w:sz w:val="28"/>
          <w:szCs w:val="28"/>
        </w:rPr>
        <w:t xml:space="preserve">: </w:t>
      </w:r>
    </w:p>
    <w:p w14:paraId="02D26653" w14:textId="77777777" w:rsidR="00EB678B" w:rsidRPr="00EB678B" w:rsidRDefault="00EB678B" w:rsidP="00EB678B">
      <w:pPr>
        <w:ind w:right="-142" w:firstLine="709"/>
        <w:jc w:val="both"/>
        <w:rPr>
          <w:bCs/>
          <w:snapToGrid w:val="0"/>
          <w:sz w:val="28"/>
          <w:szCs w:val="28"/>
        </w:rPr>
      </w:pPr>
      <w:r w:rsidRPr="00EB678B">
        <w:rPr>
          <w:bCs/>
          <w:snapToGrid w:val="0"/>
          <w:sz w:val="28"/>
          <w:szCs w:val="28"/>
        </w:rPr>
        <w:t>с 01.01.2026 по 30.09.2026 года – 88,37 руб./ м</w:t>
      </w:r>
      <w:r w:rsidRPr="00EB678B">
        <w:rPr>
          <w:rFonts w:ascii="Calibri" w:hAnsi="Calibri" w:cs="Calibri"/>
          <w:bCs/>
          <w:snapToGrid w:val="0"/>
          <w:sz w:val="28"/>
          <w:szCs w:val="28"/>
        </w:rPr>
        <w:t>³</w:t>
      </w:r>
      <w:r w:rsidRPr="00EB678B">
        <w:rPr>
          <w:bCs/>
          <w:snapToGrid w:val="0"/>
          <w:sz w:val="28"/>
          <w:szCs w:val="28"/>
        </w:rPr>
        <w:t>;</w:t>
      </w:r>
    </w:p>
    <w:p w14:paraId="5CAC318D" w14:textId="77777777" w:rsidR="00EB678B" w:rsidRPr="00EB678B" w:rsidRDefault="00EB678B" w:rsidP="00EB678B">
      <w:pPr>
        <w:ind w:right="-142" w:firstLine="709"/>
        <w:jc w:val="both"/>
        <w:rPr>
          <w:bCs/>
          <w:snapToGrid w:val="0"/>
          <w:sz w:val="28"/>
          <w:szCs w:val="28"/>
        </w:rPr>
      </w:pPr>
      <w:r w:rsidRPr="00EB678B">
        <w:rPr>
          <w:bCs/>
          <w:snapToGrid w:val="0"/>
          <w:sz w:val="28"/>
          <w:szCs w:val="28"/>
        </w:rPr>
        <w:t>с 01.10.2026 по 31.12.2026 года – 97,21 руб./м</w:t>
      </w:r>
      <w:r w:rsidRPr="00EB678B">
        <w:rPr>
          <w:rFonts w:ascii="Calibri" w:hAnsi="Calibri" w:cs="Calibri"/>
          <w:bCs/>
          <w:snapToGrid w:val="0"/>
          <w:sz w:val="28"/>
          <w:szCs w:val="28"/>
        </w:rPr>
        <w:t>³</w:t>
      </w:r>
    </w:p>
    <w:p w14:paraId="54F5DF4A" w14:textId="77777777" w:rsidR="00EB678B" w:rsidRPr="00EB678B" w:rsidRDefault="00EB678B" w:rsidP="00EB678B">
      <w:pPr>
        <w:ind w:right="-142" w:firstLine="709"/>
        <w:jc w:val="both"/>
        <w:rPr>
          <w:snapToGrid w:val="0"/>
          <w:color w:val="000000"/>
          <w:sz w:val="28"/>
          <w:szCs w:val="28"/>
        </w:rPr>
      </w:pPr>
      <w:r w:rsidRPr="00EB678B">
        <w:rPr>
          <w:snapToGrid w:val="0"/>
          <w:sz w:val="28"/>
          <w:szCs w:val="28"/>
        </w:rPr>
        <w:t xml:space="preserve">На основании вышеуказанного эксперты предлагают принять, тарифы </w:t>
      </w:r>
      <w:r w:rsidRPr="00EB678B">
        <w:rPr>
          <w:snapToGrid w:val="0"/>
          <w:sz w:val="28"/>
          <w:szCs w:val="28"/>
        </w:rPr>
        <w:br/>
        <w:t>на горячую воду</w:t>
      </w:r>
      <w:r w:rsidRPr="00EB678B">
        <w:rPr>
          <w:snapToGrid w:val="0"/>
          <w:color w:val="000000"/>
          <w:sz w:val="28"/>
          <w:szCs w:val="28"/>
        </w:rPr>
        <w:t xml:space="preserve"> в открытой системе горячего водоснабжения </w:t>
      </w:r>
      <w:r w:rsidRPr="00EB678B">
        <w:rPr>
          <w:snapToGrid w:val="0"/>
          <w:sz w:val="28"/>
          <w:szCs w:val="28"/>
        </w:rPr>
        <w:t>на 2026 год для МУП «Комфорт» в следующем виде:</w:t>
      </w:r>
    </w:p>
    <w:p w14:paraId="77840E65" w14:textId="77777777" w:rsidR="00EB678B" w:rsidRPr="00EB678B" w:rsidRDefault="00EB678B" w:rsidP="00EB678B">
      <w:pPr>
        <w:tabs>
          <w:tab w:val="left" w:pos="1890"/>
        </w:tabs>
        <w:ind w:right="-1"/>
        <w:jc w:val="center"/>
        <w:rPr>
          <w:snapToGrid w:val="0"/>
          <w:sz w:val="28"/>
          <w:szCs w:val="28"/>
        </w:rPr>
        <w:sectPr w:rsidR="00EB678B" w:rsidRPr="00EB678B" w:rsidSect="00EB678B">
          <w:headerReference w:type="default" r:id="rId18"/>
          <w:pgSz w:w="11906" w:h="16838"/>
          <w:pgMar w:top="851" w:right="991" w:bottom="567" w:left="1418" w:header="720" w:footer="720" w:gutter="0"/>
          <w:cols w:space="720"/>
          <w:titlePg/>
          <w:docGrid w:linePitch="381"/>
        </w:sectPr>
      </w:pPr>
    </w:p>
    <w:p w14:paraId="202923D7" w14:textId="77777777" w:rsidR="00EB678B" w:rsidRPr="00EB678B" w:rsidRDefault="00EB678B" w:rsidP="00EB678B">
      <w:pPr>
        <w:ind w:firstLine="709"/>
        <w:jc w:val="right"/>
        <w:rPr>
          <w:snapToGrid w:val="0"/>
          <w:sz w:val="28"/>
          <w:szCs w:val="28"/>
        </w:rPr>
      </w:pPr>
      <w:r w:rsidRPr="00EB678B">
        <w:rPr>
          <w:snapToGrid w:val="0"/>
          <w:sz w:val="28"/>
          <w:szCs w:val="28"/>
        </w:rPr>
        <w:lastRenderedPageBreak/>
        <w:t>Таблица 1</w:t>
      </w:r>
    </w:p>
    <w:p w14:paraId="6550BF5A" w14:textId="77777777" w:rsidR="00EB678B" w:rsidRPr="00EB678B" w:rsidRDefault="00EB678B" w:rsidP="00EB678B">
      <w:pPr>
        <w:tabs>
          <w:tab w:val="left" w:pos="-567"/>
        </w:tabs>
        <w:ind w:left="1134" w:firstLine="709"/>
        <w:jc w:val="center"/>
        <w:rPr>
          <w:b/>
          <w:bCs/>
          <w:snapToGrid w:val="0"/>
          <w:sz w:val="28"/>
          <w:szCs w:val="28"/>
        </w:rPr>
      </w:pPr>
      <w:r w:rsidRPr="00EB678B">
        <w:rPr>
          <w:b/>
          <w:bCs/>
          <w:snapToGrid w:val="0"/>
          <w:sz w:val="28"/>
          <w:szCs w:val="28"/>
        </w:rPr>
        <w:t xml:space="preserve">Долгосрочные тарифы МУП «Комфорт» на горячую воду в открытой системе горячего водоснабжения (теплоснабжения), реализуемую на потребительском рынке Юргинского </w:t>
      </w:r>
    </w:p>
    <w:p w14:paraId="65C9CE23" w14:textId="77777777" w:rsidR="00EB678B" w:rsidRPr="00EB678B" w:rsidRDefault="00EB678B" w:rsidP="00EB678B">
      <w:pPr>
        <w:tabs>
          <w:tab w:val="left" w:pos="-567"/>
        </w:tabs>
        <w:ind w:left="1134" w:firstLine="709"/>
        <w:jc w:val="center"/>
        <w:rPr>
          <w:b/>
          <w:bCs/>
          <w:snapToGrid w:val="0"/>
          <w:sz w:val="28"/>
          <w:szCs w:val="28"/>
        </w:rPr>
      </w:pPr>
      <w:r w:rsidRPr="00EB678B">
        <w:rPr>
          <w:b/>
          <w:bCs/>
          <w:snapToGrid w:val="0"/>
          <w:sz w:val="28"/>
          <w:szCs w:val="28"/>
        </w:rPr>
        <w:t>муниципального округа на период с 01.01.2023 по 31.12.2027 в (части 2026 года)</w:t>
      </w:r>
    </w:p>
    <w:p w14:paraId="09F60AE1" w14:textId="77777777" w:rsidR="00EB678B" w:rsidRPr="00EB678B" w:rsidRDefault="00EB678B" w:rsidP="00EB678B">
      <w:pPr>
        <w:tabs>
          <w:tab w:val="left" w:pos="-567"/>
        </w:tabs>
        <w:ind w:left="1134" w:firstLine="709"/>
        <w:jc w:val="center"/>
        <w:rPr>
          <w:b/>
          <w:bCs/>
          <w:snapToGrid w:val="0"/>
          <w:sz w:val="28"/>
          <w:szCs w:val="28"/>
        </w:rPr>
      </w:pPr>
    </w:p>
    <w:tbl>
      <w:tblPr>
        <w:tblW w:w="13993" w:type="dxa"/>
        <w:jc w:val="center"/>
        <w:tblLook w:val="04A0" w:firstRow="1" w:lastRow="0" w:firstColumn="1" w:lastColumn="0" w:noHBand="0" w:noVBand="1"/>
      </w:tblPr>
      <w:tblGrid>
        <w:gridCol w:w="1465"/>
        <w:gridCol w:w="1308"/>
        <w:gridCol w:w="843"/>
        <w:gridCol w:w="788"/>
        <w:gridCol w:w="950"/>
        <w:gridCol w:w="892"/>
        <w:gridCol w:w="843"/>
        <w:gridCol w:w="788"/>
        <w:gridCol w:w="941"/>
        <w:gridCol w:w="901"/>
        <w:gridCol w:w="995"/>
        <w:gridCol w:w="1051"/>
        <w:gridCol w:w="1153"/>
        <w:gridCol w:w="1075"/>
      </w:tblGrid>
      <w:tr w:rsidR="00EB678B" w:rsidRPr="00EB678B" w14:paraId="69DFE5FC" w14:textId="77777777" w:rsidTr="003A22B0">
        <w:trPr>
          <w:trHeight w:val="60"/>
          <w:jc w:val="center"/>
        </w:trPr>
        <w:tc>
          <w:tcPr>
            <w:tcW w:w="1465" w:type="dxa"/>
            <w:vMerge w:val="restart"/>
            <w:tcBorders>
              <w:top w:val="single" w:sz="4" w:space="0" w:color="auto"/>
              <w:left w:val="single" w:sz="4" w:space="0" w:color="auto"/>
              <w:bottom w:val="single" w:sz="4" w:space="0" w:color="auto"/>
              <w:right w:val="single" w:sz="4" w:space="0" w:color="auto"/>
            </w:tcBorders>
            <w:vAlign w:val="center"/>
            <w:hideMark/>
          </w:tcPr>
          <w:p w14:paraId="3F0C1E5F" w14:textId="77777777" w:rsidR="00EB678B" w:rsidRPr="00EB678B" w:rsidRDefault="00EB678B" w:rsidP="00EB678B">
            <w:pPr>
              <w:jc w:val="center"/>
              <w:rPr>
                <w:snapToGrid w:val="0"/>
                <w:sz w:val="20"/>
                <w:szCs w:val="28"/>
              </w:rPr>
            </w:pPr>
            <w:r w:rsidRPr="00EB678B">
              <w:rPr>
                <w:snapToGrid w:val="0"/>
                <w:sz w:val="20"/>
                <w:szCs w:val="28"/>
              </w:rPr>
              <w:t>Наименование регулируемой организации</w:t>
            </w:r>
          </w:p>
        </w:tc>
        <w:tc>
          <w:tcPr>
            <w:tcW w:w="1308" w:type="dxa"/>
            <w:vMerge w:val="restart"/>
            <w:tcBorders>
              <w:top w:val="single" w:sz="4" w:space="0" w:color="auto"/>
              <w:left w:val="single" w:sz="4" w:space="0" w:color="auto"/>
              <w:bottom w:val="single" w:sz="4" w:space="0" w:color="auto"/>
              <w:right w:val="single" w:sz="4" w:space="0" w:color="auto"/>
            </w:tcBorders>
            <w:vAlign w:val="center"/>
            <w:hideMark/>
          </w:tcPr>
          <w:p w14:paraId="4EF60B09" w14:textId="77777777" w:rsidR="00EB678B" w:rsidRPr="00EB678B" w:rsidRDefault="00EB678B" w:rsidP="00EB678B">
            <w:pPr>
              <w:jc w:val="center"/>
              <w:rPr>
                <w:snapToGrid w:val="0"/>
                <w:sz w:val="20"/>
                <w:szCs w:val="28"/>
              </w:rPr>
            </w:pPr>
            <w:r w:rsidRPr="00EB678B">
              <w:rPr>
                <w:snapToGrid w:val="0"/>
                <w:sz w:val="20"/>
                <w:szCs w:val="28"/>
              </w:rPr>
              <w:t>Период</w:t>
            </w:r>
          </w:p>
        </w:tc>
        <w:tc>
          <w:tcPr>
            <w:tcW w:w="3473" w:type="dxa"/>
            <w:gridSpan w:val="4"/>
            <w:tcBorders>
              <w:top w:val="single" w:sz="4" w:space="0" w:color="auto"/>
              <w:left w:val="nil"/>
              <w:bottom w:val="single" w:sz="4" w:space="0" w:color="auto"/>
              <w:right w:val="single" w:sz="4" w:space="0" w:color="auto"/>
            </w:tcBorders>
            <w:vAlign w:val="center"/>
            <w:hideMark/>
          </w:tcPr>
          <w:p w14:paraId="50124105" w14:textId="77777777" w:rsidR="00EB678B" w:rsidRPr="00EB678B" w:rsidRDefault="00EB678B" w:rsidP="00EB678B">
            <w:pPr>
              <w:jc w:val="center"/>
              <w:rPr>
                <w:snapToGrid w:val="0"/>
                <w:sz w:val="20"/>
                <w:szCs w:val="28"/>
              </w:rPr>
            </w:pPr>
            <w:r w:rsidRPr="00EB678B">
              <w:rPr>
                <w:snapToGrid w:val="0"/>
                <w:sz w:val="20"/>
                <w:szCs w:val="28"/>
              </w:rPr>
              <w:t>Тариф на горячую воду для населения, руб./м</w:t>
            </w:r>
            <w:r w:rsidRPr="00EB678B">
              <w:rPr>
                <w:snapToGrid w:val="0"/>
                <w:sz w:val="20"/>
                <w:szCs w:val="28"/>
                <w:vertAlign w:val="superscript"/>
              </w:rPr>
              <w:t xml:space="preserve">3 </w:t>
            </w:r>
            <w:r w:rsidRPr="00EB678B">
              <w:rPr>
                <w:snapToGrid w:val="0"/>
                <w:sz w:val="20"/>
                <w:szCs w:val="28"/>
              </w:rPr>
              <w:t>* (с НДС)</w:t>
            </w:r>
          </w:p>
        </w:tc>
        <w:tc>
          <w:tcPr>
            <w:tcW w:w="3473" w:type="dxa"/>
            <w:gridSpan w:val="4"/>
            <w:tcBorders>
              <w:top w:val="single" w:sz="4" w:space="0" w:color="auto"/>
              <w:left w:val="nil"/>
              <w:bottom w:val="single" w:sz="4" w:space="0" w:color="auto"/>
              <w:right w:val="single" w:sz="4" w:space="0" w:color="auto"/>
            </w:tcBorders>
            <w:vAlign w:val="center"/>
            <w:hideMark/>
          </w:tcPr>
          <w:p w14:paraId="6755341B" w14:textId="77777777" w:rsidR="00EB678B" w:rsidRPr="00EB678B" w:rsidRDefault="00EB678B" w:rsidP="00EB678B">
            <w:pPr>
              <w:jc w:val="center"/>
              <w:rPr>
                <w:snapToGrid w:val="0"/>
                <w:sz w:val="20"/>
                <w:szCs w:val="28"/>
              </w:rPr>
            </w:pPr>
            <w:r w:rsidRPr="00EB678B">
              <w:rPr>
                <w:snapToGrid w:val="0"/>
                <w:sz w:val="20"/>
                <w:szCs w:val="28"/>
              </w:rPr>
              <w:t>Тариф на горячую воду для прочих потребителей, руб./ м3 (без НДС)</w:t>
            </w:r>
          </w:p>
        </w:tc>
        <w:tc>
          <w:tcPr>
            <w:tcW w:w="995" w:type="dxa"/>
            <w:vMerge w:val="restart"/>
            <w:tcBorders>
              <w:top w:val="single" w:sz="4" w:space="0" w:color="auto"/>
              <w:left w:val="single" w:sz="4" w:space="0" w:color="auto"/>
              <w:bottom w:val="single" w:sz="4" w:space="0" w:color="auto"/>
              <w:right w:val="single" w:sz="4" w:space="0" w:color="auto"/>
            </w:tcBorders>
            <w:vAlign w:val="center"/>
            <w:hideMark/>
          </w:tcPr>
          <w:p w14:paraId="4ABCE11A" w14:textId="77777777" w:rsidR="00EB678B" w:rsidRPr="00EB678B" w:rsidRDefault="00EB678B" w:rsidP="00EB678B">
            <w:pPr>
              <w:jc w:val="center"/>
              <w:rPr>
                <w:snapToGrid w:val="0"/>
                <w:sz w:val="20"/>
                <w:szCs w:val="28"/>
              </w:rPr>
            </w:pPr>
            <w:r w:rsidRPr="00EB678B">
              <w:rPr>
                <w:snapToGrid w:val="0"/>
                <w:sz w:val="20"/>
                <w:szCs w:val="28"/>
              </w:rPr>
              <w:t>Компо-</w:t>
            </w:r>
            <w:proofErr w:type="spellStart"/>
            <w:r w:rsidRPr="00EB678B">
              <w:rPr>
                <w:snapToGrid w:val="0"/>
                <w:sz w:val="20"/>
                <w:szCs w:val="28"/>
              </w:rPr>
              <w:t>нент</w:t>
            </w:r>
            <w:proofErr w:type="spellEnd"/>
            <w:r w:rsidRPr="00EB678B">
              <w:rPr>
                <w:snapToGrid w:val="0"/>
                <w:sz w:val="20"/>
                <w:szCs w:val="28"/>
              </w:rPr>
              <w:t xml:space="preserve"> на </w:t>
            </w:r>
            <w:proofErr w:type="spellStart"/>
            <w:r w:rsidRPr="00EB678B">
              <w:rPr>
                <w:snapToGrid w:val="0"/>
                <w:sz w:val="20"/>
                <w:szCs w:val="28"/>
              </w:rPr>
              <w:t>теплоно-ситель</w:t>
            </w:r>
            <w:proofErr w:type="spellEnd"/>
            <w:r w:rsidRPr="00EB678B">
              <w:rPr>
                <w:snapToGrid w:val="0"/>
                <w:sz w:val="20"/>
                <w:szCs w:val="28"/>
              </w:rPr>
              <w:t>, руб./м3 ** (без НДС)</w:t>
            </w:r>
          </w:p>
        </w:tc>
        <w:tc>
          <w:tcPr>
            <w:tcW w:w="3279" w:type="dxa"/>
            <w:gridSpan w:val="3"/>
            <w:tcBorders>
              <w:top w:val="single" w:sz="4" w:space="0" w:color="auto"/>
              <w:left w:val="nil"/>
              <w:bottom w:val="single" w:sz="4" w:space="0" w:color="auto"/>
              <w:right w:val="single" w:sz="4" w:space="0" w:color="auto"/>
            </w:tcBorders>
            <w:vAlign w:val="center"/>
            <w:hideMark/>
          </w:tcPr>
          <w:p w14:paraId="4B146E7F" w14:textId="77777777" w:rsidR="00EB678B" w:rsidRPr="00EB678B" w:rsidRDefault="00EB678B" w:rsidP="00EB678B">
            <w:pPr>
              <w:jc w:val="center"/>
              <w:rPr>
                <w:snapToGrid w:val="0"/>
                <w:sz w:val="20"/>
                <w:szCs w:val="28"/>
              </w:rPr>
            </w:pPr>
            <w:r w:rsidRPr="00EB678B">
              <w:rPr>
                <w:snapToGrid w:val="0"/>
                <w:sz w:val="20"/>
                <w:szCs w:val="28"/>
              </w:rPr>
              <w:t>Компонент на тепловую энергию</w:t>
            </w:r>
          </w:p>
        </w:tc>
      </w:tr>
      <w:tr w:rsidR="00EB678B" w:rsidRPr="00EB678B" w14:paraId="6FCC58BD" w14:textId="77777777" w:rsidTr="003A22B0">
        <w:trPr>
          <w:trHeight w:val="26"/>
          <w:jc w:val="center"/>
        </w:trPr>
        <w:tc>
          <w:tcPr>
            <w:tcW w:w="1465" w:type="dxa"/>
            <w:vMerge/>
            <w:tcBorders>
              <w:top w:val="single" w:sz="4" w:space="0" w:color="auto"/>
              <w:left w:val="single" w:sz="4" w:space="0" w:color="auto"/>
              <w:bottom w:val="single" w:sz="4" w:space="0" w:color="auto"/>
              <w:right w:val="single" w:sz="4" w:space="0" w:color="auto"/>
            </w:tcBorders>
            <w:vAlign w:val="center"/>
            <w:hideMark/>
          </w:tcPr>
          <w:p w14:paraId="4D86EB4F" w14:textId="77777777" w:rsidR="00EB678B" w:rsidRPr="00EB678B" w:rsidRDefault="00EB678B" w:rsidP="00EB678B">
            <w:pPr>
              <w:rPr>
                <w:snapToGrid w:val="0"/>
                <w:sz w:val="20"/>
                <w:szCs w:val="28"/>
              </w:rPr>
            </w:pPr>
          </w:p>
        </w:tc>
        <w:tc>
          <w:tcPr>
            <w:tcW w:w="1308" w:type="dxa"/>
            <w:vMerge/>
            <w:tcBorders>
              <w:top w:val="single" w:sz="4" w:space="0" w:color="auto"/>
              <w:left w:val="single" w:sz="4" w:space="0" w:color="auto"/>
              <w:bottom w:val="single" w:sz="4" w:space="0" w:color="auto"/>
              <w:right w:val="single" w:sz="4" w:space="0" w:color="auto"/>
            </w:tcBorders>
            <w:vAlign w:val="center"/>
            <w:hideMark/>
          </w:tcPr>
          <w:p w14:paraId="4BFE0BB7" w14:textId="77777777" w:rsidR="00EB678B" w:rsidRPr="00EB678B" w:rsidRDefault="00EB678B" w:rsidP="00EB678B">
            <w:pPr>
              <w:rPr>
                <w:snapToGrid w:val="0"/>
                <w:sz w:val="20"/>
                <w:szCs w:val="28"/>
              </w:rPr>
            </w:pPr>
          </w:p>
        </w:tc>
        <w:tc>
          <w:tcPr>
            <w:tcW w:w="1631" w:type="dxa"/>
            <w:gridSpan w:val="2"/>
            <w:tcBorders>
              <w:top w:val="single" w:sz="4" w:space="0" w:color="auto"/>
              <w:left w:val="nil"/>
              <w:bottom w:val="single" w:sz="4" w:space="0" w:color="auto"/>
              <w:right w:val="single" w:sz="4" w:space="0" w:color="auto"/>
            </w:tcBorders>
            <w:vAlign w:val="center"/>
            <w:hideMark/>
          </w:tcPr>
          <w:p w14:paraId="6C145966" w14:textId="77777777" w:rsidR="00EB678B" w:rsidRPr="00EB678B" w:rsidRDefault="00EB678B" w:rsidP="00EB678B">
            <w:pPr>
              <w:jc w:val="center"/>
              <w:rPr>
                <w:snapToGrid w:val="0"/>
                <w:sz w:val="20"/>
                <w:szCs w:val="28"/>
              </w:rPr>
            </w:pPr>
            <w:r w:rsidRPr="00EB678B">
              <w:rPr>
                <w:snapToGrid w:val="0"/>
                <w:sz w:val="20"/>
                <w:szCs w:val="28"/>
              </w:rPr>
              <w:t>Изолированные стояки</w:t>
            </w:r>
          </w:p>
        </w:tc>
        <w:tc>
          <w:tcPr>
            <w:tcW w:w="1842" w:type="dxa"/>
            <w:gridSpan w:val="2"/>
            <w:tcBorders>
              <w:top w:val="single" w:sz="4" w:space="0" w:color="auto"/>
              <w:left w:val="nil"/>
              <w:bottom w:val="single" w:sz="4" w:space="0" w:color="auto"/>
              <w:right w:val="single" w:sz="4" w:space="0" w:color="auto"/>
            </w:tcBorders>
            <w:vAlign w:val="center"/>
            <w:hideMark/>
          </w:tcPr>
          <w:p w14:paraId="63B689CD" w14:textId="77777777" w:rsidR="00EB678B" w:rsidRPr="00EB678B" w:rsidRDefault="00EB678B" w:rsidP="00EB678B">
            <w:pPr>
              <w:jc w:val="center"/>
              <w:rPr>
                <w:snapToGrid w:val="0"/>
                <w:sz w:val="20"/>
                <w:szCs w:val="28"/>
              </w:rPr>
            </w:pPr>
            <w:r w:rsidRPr="00EB678B">
              <w:rPr>
                <w:snapToGrid w:val="0"/>
                <w:sz w:val="20"/>
                <w:szCs w:val="28"/>
              </w:rPr>
              <w:t>Неизолированные стояки</w:t>
            </w:r>
          </w:p>
        </w:tc>
        <w:tc>
          <w:tcPr>
            <w:tcW w:w="1631" w:type="dxa"/>
            <w:gridSpan w:val="2"/>
            <w:tcBorders>
              <w:top w:val="single" w:sz="4" w:space="0" w:color="auto"/>
              <w:left w:val="nil"/>
              <w:bottom w:val="single" w:sz="4" w:space="0" w:color="auto"/>
              <w:right w:val="single" w:sz="4" w:space="0" w:color="auto"/>
            </w:tcBorders>
            <w:vAlign w:val="center"/>
            <w:hideMark/>
          </w:tcPr>
          <w:p w14:paraId="6CD15F1A" w14:textId="77777777" w:rsidR="00EB678B" w:rsidRPr="00EB678B" w:rsidRDefault="00EB678B" w:rsidP="00EB678B">
            <w:pPr>
              <w:jc w:val="center"/>
              <w:rPr>
                <w:snapToGrid w:val="0"/>
                <w:sz w:val="20"/>
                <w:szCs w:val="28"/>
              </w:rPr>
            </w:pPr>
            <w:r w:rsidRPr="00EB678B">
              <w:rPr>
                <w:snapToGrid w:val="0"/>
                <w:sz w:val="20"/>
                <w:szCs w:val="28"/>
              </w:rPr>
              <w:t>Изолированные стояки</w:t>
            </w:r>
          </w:p>
        </w:tc>
        <w:tc>
          <w:tcPr>
            <w:tcW w:w="1842" w:type="dxa"/>
            <w:gridSpan w:val="2"/>
            <w:tcBorders>
              <w:top w:val="single" w:sz="4" w:space="0" w:color="auto"/>
              <w:left w:val="nil"/>
              <w:bottom w:val="single" w:sz="4" w:space="0" w:color="auto"/>
              <w:right w:val="single" w:sz="4" w:space="0" w:color="auto"/>
            </w:tcBorders>
            <w:vAlign w:val="center"/>
            <w:hideMark/>
          </w:tcPr>
          <w:p w14:paraId="373A5C49" w14:textId="77777777" w:rsidR="00EB678B" w:rsidRPr="00EB678B" w:rsidRDefault="00EB678B" w:rsidP="00EB678B">
            <w:pPr>
              <w:jc w:val="center"/>
              <w:rPr>
                <w:snapToGrid w:val="0"/>
                <w:sz w:val="20"/>
                <w:szCs w:val="28"/>
              </w:rPr>
            </w:pPr>
            <w:r w:rsidRPr="00EB678B">
              <w:rPr>
                <w:snapToGrid w:val="0"/>
                <w:sz w:val="20"/>
                <w:szCs w:val="28"/>
              </w:rPr>
              <w:t>Неизолированные стояки</w:t>
            </w:r>
          </w:p>
        </w:tc>
        <w:tc>
          <w:tcPr>
            <w:tcW w:w="995" w:type="dxa"/>
            <w:vMerge/>
            <w:tcBorders>
              <w:top w:val="single" w:sz="4" w:space="0" w:color="auto"/>
              <w:left w:val="single" w:sz="4" w:space="0" w:color="auto"/>
              <w:bottom w:val="single" w:sz="4" w:space="0" w:color="auto"/>
              <w:right w:val="single" w:sz="4" w:space="0" w:color="auto"/>
            </w:tcBorders>
            <w:vAlign w:val="center"/>
            <w:hideMark/>
          </w:tcPr>
          <w:p w14:paraId="54F32F77" w14:textId="77777777" w:rsidR="00EB678B" w:rsidRPr="00EB678B" w:rsidRDefault="00EB678B" w:rsidP="00EB678B">
            <w:pPr>
              <w:rPr>
                <w:snapToGrid w:val="0"/>
                <w:sz w:val="20"/>
                <w:szCs w:val="28"/>
              </w:rPr>
            </w:pPr>
          </w:p>
        </w:tc>
        <w:tc>
          <w:tcPr>
            <w:tcW w:w="1051" w:type="dxa"/>
            <w:vMerge w:val="restart"/>
            <w:tcBorders>
              <w:top w:val="nil"/>
              <w:left w:val="single" w:sz="4" w:space="0" w:color="auto"/>
              <w:bottom w:val="single" w:sz="4" w:space="0" w:color="auto"/>
              <w:right w:val="single" w:sz="4" w:space="0" w:color="auto"/>
            </w:tcBorders>
            <w:vAlign w:val="center"/>
            <w:hideMark/>
          </w:tcPr>
          <w:p w14:paraId="1070C4FF" w14:textId="77777777" w:rsidR="00EB678B" w:rsidRPr="00EB678B" w:rsidRDefault="00EB678B" w:rsidP="00EB678B">
            <w:pPr>
              <w:jc w:val="center"/>
              <w:rPr>
                <w:snapToGrid w:val="0"/>
                <w:sz w:val="20"/>
                <w:szCs w:val="28"/>
              </w:rPr>
            </w:pPr>
            <w:proofErr w:type="spellStart"/>
            <w:r w:rsidRPr="00EB678B">
              <w:rPr>
                <w:snapToGrid w:val="0"/>
                <w:sz w:val="20"/>
                <w:szCs w:val="28"/>
              </w:rPr>
              <w:t>Односта-вочный</w:t>
            </w:r>
            <w:proofErr w:type="spellEnd"/>
            <w:r w:rsidRPr="00EB678B">
              <w:rPr>
                <w:snapToGrid w:val="0"/>
                <w:sz w:val="20"/>
                <w:szCs w:val="28"/>
              </w:rPr>
              <w:t xml:space="preserve">, руб./Гкал </w:t>
            </w:r>
            <w:r w:rsidRPr="00EB678B">
              <w:rPr>
                <w:snapToGrid w:val="0"/>
                <w:sz w:val="20"/>
                <w:szCs w:val="28"/>
              </w:rPr>
              <w:br/>
              <w:t>*** (без НДС)</w:t>
            </w:r>
          </w:p>
        </w:tc>
        <w:tc>
          <w:tcPr>
            <w:tcW w:w="2228" w:type="dxa"/>
            <w:gridSpan w:val="2"/>
            <w:tcBorders>
              <w:top w:val="single" w:sz="4" w:space="0" w:color="auto"/>
              <w:left w:val="nil"/>
              <w:bottom w:val="single" w:sz="4" w:space="0" w:color="auto"/>
              <w:right w:val="single" w:sz="4" w:space="0" w:color="auto"/>
            </w:tcBorders>
            <w:vAlign w:val="center"/>
            <w:hideMark/>
          </w:tcPr>
          <w:p w14:paraId="5142192B" w14:textId="77777777" w:rsidR="00EB678B" w:rsidRPr="00EB678B" w:rsidRDefault="00EB678B" w:rsidP="00EB678B">
            <w:pPr>
              <w:jc w:val="center"/>
              <w:rPr>
                <w:snapToGrid w:val="0"/>
                <w:sz w:val="20"/>
                <w:szCs w:val="28"/>
              </w:rPr>
            </w:pPr>
            <w:proofErr w:type="spellStart"/>
            <w:r w:rsidRPr="00EB678B">
              <w:rPr>
                <w:snapToGrid w:val="0"/>
                <w:sz w:val="20"/>
                <w:szCs w:val="28"/>
              </w:rPr>
              <w:t>Двухставочный</w:t>
            </w:r>
            <w:proofErr w:type="spellEnd"/>
          </w:p>
        </w:tc>
      </w:tr>
      <w:tr w:rsidR="00EB678B" w:rsidRPr="00EB678B" w14:paraId="3BF03BE5" w14:textId="77777777" w:rsidTr="003A22B0">
        <w:trPr>
          <w:trHeight w:val="137"/>
          <w:jc w:val="center"/>
        </w:trPr>
        <w:tc>
          <w:tcPr>
            <w:tcW w:w="1465" w:type="dxa"/>
            <w:vMerge/>
            <w:tcBorders>
              <w:top w:val="single" w:sz="4" w:space="0" w:color="auto"/>
              <w:left w:val="single" w:sz="4" w:space="0" w:color="auto"/>
              <w:bottom w:val="single" w:sz="4" w:space="0" w:color="auto"/>
              <w:right w:val="single" w:sz="4" w:space="0" w:color="auto"/>
            </w:tcBorders>
            <w:vAlign w:val="center"/>
            <w:hideMark/>
          </w:tcPr>
          <w:p w14:paraId="0D754DDD" w14:textId="77777777" w:rsidR="00EB678B" w:rsidRPr="00EB678B" w:rsidRDefault="00EB678B" w:rsidP="00EB678B">
            <w:pPr>
              <w:rPr>
                <w:snapToGrid w:val="0"/>
                <w:sz w:val="20"/>
                <w:szCs w:val="28"/>
              </w:rPr>
            </w:pPr>
          </w:p>
        </w:tc>
        <w:tc>
          <w:tcPr>
            <w:tcW w:w="1308" w:type="dxa"/>
            <w:vMerge/>
            <w:tcBorders>
              <w:top w:val="single" w:sz="4" w:space="0" w:color="auto"/>
              <w:left w:val="single" w:sz="4" w:space="0" w:color="auto"/>
              <w:bottom w:val="single" w:sz="4" w:space="0" w:color="auto"/>
              <w:right w:val="single" w:sz="4" w:space="0" w:color="auto"/>
            </w:tcBorders>
            <w:vAlign w:val="center"/>
            <w:hideMark/>
          </w:tcPr>
          <w:p w14:paraId="6838CCDB" w14:textId="77777777" w:rsidR="00EB678B" w:rsidRPr="00EB678B" w:rsidRDefault="00EB678B" w:rsidP="00EB678B">
            <w:pPr>
              <w:rPr>
                <w:snapToGrid w:val="0"/>
                <w:sz w:val="20"/>
                <w:szCs w:val="28"/>
              </w:rPr>
            </w:pPr>
          </w:p>
        </w:tc>
        <w:tc>
          <w:tcPr>
            <w:tcW w:w="843" w:type="dxa"/>
            <w:tcBorders>
              <w:top w:val="nil"/>
              <w:left w:val="nil"/>
              <w:bottom w:val="single" w:sz="4" w:space="0" w:color="auto"/>
              <w:right w:val="single" w:sz="4" w:space="0" w:color="auto"/>
            </w:tcBorders>
            <w:vAlign w:val="center"/>
            <w:hideMark/>
          </w:tcPr>
          <w:p w14:paraId="6617E8E3" w14:textId="77777777" w:rsidR="00EB678B" w:rsidRPr="00EB678B" w:rsidRDefault="00EB678B" w:rsidP="00EB678B">
            <w:pPr>
              <w:jc w:val="center"/>
              <w:rPr>
                <w:snapToGrid w:val="0"/>
                <w:sz w:val="20"/>
                <w:szCs w:val="28"/>
              </w:rPr>
            </w:pPr>
            <w:r w:rsidRPr="00EB678B">
              <w:rPr>
                <w:snapToGrid w:val="0"/>
                <w:sz w:val="20"/>
                <w:szCs w:val="28"/>
              </w:rPr>
              <w:t>с поло-</w:t>
            </w:r>
            <w:proofErr w:type="spellStart"/>
            <w:r w:rsidRPr="00EB678B">
              <w:rPr>
                <w:snapToGrid w:val="0"/>
                <w:sz w:val="20"/>
                <w:szCs w:val="28"/>
              </w:rPr>
              <w:t>тенце</w:t>
            </w:r>
            <w:proofErr w:type="spellEnd"/>
            <w:r w:rsidRPr="00EB678B">
              <w:rPr>
                <w:snapToGrid w:val="0"/>
                <w:sz w:val="20"/>
                <w:szCs w:val="28"/>
              </w:rPr>
              <w:t>-суши-</w:t>
            </w:r>
            <w:proofErr w:type="spellStart"/>
            <w:r w:rsidRPr="00EB678B">
              <w:rPr>
                <w:snapToGrid w:val="0"/>
                <w:sz w:val="20"/>
                <w:szCs w:val="28"/>
              </w:rPr>
              <w:t>телями</w:t>
            </w:r>
            <w:proofErr w:type="spellEnd"/>
          </w:p>
        </w:tc>
        <w:tc>
          <w:tcPr>
            <w:tcW w:w="788" w:type="dxa"/>
            <w:tcBorders>
              <w:top w:val="nil"/>
              <w:left w:val="nil"/>
              <w:bottom w:val="single" w:sz="4" w:space="0" w:color="auto"/>
              <w:right w:val="single" w:sz="4" w:space="0" w:color="auto"/>
            </w:tcBorders>
            <w:vAlign w:val="center"/>
            <w:hideMark/>
          </w:tcPr>
          <w:p w14:paraId="3E4E4BEB" w14:textId="77777777" w:rsidR="00EB678B" w:rsidRPr="00EB678B" w:rsidRDefault="00EB678B" w:rsidP="00EB678B">
            <w:pPr>
              <w:jc w:val="center"/>
              <w:rPr>
                <w:snapToGrid w:val="0"/>
                <w:sz w:val="20"/>
                <w:szCs w:val="28"/>
              </w:rPr>
            </w:pPr>
            <w:r w:rsidRPr="00EB678B">
              <w:rPr>
                <w:snapToGrid w:val="0"/>
                <w:sz w:val="20"/>
                <w:szCs w:val="28"/>
              </w:rPr>
              <w:t>без поло-</w:t>
            </w:r>
            <w:proofErr w:type="spellStart"/>
            <w:r w:rsidRPr="00EB678B">
              <w:rPr>
                <w:snapToGrid w:val="0"/>
                <w:sz w:val="20"/>
                <w:szCs w:val="28"/>
              </w:rPr>
              <w:t>тенце</w:t>
            </w:r>
            <w:proofErr w:type="spellEnd"/>
            <w:r w:rsidRPr="00EB678B">
              <w:rPr>
                <w:snapToGrid w:val="0"/>
                <w:sz w:val="20"/>
                <w:szCs w:val="28"/>
              </w:rPr>
              <w:t>-суши-теля</w:t>
            </w:r>
          </w:p>
        </w:tc>
        <w:tc>
          <w:tcPr>
            <w:tcW w:w="950" w:type="dxa"/>
            <w:tcBorders>
              <w:top w:val="nil"/>
              <w:left w:val="nil"/>
              <w:bottom w:val="single" w:sz="4" w:space="0" w:color="auto"/>
              <w:right w:val="single" w:sz="4" w:space="0" w:color="auto"/>
            </w:tcBorders>
            <w:vAlign w:val="center"/>
            <w:hideMark/>
          </w:tcPr>
          <w:p w14:paraId="5CC34F16" w14:textId="77777777" w:rsidR="00EB678B" w:rsidRPr="00EB678B" w:rsidRDefault="00EB678B" w:rsidP="00EB678B">
            <w:pPr>
              <w:jc w:val="center"/>
              <w:rPr>
                <w:snapToGrid w:val="0"/>
                <w:sz w:val="20"/>
                <w:szCs w:val="28"/>
              </w:rPr>
            </w:pPr>
            <w:r w:rsidRPr="00EB678B">
              <w:rPr>
                <w:snapToGrid w:val="0"/>
                <w:sz w:val="20"/>
                <w:szCs w:val="28"/>
              </w:rPr>
              <w:t>с поло-</w:t>
            </w:r>
            <w:proofErr w:type="spellStart"/>
            <w:r w:rsidRPr="00EB678B">
              <w:rPr>
                <w:snapToGrid w:val="0"/>
                <w:sz w:val="20"/>
                <w:szCs w:val="28"/>
              </w:rPr>
              <w:t>тенце</w:t>
            </w:r>
            <w:proofErr w:type="spellEnd"/>
            <w:r w:rsidRPr="00EB678B">
              <w:rPr>
                <w:snapToGrid w:val="0"/>
                <w:sz w:val="20"/>
                <w:szCs w:val="28"/>
              </w:rPr>
              <w:t>-суши-</w:t>
            </w:r>
            <w:proofErr w:type="spellStart"/>
            <w:r w:rsidRPr="00EB678B">
              <w:rPr>
                <w:snapToGrid w:val="0"/>
                <w:sz w:val="20"/>
                <w:szCs w:val="28"/>
              </w:rPr>
              <w:t>телями</w:t>
            </w:r>
            <w:proofErr w:type="spellEnd"/>
          </w:p>
        </w:tc>
        <w:tc>
          <w:tcPr>
            <w:tcW w:w="892" w:type="dxa"/>
            <w:tcBorders>
              <w:top w:val="nil"/>
              <w:left w:val="nil"/>
              <w:bottom w:val="single" w:sz="4" w:space="0" w:color="auto"/>
              <w:right w:val="single" w:sz="4" w:space="0" w:color="auto"/>
            </w:tcBorders>
            <w:vAlign w:val="center"/>
            <w:hideMark/>
          </w:tcPr>
          <w:p w14:paraId="4BBDDB3B" w14:textId="77777777" w:rsidR="00EB678B" w:rsidRPr="00EB678B" w:rsidRDefault="00EB678B" w:rsidP="00EB678B">
            <w:pPr>
              <w:jc w:val="center"/>
              <w:rPr>
                <w:snapToGrid w:val="0"/>
                <w:sz w:val="20"/>
                <w:szCs w:val="28"/>
              </w:rPr>
            </w:pPr>
            <w:r w:rsidRPr="00EB678B">
              <w:rPr>
                <w:snapToGrid w:val="0"/>
                <w:sz w:val="20"/>
                <w:szCs w:val="28"/>
              </w:rPr>
              <w:t>без поло-</w:t>
            </w:r>
            <w:proofErr w:type="spellStart"/>
            <w:r w:rsidRPr="00EB678B">
              <w:rPr>
                <w:snapToGrid w:val="0"/>
                <w:sz w:val="20"/>
                <w:szCs w:val="28"/>
              </w:rPr>
              <w:t>тенце</w:t>
            </w:r>
            <w:proofErr w:type="spellEnd"/>
            <w:r w:rsidRPr="00EB678B">
              <w:rPr>
                <w:snapToGrid w:val="0"/>
                <w:sz w:val="20"/>
                <w:szCs w:val="28"/>
              </w:rPr>
              <w:t>-суши-теля</w:t>
            </w:r>
          </w:p>
        </w:tc>
        <w:tc>
          <w:tcPr>
            <w:tcW w:w="843" w:type="dxa"/>
            <w:tcBorders>
              <w:top w:val="nil"/>
              <w:left w:val="nil"/>
              <w:bottom w:val="single" w:sz="4" w:space="0" w:color="auto"/>
              <w:right w:val="single" w:sz="4" w:space="0" w:color="auto"/>
            </w:tcBorders>
            <w:vAlign w:val="center"/>
            <w:hideMark/>
          </w:tcPr>
          <w:p w14:paraId="4D9030E9" w14:textId="77777777" w:rsidR="00EB678B" w:rsidRPr="00EB678B" w:rsidRDefault="00EB678B" w:rsidP="00EB678B">
            <w:pPr>
              <w:jc w:val="center"/>
              <w:rPr>
                <w:snapToGrid w:val="0"/>
                <w:sz w:val="20"/>
                <w:szCs w:val="28"/>
              </w:rPr>
            </w:pPr>
            <w:r w:rsidRPr="00EB678B">
              <w:rPr>
                <w:snapToGrid w:val="0"/>
                <w:sz w:val="20"/>
                <w:szCs w:val="28"/>
              </w:rPr>
              <w:t>с поло-</w:t>
            </w:r>
            <w:proofErr w:type="spellStart"/>
            <w:r w:rsidRPr="00EB678B">
              <w:rPr>
                <w:snapToGrid w:val="0"/>
                <w:sz w:val="20"/>
                <w:szCs w:val="28"/>
              </w:rPr>
              <w:t>тенце</w:t>
            </w:r>
            <w:proofErr w:type="spellEnd"/>
            <w:r w:rsidRPr="00EB678B">
              <w:rPr>
                <w:snapToGrid w:val="0"/>
                <w:sz w:val="20"/>
                <w:szCs w:val="28"/>
              </w:rPr>
              <w:t>-суши-</w:t>
            </w:r>
            <w:proofErr w:type="spellStart"/>
            <w:r w:rsidRPr="00EB678B">
              <w:rPr>
                <w:snapToGrid w:val="0"/>
                <w:sz w:val="20"/>
                <w:szCs w:val="28"/>
              </w:rPr>
              <w:t>телями</w:t>
            </w:r>
            <w:proofErr w:type="spellEnd"/>
          </w:p>
        </w:tc>
        <w:tc>
          <w:tcPr>
            <w:tcW w:w="788" w:type="dxa"/>
            <w:tcBorders>
              <w:top w:val="nil"/>
              <w:left w:val="nil"/>
              <w:bottom w:val="single" w:sz="4" w:space="0" w:color="auto"/>
              <w:right w:val="single" w:sz="4" w:space="0" w:color="auto"/>
            </w:tcBorders>
            <w:vAlign w:val="center"/>
            <w:hideMark/>
          </w:tcPr>
          <w:p w14:paraId="2FB1499D" w14:textId="77777777" w:rsidR="00EB678B" w:rsidRPr="00EB678B" w:rsidRDefault="00EB678B" w:rsidP="00EB678B">
            <w:pPr>
              <w:jc w:val="center"/>
              <w:rPr>
                <w:snapToGrid w:val="0"/>
                <w:sz w:val="20"/>
                <w:szCs w:val="28"/>
              </w:rPr>
            </w:pPr>
            <w:r w:rsidRPr="00EB678B">
              <w:rPr>
                <w:snapToGrid w:val="0"/>
                <w:sz w:val="20"/>
                <w:szCs w:val="28"/>
              </w:rPr>
              <w:t>без поло-</w:t>
            </w:r>
            <w:proofErr w:type="spellStart"/>
            <w:r w:rsidRPr="00EB678B">
              <w:rPr>
                <w:snapToGrid w:val="0"/>
                <w:sz w:val="20"/>
                <w:szCs w:val="28"/>
              </w:rPr>
              <w:t>тенце</w:t>
            </w:r>
            <w:proofErr w:type="spellEnd"/>
            <w:r w:rsidRPr="00EB678B">
              <w:rPr>
                <w:snapToGrid w:val="0"/>
                <w:sz w:val="20"/>
                <w:szCs w:val="28"/>
              </w:rPr>
              <w:t>-суши-теля</w:t>
            </w:r>
          </w:p>
        </w:tc>
        <w:tc>
          <w:tcPr>
            <w:tcW w:w="941" w:type="dxa"/>
            <w:tcBorders>
              <w:top w:val="nil"/>
              <w:left w:val="nil"/>
              <w:bottom w:val="single" w:sz="4" w:space="0" w:color="auto"/>
              <w:right w:val="single" w:sz="4" w:space="0" w:color="auto"/>
            </w:tcBorders>
            <w:vAlign w:val="center"/>
            <w:hideMark/>
          </w:tcPr>
          <w:p w14:paraId="3F61E640" w14:textId="77777777" w:rsidR="00EB678B" w:rsidRPr="00EB678B" w:rsidRDefault="00EB678B" w:rsidP="00EB678B">
            <w:pPr>
              <w:jc w:val="center"/>
              <w:rPr>
                <w:snapToGrid w:val="0"/>
                <w:sz w:val="20"/>
                <w:szCs w:val="28"/>
              </w:rPr>
            </w:pPr>
            <w:r w:rsidRPr="00EB678B">
              <w:rPr>
                <w:snapToGrid w:val="0"/>
                <w:sz w:val="20"/>
                <w:szCs w:val="28"/>
              </w:rPr>
              <w:t>с поло-</w:t>
            </w:r>
            <w:proofErr w:type="spellStart"/>
            <w:r w:rsidRPr="00EB678B">
              <w:rPr>
                <w:snapToGrid w:val="0"/>
                <w:sz w:val="20"/>
                <w:szCs w:val="28"/>
              </w:rPr>
              <w:t>тенце</w:t>
            </w:r>
            <w:proofErr w:type="spellEnd"/>
            <w:r w:rsidRPr="00EB678B">
              <w:rPr>
                <w:snapToGrid w:val="0"/>
                <w:sz w:val="20"/>
                <w:szCs w:val="28"/>
              </w:rPr>
              <w:t>-суши-</w:t>
            </w:r>
            <w:proofErr w:type="spellStart"/>
            <w:r w:rsidRPr="00EB678B">
              <w:rPr>
                <w:snapToGrid w:val="0"/>
                <w:sz w:val="20"/>
                <w:szCs w:val="28"/>
              </w:rPr>
              <w:t>телями</w:t>
            </w:r>
            <w:proofErr w:type="spellEnd"/>
          </w:p>
        </w:tc>
        <w:tc>
          <w:tcPr>
            <w:tcW w:w="901" w:type="dxa"/>
            <w:tcBorders>
              <w:top w:val="nil"/>
              <w:left w:val="nil"/>
              <w:bottom w:val="single" w:sz="4" w:space="0" w:color="auto"/>
              <w:right w:val="single" w:sz="4" w:space="0" w:color="auto"/>
            </w:tcBorders>
            <w:vAlign w:val="center"/>
            <w:hideMark/>
          </w:tcPr>
          <w:p w14:paraId="29CAF367" w14:textId="77777777" w:rsidR="00EB678B" w:rsidRPr="00EB678B" w:rsidRDefault="00EB678B" w:rsidP="00EB678B">
            <w:pPr>
              <w:jc w:val="center"/>
              <w:rPr>
                <w:snapToGrid w:val="0"/>
                <w:sz w:val="20"/>
                <w:szCs w:val="28"/>
              </w:rPr>
            </w:pPr>
            <w:r w:rsidRPr="00EB678B">
              <w:rPr>
                <w:snapToGrid w:val="0"/>
                <w:sz w:val="20"/>
                <w:szCs w:val="28"/>
              </w:rPr>
              <w:t>без поло-</w:t>
            </w:r>
            <w:proofErr w:type="spellStart"/>
            <w:r w:rsidRPr="00EB678B">
              <w:rPr>
                <w:snapToGrid w:val="0"/>
                <w:sz w:val="20"/>
                <w:szCs w:val="28"/>
              </w:rPr>
              <w:t>тенце</w:t>
            </w:r>
            <w:proofErr w:type="spellEnd"/>
            <w:r w:rsidRPr="00EB678B">
              <w:rPr>
                <w:snapToGrid w:val="0"/>
                <w:sz w:val="20"/>
                <w:szCs w:val="28"/>
              </w:rPr>
              <w:t>-суши-теля</w:t>
            </w:r>
          </w:p>
        </w:tc>
        <w:tc>
          <w:tcPr>
            <w:tcW w:w="995" w:type="dxa"/>
            <w:vMerge/>
            <w:tcBorders>
              <w:top w:val="single" w:sz="4" w:space="0" w:color="auto"/>
              <w:left w:val="single" w:sz="4" w:space="0" w:color="auto"/>
              <w:bottom w:val="single" w:sz="4" w:space="0" w:color="auto"/>
              <w:right w:val="single" w:sz="4" w:space="0" w:color="auto"/>
            </w:tcBorders>
            <w:vAlign w:val="center"/>
            <w:hideMark/>
          </w:tcPr>
          <w:p w14:paraId="69E87B33" w14:textId="77777777" w:rsidR="00EB678B" w:rsidRPr="00EB678B" w:rsidRDefault="00EB678B" w:rsidP="00EB678B">
            <w:pPr>
              <w:rPr>
                <w:snapToGrid w:val="0"/>
                <w:sz w:val="20"/>
                <w:szCs w:val="28"/>
              </w:rPr>
            </w:pPr>
          </w:p>
        </w:tc>
        <w:tc>
          <w:tcPr>
            <w:tcW w:w="1051" w:type="dxa"/>
            <w:vMerge/>
            <w:tcBorders>
              <w:top w:val="nil"/>
              <w:left w:val="single" w:sz="4" w:space="0" w:color="auto"/>
              <w:bottom w:val="single" w:sz="4" w:space="0" w:color="auto"/>
              <w:right w:val="single" w:sz="4" w:space="0" w:color="auto"/>
            </w:tcBorders>
            <w:vAlign w:val="center"/>
            <w:hideMark/>
          </w:tcPr>
          <w:p w14:paraId="16CB49FE" w14:textId="77777777" w:rsidR="00EB678B" w:rsidRPr="00EB678B" w:rsidRDefault="00EB678B" w:rsidP="00EB678B">
            <w:pPr>
              <w:rPr>
                <w:snapToGrid w:val="0"/>
                <w:sz w:val="20"/>
                <w:szCs w:val="28"/>
              </w:rPr>
            </w:pPr>
          </w:p>
        </w:tc>
        <w:tc>
          <w:tcPr>
            <w:tcW w:w="1153" w:type="dxa"/>
            <w:tcBorders>
              <w:top w:val="nil"/>
              <w:left w:val="nil"/>
              <w:bottom w:val="nil"/>
              <w:right w:val="single" w:sz="4" w:space="0" w:color="auto"/>
            </w:tcBorders>
            <w:vAlign w:val="center"/>
            <w:hideMark/>
          </w:tcPr>
          <w:p w14:paraId="0FE24F6C" w14:textId="77777777" w:rsidR="00EB678B" w:rsidRPr="00EB678B" w:rsidRDefault="00EB678B" w:rsidP="00EB678B">
            <w:pPr>
              <w:jc w:val="center"/>
              <w:rPr>
                <w:snapToGrid w:val="0"/>
                <w:sz w:val="20"/>
                <w:szCs w:val="28"/>
              </w:rPr>
            </w:pPr>
            <w:r w:rsidRPr="00EB678B">
              <w:rPr>
                <w:snapToGrid w:val="0"/>
                <w:sz w:val="20"/>
                <w:szCs w:val="28"/>
              </w:rPr>
              <w:t>Ставка за мощность, тыс. руб./Гкал/</w:t>
            </w:r>
            <w:r w:rsidRPr="00EB678B">
              <w:rPr>
                <w:snapToGrid w:val="0"/>
                <w:sz w:val="20"/>
                <w:szCs w:val="28"/>
              </w:rPr>
              <w:br/>
              <w:t>час в мес.</w:t>
            </w:r>
          </w:p>
        </w:tc>
        <w:tc>
          <w:tcPr>
            <w:tcW w:w="1075" w:type="dxa"/>
            <w:tcBorders>
              <w:top w:val="nil"/>
              <w:left w:val="nil"/>
              <w:bottom w:val="single" w:sz="4" w:space="0" w:color="auto"/>
              <w:right w:val="single" w:sz="4" w:space="0" w:color="auto"/>
            </w:tcBorders>
            <w:vAlign w:val="center"/>
            <w:hideMark/>
          </w:tcPr>
          <w:p w14:paraId="780D93E9" w14:textId="77777777" w:rsidR="00EB678B" w:rsidRPr="00EB678B" w:rsidRDefault="00EB678B" w:rsidP="00EB678B">
            <w:pPr>
              <w:jc w:val="center"/>
              <w:rPr>
                <w:snapToGrid w:val="0"/>
                <w:sz w:val="20"/>
                <w:szCs w:val="28"/>
              </w:rPr>
            </w:pPr>
            <w:r w:rsidRPr="00EB678B">
              <w:rPr>
                <w:snapToGrid w:val="0"/>
                <w:sz w:val="20"/>
                <w:szCs w:val="28"/>
              </w:rPr>
              <w:t>Ставка за тепловую энергию, руб./Гкал</w:t>
            </w:r>
          </w:p>
        </w:tc>
      </w:tr>
      <w:tr w:rsidR="00EB678B" w:rsidRPr="00EB678B" w14:paraId="502D85F7" w14:textId="77777777" w:rsidTr="003A22B0">
        <w:trPr>
          <w:trHeight w:val="32"/>
          <w:jc w:val="center"/>
        </w:trPr>
        <w:tc>
          <w:tcPr>
            <w:tcW w:w="1465" w:type="dxa"/>
            <w:vMerge w:val="restart"/>
            <w:tcBorders>
              <w:top w:val="nil"/>
              <w:left w:val="single" w:sz="4" w:space="0" w:color="auto"/>
              <w:right w:val="single" w:sz="4" w:space="0" w:color="auto"/>
            </w:tcBorders>
            <w:vAlign w:val="center"/>
            <w:hideMark/>
          </w:tcPr>
          <w:p w14:paraId="0A36898D" w14:textId="77777777" w:rsidR="00EB678B" w:rsidRPr="00EB678B" w:rsidRDefault="00EB678B" w:rsidP="00EB678B">
            <w:pPr>
              <w:jc w:val="center"/>
              <w:rPr>
                <w:snapToGrid w:val="0"/>
                <w:sz w:val="20"/>
                <w:szCs w:val="28"/>
              </w:rPr>
            </w:pPr>
            <w:r w:rsidRPr="00EB678B">
              <w:rPr>
                <w:snapToGrid w:val="0"/>
                <w:sz w:val="20"/>
                <w:szCs w:val="28"/>
              </w:rPr>
              <w:t>МУП "Комфорт"</w:t>
            </w:r>
          </w:p>
        </w:tc>
        <w:tc>
          <w:tcPr>
            <w:tcW w:w="1308" w:type="dxa"/>
            <w:tcBorders>
              <w:top w:val="single" w:sz="4" w:space="0" w:color="auto"/>
              <w:left w:val="nil"/>
              <w:bottom w:val="single" w:sz="4" w:space="0" w:color="auto"/>
              <w:right w:val="single" w:sz="4" w:space="0" w:color="auto"/>
            </w:tcBorders>
            <w:vAlign w:val="center"/>
            <w:hideMark/>
          </w:tcPr>
          <w:p w14:paraId="69479307" w14:textId="77777777" w:rsidR="00EB678B" w:rsidRPr="00EB678B" w:rsidRDefault="00EB678B" w:rsidP="00EB678B">
            <w:pPr>
              <w:jc w:val="center"/>
              <w:rPr>
                <w:snapToGrid w:val="0"/>
                <w:sz w:val="20"/>
                <w:szCs w:val="28"/>
              </w:rPr>
            </w:pPr>
            <w:r w:rsidRPr="00EB678B">
              <w:rPr>
                <w:snapToGrid w:val="0"/>
                <w:sz w:val="20"/>
                <w:szCs w:val="28"/>
              </w:rPr>
              <w:t>с 01.01.2023</w:t>
            </w:r>
          </w:p>
        </w:tc>
        <w:tc>
          <w:tcPr>
            <w:tcW w:w="843" w:type="dxa"/>
            <w:tcBorders>
              <w:top w:val="single" w:sz="4" w:space="0" w:color="auto"/>
              <w:left w:val="nil"/>
              <w:bottom w:val="single" w:sz="4" w:space="0" w:color="auto"/>
              <w:right w:val="single" w:sz="4" w:space="0" w:color="auto"/>
            </w:tcBorders>
            <w:vAlign w:val="center"/>
            <w:hideMark/>
          </w:tcPr>
          <w:p w14:paraId="79E06535" w14:textId="77777777" w:rsidR="00EB678B" w:rsidRPr="00EB678B" w:rsidRDefault="00EB678B" w:rsidP="00EB678B">
            <w:pPr>
              <w:jc w:val="center"/>
              <w:rPr>
                <w:snapToGrid w:val="0"/>
                <w:color w:val="000000"/>
                <w:sz w:val="20"/>
                <w:szCs w:val="28"/>
              </w:rPr>
            </w:pPr>
            <w:r w:rsidRPr="00EB678B">
              <w:rPr>
                <w:snapToGrid w:val="0"/>
                <w:sz w:val="20"/>
                <w:szCs w:val="28"/>
              </w:rPr>
              <w:t>337,62</w:t>
            </w:r>
          </w:p>
        </w:tc>
        <w:tc>
          <w:tcPr>
            <w:tcW w:w="788" w:type="dxa"/>
            <w:tcBorders>
              <w:top w:val="single" w:sz="4" w:space="0" w:color="auto"/>
              <w:left w:val="nil"/>
              <w:bottom w:val="single" w:sz="4" w:space="0" w:color="auto"/>
              <w:right w:val="single" w:sz="4" w:space="0" w:color="auto"/>
            </w:tcBorders>
            <w:vAlign w:val="center"/>
            <w:hideMark/>
          </w:tcPr>
          <w:p w14:paraId="30979126" w14:textId="77777777" w:rsidR="00EB678B" w:rsidRPr="00EB678B" w:rsidRDefault="00EB678B" w:rsidP="00EB678B">
            <w:pPr>
              <w:jc w:val="center"/>
              <w:rPr>
                <w:snapToGrid w:val="0"/>
                <w:color w:val="000000"/>
                <w:sz w:val="20"/>
                <w:szCs w:val="28"/>
              </w:rPr>
            </w:pPr>
            <w:r w:rsidRPr="00EB678B">
              <w:rPr>
                <w:snapToGrid w:val="0"/>
                <w:sz w:val="20"/>
                <w:szCs w:val="28"/>
              </w:rPr>
              <w:t>333,92</w:t>
            </w:r>
          </w:p>
        </w:tc>
        <w:tc>
          <w:tcPr>
            <w:tcW w:w="950" w:type="dxa"/>
            <w:tcBorders>
              <w:top w:val="single" w:sz="4" w:space="0" w:color="auto"/>
              <w:left w:val="nil"/>
              <w:bottom w:val="single" w:sz="4" w:space="0" w:color="auto"/>
              <w:right w:val="single" w:sz="4" w:space="0" w:color="auto"/>
            </w:tcBorders>
            <w:vAlign w:val="center"/>
            <w:hideMark/>
          </w:tcPr>
          <w:p w14:paraId="41A8320D" w14:textId="77777777" w:rsidR="00EB678B" w:rsidRPr="00EB678B" w:rsidRDefault="00EB678B" w:rsidP="00EB678B">
            <w:pPr>
              <w:jc w:val="center"/>
              <w:rPr>
                <w:snapToGrid w:val="0"/>
                <w:color w:val="000000"/>
                <w:sz w:val="20"/>
                <w:szCs w:val="28"/>
              </w:rPr>
            </w:pPr>
            <w:r w:rsidRPr="00EB678B">
              <w:rPr>
                <w:snapToGrid w:val="0"/>
                <w:sz w:val="20"/>
                <w:szCs w:val="28"/>
              </w:rPr>
              <w:t>354,26</w:t>
            </w:r>
          </w:p>
        </w:tc>
        <w:tc>
          <w:tcPr>
            <w:tcW w:w="892" w:type="dxa"/>
            <w:tcBorders>
              <w:top w:val="single" w:sz="4" w:space="0" w:color="auto"/>
              <w:left w:val="nil"/>
              <w:bottom w:val="single" w:sz="4" w:space="0" w:color="auto"/>
              <w:right w:val="single" w:sz="4" w:space="0" w:color="auto"/>
            </w:tcBorders>
            <w:vAlign w:val="center"/>
            <w:hideMark/>
          </w:tcPr>
          <w:p w14:paraId="6C94EEFE" w14:textId="77777777" w:rsidR="00EB678B" w:rsidRPr="00EB678B" w:rsidRDefault="00EB678B" w:rsidP="00EB678B">
            <w:pPr>
              <w:jc w:val="center"/>
              <w:rPr>
                <w:snapToGrid w:val="0"/>
                <w:color w:val="000000"/>
                <w:sz w:val="20"/>
                <w:szCs w:val="28"/>
              </w:rPr>
            </w:pPr>
            <w:r w:rsidRPr="00EB678B">
              <w:rPr>
                <w:snapToGrid w:val="0"/>
                <w:sz w:val="20"/>
                <w:szCs w:val="28"/>
              </w:rPr>
              <w:t>339,47</w:t>
            </w:r>
          </w:p>
        </w:tc>
        <w:tc>
          <w:tcPr>
            <w:tcW w:w="843" w:type="dxa"/>
            <w:tcBorders>
              <w:top w:val="single" w:sz="4" w:space="0" w:color="auto"/>
              <w:left w:val="nil"/>
              <w:bottom w:val="single" w:sz="4" w:space="0" w:color="auto"/>
              <w:right w:val="single" w:sz="4" w:space="0" w:color="auto"/>
            </w:tcBorders>
            <w:vAlign w:val="center"/>
            <w:hideMark/>
          </w:tcPr>
          <w:p w14:paraId="28A1710C" w14:textId="77777777" w:rsidR="00EB678B" w:rsidRPr="00EB678B" w:rsidRDefault="00EB678B" w:rsidP="00EB678B">
            <w:pPr>
              <w:jc w:val="center"/>
              <w:rPr>
                <w:snapToGrid w:val="0"/>
                <w:color w:val="000000"/>
                <w:sz w:val="20"/>
                <w:szCs w:val="28"/>
              </w:rPr>
            </w:pPr>
            <w:r w:rsidRPr="00EB678B">
              <w:rPr>
                <w:snapToGrid w:val="0"/>
                <w:sz w:val="20"/>
                <w:szCs w:val="28"/>
              </w:rPr>
              <w:t>281,35</w:t>
            </w:r>
          </w:p>
        </w:tc>
        <w:tc>
          <w:tcPr>
            <w:tcW w:w="788" w:type="dxa"/>
            <w:tcBorders>
              <w:top w:val="single" w:sz="4" w:space="0" w:color="auto"/>
              <w:left w:val="nil"/>
              <w:bottom w:val="single" w:sz="4" w:space="0" w:color="auto"/>
              <w:right w:val="single" w:sz="4" w:space="0" w:color="auto"/>
            </w:tcBorders>
            <w:vAlign w:val="center"/>
            <w:hideMark/>
          </w:tcPr>
          <w:p w14:paraId="547AAD0E" w14:textId="77777777" w:rsidR="00EB678B" w:rsidRPr="00EB678B" w:rsidRDefault="00EB678B" w:rsidP="00EB678B">
            <w:pPr>
              <w:jc w:val="center"/>
              <w:rPr>
                <w:snapToGrid w:val="0"/>
                <w:color w:val="000000"/>
                <w:sz w:val="20"/>
                <w:szCs w:val="28"/>
              </w:rPr>
            </w:pPr>
            <w:r w:rsidRPr="00EB678B">
              <w:rPr>
                <w:snapToGrid w:val="0"/>
                <w:sz w:val="20"/>
                <w:szCs w:val="28"/>
              </w:rPr>
              <w:t>278,27</w:t>
            </w:r>
          </w:p>
        </w:tc>
        <w:tc>
          <w:tcPr>
            <w:tcW w:w="941" w:type="dxa"/>
            <w:tcBorders>
              <w:top w:val="single" w:sz="4" w:space="0" w:color="auto"/>
              <w:left w:val="nil"/>
              <w:bottom w:val="single" w:sz="4" w:space="0" w:color="auto"/>
              <w:right w:val="single" w:sz="4" w:space="0" w:color="auto"/>
            </w:tcBorders>
            <w:vAlign w:val="center"/>
            <w:hideMark/>
          </w:tcPr>
          <w:p w14:paraId="014DC7CF" w14:textId="77777777" w:rsidR="00EB678B" w:rsidRPr="00EB678B" w:rsidRDefault="00EB678B" w:rsidP="00EB678B">
            <w:pPr>
              <w:jc w:val="center"/>
              <w:rPr>
                <w:snapToGrid w:val="0"/>
                <w:color w:val="000000"/>
                <w:sz w:val="20"/>
                <w:szCs w:val="28"/>
              </w:rPr>
            </w:pPr>
            <w:r w:rsidRPr="00EB678B">
              <w:rPr>
                <w:snapToGrid w:val="0"/>
                <w:sz w:val="20"/>
                <w:szCs w:val="28"/>
              </w:rPr>
              <w:t>295,22</w:t>
            </w:r>
          </w:p>
        </w:tc>
        <w:tc>
          <w:tcPr>
            <w:tcW w:w="901" w:type="dxa"/>
            <w:tcBorders>
              <w:top w:val="single" w:sz="4" w:space="0" w:color="auto"/>
              <w:left w:val="nil"/>
              <w:bottom w:val="single" w:sz="4" w:space="0" w:color="auto"/>
              <w:right w:val="single" w:sz="4" w:space="0" w:color="auto"/>
            </w:tcBorders>
            <w:vAlign w:val="center"/>
            <w:hideMark/>
          </w:tcPr>
          <w:p w14:paraId="1FF6FBE2" w14:textId="77777777" w:rsidR="00EB678B" w:rsidRPr="00EB678B" w:rsidRDefault="00EB678B" w:rsidP="00EB678B">
            <w:pPr>
              <w:jc w:val="center"/>
              <w:rPr>
                <w:snapToGrid w:val="0"/>
                <w:color w:val="000000"/>
                <w:sz w:val="20"/>
                <w:szCs w:val="28"/>
              </w:rPr>
            </w:pPr>
            <w:r w:rsidRPr="00EB678B">
              <w:rPr>
                <w:snapToGrid w:val="0"/>
                <w:sz w:val="20"/>
                <w:szCs w:val="28"/>
              </w:rPr>
              <w:t>282,89</w:t>
            </w:r>
          </w:p>
        </w:tc>
        <w:tc>
          <w:tcPr>
            <w:tcW w:w="995" w:type="dxa"/>
            <w:tcBorders>
              <w:top w:val="single" w:sz="4" w:space="0" w:color="auto"/>
              <w:left w:val="nil"/>
              <w:bottom w:val="single" w:sz="4" w:space="0" w:color="auto"/>
              <w:right w:val="single" w:sz="4" w:space="0" w:color="auto"/>
            </w:tcBorders>
            <w:vAlign w:val="center"/>
            <w:hideMark/>
          </w:tcPr>
          <w:p w14:paraId="6129E2F8" w14:textId="77777777" w:rsidR="00EB678B" w:rsidRPr="00EB678B" w:rsidRDefault="00EB678B" w:rsidP="00EB678B">
            <w:pPr>
              <w:jc w:val="center"/>
              <w:rPr>
                <w:snapToGrid w:val="0"/>
                <w:color w:val="000000"/>
                <w:sz w:val="20"/>
                <w:szCs w:val="28"/>
              </w:rPr>
            </w:pPr>
            <w:r w:rsidRPr="00EB678B">
              <w:rPr>
                <w:snapToGrid w:val="0"/>
                <w:sz w:val="20"/>
                <w:szCs w:val="28"/>
              </w:rPr>
              <w:t>71,73</w:t>
            </w:r>
          </w:p>
        </w:tc>
        <w:tc>
          <w:tcPr>
            <w:tcW w:w="1051" w:type="dxa"/>
            <w:tcBorders>
              <w:top w:val="single" w:sz="4" w:space="0" w:color="auto"/>
              <w:left w:val="nil"/>
              <w:bottom w:val="single" w:sz="4" w:space="0" w:color="auto"/>
              <w:right w:val="single" w:sz="4" w:space="0" w:color="auto"/>
            </w:tcBorders>
            <w:vAlign w:val="center"/>
            <w:hideMark/>
          </w:tcPr>
          <w:p w14:paraId="1EF52F95" w14:textId="77777777" w:rsidR="00EB678B" w:rsidRPr="00EB678B" w:rsidRDefault="00EB678B" w:rsidP="00EB678B">
            <w:pPr>
              <w:jc w:val="center"/>
              <w:rPr>
                <w:snapToGrid w:val="0"/>
                <w:color w:val="000000"/>
                <w:sz w:val="20"/>
                <w:szCs w:val="28"/>
              </w:rPr>
            </w:pPr>
            <w:r w:rsidRPr="00EB678B">
              <w:rPr>
                <w:snapToGrid w:val="0"/>
                <w:sz w:val="20"/>
                <w:szCs w:val="28"/>
              </w:rPr>
              <w:t>3 853,33</w:t>
            </w:r>
          </w:p>
        </w:tc>
        <w:tc>
          <w:tcPr>
            <w:tcW w:w="1153" w:type="dxa"/>
            <w:tcBorders>
              <w:top w:val="single" w:sz="4" w:space="0" w:color="auto"/>
              <w:left w:val="nil"/>
              <w:bottom w:val="nil"/>
              <w:right w:val="single" w:sz="4" w:space="0" w:color="auto"/>
            </w:tcBorders>
            <w:vAlign w:val="center"/>
            <w:hideMark/>
          </w:tcPr>
          <w:p w14:paraId="3F2F1D14" w14:textId="77777777" w:rsidR="00EB678B" w:rsidRPr="00EB678B" w:rsidRDefault="00EB678B" w:rsidP="00EB678B">
            <w:pPr>
              <w:jc w:val="center"/>
              <w:rPr>
                <w:snapToGrid w:val="0"/>
                <w:sz w:val="20"/>
                <w:szCs w:val="28"/>
              </w:rPr>
            </w:pPr>
            <w:r w:rsidRPr="00EB678B">
              <w:rPr>
                <w:snapToGrid w:val="0"/>
                <w:sz w:val="20"/>
                <w:szCs w:val="28"/>
              </w:rPr>
              <w:t> </w:t>
            </w:r>
          </w:p>
        </w:tc>
        <w:tc>
          <w:tcPr>
            <w:tcW w:w="1075" w:type="dxa"/>
            <w:tcBorders>
              <w:top w:val="nil"/>
              <w:left w:val="nil"/>
              <w:bottom w:val="single" w:sz="4" w:space="0" w:color="auto"/>
              <w:right w:val="single" w:sz="4" w:space="0" w:color="auto"/>
            </w:tcBorders>
            <w:vAlign w:val="center"/>
            <w:hideMark/>
          </w:tcPr>
          <w:p w14:paraId="0D7B59B7" w14:textId="77777777" w:rsidR="00EB678B" w:rsidRPr="00EB678B" w:rsidRDefault="00EB678B" w:rsidP="00EB678B">
            <w:pPr>
              <w:jc w:val="center"/>
              <w:rPr>
                <w:snapToGrid w:val="0"/>
                <w:sz w:val="20"/>
                <w:szCs w:val="28"/>
              </w:rPr>
            </w:pPr>
            <w:r w:rsidRPr="00EB678B">
              <w:rPr>
                <w:snapToGrid w:val="0"/>
                <w:sz w:val="20"/>
                <w:szCs w:val="28"/>
              </w:rPr>
              <w:t> </w:t>
            </w:r>
          </w:p>
        </w:tc>
      </w:tr>
      <w:tr w:rsidR="00EB678B" w:rsidRPr="00EB678B" w14:paraId="719AE6E6" w14:textId="77777777" w:rsidTr="003A22B0">
        <w:trPr>
          <w:trHeight w:val="26"/>
          <w:jc w:val="center"/>
        </w:trPr>
        <w:tc>
          <w:tcPr>
            <w:tcW w:w="1465" w:type="dxa"/>
            <w:vMerge/>
            <w:tcBorders>
              <w:left w:val="single" w:sz="4" w:space="0" w:color="auto"/>
              <w:right w:val="single" w:sz="4" w:space="0" w:color="auto"/>
            </w:tcBorders>
            <w:vAlign w:val="center"/>
            <w:hideMark/>
          </w:tcPr>
          <w:p w14:paraId="7D792F51" w14:textId="77777777" w:rsidR="00EB678B" w:rsidRPr="00EB678B" w:rsidRDefault="00EB678B" w:rsidP="00EB678B">
            <w:pPr>
              <w:rPr>
                <w:snapToGrid w:val="0"/>
                <w:sz w:val="20"/>
                <w:szCs w:val="28"/>
              </w:rPr>
            </w:pPr>
          </w:p>
        </w:tc>
        <w:tc>
          <w:tcPr>
            <w:tcW w:w="1308" w:type="dxa"/>
            <w:tcBorders>
              <w:top w:val="single" w:sz="4" w:space="0" w:color="auto"/>
              <w:left w:val="nil"/>
              <w:bottom w:val="single" w:sz="4" w:space="0" w:color="auto"/>
              <w:right w:val="single" w:sz="4" w:space="0" w:color="auto"/>
            </w:tcBorders>
            <w:vAlign w:val="center"/>
            <w:hideMark/>
          </w:tcPr>
          <w:p w14:paraId="2D19276B" w14:textId="77777777" w:rsidR="00EB678B" w:rsidRPr="00EB678B" w:rsidRDefault="00EB678B" w:rsidP="00EB678B">
            <w:pPr>
              <w:jc w:val="center"/>
              <w:rPr>
                <w:snapToGrid w:val="0"/>
                <w:sz w:val="20"/>
                <w:szCs w:val="28"/>
              </w:rPr>
            </w:pPr>
            <w:r w:rsidRPr="00EB678B">
              <w:rPr>
                <w:snapToGrid w:val="0"/>
                <w:sz w:val="20"/>
                <w:szCs w:val="28"/>
              </w:rPr>
              <w:t>с 01.01.2024</w:t>
            </w:r>
          </w:p>
        </w:tc>
        <w:tc>
          <w:tcPr>
            <w:tcW w:w="843" w:type="dxa"/>
            <w:tcBorders>
              <w:top w:val="single" w:sz="4" w:space="0" w:color="auto"/>
              <w:left w:val="nil"/>
              <w:bottom w:val="single" w:sz="4" w:space="0" w:color="auto"/>
              <w:right w:val="single" w:sz="4" w:space="0" w:color="auto"/>
            </w:tcBorders>
            <w:vAlign w:val="center"/>
            <w:hideMark/>
          </w:tcPr>
          <w:p w14:paraId="390A0A6A" w14:textId="77777777" w:rsidR="00EB678B" w:rsidRPr="00EB678B" w:rsidRDefault="00EB678B" w:rsidP="00EB678B">
            <w:pPr>
              <w:jc w:val="center"/>
              <w:rPr>
                <w:snapToGrid w:val="0"/>
                <w:color w:val="000000"/>
                <w:sz w:val="20"/>
                <w:szCs w:val="28"/>
              </w:rPr>
            </w:pPr>
            <w:r w:rsidRPr="00EB678B">
              <w:rPr>
                <w:snapToGrid w:val="0"/>
                <w:sz w:val="20"/>
                <w:szCs w:val="28"/>
              </w:rPr>
              <w:t>337,62</w:t>
            </w:r>
          </w:p>
        </w:tc>
        <w:tc>
          <w:tcPr>
            <w:tcW w:w="788" w:type="dxa"/>
            <w:tcBorders>
              <w:top w:val="single" w:sz="4" w:space="0" w:color="auto"/>
              <w:left w:val="nil"/>
              <w:bottom w:val="single" w:sz="4" w:space="0" w:color="auto"/>
              <w:right w:val="single" w:sz="4" w:space="0" w:color="auto"/>
            </w:tcBorders>
            <w:vAlign w:val="center"/>
            <w:hideMark/>
          </w:tcPr>
          <w:p w14:paraId="513E567B" w14:textId="77777777" w:rsidR="00EB678B" w:rsidRPr="00EB678B" w:rsidRDefault="00EB678B" w:rsidP="00EB678B">
            <w:pPr>
              <w:jc w:val="center"/>
              <w:rPr>
                <w:snapToGrid w:val="0"/>
                <w:color w:val="000000"/>
                <w:sz w:val="20"/>
                <w:szCs w:val="28"/>
              </w:rPr>
            </w:pPr>
            <w:r w:rsidRPr="00EB678B">
              <w:rPr>
                <w:snapToGrid w:val="0"/>
                <w:sz w:val="20"/>
                <w:szCs w:val="28"/>
              </w:rPr>
              <w:t>333,92</w:t>
            </w:r>
          </w:p>
        </w:tc>
        <w:tc>
          <w:tcPr>
            <w:tcW w:w="950" w:type="dxa"/>
            <w:tcBorders>
              <w:top w:val="single" w:sz="4" w:space="0" w:color="auto"/>
              <w:left w:val="nil"/>
              <w:bottom w:val="single" w:sz="4" w:space="0" w:color="auto"/>
              <w:right w:val="single" w:sz="4" w:space="0" w:color="auto"/>
            </w:tcBorders>
            <w:vAlign w:val="center"/>
            <w:hideMark/>
          </w:tcPr>
          <w:p w14:paraId="5F887B95" w14:textId="77777777" w:rsidR="00EB678B" w:rsidRPr="00EB678B" w:rsidRDefault="00EB678B" w:rsidP="00EB678B">
            <w:pPr>
              <w:jc w:val="center"/>
              <w:rPr>
                <w:snapToGrid w:val="0"/>
                <w:color w:val="000000"/>
                <w:sz w:val="20"/>
                <w:szCs w:val="28"/>
              </w:rPr>
            </w:pPr>
            <w:r w:rsidRPr="00EB678B">
              <w:rPr>
                <w:snapToGrid w:val="0"/>
                <w:sz w:val="20"/>
                <w:szCs w:val="28"/>
              </w:rPr>
              <w:t>354,26</w:t>
            </w:r>
          </w:p>
        </w:tc>
        <w:tc>
          <w:tcPr>
            <w:tcW w:w="892" w:type="dxa"/>
            <w:tcBorders>
              <w:top w:val="single" w:sz="4" w:space="0" w:color="auto"/>
              <w:left w:val="nil"/>
              <w:bottom w:val="single" w:sz="4" w:space="0" w:color="auto"/>
              <w:right w:val="single" w:sz="4" w:space="0" w:color="auto"/>
            </w:tcBorders>
            <w:vAlign w:val="center"/>
            <w:hideMark/>
          </w:tcPr>
          <w:p w14:paraId="11F9E73C" w14:textId="77777777" w:rsidR="00EB678B" w:rsidRPr="00EB678B" w:rsidRDefault="00EB678B" w:rsidP="00EB678B">
            <w:pPr>
              <w:jc w:val="center"/>
              <w:rPr>
                <w:snapToGrid w:val="0"/>
                <w:color w:val="000000"/>
                <w:sz w:val="20"/>
                <w:szCs w:val="28"/>
              </w:rPr>
            </w:pPr>
            <w:r w:rsidRPr="00EB678B">
              <w:rPr>
                <w:snapToGrid w:val="0"/>
                <w:sz w:val="20"/>
                <w:szCs w:val="28"/>
              </w:rPr>
              <w:t>339,47</w:t>
            </w:r>
          </w:p>
        </w:tc>
        <w:tc>
          <w:tcPr>
            <w:tcW w:w="843" w:type="dxa"/>
            <w:tcBorders>
              <w:top w:val="single" w:sz="4" w:space="0" w:color="auto"/>
              <w:left w:val="nil"/>
              <w:bottom w:val="single" w:sz="4" w:space="0" w:color="auto"/>
              <w:right w:val="single" w:sz="4" w:space="0" w:color="auto"/>
            </w:tcBorders>
            <w:vAlign w:val="center"/>
            <w:hideMark/>
          </w:tcPr>
          <w:p w14:paraId="3B28B60C" w14:textId="77777777" w:rsidR="00EB678B" w:rsidRPr="00EB678B" w:rsidRDefault="00EB678B" w:rsidP="00EB678B">
            <w:pPr>
              <w:jc w:val="center"/>
              <w:rPr>
                <w:snapToGrid w:val="0"/>
                <w:color w:val="000000"/>
                <w:sz w:val="20"/>
                <w:szCs w:val="28"/>
              </w:rPr>
            </w:pPr>
            <w:r w:rsidRPr="00EB678B">
              <w:rPr>
                <w:snapToGrid w:val="0"/>
                <w:sz w:val="20"/>
                <w:szCs w:val="28"/>
              </w:rPr>
              <w:t>281,35</w:t>
            </w:r>
          </w:p>
        </w:tc>
        <w:tc>
          <w:tcPr>
            <w:tcW w:w="788" w:type="dxa"/>
            <w:tcBorders>
              <w:top w:val="single" w:sz="4" w:space="0" w:color="auto"/>
              <w:left w:val="nil"/>
              <w:bottom w:val="single" w:sz="4" w:space="0" w:color="auto"/>
              <w:right w:val="single" w:sz="4" w:space="0" w:color="auto"/>
            </w:tcBorders>
            <w:vAlign w:val="center"/>
            <w:hideMark/>
          </w:tcPr>
          <w:p w14:paraId="23DCCE9E" w14:textId="77777777" w:rsidR="00EB678B" w:rsidRPr="00EB678B" w:rsidRDefault="00EB678B" w:rsidP="00EB678B">
            <w:pPr>
              <w:jc w:val="center"/>
              <w:rPr>
                <w:snapToGrid w:val="0"/>
                <w:color w:val="000000"/>
                <w:sz w:val="20"/>
                <w:szCs w:val="28"/>
              </w:rPr>
            </w:pPr>
            <w:r w:rsidRPr="00EB678B">
              <w:rPr>
                <w:snapToGrid w:val="0"/>
                <w:sz w:val="20"/>
                <w:szCs w:val="28"/>
              </w:rPr>
              <w:t>278,27</w:t>
            </w:r>
          </w:p>
        </w:tc>
        <w:tc>
          <w:tcPr>
            <w:tcW w:w="941" w:type="dxa"/>
            <w:tcBorders>
              <w:top w:val="single" w:sz="4" w:space="0" w:color="auto"/>
              <w:left w:val="nil"/>
              <w:bottom w:val="single" w:sz="4" w:space="0" w:color="auto"/>
              <w:right w:val="single" w:sz="4" w:space="0" w:color="auto"/>
            </w:tcBorders>
            <w:vAlign w:val="center"/>
            <w:hideMark/>
          </w:tcPr>
          <w:p w14:paraId="68EF3839" w14:textId="77777777" w:rsidR="00EB678B" w:rsidRPr="00EB678B" w:rsidRDefault="00EB678B" w:rsidP="00EB678B">
            <w:pPr>
              <w:jc w:val="center"/>
              <w:rPr>
                <w:snapToGrid w:val="0"/>
                <w:color w:val="000000"/>
                <w:sz w:val="20"/>
                <w:szCs w:val="28"/>
              </w:rPr>
            </w:pPr>
            <w:r w:rsidRPr="00EB678B">
              <w:rPr>
                <w:snapToGrid w:val="0"/>
                <w:sz w:val="20"/>
                <w:szCs w:val="28"/>
              </w:rPr>
              <w:t>295,22</w:t>
            </w:r>
          </w:p>
        </w:tc>
        <w:tc>
          <w:tcPr>
            <w:tcW w:w="901" w:type="dxa"/>
            <w:tcBorders>
              <w:top w:val="single" w:sz="4" w:space="0" w:color="auto"/>
              <w:left w:val="nil"/>
              <w:bottom w:val="single" w:sz="4" w:space="0" w:color="auto"/>
              <w:right w:val="single" w:sz="4" w:space="0" w:color="auto"/>
            </w:tcBorders>
            <w:vAlign w:val="center"/>
            <w:hideMark/>
          </w:tcPr>
          <w:p w14:paraId="3C4CBEB8" w14:textId="77777777" w:rsidR="00EB678B" w:rsidRPr="00EB678B" w:rsidRDefault="00EB678B" w:rsidP="00EB678B">
            <w:pPr>
              <w:jc w:val="center"/>
              <w:rPr>
                <w:snapToGrid w:val="0"/>
                <w:color w:val="000000"/>
                <w:sz w:val="20"/>
                <w:szCs w:val="28"/>
              </w:rPr>
            </w:pPr>
            <w:r w:rsidRPr="00EB678B">
              <w:rPr>
                <w:snapToGrid w:val="0"/>
                <w:sz w:val="20"/>
                <w:szCs w:val="28"/>
              </w:rPr>
              <w:t>282,89</w:t>
            </w:r>
          </w:p>
        </w:tc>
        <w:tc>
          <w:tcPr>
            <w:tcW w:w="995" w:type="dxa"/>
            <w:tcBorders>
              <w:top w:val="single" w:sz="4" w:space="0" w:color="auto"/>
              <w:left w:val="nil"/>
              <w:bottom w:val="single" w:sz="4" w:space="0" w:color="auto"/>
              <w:right w:val="single" w:sz="4" w:space="0" w:color="auto"/>
            </w:tcBorders>
            <w:vAlign w:val="center"/>
            <w:hideMark/>
          </w:tcPr>
          <w:p w14:paraId="673D74C7" w14:textId="77777777" w:rsidR="00EB678B" w:rsidRPr="00EB678B" w:rsidRDefault="00EB678B" w:rsidP="00EB678B">
            <w:pPr>
              <w:jc w:val="center"/>
              <w:rPr>
                <w:snapToGrid w:val="0"/>
                <w:color w:val="000000"/>
                <w:sz w:val="20"/>
                <w:szCs w:val="28"/>
              </w:rPr>
            </w:pPr>
            <w:r w:rsidRPr="00EB678B">
              <w:rPr>
                <w:snapToGrid w:val="0"/>
                <w:sz w:val="20"/>
                <w:szCs w:val="28"/>
              </w:rPr>
              <w:t>71,73</w:t>
            </w:r>
          </w:p>
        </w:tc>
        <w:tc>
          <w:tcPr>
            <w:tcW w:w="1051" w:type="dxa"/>
            <w:tcBorders>
              <w:top w:val="single" w:sz="4" w:space="0" w:color="auto"/>
              <w:left w:val="nil"/>
              <w:bottom w:val="single" w:sz="4" w:space="0" w:color="auto"/>
              <w:right w:val="single" w:sz="4" w:space="0" w:color="auto"/>
            </w:tcBorders>
            <w:vAlign w:val="center"/>
            <w:hideMark/>
          </w:tcPr>
          <w:p w14:paraId="3BB5F1A0" w14:textId="77777777" w:rsidR="00EB678B" w:rsidRPr="00EB678B" w:rsidRDefault="00EB678B" w:rsidP="00EB678B">
            <w:pPr>
              <w:jc w:val="center"/>
              <w:rPr>
                <w:snapToGrid w:val="0"/>
                <w:color w:val="000000"/>
                <w:sz w:val="20"/>
                <w:szCs w:val="28"/>
              </w:rPr>
            </w:pPr>
            <w:r w:rsidRPr="00EB678B">
              <w:rPr>
                <w:snapToGrid w:val="0"/>
                <w:sz w:val="20"/>
                <w:szCs w:val="28"/>
              </w:rPr>
              <w:t>3 853,33</w:t>
            </w:r>
          </w:p>
        </w:tc>
        <w:tc>
          <w:tcPr>
            <w:tcW w:w="1153" w:type="dxa"/>
            <w:tcBorders>
              <w:top w:val="single" w:sz="4" w:space="0" w:color="auto"/>
              <w:left w:val="nil"/>
              <w:bottom w:val="single" w:sz="4" w:space="0" w:color="auto"/>
              <w:right w:val="single" w:sz="4" w:space="0" w:color="auto"/>
            </w:tcBorders>
            <w:vAlign w:val="center"/>
            <w:hideMark/>
          </w:tcPr>
          <w:p w14:paraId="4E036037" w14:textId="77777777" w:rsidR="00EB678B" w:rsidRPr="00EB678B" w:rsidRDefault="00EB678B" w:rsidP="00EB678B">
            <w:pPr>
              <w:jc w:val="center"/>
              <w:rPr>
                <w:snapToGrid w:val="0"/>
                <w:sz w:val="20"/>
                <w:szCs w:val="28"/>
              </w:rPr>
            </w:pPr>
            <w:r w:rsidRPr="00EB678B">
              <w:rPr>
                <w:snapToGrid w:val="0"/>
                <w:sz w:val="20"/>
                <w:szCs w:val="28"/>
              </w:rPr>
              <w:t>х</w:t>
            </w:r>
          </w:p>
        </w:tc>
        <w:tc>
          <w:tcPr>
            <w:tcW w:w="1075" w:type="dxa"/>
            <w:tcBorders>
              <w:top w:val="nil"/>
              <w:left w:val="nil"/>
              <w:bottom w:val="single" w:sz="4" w:space="0" w:color="auto"/>
              <w:right w:val="single" w:sz="4" w:space="0" w:color="auto"/>
            </w:tcBorders>
            <w:vAlign w:val="center"/>
            <w:hideMark/>
          </w:tcPr>
          <w:p w14:paraId="728EF6B1" w14:textId="77777777" w:rsidR="00EB678B" w:rsidRPr="00EB678B" w:rsidRDefault="00EB678B" w:rsidP="00EB678B">
            <w:pPr>
              <w:jc w:val="center"/>
              <w:rPr>
                <w:snapToGrid w:val="0"/>
                <w:sz w:val="20"/>
                <w:szCs w:val="28"/>
              </w:rPr>
            </w:pPr>
            <w:r w:rsidRPr="00EB678B">
              <w:rPr>
                <w:snapToGrid w:val="0"/>
                <w:sz w:val="20"/>
                <w:szCs w:val="28"/>
              </w:rPr>
              <w:t>х</w:t>
            </w:r>
          </w:p>
        </w:tc>
      </w:tr>
      <w:tr w:rsidR="00EB678B" w:rsidRPr="00EB678B" w14:paraId="1325E999" w14:textId="77777777" w:rsidTr="003A22B0">
        <w:trPr>
          <w:trHeight w:val="24"/>
          <w:jc w:val="center"/>
        </w:trPr>
        <w:tc>
          <w:tcPr>
            <w:tcW w:w="1465" w:type="dxa"/>
            <w:vMerge/>
            <w:tcBorders>
              <w:left w:val="single" w:sz="4" w:space="0" w:color="auto"/>
              <w:right w:val="single" w:sz="4" w:space="0" w:color="auto"/>
            </w:tcBorders>
            <w:vAlign w:val="center"/>
            <w:hideMark/>
          </w:tcPr>
          <w:p w14:paraId="5E98F678" w14:textId="77777777" w:rsidR="00EB678B" w:rsidRPr="00EB678B" w:rsidRDefault="00EB678B" w:rsidP="00EB678B">
            <w:pPr>
              <w:rPr>
                <w:snapToGrid w:val="0"/>
                <w:sz w:val="20"/>
                <w:szCs w:val="28"/>
              </w:rPr>
            </w:pPr>
          </w:p>
        </w:tc>
        <w:tc>
          <w:tcPr>
            <w:tcW w:w="1308" w:type="dxa"/>
            <w:tcBorders>
              <w:top w:val="single" w:sz="4" w:space="0" w:color="auto"/>
              <w:left w:val="nil"/>
              <w:bottom w:val="single" w:sz="4" w:space="0" w:color="auto"/>
              <w:right w:val="single" w:sz="4" w:space="0" w:color="auto"/>
            </w:tcBorders>
            <w:vAlign w:val="center"/>
            <w:hideMark/>
          </w:tcPr>
          <w:p w14:paraId="2D344F9B" w14:textId="77777777" w:rsidR="00EB678B" w:rsidRPr="00EB678B" w:rsidRDefault="00EB678B" w:rsidP="00EB678B">
            <w:pPr>
              <w:jc w:val="center"/>
              <w:rPr>
                <w:snapToGrid w:val="0"/>
                <w:sz w:val="20"/>
                <w:szCs w:val="28"/>
              </w:rPr>
            </w:pPr>
            <w:r w:rsidRPr="00EB678B">
              <w:rPr>
                <w:snapToGrid w:val="0"/>
                <w:sz w:val="20"/>
                <w:szCs w:val="28"/>
              </w:rPr>
              <w:t>с 01.07.2024</w:t>
            </w:r>
          </w:p>
        </w:tc>
        <w:tc>
          <w:tcPr>
            <w:tcW w:w="843" w:type="dxa"/>
            <w:tcBorders>
              <w:top w:val="single" w:sz="4" w:space="0" w:color="auto"/>
              <w:left w:val="nil"/>
              <w:bottom w:val="single" w:sz="4" w:space="0" w:color="auto"/>
              <w:right w:val="single" w:sz="4" w:space="0" w:color="auto"/>
            </w:tcBorders>
            <w:vAlign w:val="center"/>
            <w:hideMark/>
          </w:tcPr>
          <w:p w14:paraId="4ADECA5F" w14:textId="77777777" w:rsidR="00EB678B" w:rsidRPr="00EB678B" w:rsidRDefault="00EB678B" w:rsidP="00EB678B">
            <w:pPr>
              <w:jc w:val="center"/>
              <w:rPr>
                <w:snapToGrid w:val="0"/>
                <w:sz w:val="20"/>
                <w:szCs w:val="28"/>
              </w:rPr>
            </w:pPr>
            <w:r w:rsidRPr="00EB678B">
              <w:rPr>
                <w:snapToGrid w:val="0"/>
                <w:sz w:val="20"/>
                <w:szCs w:val="28"/>
              </w:rPr>
              <w:t>377,92</w:t>
            </w:r>
          </w:p>
        </w:tc>
        <w:tc>
          <w:tcPr>
            <w:tcW w:w="788" w:type="dxa"/>
            <w:tcBorders>
              <w:top w:val="single" w:sz="4" w:space="0" w:color="auto"/>
              <w:left w:val="nil"/>
              <w:bottom w:val="single" w:sz="4" w:space="0" w:color="auto"/>
              <w:right w:val="single" w:sz="4" w:space="0" w:color="auto"/>
            </w:tcBorders>
            <w:vAlign w:val="center"/>
            <w:hideMark/>
          </w:tcPr>
          <w:p w14:paraId="600668EA" w14:textId="77777777" w:rsidR="00EB678B" w:rsidRPr="00EB678B" w:rsidRDefault="00EB678B" w:rsidP="00EB678B">
            <w:pPr>
              <w:jc w:val="center"/>
              <w:rPr>
                <w:snapToGrid w:val="0"/>
                <w:sz w:val="20"/>
                <w:szCs w:val="28"/>
              </w:rPr>
            </w:pPr>
            <w:r w:rsidRPr="00EB678B">
              <w:rPr>
                <w:snapToGrid w:val="0"/>
                <w:sz w:val="20"/>
                <w:szCs w:val="28"/>
              </w:rPr>
              <w:t>373,75</w:t>
            </w:r>
          </w:p>
        </w:tc>
        <w:tc>
          <w:tcPr>
            <w:tcW w:w="950" w:type="dxa"/>
            <w:tcBorders>
              <w:top w:val="single" w:sz="4" w:space="0" w:color="auto"/>
              <w:left w:val="nil"/>
              <w:bottom w:val="single" w:sz="4" w:space="0" w:color="auto"/>
              <w:right w:val="single" w:sz="4" w:space="0" w:color="auto"/>
            </w:tcBorders>
            <w:vAlign w:val="center"/>
            <w:hideMark/>
          </w:tcPr>
          <w:p w14:paraId="70F3C101" w14:textId="77777777" w:rsidR="00EB678B" w:rsidRPr="00EB678B" w:rsidRDefault="00EB678B" w:rsidP="00EB678B">
            <w:pPr>
              <w:jc w:val="center"/>
              <w:rPr>
                <w:snapToGrid w:val="0"/>
                <w:sz w:val="20"/>
                <w:szCs w:val="28"/>
              </w:rPr>
            </w:pPr>
            <w:r w:rsidRPr="00EB678B">
              <w:rPr>
                <w:snapToGrid w:val="0"/>
                <w:sz w:val="20"/>
                <w:szCs w:val="28"/>
              </w:rPr>
              <w:t>396,66</w:t>
            </w:r>
          </w:p>
        </w:tc>
        <w:tc>
          <w:tcPr>
            <w:tcW w:w="892" w:type="dxa"/>
            <w:tcBorders>
              <w:top w:val="single" w:sz="4" w:space="0" w:color="auto"/>
              <w:left w:val="nil"/>
              <w:bottom w:val="single" w:sz="4" w:space="0" w:color="auto"/>
              <w:right w:val="single" w:sz="4" w:space="0" w:color="auto"/>
            </w:tcBorders>
            <w:vAlign w:val="center"/>
            <w:hideMark/>
          </w:tcPr>
          <w:p w14:paraId="5240480F" w14:textId="77777777" w:rsidR="00EB678B" w:rsidRPr="00EB678B" w:rsidRDefault="00EB678B" w:rsidP="00EB678B">
            <w:pPr>
              <w:jc w:val="center"/>
              <w:rPr>
                <w:snapToGrid w:val="0"/>
                <w:sz w:val="20"/>
                <w:szCs w:val="28"/>
              </w:rPr>
            </w:pPr>
            <w:r w:rsidRPr="00EB678B">
              <w:rPr>
                <w:snapToGrid w:val="0"/>
                <w:sz w:val="20"/>
                <w:szCs w:val="28"/>
              </w:rPr>
              <w:t>380,00</w:t>
            </w:r>
          </w:p>
        </w:tc>
        <w:tc>
          <w:tcPr>
            <w:tcW w:w="843" w:type="dxa"/>
            <w:tcBorders>
              <w:top w:val="single" w:sz="4" w:space="0" w:color="auto"/>
              <w:left w:val="nil"/>
              <w:bottom w:val="single" w:sz="4" w:space="0" w:color="auto"/>
              <w:right w:val="single" w:sz="4" w:space="0" w:color="auto"/>
            </w:tcBorders>
            <w:vAlign w:val="center"/>
            <w:hideMark/>
          </w:tcPr>
          <w:p w14:paraId="07195BAB" w14:textId="77777777" w:rsidR="00EB678B" w:rsidRPr="00EB678B" w:rsidRDefault="00EB678B" w:rsidP="00EB678B">
            <w:pPr>
              <w:jc w:val="center"/>
              <w:rPr>
                <w:snapToGrid w:val="0"/>
                <w:sz w:val="20"/>
                <w:szCs w:val="28"/>
              </w:rPr>
            </w:pPr>
            <w:r w:rsidRPr="00EB678B">
              <w:rPr>
                <w:snapToGrid w:val="0"/>
                <w:sz w:val="20"/>
                <w:szCs w:val="28"/>
              </w:rPr>
              <w:t>314,93</w:t>
            </w:r>
          </w:p>
        </w:tc>
        <w:tc>
          <w:tcPr>
            <w:tcW w:w="788" w:type="dxa"/>
            <w:tcBorders>
              <w:top w:val="single" w:sz="4" w:space="0" w:color="auto"/>
              <w:left w:val="nil"/>
              <w:bottom w:val="single" w:sz="4" w:space="0" w:color="auto"/>
              <w:right w:val="single" w:sz="4" w:space="0" w:color="auto"/>
            </w:tcBorders>
            <w:vAlign w:val="center"/>
            <w:hideMark/>
          </w:tcPr>
          <w:p w14:paraId="72DE5807" w14:textId="77777777" w:rsidR="00EB678B" w:rsidRPr="00EB678B" w:rsidRDefault="00EB678B" w:rsidP="00EB678B">
            <w:pPr>
              <w:jc w:val="center"/>
              <w:rPr>
                <w:snapToGrid w:val="0"/>
                <w:sz w:val="20"/>
                <w:szCs w:val="28"/>
              </w:rPr>
            </w:pPr>
            <w:r w:rsidRPr="00EB678B">
              <w:rPr>
                <w:snapToGrid w:val="0"/>
                <w:sz w:val="20"/>
                <w:szCs w:val="28"/>
              </w:rPr>
              <w:t>311,46</w:t>
            </w:r>
          </w:p>
        </w:tc>
        <w:tc>
          <w:tcPr>
            <w:tcW w:w="941" w:type="dxa"/>
            <w:tcBorders>
              <w:top w:val="single" w:sz="4" w:space="0" w:color="auto"/>
              <w:left w:val="nil"/>
              <w:bottom w:val="single" w:sz="4" w:space="0" w:color="auto"/>
              <w:right w:val="single" w:sz="4" w:space="0" w:color="auto"/>
            </w:tcBorders>
            <w:vAlign w:val="center"/>
            <w:hideMark/>
          </w:tcPr>
          <w:p w14:paraId="56E40B7D" w14:textId="77777777" w:rsidR="00EB678B" w:rsidRPr="00EB678B" w:rsidRDefault="00EB678B" w:rsidP="00EB678B">
            <w:pPr>
              <w:jc w:val="center"/>
              <w:rPr>
                <w:snapToGrid w:val="0"/>
                <w:sz w:val="20"/>
                <w:szCs w:val="28"/>
              </w:rPr>
            </w:pPr>
            <w:r w:rsidRPr="00EB678B">
              <w:rPr>
                <w:snapToGrid w:val="0"/>
                <w:sz w:val="20"/>
                <w:szCs w:val="28"/>
              </w:rPr>
              <w:t>330,55</w:t>
            </w:r>
          </w:p>
        </w:tc>
        <w:tc>
          <w:tcPr>
            <w:tcW w:w="901" w:type="dxa"/>
            <w:tcBorders>
              <w:top w:val="single" w:sz="4" w:space="0" w:color="auto"/>
              <w:left w:val="nil"/>
              <w:bottom w:val="single" w:sz="4" w:space="0" w:color="auto"/>
              <w:right w:val="single" w:sz="4" w:space="0" w:color="auto"/>
            </w:tcBorders>
            <w:vAlign w:val="center"/>
            <w:hideMark/>
          </w:tcPr>
          <w:p w14:paraId="05999980" w14:textId="77777777" w:rsidR="00EB678B" w:rsidRPr="00EB678B" w:rsidRDefault="00EB678B" w:rsidP="00EB678B">
            <w:pPr>
              <w:jc w:val="center"/>
              <w:rPr>
                <w:snapToGrid w:val="0"/>
                <w:sz w:val="20"/>
                <w:szCs w:val="28"/>
              </w:rPr>
            </w:pPr>
            <w:r w:rsidRPr="00EB678B">
              <w:rPr>
                <w:snapToGrid w:val="0"/>
                <w:sz w:val="20"/>
                <w:szCs w:val="28"/>
              </w:rPr>
              <w:t>316,67</w:t>
            </w:r>
          </w:p>
        </w:tc>
        <w:tc>
          <w:tcPr>
            <w:tcW w:w="995" w:type="dxa"/>
            <w:tcBorders>
              <w:top w:val="single" w:sz="4" w:space="0" w:color="auto"/>
              <w:left w:val="nil"/>
              <w:bottom w:val="single" w:sz="4" w:space="0" w:color="auto"/>
              <w:right w:val="single" w:sz="4" w:space="0" w:color="auto"/>
            </w:tcBorders>
            <w:vAlign w:val="center"/>
            <w:hideMark/>
          </w:tcPr>
          <w:p w14:paraId="70A263DE" w14:textId="77777777" w:rsidR="00EB678B" w:rsidRPr="00EB678B" w:rsidRDefault="00EB678B" w:rsidP="00EB678B">
            <w:pPr>
              <w:jc w:val="center"/>
              <w:rPr>
                <w:snapToGrid w:val="0"/>
                <w:sz w:val="20"/>
                <w:szCs w:val="28"/>
              </w:rPr>
            </w:pPr>
            <w:r w:rsidRPr="00EB678B">
              <w:rPr>
                <w:snapToGrid w:val="0"/>
                <w:sz w:val="20"/>
                <w:szCs w:val="28"/>
              </w:rPr>
              <w:t>78,90</w:t>
            </w:r>
          </w:p>
        </w:tc>
        <w:tc>
          <w:tcPr>
            <w:tcW w:w="1051" w:type="dxa"/>
            <w:tcBorders>
              <w:top w:val="single" w:sz="4" w:space="0" w:color="auto"/>
              <w:left w:val="nil"/>
              <w:bottom w:val="single" w:sz="4" w:space="0" w:color="auto"/>
              <w:right w:val="single" w:sz="4" w:space="0" w:color="auto"/>
            </w:tcBorders>
            <w:vAlign w:val="center"/>
            <w:hideMark/>
          </w:tcPr>
          <w:p w14:paraId="20DE2779" w14:textId="77777777" w:rsidR="00EB678B" w:rsidRPr="00EB678B" w:rsidRDefault="00EB678B" w:rsidP="00EB678B">
            <w:pPr>
              <w:jc w:val="center"/>
              <w:rPr>
                <w:snapToGrid w:val="0"/>
                <w:sz w:val="20"/>
                <w:szCs w:val="28"/>
              </w:rPr>
            </w:pPr>
            <w:r w:rsidRPr="00EB678B">
              <w:rPr>
                <w:snapToGrid w:val="0"/>
                <w:sz w:val="20"/>
                <w:szCs w:val="28"/>
              </w:rPr>
              <w:t>4 338,85</w:t>
            </w:r>
          </w:p>
        </w:tc>
        <w:tc>
          <w:tcPr>
            <w:tcW w:w="1153" w:type="dxa"/>
            <w:tcBorders>
              <w:top w:val="nil"/>
              <w:left w:val="nil"/>
              <w:bottom w:val="single" w:sz="4" w:space="0" w:color="auto"/>
              <w:right w:val="single" w:sz="4" w:space="0" w:color="auto"/>
            </w:tcBorders>
            <w:vAlign w:val="center"/>
            <w:hideMark/>
          </w:tcPr>
          <w:p w14:paraId="059D0F1F" w14:textId="77777777" w:rsidR="00EB678B" w:rsidRPr="00EB678B" w:rsidRDefault="00EB678B" w:rsidP="00EB678B">
            <w:pPr>
              <w:jc w:val="center"/>
              <w:rPr>
                <w:snapToGrid w:val="0"/>
                <w:sz w:val="20"/>
                <w:szCs w:val="28"/>
              </w:rPr>
            </w:pPr>
            <w:r w:rsidRPr="00EB678B">
              <w:rPr>
                <w:snapToGrid w:val="0"/>
                <w:sz w:val="20"/>
                <w:szCs w:val="28"/>
              </w:rPr>
              <w:t>х</w:t>
            </w:r>
          </w:p>
        </w:tc>
        <w:tc>
          <w:tcPr>
            <w:tcW w:w="1075" w:type="dxa"/>
            <w:tcBorders>
              <w:top w:val="nil"/>
              <w:left w:val="nil"/>
              <w:bottom w:val="single" w:sz="4" w:space="0" w:color="auto"/>
              <w:right w:val="single" w:sz="4" w:space="0" w:color="auto"/>
            </w:tcBorders>
            <w:vAlign w:val="center"/>
            <w:hideMark/>
          </w:tcPr>
          <w:p w14:paraId="7559DAA5" w14:textId="77777777" w:rsidR="00EB678B" w:rsidRPr="00EB678B" w:rsidRDefault="00EB678B" w:rsidP="00EB678B">
            <w:pPr>
              <w:jc w:val="center"/>
              <w:rPr>
                <w:snapToGrid w:val="0"/>
                <w:sz w:val="20"/>
                <w:szCs w:val="28"/>
              </w:rPr>
            </w:pPr>
            <w:r w:rsidRPr="00EB678B">
              <w:rPr>
                <w:snapToGrid w:val="0"/>
                <w:sz w:val="20"/>
                <w:szCs w:val="28"/>
              </w:rPr>
              <w:t>х</w:t>
            </w:r>
          </w:p>
        </w:tc>
      </w:tr>
      <w:tr w:rsidR="00EB678B" w:rsidRPr="00EB678B" w14:paraId="0AA01733" w14:textId="77777777" w:rsidTr="003A22B0">
        <w:trPr>
          <w:trHeight w:val="26"/>
          <w:jc w:val="center"/>
        </w:trPr>
        <w:tc>
          <w:tcPr>
            <w:tcW w:w="1465" w:type="dxa"/>
            <w:vMerge/>
            <w:tcBorders>
              <w:left w:val="single" w:sz="4" w:space="0" w:color="auto"/>
              <w:right w:val="single" w:sz="4" w:space="0" w:color="auto"/>
            </w:tcBorders>
            <w:vAlign w:val="center"/>
            <w:hideMark/>
          </w:tcPr>
          <w:p w14:paraId="307F5D96" w14:textId="77777777" w:rsidR="00EB678B" w:rsidRPr="00EB678B" w:rsidRDefault="00EB678B" w:rsidP="00EB678B">
            <w:pPr>
              <w:rPr>
                <w:snapToGrid w:val="0"/>
                <w:sz w:val="20"/>
                <w:szCs w:val="28"/>
              </w:rPr>
            </w:pPr>
          </w:p>
        </w:tc>
        <w:tc>
          <w:tcPr>
            <w:tcW w:w="1308" w:type="dxa"/>
            <w:tcBorders>
              <w:top w:val="single" w:sz="4" w:space="0" w:color="auto"/>
              <w:left w:val="nil"/>
              <w:bottom w:val="single" w:sz="4" w:space="0" w:color="auto"/>
              <w:right w:val="single" w:sz="4" w:space="0" w:color="auto"/>
            </w:tcBorders>
            <w:vAlign w:val="center"/>
            <w:hideMark/>
          </w:tcPr>
          <w:p w14:paraId="21361684" w14:textId="77777777" w:rsidR="00EB678B" w:rsidRPr="00EB678B" w:rsidRDefault="00EB678B" w:rsidP="00EB678B">
            <w:pPr>
              <w:jc w:val="center"/>
              <w:rPr>
                <w:snapToGrid w:val="0"/>
                <w:sz w:val="20"/>
                <w:szCs w:val="28"/>
              </w:rPr>
            </w:pPr>
            <w:r w:rsidRPr="00EB678B">
              <w:rPr>
                <w:snapToGrid w:val="0"/>
                <w:sz w:val="20"/>
                <w:szCs w:val="28"/>
              </w:rPr>
              <w:t>с 01.01.2025</w:t>
            </w:r>
          </w:p>
        </w:tc>
        <w:tc>
          <w:tcPr>
            <w:tcW w:w="843" w:type="dxa"/>
            <w:tcBorders>
              <w:top w:val="single" w:sz="4" w:space="0" w:color="auto"/>
              <w:left w:val="nil"/>
              <w:bottom w:val="single" w:sz="4" w:space="0" w:color="auto"/>
              <w:right w:val="single" w:sz="4" w:space="0" w:color="auto"/>
            </w:tcBorders>
            <w:vAlign w:val="center"/>
            <w:hideMark/>
          </w:tcPr>
          <w:p w14:paraId="330A8352" w14:textId="77777777" w:rsidR="00EB678B" w:rsidRPr="00EB678B" w:rsidRDefault="00EB678B" w:rsidP="00EB678B">
            <w:pPr>
              <w:jc w:val="center"/>
              <w:rPr>
                <w:snapToGrid w:val="0"/>
                <w:color w:val="000000"/>
                <w:sz w:val="20"/>
                <w:szCs w:val="28"/>
              </w:rPr>
            </w:pPr>
            <w:r w:rsidRPr="00EB678B">
              <w:rPr>
                <w:snapToGrid w:val="0"/>
                <w:sz w:val="20"/>
                <w:szCs w:val="28"/>
              </w:rPr>
              <w:t>377,92</w:t>
            </w:r>
          </w:p>
        </w:tc>
        <w:tc>
          <w:tcPr>
            <w:tcW w:w="788" w:type="dxa"/>
            <w:tcBorders>
              <w:top w:val="single" w:sz="4" w:space="0" w:color="auto"/>
              <w:left w:val="nil"/>
              <w:bottom w:val="single" w:sz="4" w:space="0" w:color="auto"/>
              <w:right w:val="single" w:sz="4" w:space="0" w:color="auto"/>
            </w:tcBorders>
            <w:vAlign w:val="center"/>
            <w:hideMark/>
          </w:tcPr>
          <w:p w14:paraId="355CB190" w14:textId="77777777" w:rsidR="00EB678B" w:rsidRPr="00EB678B" w:rsidRDefault="00EB678B" w:rsidP="00EB678B">
            <w:pPr>
              <w:jc w:val="center"/>
              <w:rPr>
                <w:snapToGrid w:val="0"/>
                <w:color w:val="000000"/>
                <w:sz w:val="20"/>
                <w:szCs w:val="28"/>
              </w:rPr>
            </w:pPr>
            <w:r w:rsidRPr="00EB678B">
              <w:rPr>
                <w:snapToGrid w:val="0"/>
                <w:sz w:val="20"/>
                <w:szCs w:val="28"/>
              </w:rPr>
              <w:t>373,75</w:t>
            </w:r>
          </w:p>
        </w:tc>
        <w:tc>
          <w:tcPr>
            <w:tcW w:w="950" w:type="dxa"/>
            <w:tcBorders>
              <w:top w:val="single" w:sz="4" w:space="0" w:color="auto"/>
              <w:left w:val="nil"/>
              <w:bottom w:val="single" w:sz="4" w:space="0" w:color="auto"/>
              <w:right w:val="single" w:sz="4" w:space="0" w:color="auto"/>
            </w:tcBorders>
            <w:vAlign w:val="center"/>
            <w:hideMark/>
          </w:tcPr>
          <w:p w14:paraId="4014B3CF" w14:textId="77777777" w:rsidR="00EB678B" w:rsidRPr="00EB678B" w:rsidRDefault="00EB678B" w:rsidP="00EB678B">
            <w:pPr>
              <w:jc w:val="center"/>
              <w:rPr>
                <w:snapToGrid w:val="0"/>
                <w:color w:val="000000"/>
                <w:sz w:val="20"/>
                <w:szCs w:val="28"/>
              </w:rPr>
            </w:pPr>
            <w:r w:rsidRPr="00EB678B">
              <w:rPr>
                <w:snapToGrid w:val="0"/>
                <w:sz w:val="20"/>
                <w:szCs w:val="28"/>
              </w:rPr>
              <w:t>396,66</w:t>
            </w:r>
          </w:p>
        </w:tc>
        <w:tc>
          <w:tcPr>
            <w:tcW w:w="892" w:type="dxa"/>
            <w:tcBorders>
              <w:top w:val="single" w:sz="4" w:space="0" w:color="auto"/>
              <w:left w:val="nil"/>
              <w:bottom w:val="single" w:sz="4" w:space="0" w:color="auto"/>
              <w:right w:val="single" w:sz="4" w:space="0" w:color="auto"/>
            </w:tcBorders>
            <w:vAlign w:val="center"/>
            <w:hideMark/>
          </w:tcPr>
          <w:p w14:paraId="7542E583" w14:textId="77777777" w:rsidR="00EB678B" w:rsidRPr="00EB678B" w:rsidRDefault="00EB678B" w:rsidP="00EB678B">
            <w:pPr>
              <w:jc w:val="center"/>
              <w:rPr>
                <w:snapToGrid w:val="0"/>
                <w:color w:val="000000"/>
                <w:sz w:val="20"/>
                <w:szCs w:val="28"/>
              </w:rPr>
            </w:pPr>
            <w:r w:rsidRPr="00EB678B">
              <w:rPr>
                <w:snapToGrid w:val="0"/>
                <w:sz w:val="20"/>
                <w:szCs w:val="28"/>
              </w:rPr>
              <w:t>380,00</w:t>
            </w:r>
          </w:p>
        </w:tc>
        <w:tc>
          <w:tcPr>
            <w:tcW w:w="843" w:type="dxa"/>
            <w:tcBorders>
              <w:top w:val="single" w:sz="4" w:space="0" w:color="auto"/>
              <w:left w:val="nil"/>
              <w:bottom w:val="single" w:sz="4" w:space="0" w:color="auto"/>
              <w:right w:val="single" w:sz="4" w:space="0" w:color="auto"/>
            </w:tcBorders>
            <w:vAlign w:val="center"/>
            <w:hideMark/>
          </w:tcPr>
          <w:p w14:paraId="226BC036" w14:textId="77777777" w:rsidR="00EB678B" w:rsidRPr="00EB678B" w:rsidRDefault="00EB678B" w:rsidP="00EB678B">
            <w:pPr>
              <w:jc w:val="center"/>
              <w:rPr>
                <w:snapToGrid w:val="0"/>
                <w:color w:val="000000"/>
                <w:sz w:val="20"/>
                <w:szCs w:val="28"/>
              </w:rPr>
            </w:pPr>
            <w:r w:rsidRPr="00EB678B">
              <w:rPr>
                <w:snapToGrid w:val="0"/>
                <w:sz w:val="20"/>
                <w:szCs w:val="28"/>
              </w:rPr>
              <w:t>314,93</w:t>
            </w:r>
          </w:p>
        </w:tc>
        <w:tc>
          <w:tcPr>
            <w:tcW w:w="788" w:type="dxa"/>
            <w:tcBorders>
              <w:top w:val="single" w:sz="4" w:space="0" w:color="auto"/>
              <w:left w:val="nil"/>
              <w:bottom w:val="single" w:sz="4" w:space="0" w:color="auto"/>
              <w:right w:val="single" w:sz="4" w:space="0" w:color="auto"/>
            </w:tcBorders>
            <w:vAlign w:val="center"/>
            <w:hideMark/>
          </w:tcPr>
          <w:p w14:paraId="1AB9A791" w14:textId="77777777" w:rsidR="00EB678B" w:rsidRPr="00EB678B" w:rsidRDefault="00EB678B" w:rsidP="00EB678B">
            <w:pPr>
              <w:jc w:val="center"/>
              <w:rPr>
                <w:snapToGrid w:val="0"/>
                <w:color w:val="000000"/>
                <w:sz w:val="20"/>
                <w:szCs w:val="28"/>
              </w:rPr>
            </w:pPr>
            <w:r w:rsidRPr="00EB678B">
              <w:rPr>
                <w:snapToGrid w:val="0"/>
                <w:sz w:val="20"/>
                <w:szCs w:val="28"/>
              </w:rPr>
              <w:t>311,46</w:t>
            </w:r>
          </w:p>
        </w:tc>
        <w:tc>
          <w:tcPr>
            <w:tcW w:w="941" w:type="dxa"/>
            <w:tcBorders>
              <w:top w:val="single" w:sz="4" w:space="0" w:color="auto"/>
              <w:left w:val="nil"/>
              <w:bottom w:val="single" w:sz="4" w:space="0" w:color="auto"/>
              <w:right w:val="single" w:sz="4" w:space="0" w:color="auto"/>
            </w:tcBorders>
            <w:vAlign w:val="center"/>
            <w:hideMark/>
          </w:tcPr>
          <w:p w14:paraId="5F5E383F" w14:textId="77777777" w:rsidR="00EB678B" w:rsidRPr="00EB678B" w:rsidRDefault="00EB678B" w:rsidP="00EB678B">
            <w:pPr>
              <w:jc w:val="center"/>
              <w:rPr>
                <w:snapToGrid w:val="0"/>
                <w:color w:val="000000"/>
                <w:sz w:val="20"/>
                <w:szCs w:val="28"/>
              </w:rPr>
            </w:pPr>
            <w:r w:rsidRPr="00EB678B">
              <w:rPr>
                <w:snapToGrid w:val="0"/>
                <w:sz w:val="20"/>
                <w:szCs w:val="28"/>
              </w:rPr>
              <w:t>330,55</w:t>
            </w:r>
          </w:p>
        </w:tc>
        <w:tc>
          <w:tcPr>
            <w:tcW w:w="901" w:type="dxa"/>
            <w:tcBorders>
              <w:top w:val="single" w:sz="4" w:space="0" w:color="auto"/>
              <w:left w:val="nil"/>
              <w:bottom w:val="single" w:sz="4" w:space="0" w:color="auto"/>
              <w:right w:val="single" w:sz="4" w:space="0" w:color="auto"/>
            </w:tcBorders>
            <w:vAlign w:val="center"/>
            <w:hideMark/>
          </w:tcPr>
          <w:p w14:paraId="3CA0A92C" w14:textId="77777777" w:rsidR="00EB678B" w:rsidRPr="00EB678B" w:rsidRDefault="00EB678B" w:rsidP="00EB678B">
            <w:pPr>
              <w:jc w:val="center"/>
              <w:rPr>
                <w:snapToGrid w:val="0"/>
                <w:color w:val="000000"/>
                <w:sz w:val="20"/>
                <w:szCs w:val="28"/>
              </w:rPr>
            </w:pPr>
            <w:r w:rsidRPr="00EB678B">
              <w:rPr>
                <w:snapToGrid w:val="0"/>
                <w:sz w:val="20"/>
                <w:szCs w:val="28"/>
              </w:rPr>
              <w:t>316,67</w:t>
            </w:r>
          </w:p>
        </w:tc>
        <w:tc>
          <w:tcPr>
            <w:tcW w:w="995" w:type="dxa"/>
            <w:tcBorders>
              <w:top w:val="single" w:sz="4" w:space="0" w:color="auto"/>
              <w:left w:val="nil"/>
              <w:bottom w:val="single" w:sz="4" w:space="0" w:color="auto"/>
              <w:right w:val="single" w:sz="4" w:space="0" w:color="auto"/>
            </w:tcBorders>
            <w:vAlign w:val="center"/>
            <w:hideMark/>
          </w:tcPr>
          <w:p w14:paraId="7A86C01E" w14:textId="77777777" w:rsidR="00EB678B" w:rsidRPr="00EB678B" w:rsidRDefault="00EB678B" w:rsidP="00EB678B">
            <w:pPr>
              <w:jc w:val="center"/>
              <w:rPr>
                <w:snapToGrid w:val="0"/>
                <w:color w:val="000000"/>
                <w:sz w:val="20"/>
                <w:szCs w:val="28"/>
              </w:rPr>
            </w:pPr>
            <w:r w:rsidRPr="00EB678B">
              <w:rPr>
                <w:snapToGrid w:val="0"/>
                <w:sz w:val="20"/>
                <w:szCs w:val="28"/>
              </w:rPr>
              <w:t>78,90</w:t>
            </w:r>
          </w:p>
        </w:tc>
        <w:tc>
          <w:tcPr>
            <w:tcW w:w="1051" w:type="dxa"/>
            <w:tcBorders>
              <w:top w:val="single" w:sz="4" w:space="0" w:color="auto"/>
              <w:left w:val="nil"/>
              <w:bottom w:val="single" w:sz="4" w:space="0" w:color="auto"/>
              <w:right w:val="single" w:sz="4" w:space="0" w:color="auto"/>
            </w:tcBorders>
            <w:vAlign w:val="center"/>
            <w:hideMark/>
          </w:tcPr>
          <w:p w14:paraId="1E853583" w14:textId="77777777" w:rsidR="00EB678B" w:rsidRPr="00EB678B" w:rsidRDefault="00EB678B" w:rsidP="00EB678B">
            <w:pPr>
              <w:jc w:val="center"/>
              <w:rPr>
                <w:snapToGrid w:val="0"/>
                <w:color w:val="000000"/>
                <w:sz w:val="20"/>
                <w:szCs w:val="28"/>
              </w:rPr>
            </w:pPr>
            <w:r w:rsidRPr="00EB678B">
              <w:rPr>
                <w:snapToGrid w:val="0"/>
                <w:sz w:val="20"/>
                <w:szCs w:val="28"/>
              </w:rPr>
              <w:t>4 338,85</w:t>
            </w:r>
          </w:p>
        </w:tc>
        <w:tc>
          <w:tcPr>
            <w:tcW w:w="1153" w:type="dxa"/>
            <w:tcBorders>
              <w:top w:val="nil"/>
              <w:left w:val="nil"/>
              <w:bottom w:val="single" w:sz="4" w:space="0" w:color="auto"/>
              <w:right w:val="single" w:sz="4" w:space="0" w:color="auto"/>
            </w:tcBorders>
            <w:vAlign w:val="center"/>
            <w:hideMark/>
          </w:tcPr>
          <w:p w14:paraId="7762AABE" w14:textId="77777777" w:rsidR="00EB678B" w:rsidRPr="00EB678B" w:rsidRDefault="00EB678B" w:rsidP="00EB678B">
            <w:pPr>
              <w:jc w:val="center"/>
              <w:rPr>
                <w:snapToGrid w:val="0"/>
                <w:sz w:val="20"/>
                <w:szCs w:val="28"/>
              </w:rPr>
            </w:pPr>
            <w:r w:rsidRPr="00EB678B">
              <w:rPr>
                <w:snapToGrid w:val="0"/>
                <w:sz w:val="20"/>
                <w:szCs w:val="28"/>
              </w:rPr>
              <w:t>х</w:t>
            </w:r>
          </w:p>
        </w:tc>
        <w:tc>
          <w:tcPr>
            <w:tcW w:w="1075" w:type="dxa"/>
            <w:tcBorders>
              <w:top w:val="nil"/>
              <w:left w:val="nil"/>
              <w:bottom w:val="single" w:sz="4" w:space="0" w:color="auto"/>
              <w:right w:val="single" w:sz="4" w:space="0" w:color="auto"/>
            </w:tcBorders>
            <w:vAlign w:val="center"/>
            <w:hideMark/>
          </w:tcPr>
          <w:p w14:paraId="1F3D3828" w14:textId="77777777" w:rsidR="00EB678B" w:rsidRPr="00EB678B" w:rsidRDefault="00EB678B" w:rsidP="00EB678B">
            <w:pPr>
              <w:jc w:val="center"/>
              <w:rPr>
                <w:snapToGrid w:val="0"/>
                <w:sz w:val="20"/>
                <w:szCs w:val="28"/>
              </w:rPr>
            </w:pPr>
            <w:r w:rsidRPr="00EB678B">
              <w:rPr>
                <w:snapToGrid w:val="0"/>
                <w:sz w:val="20"/>
                <w:szCs w:val="28"/>
              </w:rPr>
              <w:t>х</w:t>
            </w:r>
          </w:p>
        </w:tc>
      </w:tr>
      <w:tr w:rsidR="00EB678B" w:rsidRPr="00EB678B" w14:paraId="359A1137" w14:textId="77777777" w:rsidTr="003A22B0">
        <w:trPr>
          <w:trHeight w:val="26"/>
          <w:jc w:val="center"/>
        </w:trPr>
        <w:tc>
          <w:tcPr>
            <w:tcW w:w="1465" w:type="dxa"/>
            <w:vMerge/>
            <w:tcBorders>
              <w:left w:val="single" w:sz="4" w:space="0" w:color="auto"/>
              <w:right w:val="single" w:sz="4" w:space="0" w:color="auto"/>
            </w:tcBorders>
            <w:vAlign w:val="center"/>
            <w:hideMark/>
          </w:tcPr>
          <w:p w14:paraId="3AA6A9A3" w14:textId="77777777" w:rsidR="00EB678B" w:rsidRPr="00EB678B" w:rsidRDefault="00EB678B" w:rsidP="00EB678B">
            <w:pPr>
              <w:rPr>
                <w:snapToGrid w:val="0"/>
                <w:sz w:val="20"/>
                <w:szCs w:val="28"/>
              </w:rPr>
            </w:pPr>
          </w:p>
        </w:tc>
        <w:tc>
          <w:tcPr>
            <w:tcW w:w="1308" w:type="dxa"/>
            <w:tcBorders>
              <w:top w:val="single" w:sz="4" w:space="0" w:color="auto"/>
              <w:left w:val="nil"/>
              <w:bottom w:val="single" w:sz="4" w:space="0" w:color="auto"/>
              <w:right w:val="single" w:sz="4" w:space="0" w:color="auto"/>
            </w:tcBorders>
            <w:vAlign w:val="center"/>
            <w:hideMark/>
          </w:tcPr>
          <w:p w14:paraId="26C6AF34" w14:textId="77777777" w:rsidR="00EB678B" w:rsidRPr="00EB678B" w:rsidRDefault="00EB678B" w:rsidP="00EB678B">
            <w:pPr>
              <w:jc w:val="center"/>
              <w:rPr>
                <w:snapToGrid w:val="0"/>
                <w:sz w:val="20"/>
                <w:szCs w:val="28"/>
              </w:rPr>
            </w:pPr>
            <w:r w:rsidRPr="00EB678B">
              <w:rPr>
                <w:snapToGrid w:val="0"/>
                <w:sz w:val="20"/>
                <w:szCs w:val="28"/>
              </w:rPr>
              <w:t>с 01.07.2025</w:t>
            </w:r>
          </w:p>
        </w:tc>
        <w:tc>
          <w:tcPr>
            <w:tcW w:w="843" w:type="dxa"/>
            <w:tcBorders>
              <w:top w:val="single" w:sz="4" w:space="0" w:color="auto"/>
              <w:left w:val="nil"/>
              <w:bottom w:val="single" w:sz="4" w:space="0" w:color="auto"/>
              <w:right w:val="single" w:sz="4" w:space="0" w:color="auto"/>
            </w:tcBorders>
            <w:vAlign w:val="center"/>
            <w:hideMark/>
          </w:tcPr>
          <w:p w14:paraId="2F3C2154" w14:textId="77777777" w:rsidR="00EB678B" w:rsidRPr="00EB678B" w:rsidRDefault="00EB678B" w:rsidP="00EB678B">
            <w:pPr>
              <w:jc w:val="center"/>
              <w:rPr>
                <w:snapToGrid w:val="0"/>
                <w:sz w:val="20"/>
                <w:szCs w:val="28"/>
              </w:rPr>
            </w:pPr>
            <w:r w:rsidRPr="00EB678B">
              <w:rPr>
                <w:snapToGrid w:val="0"/>
                <w:sz w:val="20"/>
                <w:szCs w:val="28"/>
              </w:rPr>
              <w:t>431,77</w:t>
            </w:r>
          </w:p>
        </w:tc>
        <w:tc>
          <w:tcPr>
            <w:tcW w:w="788" w:type="dxa"/>
            <w:tcBorders>
              <w:top w:val="single" w:sz="4" w:space="0" w:color="auto"/>
              <w:left w:val="nil"/>
              <w:bottom w:val="single" w:sz="4" w:space="0" w:color="auto"/>
              <w:right w:val="single" w:sz="4" w:space="0" w:color="auto"/>
            </w:tcBorders>
            <w:vAlign w:val="center"/>
            <w:hideMark/>
          </w:tcPr>
          <w:p w14:paraId="30D75946" w14:textId="77777777" w:rsidR="00EB678B" w:rsidRPr="00EB678B" w:rsidRDefault="00EB678B" w:rsidP="00EB678B">
            <w:pPr>
              <w:jc w:val="center"/>
              <w:rPr>
                <w:snapToGrid w:val="0"/>
                <w:sz w:val="20"/>
                <w:szCs w:val="28"/>
              </w:rPr>
            </w:pPr>
            <w:r w:rsidRPr="00EB678B">
              <w:rPr>
                <w:snapToGrid w:val="0"/>
                <w:sz w:val="20"/>
                <w:szCs w:val="28"/>
              </w:rPr>
              <w:t>426,98</w:t>
            </w:r>
          </w:p>
        </w:tc>
        <w:tc>
          <w:tcPr>
            <w:tcW w:w="950" w:type="dxa"/>
            <w:tcBorders>
              <w:top w:val="single" w:sz="4" w:space="0" w:color="auto"/>
              <w:left w:val="nil"/>
              <w:bottom w:val="single" w:sz="4" w:space="0" w:color="auto"/>
              <w:right w:val="single" w:sz="4" w:space="0" w:color="auto"/>
            </w:tcBorders>
            <w:vAlign w:val="center"/>
            <w:hideMark/>
          </w:tcPr>
          <w:p w14:paraId="5088B064" w14:textId="77777777" w:rsidR="00EB678B" w:rsidRPr="00EB678B" w:rsidRDefault="00EB678B" w:rsidP="00EB678B">
            <w:pPr>
              <w:jc w:val="center"/>
              <w:rPr>
                <w:snapToGrid w:val="0"/>
                <w:sz w:val="20"/>
                <w:szCs w:val="28"/>
              </w:rPr>
            </w:pPr>
            <w:r w:rsidRPr="00EB678B">
              <w:rPr>
                <w:snapToGrid w:val="0"/>
                <w:sz w:val="20"/>
                <w:szCs w:val="28"/>
              </w:rPr>
              <w:t>453,32</w:t>
            </w:r>
          </w:p>
        </w:tc>
        <w:tc>
          <w:tcPr>
            <w:tcW w:w="892" w:type="dxa"/>
            <w:tcBorders>
              <w:top w:val="single" w:sz="4" w:space="0" w:color="auto"/>
              <w:left w:val="nil"/>
              <w:bottom w:val="single" w:sz="4" w:space="0" w:color="auto"/>
              <w:right w:val="single" w:sz="4" w:space="0" w:color="auto"/>
            </w:tcBorders>
            <w:vAlign w:val="center"/>
            <w:hideMark/>
          </w:tcPr>
          <w:p w14:paraId="26E3BDA1" w14:textId="77777777" w:rsidR="00EB678B" w:rsidRPr="00EB678B" w:rsidRDefault="00EB678B" w:rsidP="00EB678B">
            <w:pPr>
              <w:jc w:val="center"/>
              <w:rPr>
                <w:snapToGrid w:val="0"/>
                <w:sz w:val="20"/>
                <w:szCs w:val="28"/>
              </w:rPr>
            </w:pPr>
            <w:r w:rsidRPr="00EB678B">
              <w:rPr>
                <w:snapToGrid w:val="0"/>
                <w:sz w:val="20"/>
                <w:szCs w:val="28"/>
              </w:rPr>
              <w:t>434,16</w:t>
            </w:r>
          </w:p>
        </w:tc>
        <w:tc>
          <w:tcPr>
            <w:tcW w:w="843" w:type="dxa"/>
            <w:tcBorders>
              <w:top w:val="single" w:sz="4" w:space="0" w:color="auto"/>
              <w:left w:val="nil"/>
              <w:bottom w:val="single" w:sz="4" w:space="0" w:color="auto"/>
              <w:right w:val="single" w:sz="4" w:space="0" w:color="auto"/>
            </w:tcBorders>
            <w:vAlign w:val="center"/>
            <w:hideMark/>
          </w:tcPr>
          <w:p w14:paraId="09EE800A" w14:textId="77777777" w:rsidR="00EB678B" w:rsidRPr="00EB678B" w:rsidRDefault="00EB678B" w:rsidP="00EB678B">
            <w:pPr>
              <w:jc w:val="center"/>
              <w:rPr>
                <w:snapToGrid w:val="0"/>
                <w:sz w:val="20"/>
                <w:szCs w:val="28"/>
              </w:rPr>
            </w:pPr>
            <w:r w:rsidRPr="00EB678B">
              <w:rPr>
                <w:snapToGrid w:val="0"/>
                <w:sz w:val="20"/>
                <w:szCs w:val="28"/>
              </w:rPr>
              <w:t>359,81</w:t>
            </w:r>
          </w:p>
        </w:tc>
        <w:tc>
          <w:tcPr>
            <w:tcW w:w="788" w:type="dxa"/>
            <w:tcBorders>
              <w:top w:val="single" w:sz="4" w:space="0" w:color="auto"/>
              <w:left w:val="nil"/>
              <w:bottom w:val="single" w:sz="4" w:space="0" w:color="auto"/>
              <w:right w:val="single" w:sz="4" w:space="0" w:color="auto"/>
            </w:tcBorders>
            <w:vAlign w:val="center"/>
            <w:hideMark/>
          </w:tcPr>
          <w:p w14:paraId="1DB2BC1A" w14:textId="77777777" w:rsidR="00EB678B" w:rsidRPr="00EB678B" w:rsidRDefault="00EB678B" w:rsidP="00EB678B">
            <w:pPr>
              <w:jc w:val="center"/>
              <w:rPr>
                <w:snapToGrid w:val="0"/>
                <w:sz w:val="20"/>
                <w:szCs w:val="28"/>
              </w:rPr>
            </w:pPr>
            <w:r w:rsidRPr="00EB678B">
              <w:rPr>
                <w:snapToGrid w:val="0"/>
                <w:sz w:val="20"/>
                <w:szCs w:val="28"/>
              </w:rPr>
              <w:t>355,82</w:t>
            </w:r>
          </w:p>
        </w:tc>
        <w:tc>
          <w:tcPr>
            <w:tcW w:w="941" w:type="dxa"/>
            <w:tcBorders>
              <w:top w:val="single" w:sz="4" w:space="0" w:color="auto"/>
              <w:left w:val="nil"/>
              <w:bottom w:val="single" w:sz="4" w:space="0" w:color="auto"/>
              <w:right w:val="single" w:sz="4" w:space="0" w:color="auto"/>
            </w:tcBorders>
            <w:vAlign w:val="center"/>
            <w:hideMark/>
          </w:tcPr>
          <w:p w14:paraId="6CE6FB52" w14:textId="77777777" w:rsidR="00EB678B" w:rsidRPr="00EB678B" w:rsidRDefault="00EB678B" w:rsidP="00EB678B">
            <w:pPr>
              <w:jc w:val="center"/>
              <w:rPr>
                <w:snapToGrid w:val="0"/>
                <w:sz w:val="20"/>
                <w:szCs w:val="28"/>
              </w:rPr>
            </w:pPr>
            <w:r w:rsidRPr="00EB678B">
              <w:rPr>
                <w:snapToGrid w:val="0"/>
                <w:sz w:val="20"/>
                <w:szCs w:val="28"/>
              </w:rPr>
              <w:t>377,77</w:t>
            </w:r>
          </w:p>
        </w:tc>
        <w:tc>
          <w:tcPr>
            <w:tcW w:w="901" w:type="dxa"/>
            <w:tcBorders>
              <w:top w:val="single" w:sz="4" w:space="0" w:color="auto"/>
              <w:left w:val="nil"/>
              <w:bottom w:val="single" w:sz="4" w:space="0" w:color="auto"/>
              <w:right w:val="single" w:sz="4" w:space="0" w:color="auto"/>
            </w:tcBorders>
            <w:vAlign w:val="center"/>
            <w:hideMark/>
          </w:tcPr>
          <w:p w14:paraId="74447CBC" w14:textId="77777777" w:rsidR="00EB678B" w:rsidRPr="00EB678B" w:rsidRDefault="00EB678B" w:rsidP="00EB678B">
            <w:pPr>
              <w:jc w:val="center"/>
              <w:rPr>
                <w:snapToGrid w:val="0"/>
                <w:sz w:val="20"/>
                <w:szCs w:val="28"/>
              </w:rPr>
            </w:pPr>
            <w:r w:rsidRPr="00EB678B">
              <w:rPr>
                <w:snapToGrid w:val="0"/>
                <w:sz w:val="20"/>
                <w:szCs w:val="28"/>
              </w:rPr>
              <w:t>361,80</w:t>
            </w:r>
          </w:p>
        </w:tc>
        <w:tc>
          <w:tcPr>
            <w:tcW w:w="995" w:type="dxa"/>
            <w:tcBorders>
              <w:top w:val="single" w:sz="4" w:space="0" w:color="auto"/>
              <w:left w:val="nil"/>
              <w:bottom w:val="single" w:sz="4" w:space="0" w:color="auto"/>
              <w:right w:val="single" w:sz="4" w:space="0" w:color="auto"/>
            </w:tcBorders>
            <w:vAlign w:val="center"/>
            <w:hideMark/>
          </w:tcPr>
          <w:p w14:paraId="0272338F" w14:textId="77777777" w:rsidR="00EB678B" w:rsidRPr="00EB678B" w:rsidRDefault="00EB678B" w:rsidP="00EB678B">
            <w:pPr>
              <w:jc w:val="center"/>
              <w:rPr>
                <w:snapToGrid w:val="0"/>
                <w:sz w:val="20"/>
                <w:szCs w:val="28"/>
              </w:rPr>
            </w:pPr>
            <w:r w:rsidRPr="00EB678B">
              <w:rPr>
                <w:snapToGrid w:val="0"/>
                <w:sz w:val="20"/>
                <w:szCs w:val="28"/>
              </w:rPr>
              <w:t>88,37</w:t>
            </w:r>
          </w:p>
        </w:tc>
        <w:tc>
          <w:tcPr>
            <w:tcW w:w="1051" w:type="dxa"/>
            <w:tcBorders>
              <w:top w:val="single" w:sz="4" w:space="0" w:color="auto"/>
              <w:left w:val="nil"/>
              <w:bottom w:val="single" w:sz="4" w:space="0" w:color="auto"/>
              <w:right w:val="single" w:sz="4" w:space="0" w:color="auto"/>
            </w:tcBorders>
            <w:vAlign w:val="center"/>
            <w:hideMark/>
          </w:tcPr>
          <w:p w14:paraId="7230A0C8" w14:textId="77777777" w:rsidR="00EB678B" w:rsidRPr="00EB678B" w:rsidRDefault="00EB678B" w:rsidP="00EB678B">
            <w:pPr>
              <w:jc w:val="center"/>
              <w:rPr>
                <w:snapToGrid w:val="0"/>
                <w:sz w:val="20"/>
                <w:szCs w:val="28"/>
              </w:rPr>
            </w:pPr>
            <w:r w:rsidRPr="00EB678B">
              <w:rPr>
                <w:snapToGrid w:val="0"/>
                <w:sz w:val="20"/>
                <w:szCs w:val="28"/>
              </w:rPr>
              <w:t>4 989,68</w:t>
            </w:r>
          </w:p>
        </w:tc>
        <w:tc>
          <w:tcPr>
            <w:tcW w:w="1153" w:type="dxa"/>
            <w:tcBorders>
              <w:top w:val="nil"/>
              <w:left w:val="nil"/>
              <w:bottom w:val="single" w:sz="4" w:space="0" w:color="auto"/>
              <w:right w:val="single" w:sz="4" w:space="0" w:color="auto"/>
            </w:tcBorders>
            <w:vAlign w:val="center"/>
            <w:hideMark/>
          </w:tcPr>
          <w:p w14:paraId="4E94FC76" w14:textId="77777777" w:rsidR="00EB678B" w:rsidRPr="00EB678B" w:rsidRDefault="00EB678B" w:rsidP="00EB678B">
            <w:pPr>
              <w:jc w:val="center"/>
              <w:rPr>
                <w:snapToGrid w:val="0"/>
                <w:sz w:val="20"/>
                <w:szCs w:val="28"/>
              </w:rPr>
            </w:pPr>
            <w:r w:rsidRPr="00EB678B">
              <w:rPr>
                <w:snapToGrid w:val="0"/>
                <w:sz w:val="20"/>
                <w:szCs w:val="28"/>
              </w:rPr>
              <w:t>х</w:t>
            </w:r>
          </w:p>
        </w:tc>
        <w:tc>
          <w:tcPr>
            <w:tcW w:w="1075" w:type="dxa"/>
            <w:tcBorders>
              <w:top w:val="nil"/>
              <w:left w:val="nil"/>
              <w:bottom w:val="single" w:sz="4" w:space="0" w:color="auto"/>
              <w:right w:val="single" w:sz="4" w:space="0" w:color="auto"/>
            </w:tcBorders>
            <w:vAlign w:val="center"/>
            <w:hideMark/>
          </w:tcPr>
          <w:p w14:paraId="44A629B0" w14:textId="77777777" w:rsidR="00EB678B" w:rsidRPr="00EB678B" w:rsidRDefault="00EB678B" w:rsidP="00EB678B">
            <w:pPr>
              <w:jc w:val="center"/>
              <w:rPr>
                <w:snapToGrid w:val="0"/>
                <w:sz w:val="20"/>
                <w:szCs w:val="28"/>
              </w:rPr>
            </w:pPr>
            <w:r w:rsidRPr="00EB678B">
              <w:rPr>
                <w:snapToGrid w:val="0"/>
                <w:sz w:val="20"/>
                <w:szCs w:val="28"/>
              </w:rPr>
              <w:t>х</w:t>
            </w:r>
          </w:p>
        </w:tc>
      </w:tr>
      <w:tr w:rsidR="00EB678B" w:rsidRPr="00EB678B" w14:paraId="76C8C8D7" w14:textId="77777777" w:rsidTr="003A22B0">
        <w:trPr>
          <w:trHeight w:val="26"/>
          <w:jc w:val="center"/>
        </w:trPr>
        <w:tc>
          <w:tcPr>
            <w:tcW w:w="1465" w:type="dxa"/>
            <w:vMerge/>
            <w:tcBorders>
              <w:left w:val="single" w:sz="4" w:space="0" w:color="auto"/>
              <w:right w:val="single" w:sz="4" w:space="0" w:color="auto"/>
            </w:tcBorders>
            <w:vAlign w:val="center"/>
            <w:hideMark/>
          </w:tcPr>
          <w:p w14:paraId="7293415F" w14:textId="77777777" w:rsidR="00EB678B" w:rsidRPr="00EB678B" w:rsidRDefault="00EB678B" w:rsidP="00EB678B">
            <w:pPr>
              <w:rPr>
                <w:snapToGrid w:val="0"/>
                <w:sz w:val="20"/>
                <w:szCs w:val="28"/>
              </w:rPr>
            </w:pPr>
          </w:p>
        </w:tc>
        <w:tc>
          <w:tcPr>
            <w:tcW w:w="1308" w:type="dxa"/>
            <w:tcBorders>
              <w:top w:val="single" w:sz="4" w:space="0" w:color="auto"/>
              <w:left w:val="nil"/>
              <w:bottom w:val="single" w:sz="4" w:space="0" w:color="auto"/>
              <w:right w:val="single" w:sz="4" w:space="0" w:color="auto"/>
            </w:tcBorders>
            <w:vAlign w:val="center"/>
            <w:hideMark/>
          </w:tcPr>
          <w:p w14:paraId="163FC3EA" w14:textId="77777777" w:rsidR="00EB678B" w:rsidRPr="00EB678B" w:rsidRDefault="00EB678B" w:rsidP="00EB678B">
            <w:pPr>
              <w:jc w:val="center"/>
              <w:rPr>
                <w:b/>
                <w:bCs/>
                <w:snapToGrid w:val="0"/>
                <w:sz w:val="20"/>
                <w:szCs w:val="28"/>
              </w:rPr>
            </w:pPr>
            <w:r w:rsidRPr="00EB678B">
              <w:rPr>
                <w:b/>
                <w:bCs/>
                <w:snapToGrid w:val="0"/>
                <w:sz w:val="20"/>
                <w:szCs w:val="28"/>
              </w:rPr>
              <w:t>с 01.01.2026</w:t>
            </w:r>
          </w:p>
        </w:tc>
        <w:tc>
          <w:tcPr>
            <w:tcW w:w="843" w:type="dxa"/>
            <w:tcBorders>
              <w:top w:val="single" w:sz="4" w:space="0" w:color="auto"/>
              <w:left w:val="nil"/>
              <w:bottom w:val="single" w:sz="4" w:space="0" w:color="auto"/>
              <w:right w:val="single" w:sz="4" w:space="0" w:color="auto"/>
            </w:tcBorders>
            <w:vAlign w:val="center"/>
            <w:hideMark/>
          </w:tcPr>
          <w:p w14:paraId="274B98CA" w14:textId="77777777" w:rsidR="00EB678B" w:rsidRPr="00EB678B" w:rsidRDefault="00EB678B" w:rsidP="00EB678B">
            <w:pPr>
              <w:jc w:val="center"/>
              <w:rPr>
                <w:b/>
                <w:bCs/>
                <w:snapToGrid w:val="0"/>
                <w:sz w:val="20"/>
                <w:szCs w:val="28"/>
              </w:rPr>
            </w:pPr>
            <w:r w:rsidRPr="00EB678B">
              <w:rPr>
                <w:b/>
                <w:bCs/>
                <w:snapToGrid w:val="0"/>
                <w:sz w:val="20"/>
                <w:szCs w:val="28"/>
              </w:rPr>
              <w:t>438,97</w:t>
            </w:r>
          </w:p>
        </w:tc>
        <w:tc>
          <w:tcPr>
            <w:tcW w:w="788" w:type="dxa"/>
            <w:tcBorders>
              <w:top w:val="single" w:sz="4" w:space="0" w:color="auto"/>
              <w:left w:val="nil"/>
              <w:bottom w:val="single" w:sz="4" w:space="0" w:color="auto"/>
              <w:right w:val="single" w:sz="4" w:space="0" w:color="auto"/>
            </w:tcBorders>
            <w:vAlign w:val="center"/>
            <w:hideMark/>
          </w:tcPr>
          <w:p w14:paraId="1A313A61" w14:textId="77777777" w:rsidR="00EB678B" w:rsidRPr="00EB678B" w:rsidRDefault="00EB678B" w:rsidP="00EB678B">
            <w:pPr>
              <w:jc w:val="center"/>
              <w:rPr>
                <w:b/>
                <w:bCs/>
                <w:snapToGrid w:val="0"/>
                <w:sz w:val="20"/>
                <w:szCs w:val="28"/>
              </w:rPr>
            </w:pPr>
            <w:r w:rsidRPr="00EB678B">
              <w:rPr>
                <w:b/>
                <w:bCs/>
                <w:snapToGrid w:val="0"/>
                <w:sz w:val="20"/>
                <w:szCs w:val="28"/>
              </w:rPr>
              <w:t>434,10</w:t>
            </w:r>
          </w:p>
        </w:tc>
        <w:tc>
          <w:tcPr>
            <w:tcW w:w="950" w:type="dxa"/>
            <w:tcBorders>
              <w:top w:val="single" w:sz="4" w:space="0" w:color="auto"/>
              <w:left w:val="nil"/>
              <w:bottom w:val="single" w:sz="4" w:space="0" w:color="auto"/>
              <w:right w:val="single" w:sz="4" w:space="0" w:color="auto"/>
            </w:tcBorders>
            <w:vAlign w:val="center"/>
            <w:hideMark/>
          </w:tcPr>
          <w:p w14:paraId="6D99492B" w14:textId="77777777" w:rsidR="00EB678B" w:rsidRPr="00EB678B" w:rsidRDefault="00EB678B" w:rsidP="00EB678B">
            <w:pPr>
              <w:jc w:val="center"/>
              <w:rPr>
                <w:b/>
                <w:bCs/>
                <w:snapToGrid w:val="0"/>
                <w:sz w:val="20"/>
                <w:szCs w:val="28"/>
              </w:rPr>
            </w:pPr>
            <w:r w:rsidRPr="00EB678B">
              <w:rPr>
                <w:b/>
                <w:bCs/>
                <w:snapToGrid w:val="0"/>
                <w:sz w:val="20"/>
                <w:szCs w:val="28"/>
              </w:rPr>
              <w:t>460,88</w:t>
            </w:r>
          </w:p>
        </w:tc>
        <w:tc>
          <w:tcPr>
            <w:tcW w:w="892" w:type="dxa"/>
            <w:tcBorders>
              <w:top w:val="single" w:sz="4" w:space="0" w:color="auto"/>
              <w:left w:val="nil"/>
              <w:bottom w:val="single" w:sz="4" w:space="0" w:color="auto"/>
              <w:right w:val="single" w:sz="4" w:space="0" w:color="auto"/>
            </w:tcBorders>
            <w:vAlign w:val="center"/>
            <w:hideMark/>
          </w:tcPr>
          <w:p w14:paraId="2C98DDB9" w14:textId="77777777" w:rsidR="00EB678B" w:rsidRPr="00EB678B" w:rsidRDefault="00EB678B" w:rsidP="00EB678B">
            <w:pPr>
              <w:jc w:val="center"/>
              <w:rPr>
                <w:b/>
                <w:bCs/>
                <w:snapToGrid w:val="0"/>
                <w:sz w:val="20"/>
                <w:szCs w:val="28"/>
              </w:rPr>
            </w:pPr>
            <w:r w:rsidRPr="00EB678B">
              <w:rPr>
                <w:b/>
                <w:bCs/>
                <w:snapToGrid w:val="0"/>
                <w:sz w:val="20"/>
                <w:szCs w:val="28"/>
              </w:rPr>
              <w:t>441,40</w:t>
            </w:r>
          </w:p>
        </w:tc>
        <w:tc>
          <w:tcPr>
            <w:tcW w:w="843" w:type="dxa"/>
            <w:tcBorders>
              <w:top w:val="single" w:sz="4" w:space="0" w:color="auto"/>
              <w:left w:val="nil"/>
              <w:bottom w:val="single" w:sz="4" w:space="0" w:color="auto"/>
              <w:right w:val="single" w:sz="4" w:space="0" w:color="auto"/>
            </w:tcBorders>
            <w:vAlign w:val="center"/>
            <w:hideMark/>
          </w:tcPr>
          <w:p w14:paraId="7F7ED9A5" w14:textId="77777777" w:rsidR="00EB678B" w:rsidRPr="00EB678B" w:rsidRDefault="00EB678B" w:rsidP="00EB678B">
            <w:pPr>
              <w:jc w:val="center"/>
              <w:rPr>
                <w:b/>
                <w:bCs/>
                <w:snapToGrid w:val="0"/>
                <w:sz w:val="20"/>
                <w:szCs w:val="28"/>
              </w:rPr>
            </w:pPr>
            <w:r w:rsidRPr="00EB678B">
              <w:rPr>
                <w:b/>
                <w:bCs/>
                <w:snapToGrid w:val="0"/>
                <w:sz w:val="20"/>
                <w:szCs w:val="28"/>
              </w:rPr>
              <w:t>359,81</w:t>
            </w:r>
          </w:p>
        </w:tc>
        <w:tc>
          <w:tcPr>
            <w:tcW w:w="788" w:type="dxa"/>
            <w:tcBorders>
              <w:top w:val="single" w:sz="4" w:space="0" w:color="auto"/>
              <w:left w:val="nil"/>
              <w:bottom w:val="single" w:sz="4" w:space="0" w:color="auto"/>
              <w:right w:val="single" w:sz="4" w:space="0" w:color="auto"/>
            </w:tcBorders>
            <w:vAlign w:val="center"/>
            <w:hideMark/>
          </w:tcPr>
          <w:p w14:paraId="40708E2C" w14:textId="77777777" w:rsidR="00EB678B" w:rsidRPr="00EB678B" w:rsidRDefault="00EB678B" w:rsidP="00EB678B">
            <w:pPr>
              <w:jc w:val="center"/>
              <w:rPr>
                <w:b/>
                <w:bCs/>
                <w:snapToGrid w:val="0"/>
                <w:sz w:val="20"/>
                <w:szCs w:val="28"/>
              </w:rPr>
            </w:pPr>
            <w:r w:rsidRPr="00EB678B">
              <w:rPr>
                <w:b/>
                <w:bCs/>
                <w:snapToGrid w:val="0"/>
                <w:sz w:val="20"/>
                <w:szCs w:val="28"/>
              </w:rPr>
              <w:t>355,82</w:t>
            </w:r>
          </w:p>
        </w:tc>
        <w:tc>
          <w:tcPr>
            <w:tcW w:w="941" w:type="dxa"/>
            <w:tcBorders>
              <w:top w:val="single" w:sz="4" w:space="0" w:color="auto"/>
              <w:left w:val="nil"/>
              <w:bottom w:val="single" w:sz="4" w:space="0" w:color="auto"/>
              <w:right w:val="single" w:sz="4" w:space="0" w:color="auto"/>
            </w:tcBorders>
            <w:vAlign w:val="center"/>
            <w:hideMark/>
          </w:tcPr>
          <w:p w14:paraId="390AF1F2" w14:textId="77777777" w:rsidR="00EB678B" w:rsidRPr="00EB678B" w:rsidRDefault="00EB678B" w:rsidP="00EB678B">
            <w:pPr>
              <w:jc w:val="center"/>
              <w:rPr>
                <w:b/>
                <w:bCs/>
                <w:snapToGrid w:val="0"/>
                <w:sz w:val="20"/>
                <w:szCs w:val="28"/>
              </w:rPr>
            </w:pPr>
            <w:r w:rsidRPr="00EB678B">
              <w:rPr>
                <w:b/>
                <w:bCs/>
                <w:snapToGrid w:val="0"/>
                <w:sz w:val="20"/>
                <w:szCs w:val="28"/>
              </w:rPr>
              <w:t>377,77</w:t>
            </w:r>
          </w:p>
        </w:tc>
        <w:tc>
          <w:tcPr>
            <w:tcW w:w="901" w:type="dxa"/>
            <w:tcBorders>
              <w:top w:val="single" w:sz="4" w:space="0" w:color="auto"/>
              <w:left w:val="nil"/>
              <w:bottom w:val="single" w:sz="4" w:space="0" w:color="auto"/>
              <w:right w:val="single" w:sz="4" w:space="0" w:color="auto"/>
            </w:tcBorders>
            <w:vAlign w:val="center"/>
            <w:hideMark/>
          </w:tcPr>
          <w:p w14:paraId="73F0A116" w14:textId="77777777" w:rsidR="00EB678B" w:rsidRPr="00EB678B" w:rsidRDefault="00EB678B" w:rsidP="00EB678B">
            <w:pPr>
              <w:jc w:val="center"/>
              <w:rPr>
                <w:b/>
                <w:bCs/>
                <w:snapToGrid w:val="0"/>
                <w:sz w:val="20"/>
                <w:szCs w:val="28"/>
              </w:rPr>
            </w:pPr>
            <w:r w:rsidRPr="00EB678B">
              <w:rPr>
                <w:b/>
                <w:bCs/>
                <w:snapToGrid w:val="0"/>
                <w:sz w:val="20"/>
                <w:szCs w:val="28"/>
              </w:rPr>
              <w:t>361,80</w:t>
            </w:r>
          </w:p>
        </w:tc>
        <w:tc>
          <w:tcPr>
            <w:tcW w:w="995" w:type="dxa"/>
            <w:tcBorders>
              <w:top w:val="single" w:sz="4" w:space="0" w:color="auto"/>
              <w:left w:val="nil"/>
              <w:bottom w:val="single" w:sz="4" w:space="0" w:color="auto"/>
              <w:right w:val="single" w:sz="4" w:space="0" w:color="auto"/>
            </w:tcBorders>
            <w:vAlign w:val="center"/>
            <w:hideMark/>
          </w:tcPr>
          <w:p w14:paraId="7160B077" w14:textId="77777777" w:rsidR="00EB678B" w:rsidRPr="00EB678B" w:rsidRDefault="00EB678B" w:rsidP="00EB678B">
            <w:pPr>
              <w:jc w:val="center"/>
              <w:rPr>
                <w:b/>
                <w:bCs/>
                <w:snapToGrid w:val="0"/>
                <w:sz w:val="20"/>
                <w:szCs w:val="28"/>
              </w:rPr>
            </w:pPr>
            <w:r w:rsidRPr="00EB678B">
              <w:rPr>
                <w:b/>
                <w:bCs/>
                <w:snapToGrid w:val="0"/>
                <w:sz w:val="20"/>
                <w:szCs w:val="28"/>
              </w:rPr>
              <w:t>88,37</w:t>
            </w:r>
          </w:p>
        </w:tc>
        <w:tc>
          <w:tcPr>
            <w:tcW w:w="1051" w:type="dxa"/>
            <w:tcBorders>
              <w:top w:val="single" w:sz="4" w:space="0" w:color="auto"/>
              <w:left w:val="nil"/>
              <w:bottom w:val="single" w:sz="4" w:space="0" w:color="auto"/>
              <w:right w:val="single" w:sz="4" w:space="0" w:color="auto"/>
            </w:tcBorders>
            <w:vAlign w:val="center"/>
            <w:hideMark/>
          </w:tcPr>
          <w:p w14:paraId="255EBF97" w14:textId="77777777" w:rsidR="00EB678B" w:rsidRPr="00EB678B" w:rsidRDefault="00EB678B" w:rsidP="00EB678B">
            <w:pPr>
              <w:jc w:val="center"/>
              <w:rPr>
                <w:b/>
                <w:bCs/>
                <w:snapToGrid w:val="0"/>
                <w:sz w:val="20"/>
                <w:szCs w:val="28"/>
              </w:rPr>
            </w:pPr>
            <w:r w:rsidRPr="00EB678B">
              <w:rPr>
                <w:b/>
                <w:bCs/>
                <w:snapToGrid w:val="0"/>
                <w:sz w:val="20"/>
                <w:szCs w:val="28"/>
              </w:rPr>
              <w:t>4 989,68</w:t>
            </w:r>
          </w:p>
        </w:tc>
        <w:tc>
          <w:tcPr>
            <w:tcW w:w="1153" w:type="dxa"/>
            <w:tcBorders>
              <w:top w:val="single" w:sz="4" w:space="0" w:color="auto"/>
              <w:left w:val="nil"/>
              <w:bottom w:val="single" w:sz="4" w:space="0" w:color="auto"/>
              <w:right w:val="single" w:sz="4" w:space="0" w:color="auto"/>
            </w:tcBorders>
            <w:vAlign w:val="center"/>
            <w:hideMark/>
          </w:tcPr>
          <w:p w14:paraId="3EE8CF29" w14:textId="77777777" w:rsidR="00EB678B" w:rsidRPr="00EB678B" w:rsidRDefault="00EB678B" w:rsidP="00EB678B">
            <w:pPr>
              <w:jc w:val="center"/>
              <w:rPr>
                <w:snapToGrid w:val="0"/>
                <w:sz w:val="20"/>
                <w:szCs w:val="28"/>
              </w:rPr>
            </w:pPr>
            <w:r w:rsidRPr="00EB678B">
              <w:rPr>
                <w:snapToGrid w:val="0"/>
                <w:sz w:val="20"/>
                <w:szCs w:val="28"/>
              </w:rPr>
              <w:t>х</w:t>
            </w:r>
          </w:p>
        </w:tc>
        <w:tc>
          <w:tcPr>
            <w:tcW w:w="1075" w:type="dxa"/>
            <w:tcBorders>
              <w:top w:val="single" w:sz="4" w:space="0" w:color="auto"/>
              <w:left w:val="nil"/>
              <w:bottom w:val="single" w:sz="4" w:space="0" w:color="auto"/>
              <w:right w:val="single" w:sz="4" w:space="0" w:color="auto"/>
            </w:tcBorders>
            <w:vAlign w:val="center"/>
            <w:hideMark/>
          </w:tcPr>
          <w:p w14:paraId="0460206E" w14:textId="77777777" w:rsidR="00EB678B" w:rsidRPr="00EB678B" w:rsidRDefault="00EB678B" w:rsidP="00EB678B">
            <w:pPr>
              <w:jc w:val="center"/>
              <w:rPr>
                <w:snapToGrid w:val="0"/>
                <w:sz w:val="20"/>
                <w:szCs w:val="28"/>
              </w:rPr>
            </w:pPr>
            <w:r w:rsidRPr="00EB678B">
              <w:rPr>
                <w:snapToGrid w:val="0"/>
                <w:sz w:val="20"/>
                <w:szCs w:val="28"/>
              </w:rPr>
              <w:t>х</w:t>
            </w:r>
          </w:p>
        </w:tc>
      </w:tr>
      <w:tr w:rsidR="00EB678B" w:rsidRPr="00EB678B" w14:paraId="76346469" w14:textId="77777777" w:rsidTr="003A22B0">
        <w:trPr>
          <w:trHeight w:val="26"/>
          <w:jc w:val="center"/>
        </w:trPr>
        <w:tc>
          <w:tcPr>
            <w:tcW w:w="1465" w:type="dxa"/>
            <w:vMerge/>
            <w:tcBorders>
              <w:left w:val="single" w:sz="4" w:space="0" w:color="auto"/>
              <w:right w:val="single" w:sz="4" w:space="0" w:color="auto"/>
            </w:tcBorders>
            <w:vAlign w:val="center"/>
          </w:tcPr>
          <w:p w14:paraId="0FCDD8BE" w14:textId="77777777" w:rsidR="00EB678B" w:rsidRPr="00EB678B" w:rsidRDefault="00EB678B" w:rsidP="00EB678B">
            <w:pPr>
              <w:rPr>
                <w:snapToGrid w:val="0"/>
                <w:sz w:val="20"/>
                <w:szCs w:val="28"/>
              </w:rPr>
            </w:pPr>
          </w:p>
        </w:tc>
        <w:tc>
          <w:tcPr>
            <w:tcW w:w="1308" w:type="dxa"/>
            <w:tcBorders>
              <w:top w:val="single" w:sz="4" w:space="0" w:color="auto"/>
              <w:left w:val="nil"/>
              <w:bottom w:val="single" w:sz="4" w:space="0" w:color="auto"/>
              <w:right w:val="single" w:sz="4" w:space="0" w:color="auto"/>
            </w:tcBorders>
            <w:vAlign w:val="center"/>
          </w:tcPr>
          <w:p w14:paraId="6700B595" w14:textId="77777777" w:rsidR="00EB678B" w:rsidRPr="00EB678B" w:rsidRDefault="00EB678B" w:rsidP="00EB678B">
            <w:pPr>
              <w:jc w:val="center"/>
              <w:rPr>
                <w:b/>
                <w:bCs/>
                <w:snapToGrid w:val="0"/>
                <w:sz w:val="20"/>
                <w:szCs w:val="28"/>
              </w:rPr>
            </w:pPr>
            <w:r w:rsidRPr="00EB678B">
              <w:rPr>
                <w:b/>
                <w:bCs/>
                <w:snapToGrid w:val="0"/>
                <w:sz w:val="20"/>
                <w:szCs w:val="28"/>
              </w:rPr>
              <w:t>с 01.10.2026</w:t>
            </w:r>
          </w:p>
        </w:tc>
        <w:tc>
          <w:tcPr>
            <w:tcW w:w="843" w:type="dxa"/>
            <w:tcBorders>
              <w:top w:val="single" w:sz="4" w:space="0" w:color="auto"/>
              <w:left w:val="nil"/>
              <w:bottom w:val="single" w:sz="4" w:space="0" w:color="auto"/>
              <w:right w:val="single" w:sz="4" w:space="0" w:color="auto"/>
            </w:tcBorders>
            <w:vAlign w:val="center"/>
          </w:tcPr>
          <w:p w14:paraId="2142F6B0" w14:textId="77777777" w:rsidR="00EB678B" w:rsidRPr="00EB678B" w:rsidRDefault="00EB678B" w:rsidP="00EB678B">
            <w:pPr>
              <w:jc w:val="center"/>
              <w:rPr>
                <w:b/>
                <w:bCs/>
                <w:snapToGrid w:val="0"/>
                <w:sz w:val="20"/>
                <w:szCs w:val="28"/>
              </w:rPr>
            </w:pPr>
            <w:r w:rsidRPr="00EB678B">
              <w:rPr>
                <w:b/>
                <w:bCs/>
                <w:snapToGrid w:val="0"/>
                <w:sz w:val="20"/>
                <w:szCs w:val="28"/>
              </w:rPr>
              <w:t>482,86</w:t>
            </w:r>
          </w:p>
        </w:tc>
        <w:tc>
          <w:tcPr>
            <w:tcW w:w="788" w:type="dxa"/>
            <w:tcBorders>
              <w:top w:val="single" w:sz="4" w:space="0" w:color="auto"/>
              <w:left w:val="nil"/>
              <w:bottom w:val="single" w:sz="4" w:space="0" w:color="auto"/>
              <w:right w:val="single" w:sz="4" w:space="0" w:color="auto"/>
            </w:tcBorders>
            <w:vAlign w:val="center"/>
          </w:tcPr>
          <w:p w14:paraId="20FE8472" w14:textId="77777777" w:rsidR="00EB678B" w:rsidRPr="00EB678B" w:rsidRDefault="00EB678B" w:rsidP="00EB678B">
            <w:pPr>
              <w:jc w:val="center"/>
              <w:rPr>
                <w:b/>
                <w:bCs/>
                <w:snapToGrid w:val="0"/>
                <w:sz w:val="20"/>
                <w:szCs w:val="28"/>
              </w:rPr>
            </w:pPr>
            <w:r w:rsidRPr="00EB678B">
              <w:rPr>
                <w:b/>
                <w:bCs/>
                <w:snapToGrid w:val="0"/>
                <w:sz w:val="20"/>
                <w:szCs w:val="28"/>
              </w:rPr>
              <w:t>477,51</w:t>
            </w:r>
          </w:p>
        </w:tc>
        <w:tc>
          <w:tcPr>
            <w:tcW w:w="950" w:type="dxa"/>
            <w:tcBorders>
              <w:top w:val="single" w:sz="4" w:space="0" w:color="auto"/>
              <w:left w:val="nil"/>
              <w:bottom w:val="single" w:sz="4" w:space="0" w:color="auto"/>
              <w:right w:val="single" w:sz="4" w:space="0" w:color="auto"/>
            </w:tcBorders>
            <w:vAlign w:val="center"/>
          </w:tcPr>
          <w:p w14:paraId="5F2BE054" w14:textId="77777777" w:rsidR="00EB678B" w:rsidRPr="00EB678B" w:rsidRDefault="00EB678B" w:rsidP="00EB678B">
            <w:pPr>
              <w:jc w:val="center"/>
              <w:rPr>
                <w:b/>
                <w:bCs/>
                <w:snapToGrid w:val="0"/>
                <w:sz w:val="20"/>
                <w:szCs w:val="28"/>
              </w:rPr>
            </w:pPr>
            <w:r w:rsidRPr="00EB678B">
              <w:rPr>
                <w:b/>
                <w:bCs/>
                <w:snapToGrid w:val="0"/>
                <w:sz w:val="20"/>
                <w:szCs w:val="28"/>
              </w:rPr>
              <w:t>506,97</w:t>
            </w:r>
          </w:p>
        </w:tc>
        <w:tc>
          <w:tcPr>
            <w:tcW w:w="892" w:type="dxa"/>
            <w:tcBorders>
              <w:top w:val="single" w:sz="4" w:space="0" w:color="auto"/>
              <w:left w:val="nil"/>
              <w:bottom w:val="single" w:sz="4" w:space="0" w:color="auto"/>
              <w:right w:val="single" w:sz="4" w:space="0" w:color="auto"/>
            </w:tcBorders>
            <w:vAlign w:val="center"/>
          </w:tcPr>
          <w:p w14:paraId="3149EB54" w14:textId="77777777" w:rsidR="00EB678B" w:rsidRPr="00EB678B" w:rsidRDefault="00EB678B" w:rsidP="00EB678B">
            <w:pPr>
              <w:jc w:val="center"/>
              <w:rPr>
                <w:b/>
                <w:bCs/>
                <w:snapToGrid w:val="0"/>
                <w:sz w:val="20"/>
                <w:szCs w:val="28"/>
              </w:rPr>
            </w:pPr>
            <w:r w:rsidRPr="00EB678B">
              <w:rPr>
                <w:b/>
                <w:bCs/>
                <w:snapToGrid w:val="0"/>
                <w:sz w:val="20"/>
                <w:szCs w:val="28"/>
              </w:rPr>
              <w:t>485,54</w:t>
            </w:r>
          </w:p>
        </w:tc>
        <w:tc>
          <w:tcPr>
            <w:tcW w:w="843" w:type="dxa"/>
            <w:tcBorders>
              <w:top w:val="single" w:sz="4" w:space="0" w:color="auto"/>
              <w:left w:val="nil"/>
              <w:bottom w:val="single" w:sz="4" w:space="0" w:color="auto"/>
              <w:right w:val="single" w:sz="4" w:space="0" w:color="auto"/>
            </w:tcBorders>
            <w:vAlign w:val="center"/>
          </w:tcPr>
          <w:p w14:paraId="7BD5D62B" w14:textId="77777777" w:rsidR="00EB678B" w:rsidRPr="00EB678B" w:rsidRDefault="00EB678B" w:rsidP="00EB678B">
            <w:pPr>
              <w:jc w:val="center"/>
              <w:rPr>
                <w:b/>
                <w:bCs/>
                <w:snapToGrid w:val="0"/>
                <w:sz w:val="20"/>
                <w:szCs w:val="28"/>
              </w:rPr>
            </w:pPr>
            <w:r w:rsidRPr="00EB678B">
              <w:rPr>
                <w:b/>
                <w:bCs/>
                <w:snapToGrid w:val="0"/>
                <w:sz w:val="20"/>
                <w:szCs w:val="28"/>
              </w:rPr>
              <w:t>395,79</w:t>
            </w:r>
          </w:p>
        </w:tc>
        <w:tc>
          <w:tcPr>
            <w:tcW w:w="788" w:type="dxa"/>
            <w:tcBorders>
              <w:top w:val="single" w:sz="4" w:space="0" w:color="auto"/>
              <w:left w:val="nil"/>
              <w:bottom w:val="single" w:sz="4" w:space="0" w:color="auto"/>
              <w:right w:val="single" w:sz="4" w:space="0" w:color="auto"/>
            </w:tcBorders>
            <w:vAlign w:val="center"/>
          </w:tcPr>
          <w:p w14:paraId="55863BF6" w14:textId="77777777" w:rsidR="00EB678B" w:rsidRPr="00EB678B" w:rsidRDefault="00EB678B" w:rsidP="00EB678B">
            <w:pPr>
              <w:jc w:val="center"/>
              <w:rPr>
                <w:b/>
                <w:bCs/>
                <w:snapToGrid w:val="0"/>
                <w:sz w:val="20"/>
                <w:szCs w:val="28"/>
              </w:rPr>
            </w:pPr>
            <w:r w:rsidRPr="00EB678B">
              <w:rPr>
                <w:b/>
                <w:bCs/>
                <w:snapToGrid w:val="0"/>
                <w:sz w:val="20"/>
                <w:szCs w:val="28"/>
              </w:rPr>
              <w:t>391,40</w:t>
            </w:r>
          </w:p>
        </w:tc>
        <w:tc>
          <w:tcPr>
            <w:tcW w:w="941" w:type="dxa"/>
            <w:tcBorders>
              <w:top w:val="single" w:sz="4" w:space="0" w:color="auto"/>
              <w:left w:val="nil"/>
              <w:bottom w:val="single" w:sz="4" w:space="0" w:color="auto"/>
              <w:right w:val="single" w:sz="4" w:space="0" w:color="auto"/>
            </w:tcBorders>
            <w:vAlign w:val="center"/>
          </w:tcPr>
          <w:p w14:paraId="19B72E73" w14:textId="77777777" w:rsidR="00EB678B" w:rsidRPr="00EB678B" w:rsidRDefault="00EB678B" w:rsidP="00EB678B">
            <w:pPr>
              <w:jc w:val="center"/>
              <w:rPr>
                <w:b/>
                <w:bCs/>
                <w:snapToGrid w:val="0"/>
                <w:sz w:val="20"/>
                <w:szCs w:val="28"/>
              </w:rPr>
            </w:pPr>
            <w:r w:rsidRPr="00EB678B">
              <w:rPr>
                <w:b/>
                <w:bCs/>
                <w:snapToGrid w:val="0"/>
                <w:sz w:val="20"/>
                <w:szCs w:val="28"/>
              </w:rPr>
              <w:t>415,55</w:t>
            </w:r>
          </w:p>
        </w:tc>
        <w:tc>
          <w:tcPr>
            <w:tcW w:w="901" w:type="dxa"/>
            <w:tcBorders>
              <w:top w:val="single" w:sz="4" w:space="0" w:color="auto"/>
              <w:left w:val="nil"/>
              <w:bottom w:val="single" w:sz="4" w:space="0" w:color="auto"/>
              <w:right w:val="single" w:sz="4" w:space="0" w:color="auto"/>
            </w:tcBorders>
            <w:vAlign w:val="center"/>
          </w:tcPr>
          <w:p w14:paraId="237DC2B4" w14:textId="77777777" w:rsidR="00EB678B" w:rsidRPr="00EB678B" w:rsidRDefault="00EB678B" w:rsidP="00EB678B">
            <w:pPr>
              <w:jc w:val="center"/>
              <w:rPr>
                <w:b/>
                <w:bCs/>
                <w:snapToGrid w:val="0"/>
                <w:sz w:val="20"/>
                <w:szCs w:val="28"/>
              </w:rPr>
            </w:pPr>
            <w:r w:rsidRPr="00EB678B">
              <w:rPr>
                <w:b/>
                <w:bCs/>
                <w:snapToGrid w:val="0"/>
                <w:sz w:val="20"/>
                <w:szCs w:val="28"/>
              </w:rPr>
              <w:t>397,98</w:t>
            </w:r>
          </w:p>
        </w:tc>
        <w:tc>
          <w:tcPr>
            <w:tcW w:w="995" w:type="dxa"/>
            <w:tcBorders>
              <w:top w:val="single" w:sz="4" w:space="0" w:color="auto"/>
              <w:left w:val="nil"/>
              <w:bottom w:val="single" w:sz="4" w:space="0" w:color="auto"/>
              <w:right w:val="single" w:sz="4" w:space="0" w:color="auto"/>
            </w:tcBorders>
            <w:vAlign w:val="center"/>
          </w:tcPr>
          <w:p w14:paraId="2AA32D76" w14:textId="77777777" w:rsidR="00EB678B" w:rsidRPr="00EB678B" w:rsidRDefault="00EB678B" w:rsidP="00EB678B">
            <w:pPr>
              <w:jc w:val="center"/>
              <w:rPr>
                <w:b/>
                <w:bCs/>
                <w:snapToGrid w:val="0"/>
                <w:sz w:val="20"/>
                <w:szCs w:val="28"/>
              </w:rPr>
            </w:pPr>
            <w:r w:rsidRPr="00EB678B">
              <w:rPr>
                <w:b/>
                <w:bCs/>
                <w:snapToGrid w:val="0"/>
                <w:sz w:val="20"/>
                <w:szCs w:val="28"/>
              </w:rPr>
              <w:t>97,21</w:t>
            </w:r>
          </w:p>
        </w:tc>
        <w:tc>
          <w:tcPr>
            <w:tcW w:w="1051" w:type="dxa"/>
            <w:tcBorders>
              <w:top w:val="single" w:sz="4" w:space="0" w:color="auto"/>
              <w:left w:val="nil"/>
              <w:bottom w:val="single" w:sz="4" w:space="0" w:color="auto"/>
              <w:right w:val="single" w:sz="4" w:space="0" w:color="auto"/>
            </w:tcBorders>
            <w:vAlign w:val="center"/>
          </w:tcPr>
          <w:p w14:paraId="5113D8F0" w14:textId="77777777" w:rsidR="00EB678B" w:rsidRPr="00EB678B" w:rsidRDefault="00EB678B" w:rsidP="00EB678B">
            <w:pPr>
              <w:jc w:val="center"/>
              <w:rPr>
                <w:b/>
                <w:bCs/>
                <w:snapToGrid w:val="0"/>
                <w:sz w:val="20"/>
                <w:szCs w:val="28"/>
              </w:rPr>
            </w:pPr>
            <w:r w:rsidRPr="00EB678B">
              <w:rPr>
                <w:b/>
                <w:bCs/>
                <w:snapToGrid w:val="0"/>
                <w:sz w:val="20"/>
                <w:szCs w:val="28"/>
              </w:rPr>
              <w:t>5 488,65</w:t>
            </w:r>
          </w:p>
        </w:tc>
        <w:tc>
          <w:tcPr>
            <w:tcW w:w="1153" w:type="dxa"/>
            <w:tcBorders>
              <w:top w:val="single" w:sz="4" w:space="0" w:color="auto"/>
              <w:left w:val="nil"/>
              <w:bottom w:val="single" w:sz="4" w:space="0" w:color="auto"/>
              <w:right w:val="single" w:sz="4" w:space="0" w:color="auto"/>
            </w:tcBorders>
            <w:vAlign w:val="center"/>
          </w:tcPr>
          <w:p w14:paraId="01765D90" w14:textId="77777777" w:rsidR="00EB678B" w:rsidRPr="00EB678B" w:rsidRDefault="00EB678B" w:rsidP="00EB678B">
            <w:pPr>
              <w:jc w:val="center"/>
              <w:rPr>
                <w:snapToGrid w:val="0"/>
                <w:sz w:val="20"/>
                <w:szCs w:val="28"/>
              </w:rPr>
            </w:pPr>
          </w:p>
        </w:tc>
        <w:tc>
          <w:tcPr>
            <w:tcW w:w="1075" w:type="dxa"/>
            <w:tcBorders>
              <w:top w:val="single" w:sz="4" w:space="0" w:color="auto"/>
              <w:left w:val="nil"/>
              <w:bottom w:val="single" w:sz="4" w:space="0" w:color="auto"/>
              <w:right w:val="single" w:sz="4" w:space="0" w:color="auto"/>
            </w:tcBorders>
            <w:vAlign w:val="center"/>
          </w:tcPr>
          <w:p w14:paraId="34EFFFC8" w14:textId="77777777" w:rsidR="00EB678B" w:rsidRPr="00EB678B" w:rsidRDefault="00EB678B" w:rsidP="00EB678B">
            <w:pPr>
              <w:jc w:val="center"/>
              <w:rPr>
                <w:snapToGrid w:val="0"/>
                <w:sz w:val="20"/>
                <w:szCs w:val="28"/>
              </w:rPr>
            </w:pPr>
          </w:p>
        </w:tc>
      </w:tr>
      <w:tr w:rsidR="00EB678B" w:rsidRPr="00EB678B" w14:paraId="777139E9" w14:textId="77777777" w:rsidTr="003A22B0">
        <w:trPr>
          <w:trHeight w:val="26"/>
          <w:jc w:val="center"/>
        </w:trPr>
        <w:tc>
          <w:tcPr>
            <w:tcW w:w="1465" w:type="dxa"/>
            <w:vMerge/>
            <w:tcBorders>
              <w:left w:val="single" w:sz="4" w:space="0" w:color="auto"/>
              <w:right w:val="single" w:sz="4" w:space="0" w:color="auto"/>
            </w:tcBorders>
            <w:vAlign w:val="center"/>
          </w:tcPr>
          <w:p w14:paraId="52FD03CC" w14:textId="77777777" w:rsidR="00EB678B" w:rsidRPr="00EB678B" w:rsidRDefault="00EB678B" w:rsidP="00EB678B">
            <w:pPr>
              <w:rPr>
                <w:snapToGrid w:val="0"/>
                <w:sz w:val="20"/>
                <w:szCs w:val="28"/>
              </w:rPr>
            </w:pPr>
          </w:p>
        </w:tc>
        <w:tc>
          <w:tcPr>
            <w:tcW w:w="1308" w:type="dxa"/>
            <w:tcBorders>
              <w:top w:val="single" w:sz="4" w:space="0" w:color="auto"/>
              <w:left w:val="nil"/>
              <w:bottom w:val="single" w:sz="4" w:space="0" w:color="auto"/>
              <w:right w:val="single" w:sz="4" w:space="0" w:color="auto"/>
            </w:tcBorders>
            <w:vAlign w:val="center"/>
          </w:tcPr>
          <w:p w14:paraId="4F877DB4" w14:textId="77777777" w:rsidR="00EB678B" w:rsidRPr="00EB678B" w:rsidRDefault="00EB678B" w:rsidP="00EB678B">
            <w:pPr>
              <w:jc w:val="center"/>
              <w:rPr>
                <w:snapToGrid w:val="0"/>
                <w:sz w:val="20"/>
                <w:szCs w:val="28"/>
              </w:rPr>
            </w:pPr>
            <w:r w:rsidRPr="00EB678B">
              <w:rPr>
                <w:snapToGrid w:val="0"/>
                <w:sz w:val="20"/>
                <w:szCs w:val="28"/>
              </w:rPr>
              <w:t>с 01.01.2027</w:t>
            </w:r>
          </w:p>
        </w:tc>
        <w:tc>
          <w:tcPr>
            <w:tcW w:w="843" w:type="dxa"/>
            <w:tcBorders>
              <w:top w:val="single" w:sz="4" w:space="0" w:color="auto"/>
              <w:left w:val="nil"/>
              <w:bottom w:val="single" w:sz="4" w:space="0" w:color="auto"/>
              <w:right w:val="single" w:sz="4" w:space="0" w:color="auto"/>
            </w:tcBorders>
            <w:vAlign w:val="center"/>
          </w:tcPr>
          <w:p w14:paraId="1BEE3F01" w14:textId="77777777" w:rsidR="00EB678B" w:rsidRPr="00EB678B" w:rsidRDefault="00EB678B" w:rsidP="00EB678B">
            <w:pPr>
              <w:jc w:val="center"/>
              <w:rPr>
                <w:snapToGrid w:val="0"/>
                <w:sz w:val="20"/>
                <w:szCs w:val="28"/>
              </w:rPr>
            </w:pPr>
            <w:r w:rsidRPr="00EB678B">
              <w:rPr>
                <w:snapToGrid w:val="0"/>
                <w:sz w:val="20"/>
                <w:szCs w:val="28"/>
              </w:rPr>
              <w:t>386,90</w:t>
            </w:r>
          </w:p>
        </w:tc>
        <w:tc>
          <w:tcPr>
            <w:tcW w:w="788" w:type="dxa"/>
            <w:tcBorders>
              <w:top w:val="single" w:sz="4" w:space="0" w:color="auto"/>
              <w:left w:val="nil"/>
              <w:bottom w:val="single" w:sz="4" w:space="0" w:color="auto"/>
              <w:right w:val="single" w:sz="4" w:space="0" w:color="auto"/>
            </w:tcBorders>
            <w:vAlign w:val="center"/>
          </w:tcPr>
          <w:p w14:paraId="1DF3D053" w14:textId="77777777" w:rsidR="00EB678B" w:rsidRPr="00EB678B" w:rsidRDefault="00EB678B" w:rsidP="00EB678B">
            <w:pPr>
              <w:jc w:val="center"/>
              <w:rPr>
                <w:snapToGrid w:val="0"/>
                <w:sz w:val="20"/>
                <w:szCs w:val="28"/>
              </w:rPr>
            </w:pPr>
            <w:r w:rsidRPr="00EB678B">
              <w:rPr>
                <w:snapToGrid w:val="0"/>
                <w:sz w:val="20"/>
                <w:szCs w:val="28"/>
              </w:rPr>
              <w:t>382,63</w:t>
            </w:r>
          </w:p>
        </w:tc>
        <w:tc>
          <w:tcPr>
            <w:tcW w:w="950" w:type="dxa"/>
            <w:tcBorders>
              <w:top w:val="single" w:sz="4" w:space="0" w:color="auto"/>
              <w:left w:val="nil"/>
              <w:bottom w:val="single" w:sz="4" w:space="0" w:color="auto"/>
              <w:right w:val="single" w:sz="4" w:space="0" w:color="auto"/>
            </w:tcBorders>
            <w:vAlign w:val="center"/>
          </w:tcPr>
          <w:p w14:paraId="2D8BB427" w14:textId="77777777" w:rsidR="00EB678B" w:rsidRPr="00EB678B" w:rsidRDefault="00EB678B" w:rsidP="00EB678B">
            <w:pPr>
              <w:jc w:val="center"/>
              <w:rPr>
                <w:snapToGrid w:val="0"/>
                <w:sz w:val="20"/>
                <w:szCs w:val="28"/>
              </w:rPr>
            </w:pPr>
            <w:r w:rsidRPr="00EB678B">
              <w:rPr>
                <w:snapToGrid w:val="0"/>
                <w:sz w:val="20"/>
                <w:szCs w:val="28"/>
              </w:rPr>
              <w:t>406,14</w:t>
            </w:r>
          </w:p>
        </w:tc>
        <w:tc>
          <w:tcPr>
            <w:tcW w:w="892" w:type="dxa"/>
            <w:tcBorders>
              <w:top w:val="single" w:sz="4" w:space="0" w:color="auto"/>
              <w:left w:val="nil"/>
              <w:bottom w:val="single" w:sz="4" w:space="0" w:color="auto"/>
              <w:right w:val="single" w:sz="4" w:space="0" w:color="auto"/>
            </w:tcBorders>
            <w:vAlign w:val="center"/>
          </w:tcPr>
          <w:p w14:paraId="638B1841" w14:textId="77777777" w:rsidR="00EB678B" w:rsidRPr="00EB678B" w:rsidRDefault="00EB678B" w:rsidP="00EB678B">
            <w:pPr>
              <w:jc w:val="center"/>
              <w:rPr>
                <w:snapToGrid w:val="0"/>
                <w:sz w:val="20"/>
                <w:szCs w:val="28"/>
              </w:rPr>
            </w:pPr>
            <w:r w:rsidRPr="00EB678B">
              <w:rPr>
                <w:snapToGrid w:val="0"/>
                <w:sz w:val="20"/>
                <w:szCs w:val="28"/>
              </w:rPr>
              <w:t>389,05</w:t>
            </w:r>
          </w:p>
        </w:tc>
        <w:tc>
          <w:tcPr>
            <w:tcW w:w="843" w:type="dxa"/>
            <w:tcBorders>
              <w:top w:val="single" w:sz="4" w:space="0" w:color="auto"/>
              <w:left w:val="nil"/>
              <w:bottom w:val="single" w:sz="4" w:space="0" w:color="auto"/>
              <w:right w:val="single" w:sz="4" w:space="0" w:color="auto"/>
            </w:tcBorders>
            <w:vAlign w:val="center"/>
          </w:tcPr>
          <w:p w14:paraId="6A2E5884" w14:textId="77777777" w:rsidR="00EB678B" w:rsidRPr="00EB678B" w:rsidRDefault="00EB678B" w:rsidP="00EB678B">
            <w:pPr>
              <w:jc w:val="center"/>
              <w:rPr>
                <w:snapToGrid w:val="0"/>
                <w:sz w:val="20"/>
                <w:szCs w:val="28"/>
              </w:rPr>
            </w:pPr>
            <w:r w:rsidRPr="00EB678B">
              <w:rPr>
                <w:snapToGrid w:val="0"/>
                <w:sz w:val="20"/>
                <w:szCs w:val="28"/>
              </w:rPr>
              <w:t>322,42</w:t>
            </w:r>
          </w:p>
        </w:tc>
        <w:tc>
          <w:tcPr>
            <w:tcW w:w="788" w:type="dxa"/>
            <w:tcBorders>
              <w:top w:val="single" w:sz="4" w:space="0" w:color="auto"/>
              <w:left w:val="nil"/>
              <w:bottom w:val="single" w:sz="4" w:space="0" w:color="auto"/>
              <w:right w:val="single" w:sz="4" w:space="0" w:color="auto"/>
            </w:tcBorders>
            <w:vAlign w:val="center"/>
          </w:tcPr>
          <w:p w14:paraId="0F06B72B" w14:textId="77777777" w:rsidR="00EB678B" w:rsidRPr="00EB678B" w:rsidRDefault="00EB678B" w:rsidP="00EB678B">
            <w:pPr>
              <w:jc w:val="center"/>
              <w:rPr>
                <w:snapToGrid w:val="0"/>
                <w:sz w:val="20"/>
                <w:szCs w:val="28"/>
              </w:rPr>
            </w:pPr>
            <w:r w:rsidRPr="00EB678B">
              <w:rPr>
                <w:snapToGrid w:val="0"/>
                <w:sz w:val="20"/>
                <w:szCs w:val="28"/>
              </w:rPr>
              <w:t>318,86</w:t>
            </w:r>
          </w:p>
        </w:tc>
        <w:tc>
          <w:tcPr>
            <w:tcW w:w="941" w:type="dxa"/>
            <w:tcBorders>
              <w:top w:val="single" w:sz="4" w:space="0" w:color="auto"/>
              <w:left w:val="nil"/>
              <w:bottom w:val="single" w:sz="4" w:space="0" w:color="auto"/>
              <w:right w:val="single" w:sz="4" w:space="0" w:color="auto"/>
            </w:tcBorders>
            <w:vAlign w:val="center"/>
          </w:tcPr>
          <w:p w14:paraId="0FAD9FBA" w14:textId="77777777" w:rsidR="00EB678B" w:rsidRPr="00EB678B" w:rsidRDefault="00EB678B" w:rsidP="00EB678B">
            <w:pPr>
              <w:jc w:val="center"/>
              <w:rPr>
                <w:snapToGrid w:val="0"/>
                <w:sz w:val="20"/>
                <w:szCs w:val="28"/>
              </w:rPr>
            </w:pPr>
            <w:r w:rsidRPr="00EB678B">
              <w:rPr>
                <w:snapToGrid w:val="0"/>
                <w:sz w:val="20"/>
                <w:szCs w:val="28"/>
              </w:rPr>
              <w:t>338,45</w:t>
            </w:r>
          </w:p>
        </w:tc>
        <w:tc>
          <w:tcPr>
            <w:tcW w:w="901" w:type="dxa"/>
            <w:tcBorders>
              <w:top w:val="single" w:sz="4" w:space="0" w:color="auto"/>
              <w:left w:val="nil"/>
              <w:bottom w:val="single" w:sz="4" w:space="0" w:color="auto"/>
              <w:right w:val="single" w:sz="4" w:space="0" w:color="auto"/>
            </w:tcBorders>
            <w:vAlign w:val="center"/>
          </w:tcPr>
          <w:p w14:paraId="12D55167" w14:textId="77777777" w:rsidR="00EB678B" w:rsidRPr="00EB678B" w:rsidRDefault="00EB678B" w:rsidP="00EB678B">
            <w:pPr>
              <w:jc w:val="center"/>
              <w:rPr>
                <w:snapToGrid w:val="0"/>
                <w:sz w:val="20"/>
                <w:szCs w:val="28"/>
              </w:rPr>
            </w:pPr>
            <w:r w:rsidRPr="00EB678B">
              <w:rPr>
                <w:snapToGrid w:val="0"/>
                <w:sz w:val="20"/>
                <w:szCs w:val="28"/>
              </w:rPr>
              <w:t>324,21</w:t>
            </w:r>
          </w:p>
        </w:tc>
        <w:tc>
          <w:tcPr>
            <w:tcW w:w="995" w:type="dxa"/>
            <w:tcBorders>
              <w:top w:val="single" w:sz="4" w:space="0" w:color="auto"/>
              <w:left w:val="nil"/>
              <w:bottom w:val="single" w:sz="4" w:space="0" w:color="auto"/>
              <w:right w:val="single" w:sz="4" w:space="0" w:color="auto"/>
            </w:tcBorders>
            <w:vAlign w:val="center"/>
          </w:tcPr>
          <w:p w14:paraId="1CA0A40D" w14:textId="77777777" w:rsidR="00EB678B" w:rsidRPr="00EB678B" w:rsidRDefault="00EB678B" w:rsidP="00EB678B">
            <w:pPr>
              <w:jc w:val="center"/>
              <w:rPr>
                <w:snapToGrid w:val="0"/>
                <w:sz w:val="20"/>
                <w:szCs w:val="28"/>
              </w:rPr>
            </w:pPr>
            <w:r w:rsidRPr="00EB678B">
              <w:rPr>
                <w:snapToGrid w:val="0"/>
                <w:sz w:val="20"/>
                <w:szCs w:val="28"/>
              </w:rPr>
              <w:t>80,20</w:t>
            </w:r>
          </w:p>
        </w:tc>
        <w:tc>
          <w:tcPr>
            <w:tcW w:w="1051" w:type="dxa"/>
            <w:tcBorders>
              <w:top w:val="single" w:sz="4" w:space="0" w:color="auto"/>
              <w:left w:val="nil"/>
              <w:bottom w:val="single" w:sz="4" w:space="0" w:color="auto"/>
              <w:right w:val="single" w:sz="4" w:space="0" w:color="auto"/>
            </w:tcBorders>
            <w:vAlign w:val="center"/>
          </w:tcPr>
          <w:p w14:paraId="59C25313" w14:textId="77777777" w:rsidR="00EB678B" w:rsidRPr="00EB678B" w:rsidRDefault="00EB678B" w:rsidP="00EB678B">
            <w:pPr>
              <w:jc w:val="center"/>
              <w:rPr>
                <w:snapToGrid w:val="0"/>
                <w:sz w:val="20"/>
                <w:szCs w:val="28"/>
              </w:rPr>
            </w:pPr>
            <w:r w:rsidRPr="00EB678B">
              <w:rPr>
                <w:snapToGrid w:val="0"/>
                <w:sz w:val="20"/>
                <w:szCs w:val="28"/>
              </w:rPr>
              <w:t>4 452,66</w:t>
            </w:r>
          </w:p>
        </w:tc>
        <w:tc>
          <w:tcPr>
            <w:tcW w:w="1153" w:type="dxa"/>
            <w:tcBorders>
              <w:top w:val="single" w:sz="4" w:space="0" w:color="auto"/>
              <w:left w:val="nil"/>
              <w:bottom w:val="single" w:sz="4" w:space="0" w:color="auto"/>
              <w:right w:val="single" w:sz="4" w:space="0" w:color="auto"/>
            </w:tcBorders>
            <w:vAlign w:val="center"/>
          </w:tcPr>
          <w:p w14:paraId="0EF9DD44" w14:textId="77777777" w:rsidR="00EB678B" w:rsidRPr="00EB678B" w:rsidRDefault="00EB678B" w:rsidP="00EB678B">
            <w:pPr>
              <w:jc w:val="center"/>
              <w:rPr>
                <w:snapToGrid w:val="0"/>
                <w:sz w:val="20"/>
                <w:szCs w:val="28"/>
              </w:rPr>
            </w:pPr>
          </w:p>
        </w:tc>
        <w:tc>
          <w:tcPr>
            <w:tcW w:w="1075" w:type="dxa"/>
            <w:tcBorders>
              <w:top w:val="single" w:sz="4" w:space="0" w:color="auto"/>
              <w:left w:val="nil"/>
              <w:bottom w:val="single" w:sz="4" w:space="0" w:color="auto"/>
              <w:right w:val="single" w:sz="4" w:space="0" w:color="auto"/>
            </w:tcBorders>
            <w:vAlign w:val="center"/>
          </w:tcPr>
          <w:p w14:paraId="22AA399E" w14:textId="77777777" w:rsidR="00EB678B" w:rsidRPr="00EB678B" w:rsidRDefault="00EB678B" w:rsidP="00EB678B">
            <w:pPr>
              <w:jc w:val="center"/>
              <w:rPr>
                <w:snapToGrid w:val="0"/>
                <w:sz w:val="20"/>
                <w:szCs w:val="28"/>
              </w:rPr>
            </w:pPr>
          </w:p>
        </w:tc>
      </w:tr>
      <w:tr w:rsidR="00EB678B" w:rsidRPr="00EB678B" w14:paraId="22F34132" w14:textId="77777777" w:rsidTr="003A22B0">
        <w:trPr>
          <w:trHeight w:val="26"/>
          <w:jc w:val="center"/>
        </w:trPr>
        <w:tc>
          <w:tcPr>
            <w:tcW w:w="1465" w:type="dxa"/>
            <w:vMerge/>
            <w:tcBorders>
              <w:left w:val="single" w:sz="4" w:space="0" w:color="auto"/>
              <w:bottom w:val="single" w:sz="4" w:space="0" w:color="000000"/>
              <w:right w:val="single" w:sz="4" w:space="0" w:color="auto"/>
            </w:tcBorders>
            <w:vAlign w:val="center"/>
          </w:tcPr>
          <w:p w14:paraId="4DC7A5D7" w14:textId="77777777" w:rsidR="00EB678B" w:rsidRPr="00EB678B" w:rsidRDefault="00EB678B" w:rsidP="00EB678B">
            <w:pPr>
              <w:rPr>
                <w:snapToGrid w:val="0"/>
                <w:sz w:val="20"/>
                <w:szCs w:val="28"/>
              </w:rPr>
            </w:pPr>
          </w:p>
        </w:tc>
        <w:tc>
          <w:tcPr>
            <w:tcW w:w="1308" w:type="dxa"/>
            <w:tcBorders>
              <w:top w:val="single" w:sz="4" w:space="0" w:color="auto"/>
              <w:left w:val="nil"/>
              <w:bottom w:val="single" w:sz="4" w:space="0" w:color="auto"/>
              <w:right w:val="single" w:sz="4" w:space="0" w:color="auto"/>
            </w:tcBorders>
            <w:vAlign w:val="center"/>
          </w:tcPr>
          <w:p w14:paraId="7F320F3B" w14:textId="77777777" w:rsidR="00EB678B" w:rsidRPr="00EB678B" w:rsidRDefault="00EB678B" w:rsidP="00EB678B">
            <w:pPr>
              <w:jc w:val="center"/>
              <w:rPr>
                <w:snapToGrid w:val="0"/>
                <w:sz w:val="20"/>
                <w:szCs w:val="28"/>
              </w:rPr>
            </w:pPr>
            <w:r w:rsidRPr="00EB678B">
              <w:rPr>
                <w:snapToGrid w:val="0"/>
                <w:sz w:val="20"/>
                <w:szCs w:val="28"/>
              </w:rPr>
              <w:t>с 01.07.2027</w:t>
            </w:r>
          </w:p>
        </w:tc>
        <w:tc>
          <w:tcPr>
            <w:tcW w:w="843" w:type="dxa"/>
            <w:tcBorders>
              <w:top w:val="single" w:sz="4" w:space="0" w:color="auto"/>
              <w:left w:val="nil"/>
              <w:bottom w:val="single" w:sz="4" w:space="0" w:color="auto"/>
              <w:right w:val="single" w:sz="4" w:space="0" w:color="auto"/>
            </w:tcBorders>
            <w:vAlign w:val="center"/>
          </w:tcPr>
          <w:p w14:paraId="3E7F3A60" w14:textId="77777777" w:rsidR="00EB678B" w:rsidRPr="00EB678B" w:rsidRDefault="00EB678B" w:rsidP="00EB678B">
            <w:pPr>
              <w:jc w:val="center"/>
              <w:rPr>
                <w:snapToGrid w:val="0"/>
                <w:sz w:val="20"/>
                <w:szCs w:val="28"/>
              </w:rPr>
            </w:pPr>
            <w:r w:rsidRPr="00EB678B">
              <w:rPr>
                <w:snapToGrid w:val="0"/>
                <w:sz w:val="20"/>
                <w:szCs w:val="28"/>
              </w:rPr>
              <w:t>399,49</w:t>
            </w:r>
          </w:p>
        </w:tc>
        <w:tc>
          <w:tcPr>
            <w:tcW w:w="788" w:type="dxa"/>
            <w:tcBorders>
              <w:top w:val="single" w:sz="4" w:space="0" w:color="auto"/>
              <w:left w:val="nil"/>
              <w:bottom w:val="single" w:sz="4" w:space="0" w:color="auto"/>
              <w:right w:val="single" w:sz="4" w:space="0" w:color="auto"/>
            </w:tcBorders>
            <w:vAlign w:val="center"/>
          </w:tcPr>
          <w:p w14:paraId="31EF5D1A" w14:textId="77777777" w:rsidR="00EB678B" w:rsidRPr="00EB678B" w:rsidRDefault="00EB678B" w:rsidP="00EB678B">
            <w:pPr>
              <w:jc w:val="center"/>
              <w:rPr>
                <w:snapToGrid w:val="0"/>
                <w:sz w:val="20"/>
                <w:szCs w:val="28"/>
              </w:rPr>
            </w:pPr>
            <w:r w:rsidRPr="00EB678B">
              <w:rPr>
                <w:snapToGrid w:val="0"/>
                <w:sz w:val="20"/>
                <w:szCs w:val="28"/>
              </w:rPr>
              <w:t>395,08</w:t>
            </w:r>
          </w:p>
        </w:tc>
        <w:tc>
          <w:tcPr>
            <w:tcW w:w="950" w:type="dxa"/>
            <w:tcBorders>
              <w:top w:val="single" w:sz="4" w:space="0" w:color="auto"/>
              <w:left w:val="nil"/>
              <w:bottom w:val="single" w:sz="4" w:space="0" w:color="auto"/>
              <w:right w:val="single" w:sz="4" w:space="0" w:color="auto"/>
            </w:tcBorders>
            <w:vAlign w:val="center"/>
          </w:tcPr>
          <w:p w14:paraId="46D37B52" w14:textId="77777777" w:rsidR="00EB678B" w:rsidRPr="00EB678B" w:rsidRDefault="00EB678B" w:rsidP="00EB678B">
            <w:pPr>
              <w:jc w:val="center"/>
              <w:rPr>
                <w:snapToGrid w:val="0"/>
                <w:sz w:val="20"/>
                <w:szCs w:val="28"/>
              </w:rPr>
            </w:pPr>
            <w:r w:rsidRPr="00EB678B">
              <w:rPr>
                <w:snapToGrid w:val="0"/>
                <w:sz w:val="20"/>
                <w:szCs w:val="28"/>
              </w:rPr>
              <w:t>419,40</w:t>
            </w:r>
          </w:p>
        </w:tc>
        <w:tc>
          <w:tcPr>
            <w:tcW w:w="892" w:type="dxa"/>
            <w:tcBorders>
              <w:top w:val="single" w:sz="4" w:space="0" w:color="auto"/>
              <w:left w:val="nil"/>
              <w:bottom w:val="single" w:sz="4" w:space="0" w:color="auto"/>
              <w:right w:val="single" w:sz="4" w:space="0" w:color="auto"/>
            </w:tcBorders>
            <w:vAlign w:val="center"/>
          </w:tcPr>
          <w:p w14:paraId="3A2EE091" w14:textId="77777777" w:rsidR="00EB678B" w:rsidRPr="00EB678B" w:rsidRDefault="00EB678B" w:rsidP="00EB678B">
            <w:pPr>
              <w:jc w:val="center"/>
              <w:rPr>
                <w:snapToGrid w:val="0"/>
                <w:sz w:val="20"/>
                <w:szCs w:val="28"/>
              </w:rPr>
            </w:pPr>
            <w:r w:rsidRPr="00EB678B">
              <w:rPr>
                <w:snapToGrid w:val="0"/>
                <w:sz w:val="20"/>
                <w:szCs w:val="28"/>
              </w:rPr>
              <w:t>401,70</w:t>
            </w:r>
          </w:p>
        </w:tc>
        <w:tc>
          <w:tcPr>
            <w:tcW w:w="843" w:type="dxa"/>
            <w:tcBorders>
              <w:top w:val="single" w:sz="4" w:space="0" w:color="auto"/>
              <w:left w:val="nil"/>
              <w:bottom w:val="single" w:sz="4" w:space="0" w:color="auto"/>
              <w:right w:val="single" w:sz="4" w:space="0" w:color="auto"/>
            </w:tcBorders>
            <w:vAlign w:val="center"/>
          </w:tcPr>
          <w:p w14:paraId="3369E41B" w14:textId="77777777" w:rsidR="00EB678B" w:rsidRPr="00EB678B" w:rsidRDefault="00EB678B" w:rsidP="00EB678B">
            <w:pPr>
              <w:jc w:val="center"/>
              <w:rPr>
                <w:snapToGrid w:val="0"/>
                <w:sz w:val="20"/>
                <w:szCs w:val="28"/>
              </w:rPr>
            </w:pPr>
            <w:r w:rsidRPr="00EB678B">
              <w:rPr>
                <w:snapToGrid w:val="0"/>
                <w:sz w:val="20"/>
                <w:szCs w:val="28"/>
              </w:rPr>
              <w:t>332,91</w:t>
            </w:r>
          </w:p>
        </w:tc>
        <w:tc>
          <w:tcPr>
            <w:tcW w:w="788" w:type="dxa"/>
            <w:tcBorders>
              <w:top w:val="single" w:sz="4" w:space="0" w:color="auto"/>
              <w:left w:val="nil"/>
              <w:bottom w:val="single" w:sz="4" w:space="0" w:color="auto"/>
              <w:right w:val="single" w:sz="4" w:space="0" w:color="auto"/>
            </w:tcBorders>
            <w:vAlign w:val="center"/>
          </w:tcPr>
          <w:p w14:paraId="0060B9F4" w14:textId="77777777" w:rsidR="00EB678B" w:rsidRPr="00EB678B" w:rsidRDefault="00EB678B" w:rsidP="00EB678B">
            <w:pPr>
              <w:jc w:val="center"/>
              <w:rPr>
                <w:snapToGrid w:val="0"/>
                <w:sz w:val="20"/>
                <w:szCs w:val="28"/>
              </w:rPr>
            </w:pPr>
            <w:r w:rsidRPr="00EB678B">
              <w:rPr>
                <w:snapToGrid w:val="0"/>
                <w:sz w:val="20"/>
                <w:szCs w:val="28"/>
              </w:rPr>
              <w:t>329,23</w:t>
            </w:r>
          </w:p>
        </w:tc>
        <w:tc>
          <w:tcPr>
            <w:tcW w:w="941" w:type="dxa"/>
            <w:tcBorders>
              <w:top w:val="single" w:sz="4" w:space="0" w:color="auto"/>
              <w:left w:val="nil"/>
              <w:bottom w:val="single" w:sz="4" w:space="0" w:color="auto"/>
              <w:right w:val="single" w:sz="4" w:space="0" w:color="auto"/>
            </w:tcBorders>
            <w:vAlign w:val="center"/>
          </w:tcPr>
          <w:p w14:paraId="19CA6676" w14:textId="77777777" w:rsidR="00EB678B" w:rsidRPr="00EB678B" w:rsidRDefault="00EB678B" w:rsidP="00EB678B">
            <w:pPr>
              <w:jc w:val="center"/>
              <w:rPr>
                <w:snapToGrid w:val="0"/>
                <w:sz w:val="20"/>
                <w:szCs w:val="28"/>
              </w:rPr>
            </w:pPr>
            <w:r w:rsidRPr="00EB678B">
              <w:rPr>
                <w:snapToGrid w:val="0"/>
                <w:sz w:val="20"/>
                <w:szCs w:val="28"/>
              </w:rPr>
              <w:t>349,50</w:t>
            </w:r>
          </w:p>
        </w:tc>
        <w:tc>
          <w:tcPr>
            <w:tcW w:w="901" w:type="dxa"/>
            <w:tcBorders>
              <w:top w:val="single" w:sz="4" w:space="0" w:color="auto"/>
              <w:left w:val="nil"/>
              <w:bottom w:val="single" w:sz="4" w:space="0" w:color="auto"/>
              <w:right w:val="single" w:sz="4" w:space="0" w:color="auto"/>
            </w:tcBorders>
            <w:vAlign w:val="center"/>
          </w:tcPr>
          <w:p w14:paraId="04C985C7" w14:textId="77777777" w:rsidR="00EB678B" w:rsidRPr="00EB678B" w:rsidRDefault="00EB678B" w:rsidP="00EB678B">
            <w:pPr>
              <w:jc w:val="center"/>
              <w:rPr>
                <w:snapToGrid w:val="0"/>
                <w:sz w:val="20"/>
                <w:szCs w:val="28"/>
              </w:rPr>
            </w:pPr>
            <w:r w:rsidRPr="00EB678B">
              <w:rPr>
                <w:snapToGrid w:val="0"/>
                <w:sz w:val="20"/>
                <w:szCs w:val="28"/>
              </w:rPr>
              <w:t>334,75</w:t>
            </w:r>
          </w:p>
        </w:tc>
        <w:tc>
          <w:tcPr>
            <w:tcW w:w="995" w:type="dxa"/>
            <w:tcBorders>
              <w:top w:val="single" w:sz="4" w:space="0" w:color="auto"/>
              <w:left w:val="nil"/>
              <w:bottom w:val="single" w:sz="4" w:space="0" w:color="auto"/>
              <w:right w:val="single" w:sz="4" w:space="0" w:color="auto"/>
            </w:tcBorders>
            <w:vAlign w:val="center"/>
          </w:tcPr>
          <w:p w14:paraId="421DDB05" w14:textId="77777777" w:rsidR="00EB678B" w:rsidRPr="00EB678B" w:rsidRDefault="00EB678B" w:rsidP="00EB678B">
            <w:pPr>
              <w:jc w:val="center"/>
              <w:rPr>
                <w:snapToGrid w:val="0"/>
                <w:sz w:val="20"/>
                <w:szCs w:val="28"/>
              </w:rPr>
            </w:pPr>
            <w:r w:rsidRPr="00EB678B">
              <w:rPr>
                <w:snapToGrid w:val="0"/>
                <w:sz w:val="20"/>
                <w:szCs w:val="28"/>
              </w:rPr>
              <w:t>82,30</w:t>
            </w:r>
          </w:p>
        </w:tc>
        <w:tc>
          <w:tcPr>
            <w:tcW w:w="1051" w:type="dxa"/>
            <w:tcBorders>
              <w:top w:val="single" w:sz="4" w:space="0" w:color="auto"/>
              <w:left w:val="nil"/>
              <w:bottom w:val="single" w:sz="4" w:space="0" w:color="auto"/>
              <w:right w:val="single" w:sz="4" w:space="0" w:color="auto"/>
            </w:tcBorders>
            <w:vAlign w:val="center"/>
          </w:tcPr>
          <w:p w14:paraId="0E6835E7" w14:textId="77777777" w:rsidR="00EB678B" w:rsidRPr="00EB678B" w:rsidRDefault="00EB678B" w:rsidP="00EB678B">
            <w:pPr>
              <w:jc w:val="center"/>
              <w:rPr>
                <w:snapToGrid w:val="0"/>
                <w:sz w:val="20"/>
                <w:szCs w:val="28"/>
              </w:rPr>
            </w:pPr>
            <w:r w:rsidRPr="00EB678B">
              <w:rPr>
                <w:snapToGrid w:val="0"/>
                <w:sz w:val="20"/>
                <w:szCs w:val="28"/>
              </w:rPr>
              <w:t>4 606,82</w:t>
            </w:r>
          </w:p>
        </w:tc>
        <w:tc>
          <w:tcPr>
            <w:tcW w:w="1153" w:type="dxa"/>
            <w:tcBorders>
              <w:top w:val="single" w:sz="4" w:space="0" w:color="auto"/>
              <w:left w:val="nil"/>
              <w:bottom w:val="single" w:sz="4" w:space="0" w:color="auto"/>
              <w:right w:val="single" w:sz="4" w:space="0" w:color="auto"/>
            </w:tcBorders>
            <w:vAlign w:val="center"/>
          </w:tcPr>
          <w:p w14:paraId="4EE897DD" w14:textId="77777777" w:rsidR="00EB678B" w:rsidRPr="00EB678B" w:rsidRDefault="00EB678B" w:rsidP="00EB678B">
            <w:pPr>
              <w:jc w:val="center"/>
              <w:rPr>
                <w:snapToGrid w:val="0"/>
                <w:sz w:val="20"/>
                <w:szCs w:val="28"/>
              </w:rPr>
            </w:pPr>
          </w:p>
        </w:tc>
        <w:tc>
          <w:tcPr>
            <w:tcW w:w="1075" w:type="dxa"/>
            <w:tcBorders>
              <w:top w:val="single" w:sz="4" w:space="0" w:color="auto"/>
              <w:left w:val="nil"/>
              <w:bottom w:val="single" w:sz="4" w:space="0" w:color="auto"/>
              <w:right w:val="single" w:sz="4" w:space="0" w:color="auto"/>
            </w:tcBorders>
            <w:vAlign w:val="center"/>
          </w:tcPr>
          <w:p w14:paraId="4C16D4EC" w14:textId="77777777" w:rsidR="00EB678B" w:rsidRPr="00EB678B" w:rsidRDefault="00EB678B" w:rsidP="00EB678B">
            <w:pPr>
              <w:jc w:val="center"/>
              <w:rPr>
                <w:snapToGrid w:val="0"/>
                <w:sz w:val="20"/>
                <w:szCs w:val="28"/>
              </w:rPr>
            </w:pPr>
          </w:p>
        </w:tc>
      </w:tr>
    </w:tbl>
    <w:p w14:paraId="6918DE5F" w14:textId="77777777" w:rsidR="00EB678B" w:rsidRPr="00EB678B" w:rsidRDefault="00EB678B" w:rsidP="00EB678B">
      <w:pPr>
        <w:ind w:firstLine="851"/>
        <w:jc w:val="both"/>
        <w:rPr>
          <w:b/>
          <w:snapToGrid w:val="0"/>
          <w:sz w:val="28"/>
          <w:szCs w:val="28"/>
        </w:rPr>
      </w:pPr>
    </w:p>
    <w:p w14:paraId="7A17E017" w14:textId="77777777" w:rsidR="00EB678B" w:rsidRPr="00EB678B" w:rsidRDefault="00EB678B" w:rsidP="00EB678B">
      <w:pPr>
        <w:ind w:firstLine="851"/>
        <w:jc w:val="both"/>
        <w:rPr>
          <w:b/>
          <w:snapToGrid w:val="0"/>
          <w:sz w:val="28"/>
          <w:szCs w:val="28"/>
        </w:rPr>
      </w:pPr>
    </w:p>
    <w:p w14:paraId="00FCBCAF" w14:textId="77777777" w:rsidR="00EB678B" w:rsidRPr="00EB678B" w:rsidRDefault="00EB678B" w:rsidP="00EB678B">
      <w:pPr>
        <w:ind w:firstLine="851"/>
        <w:jc w:val="both"/>
        <w:rPr>
          <w:b/>
          <w:snapToGrid w:val="0"/>
          <w:sz w:val="28"/>
          <w:szCs w:val="28"/>
        </w:rPr>
      </w:pPr>
    </w:p>
    <w:p w14:paraId="7ADF2F75" w14:textId="77777777" w:rsidR="00EB678B" w:rsidRPr="00EB678B" w:rsidRDefault="00EB678B" w:rsidP="00EB678B">
      <w:pPr>
        <w:ind w:left="851"/>
        <w:jc w:val="both"/>
        <w:rPr>
          <w:b/>
          <w:snapToGrid w:val="0"/>
          <w:sz w:val="28"/>
          <w:szCs w:val="28"/>
        </w:rPr>
      </w:pPr>
    </w:p>
    <w:p w14:paraId="5F2C89F3" w14:textId="77777777" w:rsidR="00EB678B" w:rsidRPr="00EB678B" w:rsidRDefault="00EB678B" w:rsidP="00EB678B">
      <w:pPr>
        <w:ind w:firstLine="851"/>
        <w:jc w:val="both"/>
        <w:rPr>
          <w:b/>
          <w:snapToGrid w:val="0"/>
          <w:sz w:val="28"/>
          <w:szCs w:val="28"/>
        </w:rPr>
        <w:sectPr w:rsidR="00EB678B" w:rsidRPr="00EB678B" w:rsidSect="00EB678B">
          <w:pgSz w:w="16838" w:h="11906" w:orient="landscape"/>
          <w:pgMar w:top="1701" w:right="851" w:bottom="851" w:left="851" w:header="709" w:footer="709" w:gutter="0"/>
          <w:cols w:space="708"/>
          <w:titlePg/>
          <w:docGrid w:linePitch="381"/>
        </w:sectPr>
      </w:pPr>
    </w:p>
    <w:p w14:paraId="292C243A" w14:textId="16E64A11" w:rsidR="00EB678B" w:rsidRPr="003019F4" w:rsidRDefault="00EB678B" w:rsidP="00EB678B">
      <w:pPr>
        <w:tabs>
          <w:tab w:val="left" w:pos="9214"/>
        </w:tabs>
        <w:ind w:left="-1075" w:right="-739" w:firstLine="12415"/>
      </w:pPr>
      <w:r w:rsidRPr="003019F4">
        <w:lastRenderedPageBreak/>
        <w:t xml:space="preserve">Приложение </w:t>
      </w:r>
      <w:r>
        <w:t>№ 24</w:t>
      </w:r>
      <w:r>
        <w:t>6</w:t>
      </w:r>
      <w:r>
        <w:t xml:space="preserve"> </w:t>
      </w:r>
      <w:r w:rsidRPr="003019F4">
        <w:t xml:space="preserve">к </w:t>
      </w:r>
      <w:r>
        <w:t>протоколу</w:t>
      </w:r>
      <w:r w:rsidRPr="003019F4">
        <w:t xml:space="preserve"> № </w:t>
      </w:r>
      <w:r>
        <w:t>98</w:t>
      </w:r>
    </w:p>
    <w:p w14:paraId="1D767ACC" w14:textId="77777777" w:rsidR="00EB678B" w:rsidRPr="003019F4" w:rsidRDefault="00EB678B" w:rsidP="00EB678B">
      <w:pPr>
        <w:tabs>
          <w:tab w:val="left" w:pos="9214"/>
        </w:tabs>
        <w:ind w:left="-1075" w:right="-739" w:firstLine="12415"/>
      </w:pPr>
      <w:r w:rsidRPr="003019F4">
        <w:t>заседания правления Региональной</w:t>
      </w:r>
    </w:p>
    <w:p w14:paraId="6551A0A6" w14:textId="77777777" w:rsidR="00EB678B" w:rsidRPr="003019F4" w:rsidRDefault="00EB678B" w:rsidP="00EB678B">
      <w:pPr>
        <w:tabs>
          <w:tab w:val="left" w:pos="9214"/>
        </w:tabs>
        <w:ind w:left="-1075" w:right="-739" w:firstLine="12415"/>
      </w:pPr>
      <w:r w:rsidRPr="003019F4">
        <w:t>энергетической комиссии</w:t>
      </w:r>
    </w:p>
    <w:p w14:paraId="078CF785" w14:textId="77777777" w:rsidR="00EB678B" w:rsidRDefault="00EB678B" w:rsidP="00EB678B">
      <w:pPr>
        <w:tabs>
          <w:tab w:val="left" w:pos="9214"/>
        </w:tabs>
        <w:ind w:left="-1075" w:right="-739" w:firstLine="12415"/>
      </w:pPr>
      <w:r w:rsidRPr="003019F4">
        <w:t xml:space="preserve">Кузбасса от </w:t>
      </w:r>
      <w:r>
        <w:t>19</w:t>
      </w:r>
      <w:r w:rsidRPr="003019F4">
        <w:t>.1</w:t>
      </w:r>
      <w:r>
        <w:t>2</w:t>
      </w:r>
      <w:r w:rsidRPr="003019F4">
        <w:t>.2025</w:t>
      </w:r>
    </w:p>
    <w:p w14:paraId="7C1CA591" w14:textId="77777777" w:rsidR="00EB678B" w:rsidRPr="00EB678B" w:rsidRDefault="00EB678B" w:rsidP="00EB678B">
      <w:pPr>
        <w:tabs>
          <w:tab w:val="left" w:pos="9214"/>
        </w:tabs>
        <w:ind w:left="-1075" w:right="-739" w:firstLine="5895"/>
      </w:pPr>
    </w:p>
    <w:p w14:paraId="7208A7E7" w14:textId="77777777" w:rsidR="00EB678B" w:rsidRPr="00EB678B" w:rsidRDefault="00EB678B" w:rsidP="00EB678B">
      <w:pPr>
        <w:tabs>
          <w:tab w:val="left" w:pos="-567"/>
        </w:tabs>
        <w:ind w:left="284" w:firstLine="709"/>
        <w:jc w:val="center"/>
        <w:rPr>
          <w:b/>
          <w:bCs/>
          <w:sz w:val="28"/>
          <w:szCs w:val="28"/>
        </w:rPr>
      </w:pPr>
      <w:r w:rsidRPr="00EB678B">
        <w:rPr>
          <w:b/>
          <w:bCs/>
          <w:sz w:val="28"/>
          <w:szCs w:val="28"/>
        </w:rPr>
        <w:t>Долгосрочные тарифы МУП «Комфорт» на горячую воду в открытой системе горячего водоснабжения (теплоснабжения), реализуемую на потребительском рынке</w:t>
      </w:r>
      <w:r w:rsidRPr="00EB678B">
        <w:rPr>
          <w:b/>
          <w:bCs/>
          <w:color w:val="000000"/>
          <w:kern w:val="32"/>
          <w:sz w:val="28"/>
          <w:szCs w:val="28"/>
        </w:rPr>
        <w:t xml:space="preserve"> </w:t>
      </w:r>
      <w:r w:rsidRPr="00EB678B">
        <w:rPr>
          <w:b/>
          <w:bCs/>
          <w:sz w:val="28"/>
          <w:szCs w:val="28"/>
        </w:rPr>
        <w:t>Юргинского муниципального округа,</w:t>
      </w:r>
      <w:r w:rsidRPr="00EB678B">
        <w:rPr>
          <w:b/>
          <w:bCs/>
          <w:sz w:val="28"/>
          <w:szCs w:val="28"/>
        </w:rPr>
        <w:br/>
        <w:t xml:space="preserve">на период с </w:t>
      </w:r>
      <w:r w:rsidRPr="00EB678B">
        <w:rPr>
          <w:b/>
          <w:bCs/>
          <w:color w:val="000000"/>
          <w:kern w:val="32"/>
          <w:sz w:val="28"/>
          <w:szCs w:val="28"/>
        </w:rPr>
        <w:t>01.01.2023 по 31.12.2027</w:t>
      </w:r>
    </w:p>
    <w:p w14:paraId="511E4F6A" w14:textId="77777777" w:rsidR="00EB678B" w:rsidRPr="00EB678B" w:rsidRDefault="00EB678B" w:rsidP="00EB678B">
      <w:pPr>
        <w:tabs>
          <w:tab w:val="left" w:pos="-567"/>
        </w:tabs>
        <w:ind w:left="1134" w:firstLine="709"/>
        <w:jc w:val="center"/>
        <w:rPr>
          <w:b/>
          <w:bCs/>
          <w:sz w:val="28"/>
          <w:szCs w:val="28"/>
        </w:rPr>
      </w:pPr>
    </w:p>
    <w:tbl>
      <w:tblPr>
        <w:tblW w:w="15096" w:type="dxa"/>
        <w:tblInd w:w="39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20" w:firstRow="1" w:lastRow="0" w:firstColumn="0" w:lastColumn="0" w:noHBand="0" w:noVBand="1"/>
      </w:tblPr>
      <w:tblGrid>
        <w:gridCol w:w="1537"/>
        <w:gridCol w:w="1570"/>
        <w:gridCol w:w="908"/>
        <w:gridCol w:w="908"/>
        <w:gridCol w:w="908"/>
        <w:gridCol w:w="1048"/>
        <w:gridCol w:w="873"/>
        <w:gridCol w:w="874"/>
        <w:gridCol w:w="873"/>
        <w:gridCol w:w="1015"/>
        <w:gridCol w:w="1118"/>
        <w:gridCol w:w="1227"/>
        <w:gridCol w:w="1149"/>
        <w:gridCol w:w="1088"/>
      </w:tblGrid>
      <w:tr w:rsidR="00EB678B" w:rsidRPr="00EB678B" w14:paraId="7594B69D" w14:textId="77777777" w:rsidTr="003A22B0">
        <w:trPr>
          <w:trHeight w:val="357"/>
        </w:trPr>
        <w:tc>
          <w:tcPr>
            <w:tcW w:w="1537" w:type="dxa"/>
            <w:vMerge w:val="restart"/>
            <w:tcBorders>
              <w:top w:val="single" w:sz="2" w:space="0" w:color="auto"/>
              <w:left w:val="single" w:sz="2" w:space="0" w:color="auto"/>
              <w:bottom w:val="single" w:sz="2" w:space="0" w:color="auto"/>
              <w:right w:val="single" w:sz="2" w:space="0" w:color="auto"/>
            </w:tcBorders>
            <w:vAlign w:val="center"/>
            <w:hideMark/>
          </w:tcPr>
          <w:p w14:paraId="12D97126" w14:textId="77777777" w:rsidR="00EB678B" w:rsidRPr="00EB678B" w:rsidRDefault="00EB678B" w:rsidP="00EB678B">
            <w:pPr>
              <w:tabs>
                <w:tab w:val="left" w:pos="3052"/>
              </w:tabs>
              <w:ind w:left="-108" w:right="-108"/>
              <w:jc w:val="center"/>
              <w:rPr>
                <w:sz w:val="22"/>
                <w:szCs w:val="22"/>
              </w:rPr>
            </w:pPr>
            <w:bookmarkStart w:id="33" w:name="_Hlk531186313"/>
            <w:r w:rsidRPr="00EB678B">
              <w:rPr>
                <w:sz w:val="22"/>
                <w:szCs w:val="22"/>
              </w:rPr>
              <w:t>Наименование регулируемой организации</w:t>
            </w:r>
          </w:p>
        </w:tc>
        <w:tc>
          <w:tcPr>
            <w:tcW w:w="1570" w:type="dxa"/>
            <w:vMerge w:val="restart"/>
            <w:tcBorders>
              <w:top w:val="single" w:sz="2" w:space="0" w:color="auto"/>
              <w:left w:val="single" w:sz="2" w:space="0" w:color="auto"/>
              <w:bottom w:val="single" w:sz="2" w:space="0" w:color="auto"/>
              <w:right w:val="single" w:sz="2" w:space="0" w:color="auto"/>
            </w:tcBorders>
            <w:vAlign w:val="center"/>
            <w:hideMark/>
          </w:tcPr>
          <w:p w14:paraId="3AD677E7" w14:textId="77777777" w:rsidR="00EB678B" w:rsidRPr="00EB678B" w:rsidRDefault="00EB678B" w:rsidP="00EB678B">
            <w:pPr>
              <w:ind w:left="-108" w:firstLine="47"/>
              <w:jc w:val="center"/>
              <w:rPr>
                <w:sz w:val="22"/>
                <w:szCs w:val="22"/>
              </w:rPr>
            </w:pPr>
            <w:r w:rsidRPr="00EB678B">
              <w:rPr>
                <w:sz w:val="22"/>
                <w:szCs w:val="22"/>
              </w:rPr>
              <w:t>Период</w:t>
            </w:r>
          </w:p>
        </w:tc>
        <w:tc>
          <w:tcPr>
            <w:tcW w:w="3772" w:type="dxa"/>
            <w:gridSpan w:val="4"/>
            <w:tcBorders>
              <w:top w:val="single" w:sz="2" w:space="0" w:color="auto"/>
              <w:left w:val="single" w:sz="2" w:space="0" w:color="auto"/>
              <w:bottom w:val="single" w:sz="4" w:space="0" w:color="auto"/>
              <w:right w:val="single" w:sz="2" w:space="0" w:color="auto"/>
            </w:tcBorders>
            <w:vAlign w:val="center"/>
            <w:hideMark/>
          </w:tcPr>
          <w:p w14:paraId="50C29C21" w14:textId="77777777" w:rsidR="00EB678B" w:rsidRPr="00EB678B" w:rsidRDefault="00EB678B" w:rsidP="00EB678B">
            <w:pPr>
              <w:ind w:left="-108" w:firstLine="47"/>
              <w:jc w:val="center"/>
              <w:rPr>
                <w:sz w:val="22"/>
                <w:szCs w:val="22"/>
              </w:rPr>
            </w:pPr>
            <w:r w:rsidRPr="00EB678B">
              <w:rPr>
                <w:sz w:val="22"/>
                <w:szCs w:val="22"/>
              </w:rPr>
              <w:t>Тариф на горячую воду для населения, руб./м</w:t>
            </w:r>
            <w:r w:rsidRPr="00EB678B">
              <w:rPr>
                <w:sz w:val="22"/>
                <w:szCs w:val="22"/>
                <w:vertAlign w:val="superscript"/>
              </w:rPr>
              <w:t xml:space="preserve">3 </w:t>
            </w:r>
            <w:r w:rsidRPr="00EB678B">
              <w:rPr>
                <w:sz w:val="22"/>
                <w:szCs w:val="22"/>
              </w:rPr>
              <w:t>* (с НДС)</w:t>
            </w:r>
          </w:p>
        </w:tc>
        <w:tc>
          <w:tcPr>
            <w:tcW w:w="3635" w:type="dxa"/>
            <w:gridSpan w:val="4"/>
            <w:tcBorders>
              <w:top w:val="single" w:sz="2" w:space="0" w:color="auto"/>
              <w:left w:val="single" w:sz="2" w:space="0" w:color="auto"/>
              <w:bottom w:val="single" w:sz="4" w:space="0" w:color="auto"/>
              <w:right w:val="single" w:sz="2" w:space="0" w:color="auto"/>
            </w:tcBorders>
            <w:vAlign w:val="center"/>
            <w:hideMark/>
          </w:tcPr>
          <w:p w14:paraId="54EC7534" w14:textId="77777777" w:rsidR="00EB678B" w:rsidRPr="00EB678B" w:rsidRDefault="00EB678B" w:rsidP="00EB678B">
            <w:pPr>
              <w:ind w:left="-108" w:firstLine="47"/>
              <w:jc w:val="center"/>
              <w:rPr>
                <w:sz w:val="22"/>
                <w:szCs w:val="22"/>
              </w:rPr>
            </w:pPr>
            <w:r w:rsidRPr="00EB678B">
              <w:rPr>
                <w:sz w:val="22"/>
                <w:szCs w:val="22"/>
              </w:rPr>
              <w:t>Тариф на горячую воду для прочих потребителей,</w:t>
            </w:r>
          </w:p>
          <w:p w14:paraId="0E593638" w14:textId="77777777" w:rsidR="00EB678B" w:rsidRPr="00EB678B" w:rsidRDefault="00EB678B" w:rsidP="00EB678B">
            <w:pPr>
              <w:ind w:left="-108" w:firstLine="47"/>
              <w:jc w:val="center"/>
              <w:rPr>
                <w:sz w:val="22"/>
                <w:szCs w:val="22"/>
              </w:rPr>
            </w:pPr>
            <w:r w:rsidRPr="00EB678B">
              <w:rPr>
                <w:sz w:val="22"/>
                <w:szCs w:val="22"/>
              </w:rPr>
              <w:t>руб./м</w:t>
            </w:r>
            <w:r w:rsidRPr="00EB678B">
              <w:rPr>
                <w:sz w:val="22"/>
                <w:szCs w:val="22"/>
                <w:vertAlign w:val="superscript"/>
              </w:rPr>
              <w:t xml:space="preserve">3 </w:t>
            </w:r>
            <w:r w:rsidRPr="00EB678B">
              <w:rPr>
                <w:sz w:val="22"/>
                <w:szCs w:val="22"/>
              </w:rPr>
              <w:t>(без НДС)</w:t>
            </w:r>
          </w:p>
        </w:tc>
        <w:tc>
          <w:tcPr>
            <w:tcW w:w="1118" w:type="dxa"/>
            <w:vMerge w:val="restart"/>
            <w:tcBorders>
              <w:top w:val="single" w:sz="2" w:space="0" w:color="auto"/>
              <w:left w:val="single" w:sz="2" w:space="0" w:color="auto"/>
              <w:bottom w:val="single" w:sz="2" w:space="0" w:color="auto"/>
              <w:right w:val="single" w:sz="2" w:space="0" w:color="auto"/>
            </w:tcBorders>
            <w:vAlign w:val="center"/>
            <w:hideMark/>
          </w:tcPr>
          <w:p w14:paraId="0F81AC28" w14:textId="77777777" w:rsidR="00EB678B" w:rsidRPr="00EB678B" w:rsidRDefault="00EB678B" w:rsidP="00EB678B">
            <w:pPr>
              <w:ind w:left="-108" w:right="-104" w:firstLine="3"/>
              <w:jc w:val="center"/>
              <w:rPr>
                <w:sz w:val="22"/>
                <w:szCs w:val="22"/>
              </w:rPr>
            </w:pPr>
            <w:r w:rsidRPr="00EB678B">
              <w:rPr>
                <w:sz w:val="22"/>
                <w:szCs w:val="22"/>
              </w:rPr>
              <w:t xml:space="preserve">Компонент на </w:t>
            </w:r>
            <w:proofErr w:type="spellStart"/>
            <w:r w:rsidRPr="00EB678B">
              <w:rPr>
                <w:sz w:val="22"/>
                <w:szCs w:val="22"/>
              </w:rPr>
              <w:t>теплоно-ситель</w:t>
            </w:r>
            <w:proofErr w:type="spellEnd"/>
            <w:r w:rsidRPr="00EB678B">
              <w:rPr>
                <w:sz w:val="22"/>
                <w:szCs w:val="22"/>
              </w:rPr>
              <w:t>,</w:t>
            </w:r>
          </w:p>
          <w:p w14:paraId="7CB63BA4" w14:textId="77777777" w:rsidR="00EB678B" w:rsidRPr="00EB678B" w:rsidRDefault="00EB678B" w:rsidP="00EB678B">
            <w:pPr>
              <w:ind w:left="-108" w:right="-104" w:firstLine="3"/>
              <w:jc w:val="center"/>
              <w:rPr>
                <w:sz w:val="22"/>
                <w:szCs w:val="22"/>
              </w:rPr>
            </w:pPr>
            <w:r w:rsidRPr="00EB678B">
              <w:rPr>
                <w:sz w:val="22"/>
                <w:szCs w:val="22"/>
              </w:rPr>
              <w:t>руб./м</w:t>
            </w:r>
            <w:r w:rsidRPr="00EB678B">
              <w:rPr>
                <w:sz w:val="22"/>
                <w:szCs w:val="22"/>
                <w:vertAlign w:val="superscript"/>
              </w:rPr>
              <w:t xml:space="preserve">3 </w:t>
            </w:r>
            <w:r w:rsidRPr="00EB678B">
              <w:rPr>
                <w:sz w:val="22"/>
                <w:szCs w:val="22"/>
              </w:rPr>
              <w:t>**</w:t>
            </w:r>
          </w:p>
          <w:p w14:paraId="761AFCDC" w14:textId="77777777" w:rsidR="00EB678B" w:rsidRPr="00EB678B" w:rsidRDefault="00EB678B" w:rsidP="00EB678B">
            <w:pPr>
              <w:tabs>
                <w:tab w:val="left" w:pos="3052"/>
              </w:tabs>
              <w:ind w:left="-108" w:right="-104" w:firstLine="3"/>
              <w:jc w:val="center"/>
              <w:rPr>
                <w:sz w:val="22"/>
                <w:szCs w:val="22"/>
              </w:rPr>
            </w:pPr>
            <w:r w:rsidRPr="00EB678B">
              <w:rPr>
                <w:sz w:val="22"/>
                <w:szCs w:val="22"/>
              </w:rPr>
              <w:t>(без НДС)</w:t>
            </w:r>
          </w:p>
        </w:tc>
        <w:tc>
          <w:tcPr>
            <w:tcW w:w="3464" w:type="dxa"/>
            <w:gridSpan w:val="3"/>
            <w:tcBorders>
              <w:top w:val="single" w:sz="2" w:space="0" w:color="auto"/>
              <w:left w:val="single" w:sz="2" w:space="0" w:color="auto"/>
              <w:bottom w:val="single" w:sz="2" w:space="0" w:color="auto"/>
              <w:right w:val="single" w:sz="2" w:space="0" w:color="auto"/>
            </w:tcBorders>
            <w:vAlign w:val="center"/>
            <w:hideMark/>
          </w:tcPr>
          <w:p w14:paraId="04636E8C" w14:textId="77777777" w:rsidR="00EB678B" w:rsidRPr="00EB678B" w:rsidRDefault="00EB678B" w:rsidP="00EB678B">
            <w:pPr>
              <w:tabs>
                <w:tab w:val="left" w:pos="3052"/>
              </w:tabs>
              <w:jc w:val="center"/>
              <w:rPr>
                <w:sz w:val="22"/>
                <w:szCs w:val="22"/>
              </w:rPr>
            </w:pPr>
            <w:r w:rsidRPr="00EB678B">
              <w:rPr>
                <w:sz w:val="22"/>
                <w:szCs w:val="22"/>
              </w:rPr>
              <w:t>Компонент на тепловую энергию</w:t>
            </w:r>
          </w:p>
        </w:tc>
      </w:tr>
      <w:tr w:rsidR="00EB678B" w:rsidRPr="00EB678B" w14:paraId="15368785" w14:textId="77777777" w:rsidTr="003A22B0">
        <w:trPr>
          <w:trHeight w:val="220"/>
        </w:trPr>
        <w:tc>
          <w:tcPr>
            <w:tcW w:w="1537" w:type="dxa"/>
            <w:vMerge/>
            <w:tcBorders>
              <w:top w:val="single" w:sz="2" w:space="0" w:color="auto"/>
              <w:left w:val="single" w:sz="2" w:space="0" w:color="auto"/>
              <w:bottom w:val="single" w:sz="2" w:space="0" w:color="auto"/>
              <w:right w:val="single" w:sz="2" w:space="0" w:color="auto"/>
            </w:tcBorders>
            <w:vAlign w:val="center"/>
            <w:hideMark/>
          </w:tcPr>
          <w:p w14:paraId="652EA95B" w14:textId="77777777" w:rsidR="00EB678B" w:rsidRPr="00EB678B" w:rsidRDefault="00EB678B" w:rsidP="00EB678B">
            <w:pPr>
              <w:rPr>
                <w:sz w:val="22"/>
                <w:szCs w:val="22"/>
              </w:rPr>
            </w:pPr>
          </w:p>
        </w:tc>
        <w:tc>
          <w:tcPr>
            <w:tcW w:w="1570" w:type="dxa"/>
            <w:vMerge/>
            <w:tcBorders>
              <w:top w:val="single" w:sz="2" w:space="0" w:color="auto"/>
              <w:left w:val="single" w:sz="2" w:space="0" w:color="auto"/>
              <w:bottom w:val="single" w:sz="2" w:space="0" w:color="auto"/>
              <w:right w:val="single" w:sz="2" w:space="0" w:color="auto"/>
            </w:tcBorders>
            <w:vAlign w:val="center"/>
            <w:hideMark/>
          </w:tcPr>
          <w:p w14:paraId="4A23FFDE" w14:textId="77777777" w:rsidR="00EB678B" w:rsidRPr="00EB678B" w:rsidRDefault="00EB678B" w:rsidP="00EB678B">
            <w:pPr>
              <w:rPr>
                <w:sz w:val="22"/>
                <w:szCs w:val="22"/>
              </w:rPr>
            </w:pPr>
          </w:p>
        </w:tc>
        <w:tc>
          <w:tcPr>
            <w:tcW w:w="1816" w:type="dxa"/>
            <w:gridSpan w:val="2"/>
            <w:tcBorders>
              <w:top w:val="single" w:sz="4" w:space="0" w:color="auto"/>
              <w:left w:val="single" w:sz="2" w:space="0" w:color="auto"/>
              <w:bottom w:val="single" w:sz="2" w:space="0" w:color="auto"/>
              <w:right w:val="single" w:sz="2" w:space="0" w:color="auto"/>
            </w:tcBorders>
            <w:vAlign w:val="center"/>
            <w:hideMark/>
          </w:tcPr>
          <w:p w14:paraId="621BD27F" w14:textId="77777777" w:rsidR="00EB678B" w:rsidRPr="00EB678B" w:rsidRDefault="00EB678B" w:rsidP="00EB678B">
            <w:pPr>
              <w:ind w:left="-108" w:right="-85" w:hanging="55"/>
              <w:jc w:val="center"/>
              <w:rPr>
                <w:sz w:val="22"/>
                <w:szCs w:val="22"/>
              </w:rPr>
            </w:pPr>
            <w:r w:rsidRPr="00EB678B">
              <w:rPr>
                <w:sz w:val="22"/>
                <w:szCs w:val="22"/>
              </w:rPr>
              <w:t>Изолированные стояки</w:t>
            </w:r>
          </w:p>
        </w:tc>
        <w:tc>
          <w:tcPr>
            <w:tcW w:w="1955" w:type="dxa"/>
            <w:gridSpan w:val="2"/>
            <w:tcBorders>
              <w:top w:val="single" w:sz="4" w:space="0" w:color="auto"/>
              <w:left w:val="single" w:sz="2" w:space="0" w:color="auto"/>
              <w:bottom w:val="single" w:sz="2" w:space="0" w:color="auto"/>
              <w:right w:val="single" w:sz="2" w:space="0" w:color="auto"/>
            </w:tcBorders>
            <w:vAlign w:val="center"/>
            <w:hideMark/>
          </w:tcPr>
          <w:p w14:paraId="60672CB9" w14:textId="77777777" w:rsidR="00EB678B" w:rsidRPr="00EB678B" w:rsidRDefault="00EB678B" w:rsidP="00EB678B">
            <w:pPr>
              <w:ind w:left="-108" w:right="-85" w:hanging="4"/>
              <w:jc w:val="center"/>
              <w:rPr>
                <w:sz w:val="22"/>
                <w:szCs w:val="22"/>
              </w:rPr>
            </w:pPr>
            <w:r w:rsidRPr="00EB678B">
              <w:rPr>
                <w:sz w:val="22"/>
                <w:szCs w:val="22"/>
              </w:rPr>
              <w:t>Неизолированные стояки</w:t>
            </w:r>
          </w:p>
        </w:tc>
        <w:tc>
          <w:tcPr>
            <w:tcW w:w="1747" w:type="dxa"/>
            <w:gridSpan w:val="2"/>
            <w:tcBorders>
              <w:top w:val="single" w:sz="4" w:space="0" w:color="auto"/>
              <w:left w:val="single" w:sz="2" w:space="0" w:color="auto"/>
              <w:bottom w:val="single" w:sz="2" w:space="0" w:color="auto"/>
              <w:right w:val="single" w:sz="2" w:space="0" w:color="auto"/>
            </w:tcBorders>
            <w:vAlign w:val="center"/>
            <w:hideMark/>
          </w:tcPr>
          <w:p w14:paraId="712BA632" w14:textId="77777777" w:rsidR="00EB678B" w:rsidRPr="00EB678B" w:rsidRDefault="00EB678B" w:rsidP="00EB678B">
            <w:pPr>
              <w:ind w:left="-108" w:right="-85" w:hanging="55"/>
              <w:jc w:val="center"/>
              <w:rPr>
                <w:sz w:val="22"/>
                <w:szCs w:val="22"/>
              </w:rPr>
            </w:pPr>
            <w:r w:rsidRPr="00EB678B">
              <w:rPr>
                <w:sz w:val="22"/>
                <w:szCs w:val="22"/>
              </w:rPr>
              <w:t>Изолированные стояки</w:t>
            </w:r>
          </w:p>
        </w:tc>
        <w:tc>
          <w:tcPr>
            <w:tcW w:w="1887" w:type="dxa"/>
            <w:gridSpan w:val="2"/>
            <w:tcBorders>
              <w:top w:val="single" w:sz="4" w:space="0" w:color="auto"/>
              <w:left w:val="single" w:sz="2" w:space="0" w:color="auto"/>
              <w:bottom w:val="single" w:sz="2" w:space="0" w:color="auto"/>
              <w:right w:val="single" w:sz="2" w:space="0" w:color="auto"/>
            </w:tcBorders>
            <w:vAlign w:val="center"/>
            <w:hideMark/>
          </w:tcPr>
          <w:p w14:paraId="3293C912" w14:textId="77777777" w:rsidR="00EB678B" w:rsidRPr="00EB678B" w:rsidRDefault="00EB678B" w:rsidP="00EB678B">
            <w:pPr>
              <w:ind w:left="-108" w:right="-85" w:hanging="4"/>
              <w:jc w:val="center"/>
              <w:rPr>
                <w:sz w:val="22"/>
                <w:szCs w:val="22"/>
              </w:rPr>
            </w:pPr>
            <w:r w:rsidRPr="00EB678B">
              <w:rPr>
                <w:sz w:val="22"/>
                <w:szCs w:val="22"/>
              </w:rPr>
              <w:t>Неизолированные стояки</w:t>
            </w:r>
          </w:p>
        </w:tc>
        <w:tc>
          <w:tcPr>
            <w:tcW w:w="1118" w:type="dxa"/>
            <w:vMerge/>
            <w:tcBorders>
              <w:top w:val="single" w:sz="2" w:space="0" w:color="auto"/>
              <w:left w:val="single" w:sz="2" w:space="0" w:color="auto"/>
              <w:bottom w:val="single" w:sz="2" w:space="0" w:color="auto"/>
              <w:right w:val="single" w:sz="2" w:space="0" w:color="auto"/>
            </w:tcBorders>
            <w:vAlign w:val="center"/>
            <w:hideMark/>
          </w:tcPr>
          <w:p w14:paraId="6A958995" w14:textId="77777777" w:rsidR="00EB678B" w:rsidRPr="00EB678B" w:rsidRDefault="00EB678B" w:rsidP="00EB678B">
            <w:pPr>
              <w:rPr>
                <w:sz w:val="22"/>
                <w:szCs w:val="22"/>
              </w:rPr>
            </w:pPr>
          </w:p>
        </w:tc>
        <w:tc>
          <w:tcPr>
            <w:tcW w:w="1227" w:type="dxa"/>
            <w:vMerge w:val="restart"/>
            <w:tcBorders>
              <w:top w:val="single" w:sz="2" w:space="0" w:color="auto"/>
              <w:left w:val="single" w:sz="2" w:space="0" w:color="auto"/>
              <w:bottom w:val="single" w:sz="2" w:space="0" w:color="auto"/>
              <w:right w:val="single" w:sz="2" w:space="0" w:color="auto"/>
            </w:tcBorders>
            <w:vAlign w:val="center"/>
            <w:hideMark/>
          </w:tcPr>
          <w:p w14:paraId="05CC155D" w14:textId="77777777" w:rsidR="00EB678B" w:rsidRPr="00EB678B" w:rsidRDefault="00EB678B" w:rsidP="00EB678B">
            <w:pPr>
              <w:tabs>
                <w:tab w:val="left" w:pos="3052"/>
              </w:tabs>
              <w:ind w:left="-108" w:right="-151"/>
              <w:jc w:val="center"/>
              <w:rPr>
                <w:sz w:val="22"/>
                <w:szCs w:val="22"/>
              </w:rPr>
            </w:pPr>
            <w:proofErr w:type="spellStart"/>
            <w:r w:rsidRPr="00EB678B">
              <w:rPr>
                <w:sz w:val="22"/>
                <w:szCs w:val="22"/>
              </w:rPr>
              <w:t>Односта-вочный</w:t>
            </w:r>
            <w:proofErr w:type="spellEnd"/>
            <w:r w:rsidRPr="00EB678B">
              <w:rPr>
                <w:sz w:val="22"/>
                <w:szCs w:val="22"/>
              </w:rPr>
              <w:t>, руб./Гкал</w:t>
            </w:r>
          </w:p>
          <w:p w14:paraId="015C4A69" w14:textId="77777777" w:rsidR="00EB678B" w:rsidRPr="00EB678B" w:rsidRDefault="00EB678B" w:rsidP="00EB678B">
            <w:pPr>
              <w:tabs>
                <w:tab w:val="left" w:pos="3052"/>
              </w:tabs>
              <w:ind w:left="-108" w:right="-151"/>
              <w:jc w:val="center"/>
              <w:rPr>
                <w:sz w:val="22"/>
                <w:szCs w:val="22"/>
              </w:rPr>
            </w:pPr>
            <w:r w:rsidRPr="00EB678B">
              <w:rPr>
                <w:sz w:val="22"/>
                <w:szCs w:val="22"/>
              </w:rPr>
              <w:t>*** (без НДС)</w:t>
            </w:r>
          </w:p>
        </w:tc>
        <w:tc>
          <w:tcPr>
            <w:tcW w:w="2236" w:type="dxa"/>
            <w:gridSpan w:val="2"/>
            <w:tcBorders>
              <w:top w:val="single" w:sz="2" w:space="0" w:color="auto"/>
              <w:left w:val="single" w:sz="2" w:space="0" w:color="auto"/>
              <w:bottom w:val="single" w:sz="2" w:space="0" w:color="auto"/>
              <w:right w:val="single" w:sz="2" w:space="0" w:color="auto"/>
            </w:tcBorders>
            <w:vAlign w:val="center"/>
            <w:hideMark/>
          </w:tcPr>
          <w:p w14:paraId="4C9F4568" w14:textId="77777777" w:rsidR="00EB678B" w:rsidRPr="00EB678B" w:rsidRDefault="00EB678B" w:rsidP="00EB678B">
            <w:pPr>
              <w:tabs>
                <w:tab w:val="left" w:pos="3052"/>
              </w:tabs>
              <w:jc w:val="center"/>
              <w:rPr>
                <w:sz w:val="22"/>
                <w:szCs w:val="22"/>
              </w:rPr>
            </w:pPr>
            <w:proofErr w:type="spellStart"/>
            <w:r w:rsidRPr="00EB678B">
              <w:rPr>
                <w:sz w:val="22"/>
                <w:szCs w:val="22"/>
              </w:rPr>
              <w:t>Двухставочный</w:t>
            </w:r>
            <w:proofErr w:type="spellEnd"/>
          </w:p>
        </w:tc>
      </w:tr>
      <w:tr w:rsidR="00EB678B" w:rsidRPr="00EB678B" w14:paraId="463EACE4" w14:textId="77777777" w:rsidTr="003A22B0">
        <w:trPr>
          <w:trHeight w:val="510"/>
        </w:trPr>
        <w:tc>
          <w:tcPr>
            <w:tcW w:w="1537" w:type="dxa"/>
            <w:vMerge/>
            <w:tcBorders>
              <w:top w:val="single" w:sz="2" w:space="0" w:color="auto"/>
              <w:left w:val="single" w:sz="2" w:space="0" w:color="auto"/>
              <w:bottom w:val="single" w:sz="2" w:space="0" w:color="auto"/>
              <w:right w:val="single" w:sz="2" w:space="0" w:color="auto"/>
            </w:tcBorders>
            <w:vAlign w:val="center"/>
            <w:hideMark/>
          </w:tcPr>
          <w:p w14:paraId="67F9A4FF" w14:textId="77777777" w:rsidR="00EB678B" w:rsidRPr="00EB678B" w:rsidRDefault="00EB678B" w:rsidP="00EB678B">
            <w:pPr>
              <w:rPr>
                <w:sz w:val="22"/>
                <w:szCs w:val="22"/>
              </w:rPr>
            </w:pPr>
          </w:p>
        </w:tc>
        <w:tc>
          <w:tcPr>
            <w:tcW w:w="1570" w:type="dxa"/>
            <w:vMerge/>
            <w:tcBorders>
              <w:top w:val="single" w:sz="2" w:space="0" w:color="auto"/>
              <w:left w:val="single" w:sz="2" w:space="0" w:color="auto"/>
              <w:bottom w:val="single" w:sz="2" w:space="0" w:color="auto"/>
              <w:right w:val="single" w:sz="2" w:space="0" w:color="auto"/>
            </w:tcBorders>
            <w:vAlign w:val="center"/>
            <w:hideMark/>
          </w:tcPr>
          <w:p w14:paraId="6F3BC6DE" w14:textId="77777777" w:rsidR="00EB678B" w:rsidRPr="00EB678B" w:rsidRDefault="00EB678B" w:rsidP="00EB678B">
            <w:pPr>
              <w:rPr>
                <w:sz w:val="22"/>
                <w:szCs w:val="22"/>
              </w:rPr>
            </w:pPr>
          </w:p>
        </w:tc>
        <w:tc>
          <w:tcPr>
            <w:tcW w:w="908" w:type="dxa"/>
            <w:tcBorders>
              <w:top w:val="single" w:sz="2" w:space="0" w:color="auto"/>
              <w:left w:val="single" w:sz="2" w:space="0" w:color="auto"/>
              <w:bottom w:val="single" w:sz="2" w:space="0" w:color="auto"/>
              <w:right w:val="single" w:sz="2" w:space="0" w:color="auto"/>
            </w:tcBorders>
            <w:vAlign w:val="center"/>
            <w:hideMark/>
          </w:tcPr>
          <w:p w14:paraId="634912A1" w14:textId="77777777" w:rsidR="00EB678B" w:rsidRPr="00EB678B" w:rsidRDefault="00EB678B" w:rsidP="00EB678B">
            <w:pPr>
              <w:tabs>
                <w:tab w:val="left" w:pos="3052"/>
              </w:tabs>
              <w:ind w:right="-35"/>
              <w:jc w:val="center"/>
              <w:rPr>
                <w:sz w:val="22"/>
                <w:szCs w:val="22"/>
              </w:rPr>
            </w:pPr>
            <w:r w:rsidRPr="00EB678B">
              <w:rPr>
                <w:sz w:val="22"/>
                <w:szCs w:val="22"/>
              </w:rPr>
              <w:t>с поло-</w:t>
            </w:r>
            <w:proofErr w:type="spellStart"/>
            <w:r w:rsidRPr="00EB678B">
              <w:rPr>
                <w:sz w:val="22"/>
                <w:szCs w:val="22"/>
              </w:rPr>
              <w:t>тенце</w:t>
            </w:r>
            <w:proofErr w:type="spellEnd"/>
            <w:r w:rsidRPr="00EB678B">
              <w:rPr>
                <w:sz w:val="22"/>
                <w:szCs w:val="22"/>
              </w:rPr>
              <w:t>-суши-</w:t>
            </w:r>
            <w:proofErr w:type="spellStart"/>
            <w:r w:rsidRPr="00EB678B">
              <w:rPr>
                <w:sz w:val="22"/>
                <w:szCs w:val="22"/>
              </w:rPr>
              <w:t>телями</w:t>
            </w:r>
            <w:proofErr w:type="spellEnd"/>
          </w:p>
        </w:tc>
        <w:tc>
          <w:tcPr>
            <w:tcW w:w="908" w:type="dxa"/>
            <w:tcBorders>
              <w:top w:val="single" w:sz="2" w:space="0" w:color="auto"/>
              <w:left w:val="single" w:sz="2" w:space="0" w:color="auto"/>
              <w:bottom w:val="single" w:sz="2" w:space="0" w:color="auto"/>
              <w:right w:val="single" w:sz="2" w:space="0" w:color="auto"/>
            </w:tcBorders>
            <w:vAlign w:val="center"/>
            <w:hideMark/>
          </w:tcPr>
          <w:p w14:paraId="055C9E8E" w14:textId="77777777" w:rsidR="00EB678B" w:rsidRPr="00EB678B" w:rsidRDefault="00EB678B" w:rsidP="00EB678B">
            <w:pPr>
              <w:tabs>
                <w:tab w:val="left" w:pos="3052"/>
              </w:tabs>
              <w:ind w:right="-35"/>
              <w:jc w:val="center"/>
              <w:rPr>
                <w:sz w:val="22"/>
                <w:szCs w:val="22"/>
              </w:rPr>
            </w:pPr>
            <w:r w:rsidRPr="00EB678B">
              <w:rPr>
                <w:sz w:val="22"/>
                <w:szCs w:val="22"/>
              </w:rPr>
              <w:t>без поло-</w:t>
            </w:r>
            <w:proofErr w:type="spellStart"/>
            <w:r w:rsidRPr="00EB678B">
              <w:rPr>
                <w:sz w:val="22"/>
                <w:szCs w:val="22"/>
              </w:rPr>
              <w:t>тенце</w:t>
            </w:r>
            <w:proofErr w:type="spellEnd"/>
            <w:r w:rsidRPr="00EB678B">
              <w:rPr>
                <w:sz w:val="22"/>
                <w:szCs w:val="22"/>
              </w:rPr>
              <w:t>-суши-</w:t>
            </w:r>
            <w:proofErr w:type="spellStart"/>
            <w:r w:rsidRPr="00EB678B">
              <w:rPr>
                <w:sz w:val="22"/>
                <w:szCs w:val="22"/>
              </w:rPr>
              <w:t>телей</w:t>
            </w:r>
            <w:proofErr w:type="spellEnd"/>
          </w:p>
        </w:tc>
        <w:tc>
          <w:tcPr>
            <w:tcW w:w="908" w:type="dxa"/>
            <w:tcBorders>
              <w:top w:val="single" w:sz="2" w:space="0" w:color="auto"/>
              <w:left w:val="single" w:sz="2" w:space="0" w:color="auto"/>
              <w:bottom w:val="single" w:sz="2" w:space="0" w:color="auto"/>
              <w:right w:val="single" w:sz="2" w:space="0" w:color="auto"/>
            </w:tcBorders>
            <w:vAlign w:val="center"/>
            <w:hideMark/>
          </w:tcPr>
          <w:p w14:paraId="4D3B6EEC" w14:textId="77777777" w:rsidR="00EB678B" w:rsidRPr="00EB678B" w:rsidRDefault="00EB678B" w:rsidP="00EB678B">
            <w:pPr>
              <w:tabs>
                <w:tab w:val="left" w:pos="3052"/>
              </w:tabs>
              <w:ind w:right="-35"/>
              <w:jc w:val="center"/>
              <w:rPr>
                <w:sz w:val="22"/>
                <w:szCs w:val="22"/>
              </w:rPr>
            </w:pPr>
            <w:r w:rsidRPr="00EB678B">
              <w:rPr>
                <w:sz w:val="22"/>
                <w:szCs w:val="22"/>
              </w:rPr>
              <w:t>с поло-</w:t>
            </w:r>
            <w:proofErr w:type="spellStart"/>
            <w:r w:rsidRPr="00EB678B">
              <w:rPr>
                <w:sz w:val="22"/>
                <w:szCs w:val="22"/>
              </w:rPr>
              <w:t>тенце</w:t>
            </w:r>
            <w:proofErr w:type="spellEnd"/>
            <w:r w:rsidRPr="00EB678B">
              <w:rPr>
                <w:sz w:val="22"/>
                <w:szCs w:val="22"/>
              </w:rPr>
              <w:t>-суши-</w:t>
            </w:r>
            <w:proofErr w:type="spellStart"/>
            <w:r w:rsidRPr="00EB678B">
              <w:rPr>
                <w:sz w:val="22"/>
                <w:szCs w:val="22"/>
              </w:rPr>
              <w:t>телями</w:t>
            </w:r>
            <w:proofErr w:type="spellEnd"/>
          </w:p>
        </w:tc>
        <w:tc>
          <w:tcPr>
            <w:tcW w:w="1047" w:type="dxa"/>
            <w:tcBorders>
              <w:top w:val="single" w:sz="2" w:space="0" w:color="auto"/>
              <w:left w:val="single" w:sz="2" w:space="0" w:color="auto"/>
              <w:bottom w:val="single" w:sz="2" w:space="0" w:color="auto"/>
              <w:right w:val="single" w:sz="2" w:space="0" w:color="auto"/>
            </w:tcBorders>
            <w:vAlign w:val="center"/>
            <w:hideMark/>
          </w:tcPr>
          <w:p w14:paraId="7C1B3C8E" w14:textId="77777777" w:rsidR="00EB678B" w:rsidRPr="00EB678B" w:rsidRDefault="00EB678B" w:rsidP="00EB678B">
            <w:pPr>
              <w:tabs>
                <w:tab w:val="left" w:pos="3052"/>
              </w:tabs>
              <w:ind w:right="-35"/>
              <w:jc w:val="center"/>
              <w:rPr>
                <w:sz w:val="22"/>
                <w:szCs w:val="22"/>
              </w:rPr>
            </w:pPr>
            <w:r w:rsidRPr="00EB678B">
              <w:rPr>
                <w:sz w:val="22"/>
                <w:szCs w:val="22"/>
              </w:rPr>
              <w:t>без поло-</w:t>
            </w:r>
            <w:proofErr w:type="spellStart"/>
            <w:r w:rsidRPr="00EB678B">
              <w:rPr>
                <w:sz w:val="22"/>
                <w:szCs w:val="22"/>
              </w:rPr>
              <w:t>тенце</w:t>
            </w:r>
            <w:proofErr w:type="spellEnd"/>
            <w:r w:rsidRPr="00EB678B">
              <w:rPr>
                <w:sz w:val="22"/>
                <w:szCs w:val="22"/>
              </w:rPr>
              <w:t>-суши-</w:t>
            </w:r>
            <w:proofErr w:type="spellStart"/>
            <w:r w:rsidRPr="00EB678B">
              <w:rPr>
                <w:sz w:val="22"/>
                <w:szCs w:val="22"/>
              </w:rPr>
              <w:t>телей</w:t>
            </w:r>
            <w:proofErr w:type="spellEnd"/>
          </w:p>
        </w:tc>
        <w:tc>
          <w:tcPr>
            <w:tcW w:w="873" w:type="dxa"/>
            <w:tcBorders>
              <w:top w:val="single" w:sz="2" w:space="0" w:color="auto"/>
              <w:left w:val="single" w:sz="2" w:space="0" w:color="auto"/>
              <w:bottom w:val="single" w:sz="2" w:space="0" w:color="auto"/>
              <w:right w:val="single" w:sz="2" w:space="0" w:color="auto"/>
            </w:tcBorders>
            <w:vAlign w:val="center"/>
            <w:hideMark/>
          </w:tcPr>
          <w:p w14:paraId="3BEF1836" w14:textId="77777777" w:rsidR="00EB678B" w:rsidRPr="00EB678B" w:rsidRDefault="00EB678B" w:rsidP="00EB678B">
            <w:pPr>
              <w:tabs>
                <w:tab w:val="left" w:pos="3052"/>
              </w:tabs>
              <w:ind w:right="-68"/>
              <w:jc w:val="center"/>
              <w:rPr>
                <w:sz w:val="22"/>
                <w:szCs w:val="22"/>
              </w:rPr>
            </w:pPr>
            <w:r w:rsidRPr="00EB678B">
              <w:rPr>
                <w:sz w:val="22"/>
                <w:szCs w:val="22"/>
              </w:rPr>
              <w:t>с поло-</w:t>
            </w:r>
            <w:proofErr w:type="spellStart"/>
            <w:r w:rsidRPr="00EB678B">
              <w:rPr>
                <w:sz w:val="22"/>
                <w:szCs w:val="22"/>
              </w:rPr>
              <w:t>тенце</w:t>
            </w:r>
            <w:proofErr w:type="spellEnd"/>
            <w:r w:rsidRPr="00EB678B">
              <w:rPr>
                <w:sz w:val="22"/>
                <w:szCs w:val="22"/>
              </w:rPr>
              <w:t>-суши-</w:t>
            </w:r>
            <w:proofErr w:type="spellStart"/>
            <w:r w:rsidRPr="00EB678B">
              <w:rPr>
                <w:sz w:val="22"/>
                <w:szCs w:val="22"/>
              </w:rPr>
              <w:t>телями</w:t>
            </w:r>
            <w:proofErr w:type="spellEnd"/>
          </w:p>
        </w:tc>
        <w:tc>
          <w:tcPr>
            <w:tcW w:w="873" w:type="dxa"/>
            <w:tcBorders>
              <w:top w:val="single" w:sz="2" w:space="0" w:color="auto"/>
              <w:left w:val="single" w:sz="2" w:space="0" w:color="auto"/>
              <w:bottom w:val="single" w:sz="2" w:space="0" w:color="auto"/>
              <w:right w:val="single" w:sz="2" w:space="0" w:color="auto"/>
            </w:tcBorders>
            <w:vAlign w:val="center"/>
            <w:hideMark/>
          </w:tcPr>
          <w:p w14:paraId="5E809693" w14:textId="77777777" w:rsidR="00EB678B" w:rsidRPr="00EB678B" w:rsidRDefault="00EB678B" w:rsidP="00EB678B">
            <w:pPr>
              <w:tabs>
                <w:tab w:val="left" w:pos="3052"/>
              </w:tabs>
              <w:ind w:right="-35"/>
              <w:jc w:val="center"/>
              <w:rPr>
                <w:sz w:val="22"/>
                <w:szCs w:val="22"/>
              </w:rPr>
            </w:pPr>
            <w:r w:rsidRPr="00EB678B">
              <w:rPr>
                <w:sz w:val="22"/>
                <w:szCs w:val="22"/>
              </w:rPr>
              <w:t>без поло-</w:t>
            </w:r>
            <w:proofErr w:type="spellStart"/>
            <w:r w:rsidRPr="00EB678B">
              <w:rPr>
                <w:sz w:val="22"/>
                <w:szCs w:val="22"/>
              </w:rPr>
              <w:t>тенце</w:t>
            </w:r>
            <w:proofErr w:type="spellEnd"/>
            <w:r w:rsidRPr="00EB678B">
              <w:rPr>
                <w:sz w:val="22"/>
                <w:szCs w:val="22"/>
              </w:rPr>
              <w:t>-суши-</w:t>
            </w:r>
            <w:proofErr w:type="spellStart"/>
            <w:r w:rsidRPr="00EB678B">
              <w:rPr>
                <w:sz w:val="22"/>
                <w:szCs w:val="22"/>
              </w:rPr>
              <w:t>телей</w:t>
            </w:r>
            <w:proofErr w:type="spellEnd"/>
          </w:p>
        </w:tc>
        <w:tc>
          <w:tcPr>
            <w:tcW w:w="873" w:type="dxa"/>
            <w:tcBorders>
              <w:top w:val="single" w:sz="2" w:space="0" w:color="auto"/>
              <w:left w:val="single" w:sz="2" w:space="0" w:color="auto"/>
              <w:bottom w:val="single" w:sz="2" w:space="0" w:color="auto"/>
              <w:right w:val="single" w:sz="2" w:space="0" w:color="auto"/>
            </w:tcBorders>
            <w:vAlign w:val="center"/>
            <w:hideMark/>
          </w:tcPr>
          <w:p w14:paraId="061D5FC5" w14:textId="77777777" w:rsidR="00EB678B" w:rsidRPr="00EB678B" w:rsidRDefault="00EB678B" w:rsidP="00EB678B">
            <w:pPr>
              <w:tabs>
                <w:tab w:val="left" w:pos="3052"/>
              </w:tabs>
              <w:ind w:left="-177" w:right="-149"/>
              <w:jc w:val="center"/>
              <w:rPr>
                <w:sz w:val="22"/>
                <w:szCs w:val="22"/>
              </w:rPr>
            </w:pPr>
            <w:r w:rsidRPr="00EB678B">
              <w:rPr>
                <w:sz w:val="22"/>
                <w:szCs w:val="22"/>
              </w:rPr>
              <w:t>с поло-</w:t>
            </w:r>
            <w:proofErr w:type="spellStart"/>
            <w:r w:rsidRPr="00EB678B">
              <w:rPr>
                <w:sz w:val="22"/>
                <w:szCs w:val="22"/>
              </w:rPr>
              <w:t>тенце</w:t>
            </w:r>
            <w:proofErr w:type="spellEnd"/>
            <w:r w:rsidRPr="00EB678B">
              <w:rPr>
                <w:sz w:val="22"/>
                <w:szCs w:val="22"/>
              </w:rPr>
              <w:t>-суши-</w:t>
            </w:r>
            <w:proofErr w:type="spellStart"/>
            <w:r w:rsidRPr="00EB678B">
              <w:rPr>
                <w:sz w:val="22"/>
                <w:szCs w:val="22"/>
              </w:rPr>
              <w:t>телями</w:t>
            </w:r>
            <w:proofErr w:type="spellEnd"/>
          </w:p>
        </w:tc>
        <w:tc>
          <w:tcPr>
            <w:tcW w:w="1013" w:type="dxa"/>
            <w:tcBorders>
              <w:top w:val="single" w:sz="2" w:space="0" w:color="auto"/>
              <w:left w:val="single" w:sz="2" w:space="0" w:color="auto"/>
              <w:bottom w:val="single" w:sz="2" w:space="0" w:color="auto"/>
              <w:right w:val="single" w:sz="2" w:space="0" w:color="auto"/>
            </w:tcBorders>
            <w:vAlign w:val="center"/>
            <w:hideMark/>
          </w:tcPr>
          <w:p w14:paraId="2FEFBE4B" w14:textId="77777777" w:rsidR="00EB678B" w:rsidRPr="00EB678B" w:rsidRDefault="00EB678B" w:rsidP="00EB678B">
            <w:pPr>
              <w:tabs>
                <w:tab w:val="left" w:pos="3052"/>
              </w:tabs>
              <w:ind w:right="-35"/>
              <w:jc w:val="center"/>
              <w:rPr>
                <w:sz w:val="22"/>
                <w:szCs w:val="22"/>
              </w:rPr>
            </w:pPr>
            <w:r w:rsidRPr="00EB678B">
              <w:rPr>
                <w:sz w:val="22"/>
                <w:szCs w:val="22"/>
              </w:rPr>
              <w:t>без поло-</w:t>
            </w:r>
            <w:proofErr w:type="spellStart"/>
            <w:r w:rsidRPr="00EB678B">
              <w:rPr>
                <w:sz w:val="22"/>
                <w:szCs w:val="22"/>
              </w:rPr>
              <w:t>тенце</w:t>
            </w:r>
            <w:proofErr w:type="spellEnd"/>
            <w:r w:rsidRPr="00EB678B">
              <w:rPr>
                <w:sz w:val="22"/>
                <w:szCs w:val="22"/>
              </w:rPr>
              <w:t>-суши-</w:t>
            </w:r>
            <w:proofErr w:type="spellStart"/>
            <w:r w:rsidRPr="00EB678B">
              <w:rPr>
                <w:sz w:val="22"/>
                <w:szCs w:val="22"/>
              </w:rPr>
              <w:t>телей</w:t>
            </w:r>
            <w:proofErr w:type="spellEnd"/>
          </w:p>
        </w:tc>
        <w:tc>
          <w:tcPr>
            <w:tcW w:w="1118" w:type="dxa"/>
            <w:vMerge/>
            <w:tcBorders>
              <w:top w:val="single" w:sz="2" w:space="0" w:color="auto"/>
              <w:left w:val="single" w:sz="2" w:space="0" w:color="auto"/>
              <w:bottom w:val="single" w:sz="2" w:space="0" w:color="auto"/>
              <w:right w:val="single" w:sz="2" w:space="0" w:color="auto"/>
            </w:tcBorders>
            <w:vAlign w:val="center"/>
            <w:hideMark/>
          </w:tcPr>
          <w:p w14:paraId="1B63FFCA" w14:textId="77777777" w:rsidR="00EB678B" w:rsidRPr="00EB678B" w:rsidRDefault="00EB678B" w:rsidP="00EB678B">
            <w:pPr>
              <w:rPr>
                <w:sz w:val="22"/>
                <w:szCs w:val="22"/>
              </w:rPr>
            </w:pPr>
          </w:p>
        </w:tc>
        <w:tc>
          <w:tcPr>
            <w:tcW w:w="1227" w:type="dxa"/>
            <w:vMerge/>
            <w:tcBorders>
              <w:top w:val="single" w:sz="2" w:space="0" w:color="auto"/>
              <w:left w:val="single" w:sz="2" w:space="0" w:color="auto"/>
              <w:bottom w:val="single" w:sz="2" w:space="0" w:color="auto"/>
              <w:right w:val="single" w:sz="2" w:space="0" w:color="auto"/>
            </w:tcBorders>
            <w:vAlign w:val="center"/>
            <w:hideMark/>
          </w:tcPr>
          <w:p w14:paraId="6658B93A" w14:textId="77777777" w:rsidR="00EB678B" w:rsidRPr="00EB678B" w:rsidRDefault="00EB678B" w:rsidP="00EB678B">
            <w:pPr>
              <w:rPr>
                <w:sz w:val="22"/>
                <w:szCs w:val="22"/>
              </w:rPr>
            </w:pPr>
          </w:p>
        </w:tc>
        <w:tc>
          <w:tcPr>
            <w:tcW w:w="1149" w:type="dxa"/>
            <w:tcBorders>
              <w:top w:val="single" w:sz="2" w:space="0" w:color="auto"/>
              <w:left w:val="single" w:sz="2" w:space="0" w:color="auto"/>
              <w:bottom w:val="single" w:sz="2" w:space="0" w:color="auto"/>
              <w:right w:val="single" w:sz="2" w:space="0" w:color="auto"/>
            </w:tcBorders>
            <w:vAlign w:val="center"/>
            <w:hideMark/>
          </w:tcPr>
          <w:p w14:paraId="74C6E5E5" w14:textId="77777777" w:rsidR="00EB678B" w:rsidRPr="00EB678B" w:rsidRDefault="00EB678B" w:rsidP="00EB678B">
            <w:pPr>
              <w:ind w:left="-95" w:right="-65"/>
              <w:jc w:val="center"/>
              <w:rPr>
                <w:sz w:val="22"/>
                <w:szCs w:val="22"/>
              </w:rPr>
            </w:pPr>
            <w:r w:rsidRPr="00EB678B">
              <w:rPr>
                <w:sz w:val="22"/>
                <w:szCs w:val="22"/>
              </w:rPr>
              <w:t>Ставка за мощность, тыс. руб./</w:t>
            </w:r>
          </w:p>
          <w:p w14:paraId="0D6E7DC0" w14:textId="77777777" w:rsidR="00EB678B" w:rsidRPr="00EB678B" w:rsidRDefault="00EB678B" w:rsidP="00EB678B">
            <w:pPr>
              <w:ind w:left="-95" w:right="-65"/>
              <w:jc w:val="center"/>
              <w:rPr>
                <w:sz w:val="22"/>
                <w:szCs w:val="22"/>
              </w:rPr>
            </w:pPr>
            <w:r w:rsidRPr="00EB678B">
              <w:rPr>
                <w:sz w:val="22"/>
                <w:szCs w:val="22"/>
              </w:rPr>
              <w:t>Гкал/</w:t>
            </w:r>
          </w:p>
          <w:p w14:paraId="62DAF674" w14:textId="77777777" w:rsidR="00EB678B" w:rsidRPr="00EB678B" w:rsidRDefault="00EB678B" w:rsidP="00EB678B">
            <w:pPr>
              <w:jc w:val="center"/>
              <w:rPr>
                <w:sz w:val="22"/>
                <w:szCs w:val="22"/>
              </w:rPr>
            </w:pPr>
            <w:r w:rsidRPr="00EB678B">
              <w:rPr>
                <w:sz w:val="22"/>
                <w:szCs w:val="22"/>
              </w:rPr>
              <w:t>час в мес.</w:t>
            </w:r>
          </w:p>
        </w:tc>
        <w:tc>
          <w:tcPr>
            <w:tcW w:w="1087" w:type="dxa"/>
            <w:tcBorders>
              <w:top w:val="single" w:sz="2" w:space="0" w:color="auto"/>
              <w:left w:val="single" w:sz="2" w:space="0" w:color="auto"/>
              <w:bottom w:val="single" w:sz="2" w:space="0" w:color="auto"/>
              <w:right w:val="single" w:sz="2" w:space="0" w:color="auto"/>
            </w:tcBorders>
            <w:vAlign w:val="center"/>
            <w:hideMark/>
          </w:tcPr>
          <w:p w14:paraId="052DB9D4" w14:textId="77777777" w:rsidR="00EB678B" w:rsidRPr="00EB678B" w:rsidRDefault="00EB678B" w:rsidP="00EB678B">
            <w:pPr>
              <w:ind w:left="-120" w:right="-112"/>
              <w:jc w:val="center"/>
              <w:rPr>
                <w:sz w:val="22"/>
                <w:szCs w:val="22"/>
              </w:rPr>
            </w:pPr>
            <w:r w:rsidRPr="00EB678B">
              <w:rPr>
                <w:sz w:val="22"/>
                <w:szCs w:val="22"/>
              </w:rPr>
              <w:t>Ставка за тепловую энергию, руб./Гкал</w:t>
            </w:r>
          </w:p>
        </w:tc>
      </w:tr>
      <w:tr w:rsidR="00EB678B" w:rsidRPr="00EB678B" w14:paraId="63887267" w14:textId="77777777" w:rsidTr="003A22B0">
        <w:trPr>
          <w:trHeight w:val="198"/>
        </w:trPr>
        <w:tc>
          <w:tcPr>
            <w:tcW w:w="1537" w:type="dxa"/>
            <w:tcBorders>
              <w:top w:val="single" w:sz="2" w:space="0" w:color="auto"/>
              <w:left w:val="single" w:sz="2" w:space="0" w:color="auto"/>
              <w:right w:val="single" w:sz="2" w:space="0" w:color="auto"/>
            </w:tcBorders>
            <w:vAlign w:val="center"/>
          </w:tcPr>
          <w:p w14:paraId="6D7B8D7A" w14:textId="77777777" w:rsidR="00EB678B" w:rsidRPr="00EB678B" w:rsidRDefault="00EB678B" w:rsidP="00EB678B">
            <w:pPr>
              <w:tabs>
                <w:tab w:val="left" w:pos="3052"/>
              </w:tabs>
              <w:ind w:left="-108" w:right="-108"/>
              <w:jc w:val="center"/>
            </w:pPr>
            <w:r w:rsidRPr="00EB678B">
              <w:t>1</w:t>
            </w:r>
          </w:p>
        </w:tc>
        <w:tc>
          <w:tcPr>
            <w:tcW w:w="1570" w:type="dxa"/>
            <w:tcBorders>
              <w:top w:val="single" w:sz="2" w:space="0" w:color="auto"/>
              <w:left w:val="single" w:sz="2" w:space="0" w:color="auto"/>
              <w:bottom w:val="single" w:sz="2" w:space="0" w:color="auto"/>
              <w:right w:val="single" w:sz="2" w:space="0" w:color="auto"/>
            </w:tcBorders>
          </w:tcPr>
          <w:p w14:paraId="37EF7BAE" w14:textId="77777777" w:rsidR="00EB678B" w:rsidRPr="00EB678B" w:rsidRDefault="00EB678B" w:rsidP="00EB678B">
            <w:pPr>
              <w:jc w:val="center"/>
            </w:pPr>
            <w:r w:rsidRPr="00EB678B">
              <w:t>2</w:t>
            </w:r>
          </w:p>
        </w:tc>
        <w:tc>
          <w:tcPr>
            <w:tcW w:w="908" w:type="dxa"/>
            <w:tcBorders>
              <w:top w:val="single" w:sz="2" w:space="0" w:color="auto"/>
              <w:left w:val="single" w:sz="2" w:space="0" w:color="auto"/>
              <w:bottom w:val="single" w:sz="2" w:space="0" w:color="auto"/>
              <w:right w:val="single" w:sz="2" w:space="0" w:color="auto"/>
            </w:tcBorders>
            <w:vAlign w:val="center"/>
          </w:tcPr>
          <w:p w14:paraId="79688D83" w14:textId="77777777" w:rsidR="00EB678B" w:rsidRPr="00EB678B" w:rsidRDefault="00EB678B" w:rsidP="00EB678B">
            <w:pPr>
              <w:jc w:val="center"/>
            </w:pPr>
            <w:r w:rsidRPr="00EB678B">
              <w:t>3</w:t>
            </w:r>
          </w:p>
        </w:tc>
        <w:tc>
          <w:tcPr>
            <w:tcW w:w="908" w:type="dxa"/>
            <w:tcBorders>
              <w:top w:val="single" w:sz="2" w:space="0" w:color="auto"/>
              <w:left w:val="single" w:sz="2" w:space="0" w:color="auto"/>
              <w:bottom w:val="single" w:sz="2" w:space="0" w:color="auto"/>
              <w:right w:val="single" w:sz="2" w:space="0" w:color="auto"/>
            </w:tcBorders>
            <w:vAlign w:val="center"/>
          </w:tcPr>
          <w:p w14:paraId="3B09C97C" w14:textId="77777777" w:rsidR="00EB678B" w:rsidRPr="00EB678B" w:rsidRDefault="00EB678B" w:rsidP="00EB678B">
            <w:pPr>
              <w:jc w:val="center"/>
            </w:pPr>
            <w:r w:rsidRPr="00EB678B">
              <w:t>4</w:t>
            </w:r>
          </w:p>
        </w:tc>
        <w:tc>
          <w:tcPr>
            <w:tcW w:w="908" w:type="dxa"/>
            <w:tcBorders>
              <w:top w:val="single" w:sz="2" w:space="0" w:color="auto"/>
              <w:left w:val="single" w:sz="2" w:space="0" w:color="auto"/>
              <w:bottom w:val="single" w:sz="2" w:space="0" w:color="auto"/>
              <w:right w:val="single" w:sz="2" w:space="0" w:color="auto"/>
            </w:tcBorders>
            <w:vAlign w:val="center"/>
          </w:tcPr>
          <w:p w14:paraId="01836D4C" w14:textId="77777777" w:rsidR="00EB678B" w:rsidRPr="00EB678B" w:rsidRDefault="00EB678B" w:rsidP="00EB678B">
            <w:pPr>
              <w:jc w:val="center"/>
            </w:pPr>
            <w:r w:rsidRPr="00EB678B">
              <w:t>5</w:t>
            </w:r>
          </w:p>
        </w:tc>
        <w:tc>
          <w:tcPr>
            <w:tcW w:w="1047" w:type="dxa"/>
            <w:tcBorders>
              <w:top w:val="single" w:sz="2" w:space="0" w:color="auto"/>
              <w:left w:val="single" w:sz="2" w:space="0" w:color="auto"/>
              <w:bottom w:val="single" w:sz="2" w:space="0" w:color="auto"/>
              <w:right w:val="single" w:sz="2" w:space="0" w:color="auto"/>
            </w:tcBorders>
            <w:vAlign w:val="center"/>
          </w:tcPr>
          <w:p w14:paraId="2A04A885" w14:textId="77777777" w:rsidR="00EB678B" w:rsidRPr="00EB678B" w:rsidRDefault="00EB678B" w:rsidP="00EB678B">
            <w:pPr>
              <w:jc w:val="center"/>
            </w:pPr>
            <w:r w:rsidRPr="00EB678B">
              <w:t>6</w:t>
            </w:r>
          </w:p>
        </w:tc>
        <w:tc>
          <w:tcPr>
            <w:tcW w:w="873" w:type="dxa"/>
            <w:tcBorders>
              <w:top w:val="single" w:sz="2" w:space="0" w:color="auto"/>
              <w:left w:val="single" w:sz="2" w:space="0" w:color="auto"/>
              <w:bottom w:val="single" w:sz="2" w:space="0" w:color="auto"/>
              <w:right w:val="single" w:sz="2" w:space="0" w:color="auto"/>
            </w:tcBorders>
            <w:vAlign w:val="center"/>
          </w:tcPr>
          <w:p w14:paraId="0FC1BABB" w14:textId="77777777" w:rsidR="00EB678B" w:rsidRPr="00EB678B" w:rsidRDefault="00EB678B" w:rsidP="00EB678B">
            <w:pPr>
              <w:jc w:val="center"/>
            </w:pPr>
            <w:r w:rsidRPr="00EB678B">
              <w:t>7</w:t>
            </w:r>
          </w:p>
        </w:tc>
        <w:tc>
          <w:tcPr>
            <w:tcW w:w="873" w:type="dxa"/>
            <w:tcBorders>
              <w:top w:val="single" w:sz="2" w:space="0" w:color="auto"/>
              <w:left w:val="single" w:sz="2" w:space="0" w:color="auto"/>
              <w:bottom w:val="single" w:sz="2" w:space="0" w:color="auto"/>
              <w:right w:val="single" w:sz="2" w:space="0" w:color="auto"/>
            </w:tcBorders>
            <w:vAlign w:val="center"/>
          </w:tcPr>
          <w:p w14:paraId="162550B2" w14:textId="77777777" w:rsidR="00EB678B" w:rsidRPr="00EB678B" w:rsidRDefault="00EB678B" w:rsidP="00EB678B">
            <w:pPr>
              <w:jc w:val="center"/>
            </w:pPr>
            <w:r w:rsidRPr="00EB678B">
              <w:t>8</w:t>
            </w:r>
          </w:p>
        </w:tc>
        <w:tc>
          <w:tcPr>
            <w:tcW w:w="873" w:type="dxa"/>
            <w:tcBorders>
              <w:top w:val="single" w:sz="2" w:space="0" w:color="auto"/>
              <w:left w:val="single" w:sz="2" w:space="0" w:color="auto"/>
              <w:bottom w:val="single" w:sz="2" w:space="0" w:color="auto"/>
              <w:right w:val="single" w:sz="2" w:space="0" w:color="auto"/>
            </w:tcBorders>
            <w:vAlign w:val="center"/>
          </w:tcPr>
          <w:p w14:paraId="309573B3" w14:textId="77777777" w:rsidR="00EB678B" w:rsidRPr="00EB678B" w:rsidRDefault="00EB678B" w:rsidP="00EB678B">
            <w:pPr>
              <w:jc w:val="center"/>
            </w:pPr>
            <w:r w:rsidRPr="00EB678B">
              <w:t>9</w:t>
            </w:r>
          </w:p>
        </w:tc>
        <w:tc>
          <w:tcPr>
            <w:tcW w:w="1013" w:type="dxa"/>
            <w:tcBorders>
              <w:top w:val="single" w:sz="2" w:space="0" w:color="auto"/>
              <w:left w:val="single" w:sz="2" w:space="0" w:color="auto"/>
              <w:bottom w:val="single" w:sz="2" w:space="0" w:color="auto"/>
              <w:right w:val="single" w:sz="2" w:space="0" w:color="auto"/>
            </w:tcBorders>
            <w:vAlign w:val="center"/>
          </w:tcPr>
          <w:p w14:paraId="7084709B" w14:textId="77777777" w:rsidR="00EB678B" w:rsidRPr="00EB678B" w:rsidRDefault="00EB678B" w:rsidP="00EB678B">
            <w:pPr>
              <w:jc w:val="center"/>
            </w:pPr>
            <w:r w:rsidRPr="00EB678B">
              <w:t>10</w:t>
            </w:r>
          </w:p>
        </w:tc>
        <w:tc>
          <w:tcPr>
            <w:tcW w:w="1118" w:type="dxa"/>
            <w:vAlign w:val="center"/>
          </w:tcPr>
          <w:p w14:paraId="23E0D2F3" w14:textId="77777777" w:rsidR="00EB678B" w:rsidRPr="00EB678B" w:rsidRDefault="00EB678B" w:rsidP="00EB678B">
            <w:pPr>
              <w:jc w:val="center"/>
            </w:pPr>
            <w:r w:rsidRPr="00EB678B">
              <w:t>11</w:t>
            </w:r>
          </w:p>
        </w:tc>
        <w:tc>
          <w:tcPr>
            <w:tcW w:w="1227" w:type="dxa"/>
          </w:tcPr>
          <w:p w14:paraId="03096E0D" w14:textId="77777777" w:rsidR="00EB678B" w:rsidRPr="00EB678B" w:rsidRDefault="00EB678B" w:rsidP="00EB678B">
            <w:pPr>
              <w:jc w:val="center"/>
            </w:pPr>
            <w:r w:rsidRPr="00EB678B">
              <w:t>12</w:t>
            </w:r>
          </w:p>
        </w:tc>
        <w:tc>
          <w:tcPr>
            <w:tcW w:w="1149" w:type="dxa"/>
            <w:tcBorders>
              <w:top w:val="single" w:sz="2" w:space="0" w:color="auto"/>
              <w:left w:val="single" w:sz="2" w:space="0" w:color="auto"/>
              <w:bottom w:val="single" w:sz="4" w:space="0" w:color="auto"/>
              <w:right w:val="single" w:sz="2" w:space="0" w:color="auto"/>
            </w:tcBorders>
            <w:vAlign w:val="center"/>
          </w:tcPr>
          <w:p w14:paraId="1BCF9DED" w14:textId="77777777" w:rsidR="00EB678B" w:rsidRPr="00EB678B" w:rsidRDefault="00EB678B" w:rsidP="00EB678B">
            <w:pPr>
              <w:ind w:left="-95" w:right="-35"/>
              <w:jc w:val="center"/>
            </w:pPr>
            <w:r w:rsidRPr="00EB678B">
              <w:t>13</w:t>
            </w:r>
          </w:p>
        </w:tc>
        <w:tc>
          <w:tcPr>
            <w:tcW w:w="1087" w:type="dxa"/>
            <w:tcBorders>
              <w:top w:val="single" w:sz="2" w:space="0" w:color="auto"/>
              <w:left w:val="single" w:sz="2" w:space="0" w:color="auto"/>
              <w:bottom w:val="single" w:sz="2" w:space="0" w:color="auto"/>
              <w:right w:val="single" w:sz="2" w:space="0" w:color="auto"/>
            </w:tcBorders>
            <w:vAlign w:val="center"/>
          </w:tcPr>
          <w:p w14:paraId="06EA3F3B" w14:textId="77777777" w:rsidR="00EB678B" w:rsidRPr="00EB678B" w:rsidRDefault="00EB678B" w:rsidP="00EB678B">
            <w:pPr>
              <w:jc w:val="center"/>
            </w:pPr>
            <w:r w:rsidRPr="00EB678B">
              <w:t>14</w:t>
            </w:r>
          </w:p>
        </w:tc>
      </w:tr>
      <w:tr w:rsidR="00EB678B" w:rsidRPr="00EB678B" w14:paraId="7864B3C9" w14:textId="77777777" w:rsidTr="003A22B0">
        <w:trPr>
          <w:trHeight w:val="198"/>
        </w:trPr>
        <w:tc>
          <w:tcPr>
            <w:tcW w:w="1537" w:type="dxa"/>
            <w:vMerge w:val="restart"/>
            <w:tcBorders>
              <w:top w:val="single" w:sz="2" w:space="0" w:color="auto"/>
              <w:left w:val="single" w:sz="2" w:space="0" w:color="auto"/>
              <w:right w:val="single" w:sz="2" w:space="0" w:color="auto"/>
            </w:tcBorders>
            <w:vAlign w:val="center"/>
          </w:tcPr>
          <w:p w14:paraId="0499CD90" w14:textId="77777777" w:rsidR="00EB678B" w:rsidRPr="00EB678B" w:rsidRDefault="00EB678B" w:rsidP="00EB678B">
            <w:pPr>
              <w:tabs>
                <w:tab w:val="left" w:pos="3052"/>
              </w:tabs>
              <w:ind w:left="-108" w:right="-108"/>
              <w:jc w:val="center"/>
            </w:pPr>
            <w:r w:rsidRPr="00EB678B">
              <w:t>МУП «Комфорт»</w:t>
            </w:r>
          </w:p>
        </w:tc>
        <w:tc>
          <w:tcPr>
            <w:tcW w:w="1570" w:type="dxa"/>
            <w:tcBorders>
              <w:top w:val="single" w:sz="4" w:space="0" w:color="auto"/>
              <w:left w:val="single" w:sz="4" w:space="0" w:color="auto"/>
              <w:bottom w:val="single" w:sz="4" w:space="0" w:color="auto"/>
              <w:right w:val="single" w:sz="4" w:space="0" w:color="auto"/>
            </w:tcBorders>
            <w:vAlign w:val="center"/>
          </w:tcPr>
          <w:p w14:paraId="1B6FAF42" w14:textId="77777777" w:rsidR="00EB678B" w:rsidRPr="00EB678B" w:rsidRDefault="00EB678B" w:rsidP="00EB678B">
            <w:pPr>
              <w:jc w:val="center"/>
              <w:rPr>
                <w:sz w:val="22"/>
                <w:szCs w:val="22"/>
              </w:rPr>
            </w:pPr>
            <w:r w:rsidRPr="00EB678B">
              <w:rPr>
                <w:sz w:val="22"/>
                <w:szCs w:val="22"/>
              </w:rPr>
              <w:t>с 01.01.2023</w:t>
            </w:r>
          </w:p>
        </w:tc>
        <w:tc>
          <w:tcPr>
            <w:tcW w:w="908" w:type="dxa"/>
            <w:tcBorders>
              <w:top w:val="single" w:sz="4" w:space="0" w:color="auto"/>
              <w:left w:val="nil"/>
              <w:bottom w:val="single" w:sz="4" w:space="0" w:color="auto"/>
              <w:right w:val="single" w:sz="4" w:space="0" w:color="auto"/>
            </w:tcBorders>
            <w:vAlign w:val="center"/>
          </w:tcPr>
          <w:p w14:paraId="26A33552" w14:textId="77777777" w:rsidR="00EB678B" w:rsidRPr="00EB678B" w:rsidRDefault="00EB678B" w:rsidP="00EB678B">
            <w:pPr>
              <w:jc w:val="center"/>
              <w:rPr>
                <w:sz w:val="22"/>
                <w:szCs w:val="22"/>
              </w:rPr>
            </w:pPr>
            <w:r w:rsidRPr="00EB678B">
              <w:rPr>
                <w:sz w:val="22"/>
                <w:szCs w:val="22"/>
              </w:rPr>
              <w:t>337,62</w:t>
            </w:r>
          </w:p>
        </w:tc>
        <w:tc>
          <w:tcPr>
            <w:tcW w:w="908" w:type="dxa"/>
            <w:tcBorders>
              <w:top w:val="single" w:sz="4" w:space="0" w:color="auto"/>
              <w:left w:val="nil"/>
              <w:bottom w:val="single" w:sz="4" w:space="0" w:color="auto"/>
              <w:right w:val="single" w:sz="4" w:space="0" w:color="auto"/>
            </w:tcBorders>
            <w:vAlign w:val="center"/>
          </w:tcPr>
          <w:p w14:paraId="5E41430F" w14:textId="77777777" w:rsidR="00EB678B" w:rsidRPr="00EB678B" w:rsidRDefault="00EB678B" w:rsidP="00EB678B">
            <w:pPr>
              <w:jc w:val="center"/>
              <w:rPr>
                <w:sz w:val="22"/>
                <w:szCs w:val="22"/>
              </w:rPr>
            </w:pPr>
            <w:r w:rsidRPr="00EB678B">
              <w:rPr>
                <w:sz w:val="22"/>
                <w:szCs w:val="22"/>
              </w:rPr>
              <w:t>333,92</w:t>
            </w:r>
          </w:p>
        </w:tc>
        <w:tc>
          <w:tcPr>
            <w:tcW w:w="908" w:type="dxa"/>
            <w:tcBorders>
              <w:top w:val="single" w:sz="4" w:space="0" w:color="auto"/>
              <w:left w:val="nil"/>
              <w:bottom w:val="single" w:sz="4" w:space="0" w:color="auto"/>
              <w:right w:val="single" w:sz="4" w:space="0" w:color="auto"/>
            </w:tcBorders>
            <w:vAlign w:val="center"/>
          </w:tcPr>
          <w:p w14:paraId="08B6801A" w14:textId="77777777" w:rsidR="00EB678B" w:rsidRPr="00EB678B" w:rsidRDefault="00EB678B" w:rsidP="00EB678B">
            <w:pPr>
              <w:jc w:val="center"/>
              <w:rPr>
                <w:sz w:val="22"/>
                <w:szCs w:val="22"/>
              </w:rPr>
            </w:pPr>
            <w:r w:rsidRPr="00EB678B">
              <w:rPr>
                <w:sz w:val="22"/>
                <w:szCs w:val="22"/>
              </w:rPr>
              <w:t>354,26</w:t>
            </w:r>
          </w:p>
        </w:tc>
        <w:tc>
          <w:tcPr>
            <w:tcW w:w="1047" w:type="dxa"/>
            <w:tcBorders>
              <w:top w:val="single" w:sz="4" w:space="0" w:color="auto"/>
              <w:left w:val="nil"/>
              <w:bottom w:val="single" w:sz="4" w:space="0" w:color="auto"/>
              <w:right w:val="single" w:sz="4" w:space="0" w:color="auto"/>
            </w:tcBorders>
            <w:vAlign w:val="center"/>
          </w:tcPr>
          <w:p w14:paraId="5C5D1D44" w14:textId="77777777" w:rsidR="00EB678B" w:rsidRPr="00EB678B" w:rsidRDefault="00EB678B" w:rsidP="00EB678B">
            <w:pPr>
              <w:jc w:val="center"/>
              <w:rPr>
                <w:sz w:val="22"/>
                <w:szCs w:val="22"/>
              </w:rPr>
            </w:pPr>
            <w:r w:rsidRPr="00EB678B">
              <w:rPr>
                <w:sz w:val="22"/>
                <w:szCs w:val="22"/>
              </w:rPr>
              <w:t>339,47</w:t>
            </w:r>
          </w:p>
        </w:tc>
        <w:tc>
          <w:tcPr>
            <w:tcW w:w="873" w:type="dxa"/>
            <w:tcBorders>
              <w:top w:val="single" w:sz="4" w:space="0" w:color="auto"/>
              <w:left w:val="nil"/>
              <w:bottom w:val="single" w:sz="4" w:space="0" w:color="auto"/>
              <w:right w:val="single" w:sz="4" w:space="0" w:color="auto"/>
            </w:tcBorders>
            <w:vAlign w:val="center"/>
          </w:tcPr>
          <w:p w14:paraId="7B389FE7" w14:textId="77777777" w:rsidR="00EB678B" w:rsidRPr="00EB678B" w:rsidRDefault="00EB678B" w:rsidP="00EB678B">
            <w:pPr>
              <w:jc w:val="center"/>
              <w:rPr>
                <w:sz w:val="22"/>
                <w:szCs w:val="22"/>
              </w:rPr>
            </w:pPr>
            <w:r w:rsidRPr="00EB678B">
              <w:rPr>
                <w:sz w:val="22"/>
                <w:szCs w:val="22"/>
              </w:rPr>
              <w:t>281,35</w:t>
            </w:r>
          </w:p>
        </w:tc>
        <w:tc>
          <w:tcPr>
            <w:tcW w:w="873" w:type="dxa"/>
            <w:tcBorders>
              <w:top w:val="single" w:sz="4" w:space="0" w:color="auto"/>
              <w:left w:val="nil"/>
              <w:bottom w:val="single" w:sz="4" w:space="0" w:color="auto"/>
              <w:right w:val="single" w:sz="4" w:space="0" w:color="auto"/>
            </w:tcBorders>
            <w:vAlign w:val="center"/>
          </w:tcPr>
          <w:p w14:paraId="465B57D4" w14:textId="77777777" w:rsidR="00EB678B" w:rsidRPr="00EB678B" w:rsidRDefault="00EB678B" w:rsidP="00EB678B">
            <w:pPr>
              <w:jc w:val="center"/>
              <w:rPr>
                <w:sz w:val="22"/>
                <w:szCs w:val="22"/>
              </w:rPr>
            </w:pPr>
            <w:r w:rsidRPr="00EB678B">
              <w:rPr>
                <w:sz w:val="22"/>
                <w:szCs w:val="22"/>
              </w:rPr>
              <w:t>278,27</w:t>
            </w:r>
          </w:p>
        </w:tc>
        <w:tc>
          <w:tcPr>
            <w:tcW w:w="873" w:type="dxa"/>
            <w:tcBorders>
              <w:top w:val="single" w:sz="4" w:space="0" w:color="auto"/>
              <w:left w:val="nil"/>
              <w:bottom w:val="single" w:sz="4" w:space="0" w:color="auto"/>
              <w:right w:val="single" w:sz="4" w:space="0" w:color="auto"/>
            </w:tcBorders>
            <w:vAlign w:val="center"/>
          </w:tcPr>
          <w:p w14:paraId="3945440C" w14:textId="77777777" w:rsidR="00EB678B" w:rsidRPr="00EB678B" w:rsidRDefault="00EB678B" w:rsidP="00EB678B">
            <w:pPr>
              <w:jc w:val="center"/>
              <w:rPr>
                <w:sz w:val="22"/>
                <w:szCs w:val="22"/>
              </w:rPr>
            </w:pPr>
            <w:r w:rsidRPr="00EB678B">
              <w:rPr>
                <w:sz w:val="22"/>
                <w:szCs w:val="22"/>
              </w:rPr>
              <w:t>295,22</w:t>
            </w:r>
          </w:p>
        </w:tc>
        <w:tc>
          <w:tcPr>
            <w:tcW w:w="1013" w:type="dxa"/>
            <w:tcBorders>
              <w:top w:val="single" w:sz="4" w:space="0" w:color="auto"/>
              <w:left w:val="nil"/>
              <w:bottom w:val="single" w:sz="4" w:space="0" w:color="auto"/>
              <w:right w:val="single" w:sz="4" w:space="0" w:color="auto"/>
            </w:tcBorders>
            <w:vAlign w:val="center"/>
          </w:tcPr>
          <w:p w14:paraId="315046A5" w14:textId="77777777" w:rsidR="00EB678B" w:rsidRPr="00EB678B" w:rsidRDefault="00EB678B" w:rsidP="00EB678B">
            <w:pPr>
              <w:jc w:val="center"/>
              <w:rPr>
                <w:sz w:val="22"/>
                <w:szCs w:val="22"/>
              </w:rPr>
            </w:pPr>
            <w:r w:rsidRPr="00EB678B">
              <w:rPr>
                <w:sz w:val="22"/>
                <w:szCs w:val="22"/>
              </w:rPr>
              <w:t>282,89</w:t>
            </w:r>
          </w:p>
        </w:tc>
        <w:tc>
          <w:tcPr>
            <w:tcW w:w="1118" w:type="dxa"/>
            <w:tcBorders>
              <w:top w:val="single" w:sz="4" w:space="0" w:color="auto"/>
              <w:left w:val="nil"/>
              <w:bottom w:val="single" w:sz="4" w:space="0" w:color="auto"/>
              <w:right w:val="single" w:sz="4" w:space="0" w:color="auto"/>
            </w:tcBorders>
            <w:vAlign w:val="center"/>
          </w:tcPr>
          <w:p w14:paraId="6FB2E9F3" w14:textId="77777777" w:rsidR="00EB678B" w:rsidRPr="00EB678B" w:rsidRDefault="00EB678B" w:rsidP="00EB678B">
            <w:pPr>
              <w:jc w:val="center"/>
              <w:rPr>
                <w:sz w:val="22"/>
                <w:szCs w:val="22"/>
              </w:rPr>
            </w:pPr>
            <w:r w:rsidRPr="00EB678B">
              <w:rPr>
                <w:sz w:val="22"/>
                <w:szCs w:val="22"/>
              </w:rPr>
              <w:t>71,73</w:t>
            </w:r>
          </w:p>
        </w:tc>
        <w:tc>
          <w:tcPr>
            <w:tcW w:w="1227" w:type="dxa"/>
            <w:tcBorders>
              <w:top w:val="single" w:sz="4" w:space="0" w:color="auto"/>
              <w:left w:val="nil"/>
              <w:bottom w:val="single" w:sz="4" w:space="0" w:color="auto"/>
              <w:right w:val="single" w:sz="4" w:space="0" w:color="auto"/>
            </w:tcBorders>
            <w:vAlign w:val="center"/>
          </w:tcPr>
          <w:p w14:paraId="3DC61074" w14:textId="77777777" w:rsidR="00EB678B" w:rsidRPr="00EB678B" w:rsidRDefault="00EB678B" w:rsidP="00EB678B">
            <w:pPr>
              <w:jc w:val="center"/>
              <w:rPr>
                <w:sz w:val="22"/>
                <w:szCs w:val="22"/>
              </w:rPr>
            </w:pPr>
            <w:r w:rsidRPr="00EB678B">
              <w:rPr>
                <w:sz w:val="22"/>
                <w:szCs w:val="22"/>
              </w:rPr>
              <w:t>3 853,33</w:t>
            </w:r>
          </w:p>
        </w:tc>
        <w:tc>
          <w:tcPr>
            <w:tcW w:w="1149" w:type="dxa"/>
            <w:tcBorders>
              <w:top w:val="single" w:sz="4" w:space="0" w:color="auto"/>
              <w:left w:val="nil"/>
              <w:bottom w:val="single" w:sz="4" w:space="0" w:color="auto"/>
              <w:right w:val="single" w:sz="4" w:space="0" w:color="auto"/>
            </w:tcBorders>
            <w:vAlign w:val="center"/>
          </w:tcPr>
          <w:p w14:paraId="727211AC" w14:textId="77777777" w:rsidR="00EB678B" w:rsidRPr="00EB678B" w:rsidRDefault="00EB678B" w:rsidP="00EB678B">
            <w:pPr>
              <w:jc w:val="center"/>
              <w:rPr>
                <w:sz w:val="22"/>
                <w:szCs w:val="22"/>
              </w:rPr>
            </w:pPr>
            <w:r w:rsidRPr="00EB678B">
              <w:rPr>
                <w:sz w:val="22"/>
                <w:szCs w:val="22"/>
              </w:rPr>
              <w:t>х</w:t>
            </w:r>
          </w:p>
        </w:tc>
        <w:tc>
          <w:tcPr>
            <w:tcW w:w="1087" w:type="dxa"/>
            <w:tcBorders>
              <w:top w:val="single" w:sz="4" w:space="0" w:color="auto"/>
              <w:left w:val="nil"/>
              <w:bottom w:val="single" w:sz="4" w:space="0" w:color="auto"/>
              <w:right w:val="single" w:sz="4" w:space="0" w:color="auto"/>
            </w:tcBorders>
            <w:vAlign w:val="center"/>
          </w:tcPr>
          <w:p w14:paraId="1D1CE407" w14:textId="77777777" w:rsidR="00EB678B" w:rsidRPr="00EB678B" w:rsidRDefault="00EB678B" w:rsidP="00EB678B">
            <w:pPr>
              <w:jc w:val="center"/>
              <w:rPr>
                <w:sz w:val="22"/>
                <w:szCs w:val="22"/>
              </w:rPr>
            </w:pPr>
            <w:r w:rsidRPr="00EB678B">
              <w:rPr>
                <w:sz w:val="22"/>
                <w:szCs w:val="22"/>
              </w:rPr>
              <w:t>х</w:t>
            </w:r>
          </w:p>
        </w:tc>
      </w:tr>
      <w:tr w:rsidR="00EB678B" w:rsidRPr="00EB678B" w14:paraId="6049E470" w14:textId="77777777" w:rsidTr="003A22B0">
        <w:trPr>
          <w:trHeight w:val="257"/>
        </w:trPr>
        <w:tc>
          <w:tcPr>
            <w:tcW w:w="1537" w:type="dxa"/>
            <w:vMerge/>
            <w:tcBorders>
              <w:left w:val="single" w:sz="2" w:space="0" w:color="auto"/>
              <w:right w:val="single" w:sz="2" w:space="0" w:color="auto"/>
            </w:tcBorders>
            <w:vAlign w:val="center"/>
          </w:tcPr>
          <w:p w14:paraId="4A521EA7" w14:textId="77777777" w:rsidR="00EB678B" w:rsidRPr="00EB678B" w:rsidRDefault="00EB678B" w:rsidP="00EB678B"/>
        </w:tc>
        <w:tc>
          <w:tcPr>
            <w:tcW w:w="1570" w:type="dxa"/>
            <w:tcBorders>
              <w:top w:val="nil"/>
              <w:left w:val="single" w:sz="4" w:space="0" w:color="auto"/>
              <w:bottom w:val="single" w:sz="4" w:space="0" w:color="auto"/>
              <w:right w:val="single" w:sz="4" w:space="0" w:color="auto"/>
            </w:tcBorders>
            <w:vAlign w:val="center"/>
          </w:tcPr>
          <w:p w14:paraId="4B6ED797" w14:textId="77777777" w:rsidR="00EB678B" w:rsidRPr="00EB678B" w:rsidRDefault="00EB678B" w:rsidP="00EB678B">
            <w:pPr>
              <w:jc w:val="center"/>
              <w:rPr>
                <w:sz w:val="22"/>
                <w:szCs w:val="22"/>
              </w:rPr>
            </w:pPr>
            <w:r w:rsidRPr="00EB678B">
              <w:rPr>
                <w:sz w:val="22"/>
                <w:szCs w:val="22"/>
              </w:rPr>
              <w:t>с 01.01.2024</w:t>
            </w:r>
          </w:p>
        </w:tc>
        <w:tc>
          <w:tcPr>
            <w:tcW w:w="908" w:type="dxa"/>
            <w:tcBorders>
              <w:top w:val="nil"/>
              <w:left w:val="nil"/>
              <w:bottom w:val="single" w:sz="4" w:space="0" w:color="auto"/>
              <w:right w:val="single" w:sz="4" w:space="0" w:color="auto"/>
            </w:tcBorders>
            <w:vAlign w:val="center"/>
          </w:tcPr>
          <w:p w14:paraId="76519D69" w14:textId="77777777" w:rsidR="00EB678B" w:rsidRPr="00EB678B" w:rsidRDefault="00EB678B" w:rsidP="00EB678B">
            <w:pPr>
              <w:jc w:val="center"/>
              <w:rPr>
                <w:sz w:val="22"/>
                <w:szCs w:val="22"/>
              </w:rPr>
            </w:pPr>
            <w:r w:rsidRPr="00EB678B">
              <w:rPr>
                <w:sz w:val="22"/>
                <w:szCs w:val="22"/>
              </w:rPr>
              <w:t>337,62</w:t>
            </w:r>
          </w:p>
        </w:tc>
        <w:tc>
          <w:tcPr>
            <w:tcW w:w="908" w:type="dxa"/>
            <w:tcBorders>
              <w:top w:val="nil"/>
              <w:left w:val="nil"/>
              <w:bottom w:val="single" w:sz="4" w:space="0" w:color="auto"/>
              <w:right w:val="single" w:sz="4" w:space="0" w:color="auto"/>
            </w:tcBorders>
            <w:vAlign w:val="center"/>
          </w:tcPr>
          <w:p w14:paraId="3410B204" w14:textId="77777777" w:rsidR="00EB678B" w:rsidRPr="00EB678B" w:rsidRDefault="00EB678B" w:rsidP="00EB678B">
            <w:pPr>
              <w:jc w:val="center"/>
              <w:rPr>
                <w:sz w:val="22"/>
                <w:szCs w:val="22"/>
              </w:rPr>
            </w:pPr>
            <w:r w:rsidRPr="00EB678B">
              <w:rPr>
                <w:sz w:val="22"/>
                <w:szCs w:val="22"/>
              </w:rPr>
              <w:t>333,92</w:t>
            </w:r>
          </w:p>
        </w:tc>
        <w:tc>
          <w:tcPr>
            <w:tcW w:w="908" w:type="dxa"/>
            <w:tcBorders>
              <w:top w:val="nil"/>
              <w:left w:val="nil"/>
              <w:bottom w:val="single" w:sz="4" w:space="0" w:color="auto"/>
              <w:right w:val="single" w:sz="4" w:space="0" w:color="auto"/>
            </w:tcBorders>
            <w:vAlign w:val="center"/>
          </w:tcPr>
          <w:p w14:paraId="7F8A1A71" w14:textId="77777777" w:rsidR="00EB678B" w:rsidRPr="00EB678B" w:rsidRDefault="00EB678B" w:rsidP="00EB678B">
            <w:pPr>
              <w:jc w:val="center"/>
              <w:rPr>
                <w:sz w:val="22"/>
                <w:szCs w:val="22"/>
              </w:rPr>
            </w:pPr>
            <w:r w:rsidRPr="00EB678B">
              <w:rPr>
                <w:sz w:val="22"/>
                <w:szCs w:val="22"/>
              </w:rPr>
              <w:t>354,26</w:t>
            </w:r>
          </w:p>
        </w:tc>
        <w:tc>
          <w:tcPr>
            <w:tcW w:w="1047" w:type="dxa"/>
            <w:tcBorders>
              <w:top w:val="nil"/>
              <w:left w:val="nil"/>
              <w:bottom w:val="single" w:sz="4" w:space="0" w:color="auto"/>
              <w:right w:val="single" w:sz="4" w:space="0" w:color="auto"/>
            </w:tcBorders>
            <w:vAlign w:val="center"/>
          </w:tcPr>
          <w:p w14:paraId="70255CD4" w14:textId="77777777" w:rsidR="00EB678B" w:rsidRPr="00EB678B" w:rsidRDefault="00EB678B" w:rsidP="00EB678B">
            <w:pPr>
              <w:jc w:val="center"/>
              <w:rPr>
                <w:sz w:val="22"/>
                <w:szCs w:val="22"/>
              </w:rPr>
            </w:pPr>
            <w:r w:rsidRPr="00EB678B">
              <w:rPr>
                <w:sz w:val="22"/>
                <w:szCs w:val="22"/>
              </w:rPr>
              <w:t>339,47</w:t>
            </w:r>
          </w:p>
        </w:tc>
        <w:tc>
          <w:tcPr>
            <w:tcW w:w="873" w:type="dxa"/>
            <w:tcBorders>
              <w:top w:val="nil"/>
              <w:left w:val="nil"/>
              <w:bottom w:val="single" w:sz="4" w:space="0" w:color="auto"/>
              <w:right w:val="single" w:sz="4" w:space="0" w:color="auto"/>
            </w:tcBorders>
            <w:vAlign w:val="center"/>
          </w:tcPr>
          <w:p w14:paraId="646733EA" w14:textId="77777777" w:rsidR="00EB678B" w:rsidRPr="00EB678B" w:rsidRDefault="00EB678B" w:rsidP="00EB678B">
            <w:pPr>
              <w:jc w:val="center"/>
              <w:rPr>
                <w:sz w:val="22"/>
                <w:szCs w:val="22"/>
              </w:rPr>
            </w:pPr>
            <w:r w:rsidRPr="00EB678B">
              <w:rPr>
                <w:sz w:val="22"/>
                <w:szCs w:val="22"/>
              </w:rPr>
              <w:t>281,35</w:t>
            </w:r>
          </w:p>
        </w:tc>
        <w:tc>
          <w:tcPr>
            <w:tcW w:w="873" w:type="dxa"/>
            <w:tcBorders>
              <w:top w:val="nil"/>
              <w:left w:val="nil"/>
              <w:bottom w:val="single" w:sz="4" w:space="0" w:color="auto"/>
              <w:right w:val="single" w:sz="4" w:space="0" w:color="auto"/>
            </w:tcBorders>
            <w:vAlign w:val="center"/>
          </w:tcPr>
          <w:p w14:paraId="663F7E6F" w14:textId="77777777" w:rsidR="00EB678B" w:rsidRPr="00EB678B" w:rsidRDefault="00EB678B" w:rsidP="00EB678B">
            <w:pPr>
              <w:jc w:val="center"/>
              <w:rPr>
                <w:sz w:val="22"/>
                <w:szCs w:val="22"/>
              </w:rPr>
            </w:pPr>
            <w:r w:rsidRPr="00EB678B">
              <w:rPr>
                <w:sz w:val="22"/>
                <w:szCs w:val="22"/>
              </w:rPr>
              <w:t>278,27</w:t>
            </w:r>
          </w:p>
        </w:tc>
        <w:tc>
          <w:tcPr>
            <w:tcW w:w="873" w:type="dxa"/>
            <w:tcBorders>
              <w:top w:val="nil"/>
              <w:left w:val="nil"/>
              <w:bottom w:val="single" w:sz="4" w:space="0" w:color="auto"/>
              <w:right w:val="single" w:sz="4" w:space="0" w:color="auto"/>
            </w:tcBorders>
            <w:vAlign w:val="center"/>
          </w:tcPr>
          <w:p w14:paraId="2CE24DC7" w14:textId="77777777" w:rsidR="00EB678B" w:rsidRPr="00EB678B" w:rsidRDefault="00EB678B" w:rsidP="00EB678B">
            <w:pPr>
              <w:jc w:val="center"/>
              <w:rPr>
                <w:sz w:val="22"/>
                <w:szCs w:val="22"/>
              </w:rPr>
            </w:pPr>
            <w:r w:rsidRPr="00EB678B">
              <w:rPr>
                <w:sz w:val="22"/>
                <w:szCs w:val="22"/>
              </w:rPr>
              <w:t>295,22</w:t>
            </w:r>
          </w:p>
        </w:tc>
        <w:tc>
          <w:tcPr>
            <w:tcW w:w="1013" w:type="dxa"/>
            <w:tcBorders>
              <w:top w:val="nil"/>
              <w:left w:val="nil"/>
              <w:bottom w:val="single" w:sz="4" w:space="0" w:color="auto"/>
              <w:right w:val="single" w:sz="4" w:space="0" w:color="auto"/>
            </w:tcBorders>
            <w:vAlign w:val="center"/>
          </w:tcPr>
          <w:p w14:paraId="00CEA2E3" w14:textId="77777777" w:rsidR="00EB678B" w:rsidRPr="00EB678B" w:rsidRDefault="00EB678B" w:rsidP="00EB678B">
            <w:pPr>
              <w:jc w:val="center"/>
              <w:rPr>
                <w:sz w:val="22"/>
                <w:szCs w:val="22"/>
              </w:rPr>
            </w:pPr>
            <w:r w:rsidRPr="00EB678B">
              <w:rPr>
                <w:sz w:val="22"/>
                <w:szCs w:val="22"/>
              </w:rPr>
              <w:t>282,89</w:t>
            </w:r>
          </w:p>
        </w:tc>
        <w:tc>
          <w:tcPr>
            <w:tcW w:w="1118" w:type="dxa"/>
            <w:tcBorders>
              <w:top w:val="nil"/>
              <w:left w:val="nil"/>
              <w:bottom w:val="single" w:sz="4" w:space="0" w:color="auto"/>
              <w:right w:val="single" w:sz="4" w:space="0" w:color="auto"/>
            </w:tcBorders>
            <w:vAlign w:val="center"/>
          </w:tcPr>
          <w:p w14:paraId="124B9EE8" w14:textId="77777777" w:rsidR="00EB678B" w:rsidRPr="00EB678B" w:rsidRDefault="00EB678B" w:rsidP="00EB678B">
            <w:pPr>
              <w:jc w:val="center"/>
              <w:rPr>
                <w:sz w:val="22"/>
                <w:szCs w:val="22"/>
              </w:rPr>
            </w:pPr>
            <w:r w:rsidRPr="00EB678B">
              <w:rPr>
                <w:sz w:val="22"/>
                <w:szCs w:val="22"/>
              </w:rPr>
              <w:t>71,73</w:t>
            </w:r>
          </w:p>
        </w:tc>
        <w:tc>
          <w:tcPr>
            <w:tcW w:w="1227" w:type="dxa"/>
            <w:tcBorders>
              <w:top w:val="nil"/>
              <w:left w:val="nil"/>
              <w:bottom w:val="single" w:sz="4" w:space="0" w:color="auto"/>
              <w:right w:val="single" w:sz="4" w:space="0" w:color="auto"/>
            </w:tcBorders>
            <w:vAlign w:val="center"/>
          </w:tcPr>
          <w:p w14:paraId="7A1BE5D9" w14:textId="77777777" w:rsidR="00EB678B" w:rsidRPr="00EB678B" w:rsidRDefault="00EB678B" w:rsidP="00EB678B">
            <w:pPr>
              <w:jc w:val="center"/>
              <w:rPr>
                <w:sz w:val="22"/>
                <w:szCs w:val="22"/>
              </w:rPr>
            </w:pPr>
            <w:r w:rsidRPr="00EB678B">
              <w:rPr>
                <w:sz w:val="22"/>
                <w:szCs w:val="22"/>
              </w:rPr>
              <w:t>3 853,33</w:t>
            </w:r>
          </w:p>
        </w:tc>
        <w:tc>
          <w:tcPr>
            <w:tcW w:w="1149" w:type="dxa"/>
            <w:tcBorders>
              <w:top w:val="single" w:sz="4" w:space="0" w:color="auto"/>
              <w:left w:val="nil"/>
              <w:bottom w:val="single" w:sz="4" w:space="0" w:color="auto"/>
              <w:right w:val="single" w:sz="4" w:space="0" w:color="auto"/>
            </w:tcBorders>
            <w:vAlign w:val="center"/>
          </w:tcPr>
          <w:p w14:paraId="1B4DAAAF" w14:textId="77777777" w:rsidR="00EB678B" w:rsidRPr="00EB678B" w:rsidRDefault="00EB678B" w:rsidP="00EB678B">
            <w:pPr>
              <w:jc w:val="center"/>
              <w:rPr>
                <w:sz w:val="22"/>
                <w:szCs w:val="22"/>
              </w:rPr>
            </w:pPr>
            <w:r w:rsidRPr="00EB678B">
              <w:rPr>
                <w:sz w:val="22"/>
                <w:szCs w:val="22"/>
              </w:rPr>
              <w:t>х</w:t>
            </w:r>
          </w:p>
        </w:tc>
        <w:tc>
          <w:tcPr>
            <w:tcW w:w="1087" w:type="dxa"/>
            <w:tcBorders>
              <w:top w:val="nil"/>
              <w:left w:val="nil"/>
              <w:bottom w:val="single" w:sz="4" w:space="0" w:color="auto"/>
              <w:right w:val="single" w:sz="4" w:space="0" w:color="auto"/>
            </w:tcBorders>
            <w:vAlign w:val="center"/>
          </w:tcPr>
          <w:p w14:paraId="0D99CC93" w14:textId="77777777" w:rsidR="00EB678B" w:rsidRPr="00EB678B" w:rsidRDefault="00EB678B" w:rsidP="00EB678B">
            <w:pPr>
              <w:jc w:val="center"/>
              <w:rPr>
                <w:sz w:val="22"/>
                <w:szCs w:val="22"/>
              </w:rPr>
            </w:pPr>
            <w:r w:rsidRPr="00EB678B">
              <w:rPr>
                <w:sz w:val="22"/>
                <w:szCs w:val="22"/>
              </w:rPr>
              <w:t>х</w:t>
            </w:r>
          </w:p>
        </w:tc>
      </w:tr>
      <w:tr w:rsidR="00EB678B" w:rsidRPr="00EB678B" w14:paraId="737DD9A5" w14:textId="77777777" w:rsidTr="003A22B0">
        <w:trPr>
          <w:trHeight w:val="261"/>
        </w:trPr>
        <w:tc>
          <w:tcPr>
            <w:tcW w:w="1537" w:type="dxa"/>
            <w:vMerge/>
            <w:tcBorders>
              <w:left w:val="single" w:sz="2" w:space="0" w:color="auto"/>
              <w:right w:val="single" w:sz="2" w:space="0" w:color="auto"/>
            </w:tcBorders>
            <w:vAlign w:val="center"/>
          </w:tcPr>
          <w:p w14:paraId="0DCD9001" w14:textId="77777777" w:rsidR="00EB678B" w:rsidRPr="00EB678B" w:rsidRDefault="00EB678B" w:rsidP="00EB678B"/>
        </w:tc>
        <w:tc>
          <w:tcPr>
            <w:tcW w:w="1570" w:type="dxa"/>
            <w:tcBorders>
              <w:top w:val="nil"/>
              <w:left w:val="single" w:sz="4" w:space="0" w:color="auto"/>
              <w:bottom w:val="single" w:sz="4" w:space="0" w:color="auto"/>
              <w:right w:val="single" w:sz="4" w:space="0" w:color="auto"/>
            </w:tcBorders>
            <w:vAlign w:val="center"/>
          </w:tcPr>
          <w:p w14:paraId="221A3EBF" w14:textId="77777777" w:rsidR="00EB678B" w:rsidRPr="00EB678B" w:rsidRDefault="00EB678B" w:rsidP="00EB678B">
            <w:pPr>
              <w:jc w:val="center"/>
              <w:rPr>
                <w:sz w:val="22"/>
                <w:szCs w:val="22"/>
              </w:rPr>
            </w:pPr>
            <w:r w:rsidRPr="00EB678B">
              <w:rPr>
                <w:sz w:val="22"/>
                <w:szCs w:val="22"/>
              </w:rPr>
              <w:t>с 01.07.2024</w:t>
            </w:r>
          </w:p>
        </w:tc>
        <w:tc>
          <w:tcPr>
            <w:tcW w:w="908" w:type="dxa"/>
            <w:tcBorders>
              <w:top w:val="nil"/>
              <w:left w:val="nil"/>
              <w:bottom w:val="single" w:sz="4" w:space="0" w:color="auto"/>
              <w:right w:val="single" w:sz="4" w:space="0" w:color="auto"/>
            </w:tcBorders>
          </w:tcPr>
          <w:p w14:paraId="63E5EAB2" w14:textId="77777777" w:rsidR="00EB678B" w:rsidRPr="00EB678B" w:rsidRDefault="00EB678B" w:rsidP="00EB678B">
            <w:pPr>
              <w:jc w:val="center"/>
              <w:rPr>
                <w:sz w:val="22"/>
                <w:szCs w:val="22"/>
              </w:rPr>
            </w:pPr>
            <w:r w:rsidRPr="00EB678B">
              <w:rPr>
                <w:sz w:val="22"/>
                <w:szCs w:val="22"/>
              </w:rPr>
              <w:t>377,92</w:t>
            </w:r>
          </w:p>
        </w:tc>
        <w:tc>
          <w:tcPr>
            <w:tcW w:w="908" w:type="dxa"/>
            <w:tcBorders>
              <w:top w:val="nil"/>
              <w:left w:val="nil"/>
              <w:bottom w:val="single" w:sz="4" w:space="0" w:color="auto"/>
              <w:right w:val="single" w:sz="4" w:space="0" w:color="auto"/>
            </w:tcBorders>
          </w:tcPr>
          <w:p w14:paraId="0669892E" w14:textId="77777777" w:rsidR="00EB678B" w:rsidRPr="00EB678B" w:rsidRDefault="00EB678B" w:rsidP="00EB678B">
            <w:pPr>
              <w:jc w:val="center"/>
              <w:rPr>
                <w:sz w:val="22"/>
                <w:szCs w:val="22"/>
              </w:rPr>
            </w:pPr>
            <w:r w:rsidRPr="00EB678B">
              <w:rPr>
                <w:sz w:val="22"/>
                <w:szCs w:val="22"/>
              </w:rPr>
              <w:t>373,75</w:t>
            </w:r>
          </w:p>
        </w:tc>
        <w:tc>
          <w:tcPr>
            <w:tcW w:w="908" w:type="dxa"/>
            <w:tcBorders>
              <w:top w:val="nil"/>
              <w:left w:val="nil"/>
              <w:bottom w:val="single" w:sz="4" w:space="0" w:color="auto"/>
              <w:right w:val="single" w:sz="4" w:space="0" w:color="auto"/>
            </w:tcBorders>
          </w:tcPr>
          <w:p w14:paraId="19C06D60" w14:textId="77777777" w:rsidR="00EB678B" w:rsidRPr="00EB678B" w:rsidRDefault="00EB678B" w:rsidP="00EB678B">
            <w:pPr>
              <w:jc w:val="center"/>
              <w:rPr>
                <w:sz w:val="22"/>
                <w:szCs w:val="22"/>
              </w:rPr>
            </w:pPr>
            <w:r w:rsidRPr="00EB678B">
              <w:rPr>
                <w:sz w:val="22"/>
                <w:szCs w:val="22"/>
              </w:rPr>
              <w:t>396,66</w:t>
            </w:r>
          </w:p>
        </w:tc>
        <w:tc>
          <w:tcPr>
            <w:tcW w:w="1047" w:type="dxa"/>
            <w:tcBorders>
              <w:top w:val="nil"/>
              <w:left w:val="nil"/>
              <w:bottom w:val="single" w:sz="4" w:space="0" w:color="auto"/>
              <w:right w:val="single" w:sz="4" w:space="0" w:color="auto"/>
            </w:tcBorders>
          </w:tcPr>
          <w:p w14:paraId="0630B02E" w14:textId="77777777" w:rsidR="00EB678B" w:rsidRPr="00EB678B" w:rsidRDefault="00EB678B" w:rsidP="00EB678B">
            <w:pPr>
              <w:jc w:val="center"/>
              <w:rPr>
                <w:sz w:val="22"/>
                <w:szCs w:val="22"/>
              </w:rPr>
            </w:pPr>
            <w:r w:rsidRPr="00EB678B">
              <w:rPr>
                <w:sz w:val="22"/>
                <w:szCs w:val="22"/>
              </w:rPr>
              <w:t>380,00</w:t>
            </w:r>
          </w:p>
        </w:tc>
        <w:tc>
          <w:tcPr>
            <w:tcW w:w="873" w:type="dxa"/>
            <w:tcBorders>
              <w:top w:val="nil"/>
              <w:left w:val="nil"/>
              <w:bottom w:val="single" w:sz="4" w:space="0" w:color="auto"/>
              <w:right w:val="single" w:sz="4" w:space="0" w:color="auto"/>
            </w:tcBorders>
          </w:tcPr>
          <w:p w14:paraId="14E37FF3" w14:textId="77777777" w:rsidR="00EB678B" w:rsidRPr="00EB678B" w:rsidRDefault="00EB678B" w:rsidP="00EB678B">
            <w:pPr>
              <w:jc w:val="center"/>
              <w:rPr>
                <w:sz w:val="22"/>
                <w:szCs w:val="22"/>
              </w:rPr>
            </w:pPr>
            <w:r w:rsidRPr="00EB678B">
              <w:rPr>
                <w:sz w:val="22"/>
                <w:szCs w:val="22"/>
              </w:rPr>
              <w:t>314,93</w:t>
            </w:r>
          </w:p>
        </w:tc>
        <w:tc>
          <w:tcPr>
            <w:tcW w:w="873" w:type="dxa"/>
            <w:tcBorders>
              <w:top w:val="nil"/>
              <w:left w:val="nil"/>
              <w:bottom w:val="single" w:sz="4" w:space="0" w:color="auto"/>
              <w:right w:val="single" w:sz="4" w:space="0" w:color="auto"/>
            </w:tcBorders>
          </w:tcPr>
          <w:p w14:paraId="76B03955" w14:textId="77777777" w:rsidR="00EB678B" w:rsidRPr="00EB678B" w:rsidRDefault="00EB678B" w:rsidP="00EB678B">
            <w:pPr>
              <w:jc w:val="center"/>
              <w:rPr>
                <w:sz w:val="22"/>
                <w:szCs w:val="22"/>
              </w:rPr>
            </w:pPr>
            <w:r w:rsidRPr="00EB678B">
              <w:rPr>
                <w:sz w:val="22"/>
                <w:szCs w:val="22"/>
              </w:rPr>
              <w:t>311,46</w:t>
            </w:r>
          </w:p>
        </w:tc>
        <w:tc>
          <w:tcPr>
            <w:tcW w:w="873" w:type="dxa"/>
            <w:tcBorders>
              <w:top w:val="nil"/>
              <w:left w:val="nil"/>
              <w:bottom w:val="single" w:sz="4" w:space="0" w:color="auto"/>
              <w:right w:val="single" w:sz="4" w:space="0" w:color="auto"/>
            </w:tcBorders>
          </w:tcPr>
          <w:p w14:paraId="61946A96" w14:textId="77777777" w:rsidR="00EB678B" w:rsidRPr="00EB678B" w:rsidRDefault="00EB678B" w:rsidP="00EB678B">
            <w:pPr>
              <w:jc w:val="center"/>
              <w:rPr>
                <w:sz w:val="22"/>
                <w:szCs w:val="22"/>
              </w:rPr>
            </w:pPr>
            <w:r w:rsidRPr="00EB678B">
              <w:rPr>
                <w:sz w:val="22"/>
                <w:szCs w:val="22"/>
              </w:rPr>
              <w:t>330,55</w:t>
            </w:r>
          </w:p>
        </w:tc>
        <w:tc>
          <w:tcPr>
            <w:tcW w:w="1013" w:type="dxa"/>
            <w:tcBorders>
              <w:top w:val="nil"/>
              <w:left w:val="nil"/>
              <w:bottom w:val="single" w:sz="4" w:space="0" w:color="auto"/>
              <w:right w:val="single" w:sz="4" w:space="0" w:color="auto"/>
            </w:tcBorders>
          </w:tcPr>
          <w:p w14:paraId="15C9EE50" w14:textId="77777777" w:rsidR="00EB678B" w:rsidRPr="00EB678B" w:rsidRDefault="00EB678B" w:rsidP="00EB678B">
            <w:pPr>
              <w:jc w:val="center"/>
              <w:rPr>
                <w:sz w:val="22"/>
                <w:szCs w:val="22"/>
              </w:rPr>
            </w:pPr>
            <w:r w:rsidRPr="00EB678B">
              <w:rPr>
                <w:sz w:val="22"/>
                <w:szCs w:val="22"/>
              </w:rPr>
              <w:t>316,67</w:t>
            </w:r>
          </w:p>
        </w:tc>
        <w:tc>
          <w:tcPr>
            <w:tcW w:w="1118" w:type="dxa"/>
            <w:tcBorders>
              <w:top w:val="nil"/>
              <w:left w:val="nil"/>
              <w:bottom w:val="single" w:sz="4" w:space="0" w:color="auto"/>
              <w:right w:val="single" w:sz="4" w:space="0" w:color="auto"/>
            </w:tcBorders>
          </w:tcPr>
          <w:p w14:paraId="7EC8232A" w14:textId="77777777" w:rsidR="00EB678B" w:rsidRPr="00EB678B" w:rsidRDefault="00EB678B" w:rsidP="00EB678B">
            <w:pPr>
              <w:jc w:val="center"/>
              <w:rPr>
                <w:sz w:val="22"/>
                <w:szCs w:val="22"/>
              </w:rPr>
            </w:pPr>
            <w:r w:rsidRPr="00EB678B">
              <w:rPr>
                <w:sz w:val="22"/>
                <w:szCs w:val="22"/>
              </w:rPr>
              <w:t>78,90</w:t>
            </w:r>
          </w:p>
        </w:tc>
        <w:tc>
          <w:tcPr>
            <w:tcW w:w="1227" w:type="dxa"/>
            <w:tcBorders>
              <w:top w:val="nil"/>
              <w:left w:val="nil"/>
              <w:bottom w:val="single" w:sz="4" w:space="0" w:color="auto"/>
              <w:right w:val="single" w:sz="4" w:space="0" w:color="auto"/>
            </w:tcBorders>
          </w:tcPr>
          <w:p w14:paraId="5EF9F39F" w14:textId="77777777" w:rsidR="00EB678B" w:rsidRPr="00EB678B" w:rsidRDefault="00EB678B" w:rsidP="00EB678B">
            <w:pPr>
              <w:jc w:val="center"/>
              <w:rPr>
                <w:sz w:val="22"/>
                <w:szCs w:val="22"/>
              </w:rPr>
            </w:pPr>
            <w:r w:rsidRPr="00EB678B">
              <w:rPr>
                <w:sz w:val="22"/>
                <w:szCs w:val="22"/>
              </w:rPr>
              <w:t>4 338,85</w:t>
            </w:r>
          </w:p>
        </w:tc>
        <w:tc>
          <w:tcPr>
            <w:tcW w:w="1149" w:type="dxa"/>
            <w:tcBorders>
              <w:top w:val="nil"/>
              <w:left w:val="nil"/>
              <w:bottom w:val="single" w:sz="4" w:space="0" w:color="auto"/>
              <w:right w:val="single" w:sz="4" w:space="0" w:color="auto"/>
            </w:tcBorders>
            <w:vAlign w:val="center"/>
          </w:tcPr>
          <w:p w14:paraId="36041439" w14:textId="77777777" w:rsidR="00EB678B" w:rsidRPr="00EB678B" w:rsidRDefault="00EB678B" w:rsidP="00EB678B">
            <w:pPr>
              <w:jc w:val="center"/>
              <w:rPr>
                <w:sz w:val="22"/>
                <w:szCs w:val="22"/>
              </w:rPr>
            </w:pPr>
            <w:r w:rsidRPr="00EB678B">
              <w:rPr>
                <w:sz w:val="22"/>
                <w:szCs w:val="22"/>
              </w:rPr>
              <w:t>х</w:t>
            </w:r>
          </w:p>
        </w:tc>
        <w:tc>
          <w:tcPr>
            <w:tcW w:w="1087" w:type="dxa"/>
            <w:tcBorders>
              <w:top w:val="nil"/>
              <w:left w:val="nil"/>
              <w:bottom w:val="single" w:sz="4" w:space="0" w:color="auto"/>
              <w:right w:val="single" w:sz="4" w:space="0" w:color="auto"/>
            </w:tcBorders>
            <w:vAlign w:val="center"/>
          </w:tcPr>
          <w:p w14:paraId="5588930A" w14:textId="77777777" w:rsidR="00EB678B" w:rsidRPr="00EB678B" w:rsidRDefault="00EB678B" w:rsidP="00EB678B">
            <w:pPr>
              <w:jc w:val="center"/>
              <w:rPr>
                <w:sz w:val="22"/>
                <w:szCs w:val="22"/>
              </w:rPr>
            </w:pPr>
            <w:r w:rsidRPr="00EB678B">
              <w:rPr>
                <w:sz w:val="22"/>
                <w:szCs w:val="22"/>
              </w:rPr>
              <w:t>х</w:t>
            </w:r>
          </w:p>
        </w:tc>
      </w:tr>
      <w:tr w:rsidR="00EB678B" w:rsidRPr="00EB678B" w14:paraId="1F13B1BB" w14:textId="77777777" w:rsidTr="003A22B0">
        <w:trPr>
          <w:trHeight w:val="261"/>
        </w:trPr>
        <w:tc>
          <w:tcPr>
            <w:tcW w:w="1537" w:type="dxa"/>
            <w:vMerge/>
            <w:tcBorders>
              <w:left w:val="single" w:sz="2" w:space="0" w:color="auto"/>
              <w:right w:val="single" w:sz="2" w:space="0" w:color="auto"/>
            </w:tcBorders>
            <w:vAlign w:val="center"/>
          </w:tcPr>
          <w:p w14:paraId="3E13882D" w14:textId="77777777" w:rsidR="00EB678B" w:rsidRPr="00EB678B" w:rsidRDefault="00EB678B" w:rsidP="00EB678B"/>
        </w:tc>
        <w:tc>
          <w:tcPr>
            <w:tcW w:w="1570" w:type="dxa"/>
            <w:tcBorders>
              <w:top w:val="nil"/>
              <w:left w:val="single" w:sz="4" w:space="0" w:color="auto"/>
              <w:bottom w:val="single" w:sz="4" w:space="0" w:color="auto"/>
              <w:right w:val="single" w:sz="4" w:space="0" w:color="auto"/>
            </w:tcBorders>
            <w:vAlign w:val="center"/>
          </w:tcPr>
          <w:p w14:paraId="0E5BFC4B" w14:textId="77777777" w:rsidR="00EB678B" w:rsidRPr="00EB678B" w:rsidRDefault="00EB678B" w:rsidP="00EB678B">
            <w:pPr>
              <w:jc w:val="center"/>
              <w:rPr>
                <w:sz w:val="22"/>
                <w:szCs w:val="22"/>
              </w:rPr>
            </w:pPr>
            <w:r w:rsidRPr="00EB678B">
              <w:rPr>
                <w:sz w:val="22"/>
                <w:szCs w:val="22"/>
              </w:rPr>
              <w:t>с 01.01.2025</w:t>
            </w:r>
          </w:p>
        </w:tc>
        <w:tc>
          <w:tcPr>
            <w:tcW w:w="908" w:type="dxa"/>
            <w:tcBorders>
              <w:top w:val="nil"/>
              <w:left w:val="nil"/>
              <w:bottom w:val="single" w:sz="4" w:space="0" w:color="auto"/>
              <w:right w:val="single" w:sz="4" w:space="0" w:color="auto"/>
            </w:tcBorders>
          </w:tcPr>
          <w:p w14:paraId="79EA89D5" w14:textId="77777777" w:rsidR="00EB678B" w:rsidRPr="00EB678B" w:rsidRDefault="00EB678B" w:rsidP="00EB678B">
            <w:pPr>
              <w:jc w:val="center"/>
              <w:rPr>
                <w:sz w:val="22"/>
                <w:szCs w:val="22"/>
              </w:rPr>
            </w:pPr>
            <w:r w:rsidRPr="00EB678B">
              <w:rPr>
                <w:sz w:val="22"/>
                <w:szCs w:val="22"/>
              </w:rPr>
              <w:t>377,92</w:t>
            </w:r>
          </w:p>
        </w:tc>
        <w:tc>
          <w:tcPr>
            <w:tcW w:w="908" w:type="dxa"/>
            <w:tcBorders>
              <w:top w:val="nil"/>
              <w:left w:val="nil"/>
              <w:bottom w:val="single" w:sz="4" w:space="0" w:color="auto"/>
              <w:right w:val="single" w:sz="4" w:space="0" w:color="auto"/>
            </w:tcBorders>
          </w:tcPr>
          <w:p w14:paraId="35B6A03F" w14:textId="77777777" w:rsidR="00EB678B" w:rsidRPr="00EB678B" w:rsidRDefault="00EB678B" w:rsidP="00EB678B">
            <w:pPr>
              <w:jc w:val="center"/>
              <w:rPr>
                <w:sz w:val="22"/>
                <w:szCs w:val="22"/>
              </w:rPr>
            </w:pPr>
            <w:r w:rsidRPr="00EB678B">
              <w:rPr>
                <w:sz w:val="22"/>
                <w:szCs w:val="22"/>
              </w:rPr>
              <w:t>373,75</w:t>
            </w:r>
          </w:p>
        </w:tc>
        <w:tc>
          <w:tcPr>
            <w:tcW w:w="908" w:type="dxa"/>
            <w:tcBorders>
              <w:top w:val="nil"/>
              <w:left w:val="nil"/>
              <w:bottom w:val="single" w:sz="4" w:space="0" w:color="auto"/>
              <w:right w:val="single" w:sz="4" w:space="0" w:color="auto"/>
            </w:tcBorders>
          </w:tcPr>
          <w:p w14:paraId="3A2E7212" w14:textId="77777777" w:rsidR="00EB678B" w:rsidRPr="00EB678B" w:rsidRDefault="00EB678B" w:rsidP="00EB678B">
            <w:pPr>
              <w:jc w:val="center"/>
              <w:rPr>
                <w:sz w:val="22"/>
                <w:szCs w:val="22"/>
              </w:rPr>
            </w:pPr>
            <w:r w:rsidRPr="00EB678B">
              <w:rPr>
                <w:sz w:val="22"/>
                <w:szCs w:val="22"/>
              </w:rPr>
              <w:t>396,66</w:t>
            </w:r>
          </w:p>
        </w:tc>
        <w:tc>
          <w:tcPr>
            <w:tcW w:w="1047" w:type="dxa"/>
            <w:tcBorders>
              <w:top w:val="nil"/>
              <w:left w:val="nil"/>
              <w:bottom w:val="single" w:sz="4" w:space="0" w:color="auto"/>
              <w:right w:val="single" w:sz="4" w:space="0" w:color="auto"/>
            </w:tcBorders>
          </w:tcPr>
          <w:p w14:paraId="22DAE692" w14:textId="77777777" w:rsidR="00EB678B" w:rsidRPr="00EB678B" w:rsidRDefault="00EB678B" w:rsidP="00EB678B">
            <w:pPr>
              <w:jc w:val="center"/>
              <w:rPr>
                <w:sz w:val="22"/>
                <w:szCs w:val="22"/>
              </w:rPr>
            </w:pPr>
            <w:r w:rsidRPr="00EB678B">
              <w:rPr>
                <w:sz w:val="22"/>
                <w:szCs w:val="22"/>
              </w:rPr>
              <w:t>380,00</w:t>
            </w:r>
          </w:p>
        </w:tc>
        <w:tc>
          <w:tcPr>
            <w:tcW w:w="873" w:type="dxa"/>
            <w:tcBorders>
              <w:top w:val="nil"/>
              <w:left w:val="nil"/>
              <w:bottom w:val="single" w:sz="4" w:space="0" w:color="auto"/>
              <w:right w:val="single" w:sz="4" w:space="0" w:color="auto"/>
            </w:tcBorders>
          </w:tcPr>
          <w:p w14:paraId="42CC3433" w14:textId="77777777" w:rsidR="00EB678B" w:rsidRPr="00EB678B" w:rsidRDefault="00EB678B" w:rsidP="00EB678B">
            <w:pPr>
              <w:jc w:val="center"/>
              <w:rPr>
                <w:sz w:val="22"/>
                <w:szCs w:val="22"/>
              </w:rPr>
            </w:pPr>
            <w:r w:rsidRPr="00EB678B">
              <w:rPr>
                <w:sz w:val="22"/>
                <w:szCs w:val="22"/>
              </w:rPr>
              <w:t>314,93</w:t>
            </w:r>
          </w:p>
        </w:tc>
        <w:tc>
          <w:tcPr>
            <w:tcW w:w="873" w:type="dxa"/>
            <w:tcBorders>
              <w:top w:val="nil"/>
              <w:left w:val="nil"/>
              <w:bottom w:val="single" w:sz="4" w:space="0" w:color="auto"/>
              <w:right w:val="single" w:sz="4" w:space="0" w:color="auto"/>
            </w:tcBorders>
          </w:tcPr>
          <w:p w14:paraId="2EFB551B" w14:textId="77777777" w:rsidR="00EB678B" w:rsidRPr="00EB678B" w:rsidRDefault="00EB678B" w:rsidP="00EB678B">
            <w:pPr>
              <w:jc w:val="center"/>
              <w:rPr>
                <w:sz w:val="22"/>
                <w:szCs w:val="22"/>
              </w:rPr>
            </w:pPr>
            <w:r w:rsidRPr="00EB678B">
              <w:rPr>
                <w:sz w:val="22"/>
                <w:szCs w:val="22"/>
              </w:rPr>
              <w:t>311,46</w:t>
            </w:r>
          </w:p>
        </w:tc>
        <w:tc>
          <w:tcPr>
            <w:tcW w:w="873" w:type="dxa"/>
            <w:tcBorders>
              <w:top w:val="nil"/>
              <w:left w:val="nil"/>
              <w:bottom w:val="single" w:sz="4" w:space="0" w:color="auto"/>
              <w:right w:val="single" w:sz="4" w:space="0" w:color="auto"/>
            </w:tcBorders>
          </w:tcPr>
          <w:p w14:paraId="7AFCB8B5" w14:textId="77777777" w:rsidR="00EB678B" w:rsidRPr="00EB678B" w:rsidRDefault="00EB678B" w:rsidP="00EB678B">
            <w:pPr>
              <w:jc w:val="center"/>
              <w:rPr>
                <w:sz w:val="22"/>
                <w:szCs w:val="22"/>
              </w:rPr>
            </w:pPr>
            <w:r w:rsidRPr="00EB678B">
              <w:rPr>
                <w:sz w:val="22"/>
                <w:szCs w:val="22"/>
              </w:rPr>
              <w:t>330,55</w:t>
            </w:r>
          </w:p>
        </w:tc>
        <w:tc>
          <w:tcPr>
            <w:tcW w:w="1013" w:type="dxa"/>
            <w:tcBorders>
              <w:top w:val="nil"/>
              <w:left w:val="nil"/>
              <w:bottom w:val="single" w:sz="4" w:space="0" w:color="auto"/>
              <w:right w:val="single" w:sz="4" w:space="0" w:color="auto"/>
            </w:tcBorders>
          </w:tcPr>
          <w:p w14:paraId="4C46F808" w14:textId="77777777" w:rsidR="00EB678B" w:rsidRPr="00EB678B" w:rsidRDefault="00EB678B" w:rsidP="00EB678B">
            <w:pPr>
              <w:jc w:val="center"/>
              <w:rPr>
                <w:sz w:val="22"/>
                <w:szCs w:val="22"/>
              </w:rPr>
            </w:pPr>
            <w:r w:rsidRPr="00EB678B">
              <w:rPr>
                <w:sz w:val="22"/>
                <w:szCs w:val="22"/>
              </w:rPr>
              <w:t>316,67</w:t>
            </w:r>
          </w:p>
        </w:tc>
        <w:tc>
          <w:tcPr>
            <w:tcW w:w="1118" w:type="dxa"/>
            <w:tcBorders>
              <w:top w:val="nil"/>
              <w:left w:val="nil"/>
              <w:bottom w:val="single" w:sz="4" w:space="0" w:color="auto"/>
              <w:right w:val="single" w:sz="4" w:space="0" w:color="auto"/>
            </w:tcBorders>
          </w:tcPr>
          <w:p w14:paraId="59A6238C" w14:textId="77777777" w:rsidR="00EB678B" w:rsidRPr="00EB678B" w:rsidRDefault="00EB678B" w:rsidP="00EB678B">
            <w:pPr>
              <w:jc w:val="center"/>
              <w:rPr>
                <w:sz w:val="22"/>
                <w:szCs w:val="22"/>
              </w:rPr>
            </w:pPr>
            <w:r w:rsidRPr="00EB678B">
              <w:rPr>
                <w:sz w:val="22"/>
                <w:szCs w:val="22"/>
              </w:rPr>
              <w:t>78,90</w:t>
            </w:r>
          </w:p>
        </w:tc>
        <w:tc>
          <w:tcPr>
            <w:tcW w:w="1227" w:type="dxa"/>
            <w:tcBorders>
              <w:top w:val="nil"/>
              <w:left w:val="nil"/>
              <w:bottom w:val="single" w:sz="4" w:space="0" w:color="auto"/>
              <w:right w:val="single" w:sz="4" w:space="0" w:color="auto"/>
            </w:tcBorders>
          </w:tcPr>
          <w:p w14:paraId="55AE8720" w14:textId="77777777" w:rsidR="00EB678B" w:rsidRPr="00EB678B" w:rsidRDefault="00EB678B" w:rsidP="00EB678B">
            <w:pPr>
              <w:jc w:val="center"/>
              <w:rPr>
                <w:sz w:val="22"/>
                <w:szCs w:val="22"/>
              </w:rPr>
            </w:pPr>
            <w:r w:rsidRPr="00EB678B">
              <w:rPr>
                <w:sz w:val="22"/>
                <w:szCs w:val="22"/>
              </w:rPr>
              <w:t>4 338,85</w:t>
            </w:r>
          </w:p>
        </w:tc>
        <w:tc>
          <w:tcPr>
            <w:tcW w:w="1149" w:type="dxa"/>
            <w:tcBorders>
              <w:top w:val="nil"/>
              <w:left w:val="nil"/>
              <w:bottom w:val="single" w:sz="4" w:space="0" w:color="auto"/>
              <w:right w:val="single" w:sz="4" w:space="0" w:color="auto"/>
            </w:tcBorders>
            <w:vAlign w:val="center"/>
          </w:tcPr>
          <w:p w14:paraId="2382CB97" w14:textId="77777777" w:rsidR="00EB678B" w:rsidRPr="00EB678B" w:rsidRDefault="00EB678B" w:rsidP="00EB678B">
            <w:pPr>
              <w:jc w:val="center"/>
              <w:rPr>
                <w:sz w:val="22"/>
                <w:szCs w:val="22"/>
              </w:rPr>
            </w:pPr>
            <w:r w:rsidRPr="00EB678B">
              <w:rPr>
                <w:sz w:val="22"/>
                <w:szCs w:val="22"/>
              </w:rPr>
              <w:t>х</w:t>
            </w:r>
          </w:p>
        </w:tc>
        <w:tc>
          <w:tcPr>
            <w:tcW w:w="1087" w:type="dxa"/>
            <w:tcBorders>
              <w:top w:val="nil"/>
              <w:left w:val="nil"/>
              <w:bottom w:val="single" w:sz="4" w:space="0" w:color="auto"/>
              <w:right w:val="single" w:sz="4" w:space="0" w:color="auto"/>
            </w:tcBorders>
            <w:vAlign w:val="center"/>
          </w:tcPr>
          <w:p w14:paraId="6BC92816" w14:textId="77777777" w:rsidR="00EB678B" w:rsidRPr="00EB678B" w:rsidRDefault="00EB678B" w:rsidP="00EB678B">
            <w:pPr>
              <w:jc w:val="center"/>
              <w:rPr>
                <w:sz w:val="22"/>
                <w:szCs w:val="22"/>
              </w:rPr>
            </w:pPr>
            <w:r w:rsidRPr="00EB678B">
              <w:rPr>
                <w:sz w:val="22"/>
                <w:szCs w:val="22"/>
              </w:rPr>
              <w:t>х</w:t>
            </w:r>
          </w:p>
        </w:tc>
      </w:tr>
      <w:tr w:rsidR="00EB678B" w:rsidRPr="00EB678B" w14:paraId="7318F33C" w14:textId="77777777" w:rsidTr="003A22B0">
        <w:trPr>
          <w:trHeight w:val="261"/>
        </w:trPr>
        <w:tc>
          <w:tcPr>
            <w:tcW w:w="1537" w:type="dxa"/>
            <w:vMerge/>
            <w:tcBorders>
              <w:left w:val="single" w:sz="2" w:space="0" w:color="auto"/>
              <w:right w:val="single" w:sz="2" w:space="0" w:color="auto"/>
            </w:tcBorders>
            <w:vAlign w:val="center"/>
          </w:tcPr>
          <w:p w14:paraId="51960F66" w14:textId="77777777" w:rsidR="00EB678B" w:rsidRPr="00EB678B" w:rsidRDefault="00EB678B" w:rsidP="00EB678B"/>
        </w:tc>
        <w:tc>
          <w:tcPr>
            <w:tcW w:w="1570" w:type="dxa"/>
            <w:tcBorders>
              <w:top w:val="nil"/>
              <w:left w:val="single" w:sz="4" w:space="0" w:color="auto"/>
              <w:bottom w:val="single" w:sz="4" w:space="0" w:color="auto"/>
              <w:right w:val="single" w:sz="4" w:space="0" w:color="auto"/>
            </w:tcBorders>
            <w:vAlign w:val="center"/>
          </w:tcPr>
          <w:p w14:paraId="04D9AC4D" w14:textId="77777777" w:rsidR="00EB678B" w:rsidRPr="00EB678B" w:rsidRDefault="00EB678B" w:rsidP="00EB678B">
            <w:pPr>
              <w:jc w:val="center"/>
              <w:rPr>
                <w:sz w:val="22"/>
                <w:szCs w:val="22"/>
              </w:rPr>
            </w:pPr>
            <w:r w:rsidRPr="00EB678B">
              <w:rPr>
                <w:sz w:val="22"/>
                <w:szCs w:val="22"/>
              </w:rPr>
              <w:t>с 01.07.2025</w:t>
            </w:r>
          </w:p>
        </w:tc>
        <w:tc>
          <w:tcPr>
            <w:tcW w:w="908" w:type="dxa"/>
            <w:tcBorders>
              <w:top w:val="nil"/>
              <w:left w:val="nil"/>
              <w:bottom w:val="single" w:sz="4" w:space="0" w:color="auto"/>
              <w:right w:val="single" w:sz="4" w:space="0" w:color="auto"/>
            </w:tcBorders>
            <w:vAlign w:val="bottom"/>
          </w:tcPr>
          <w:p w14:paraId="2DB3BD32" w14:textId="77777777" w:rsidR="00EB678B" w:rsidRPr="00EB678B" w:rsidRDefault="00EB678B" w:rsidP="00EB678B">
            <w:pPr>
              <w:jc w:val="center"/>
              <w:rPr>
                <w:sz w:val="22"/>
                <w:szCs w:val="22"/>
              </w:rPr>
            </w:pPr>
            <w:r w:rsidRPr="00EB678B">
              <w:rPr>
                <w:sz w:val="22"/>
                <w:szCs w:val="22"/>
              </w:rPr>
              <w:t>431,77</w:t>
            </w:r>
          </w:p>
        </w:tc>
        <w:tc>
          <w:tcPr>
            <w:tcW w:w="908" w:type="dxa"/>
            <w:tcBorders>
              <w:top w:val="nil"/>
              <w:left w:val="nil"/>
              <w:bottom w:val="single" w:sz="4" w:space="0" w:color="auto"/>
              <w:right w:val="single" w:sz="4" w:space="0" w:color="auto"/>
            </w:tcBorders>
            <w:vAlign w:val="bottom"/>
          </w:tcPr>
          <w:p w14:paraId="636DFBFB" w14:textId="77777777" w:rsidR="00EB678B" w:rsidRPr="00EB678B" w:rsidRDefault="00EB678B" w:rsidP="00EB678B">
            <w:pPr>
              <w:jc w:val="center"/>
              <w:rPr>
                <w:sz w:val="22"/>
                <w:szCs w:val="22"/>
              </w:rPr>
            </w:pPr>
            <w:r w:rsidRPr="00EB678B">
              <w:rPr>
                <w:sz w:val="22"/>
                <w:szCs w:val="22"/>
              </w:rPr>
              <w:t>426,98</w:t>
            </w:r>
          </w:p>
        </w:tc>
        <w:tc>
          <w:tcPr>
            <w:tcW w:w="908" w:type="dxa"/>
            <w:tcBorders>
              <w:top w:val="nil"/>
              <w:left w:val="nil"/>
              <w:bottom w:val="single" w:sz="4" w:space="0" w:color="auto"/>
              <w:right w:val="single" w:sz="4" w:space="0" w:color="auto"/>
            </w:tcBorders>
            <w:vAlign w:val="bottom"/>
          </w:tcPr>
          <w:p w14:paraId="0D68BDB4" w14:textId="77777777" w:rsidR="00EB678B" w:rsidRPr="00EB678B" w:rsidRDefault="00EB678B" w:rsidP="00EB678B">
            <w:pPr>
              <w:jc w:val="center"/>
              <w:rPr>
                <w:sz w:val="22"/>
                <w:szCs w:val="22"/>
              </w:rPr>
            </w:pPr>
            <w:r w:rsidRPr="00EB678B">
              <w:rPr>
                <w:sz w:val="22"/>
                <w:szCs w:val="22"/>
              </w:rPr>
              <w:t>453,32</w:t>
            </w:r>
          </w:p>
        </w:tc>
        <w:tc>
          <w:tcPr>
            <w:tcW w:w="1047" w:type="dxa"/>
            <w:tcBorders>
              <w:top w:val="nil"/>
              <w:left w:val="nil"/>
              <w:bottom w:val="single" w:sz="4" w:space="0" w:color="auto"/>
              <w:right w:val="single" w:sz="4" w:space="0" w:color="auto"/>
            </w:tcBorders>
            <w:vAlign w:val="bottom"/>
          </w:tcPr>
          <w:p w14:paraId="06425CFD" w14:textId="77777777" w:rsidR="00EB678B" w:rsidRPr="00EB678B" w:rsidRDefault="00EB678B" w:rsidP="00EB678B">
            <w:pPr>
              <w:jc w:val="center"/>
              <w:rPr>
                <w:sz w:val="22"/>
                <w:szCs w:val="22"/>
              </w:rPr>
            </w:pPr>
            <w:r w:rsidRPr="00EB678B">
              <w:rPr>
                <w:sz w:val="22"/>
                <w:szCs w:val="22"/>
              </w:rPr>
              <w:t>434,16</w:t>
            </w:r>
          </w:p>
        </w:tc>
        <w:tc>
          <w:tcPr>
            <w:tcW w:w="873" w:type="dxa"/>
            <w:tcBorders>
              <w:top w:val="nil"/>
              <w:left w:val="nil"/>
              <w:bottom w:val="single" w:sz="4" w:space="0" w:color="auto"/>
              <w:right w:val="single" w:sz="4" w:space="0" w:color="auto"/>
            </w:tcBorders>
            <w:vAlign w:val="bottom"/>
          </w:tcPr>
          <w:p w14:paraId="3AF60B09" w14:textId="77777777" w:rsidR="00EB678B" w:rsidRPr="00EB678B" w:rsidRDefault="00EB678B" w:rsidP="00EB678B">
            <w:pPr>
              <w:jc w:val="center"/>
              <w:rPr>
                <w:sz w:val="22"/>
                <w:szCs w:val="22"/>
              </w:rPr>
            </w:pPr>
            <w:r w:rsidRPr="00EB678B">
              <w:rPr>
                <w:sz w:val="22"/>
                <w:szCs w:val="22"/>
              </w:rPr>
              <w:t>359,81</w:t>
            </w:r>
          </w:p>
        </w:tc>
        <w:tc>
          <w:tcPr>
            <w:tcW w:w="873" w:type="dxa"/>
            <w:tcBorders>
              <w:top w:val="nil"/>
              <w:left w:val="nil"/>
              <w:bottom w:val="single" w:sz="4" w:space="0" w:color="auto"/>
              <w:right w:val="single" w:sz="4" w:space="0" w:color="auto"/>
            </w:tcBorders>
            <w:vAlign w:val="bottom"/>
          </w:tcPr>
          <w:p w14:paraId="0C1229CC" w14:textId="77777777" w:rsidR="00EB678B" w:rsidRPr="00EB678B" w:rsidRDefault="00EB678B" w:rsidP="00EB678B">
            <w:pPr>
              <w:jc w:val="center"/>
              <w:rPr>
                <w:sz w:val="22"/>
                <w:szCs w:val="22"/>
              </w:rPr>
            </w:pPr>
            <w:r w:rsidRPr="00EB678B">
              <w:rPr>
                <w:sz w:val="22"/>
                <w:szCs w:val="22"/>
              </w:rPr>
              <w:t>355,82</w:t>
            </w:r>
          </w:p>
        </w:tc>
        <w:tc>
          <w:tcPr>
            <w:tcW w:w="873" w:type="dxa"/>
            <w:tcBorders>
              <w:top w:val="nil"/>
              <w:left w:val="nil"/>
              <w:bottom w:val="single" w:sz="4" w:space="0" w:color="auto"/>
              <w:right w:val="single" w:sz="4" w:space="0" w:color="auto"/>
            </w:tcBorders>
            <w:vAlign w:val="bottom"/>
          </w:tcPr>
          <w:p w14:paraId="2FDA1C33" w14:textId="77777777" w:rsidR="00EB678B" w:rsidRPr="00EB678B" w:rsidRDefault="00EB678B" w:rsidP="00EB678B">
            <w:pPr>
              <w:jc w:val="center"/>
              <w:rPr>
                <w:sz w:val="22"/>
                <w:szCs w:val="22"/>
              </w:rPr>
            </w:pPr>
            <w:r w:rsidRPr="00EB678B">
              <w:rPr>
                <w:sz w:val="22"/>
                <w:szCs w:val="22"/>
              </w:rPr>
              <w:t>377,77</w:t>
            </w:r>
          </w:p>
        </w:tc>
        <w:tc>
          <w:tcPr>
            <w:tcW w:w="1013" w:type="dxa"/>
            <w:tcBorders>
              <w:top w:val="nil"/>
              <w:left w:val="nil"/>
              <w:bottom w:val="single" w:sz="4" w:space="0" w:color="auto"/>
              <w:right w:val="single" w:sz="4" w:space="0" w:color="auto"/>
            </w:tcBorders>
            <w:vAlign w:val="bottom"/>
          </w:tcPr>
          <w:p w14:paraId="5D78A6FE" w14:textId="77777777" w:rsidR="00EB678B" w:rsidRPr="00EB678B" w:rsidRDefault="00EB678B" w:rsidP="00EB678B">
            <w:pPr>
              <w:jc w:val="center"/>
              <w:rPr>
                <w:sz w:val="22"/>
                <w:szCs w:val="22"/>
              </w:rPr>
            </w:pPr>
            <w:r w:rsidRPr="00EB678B">
              <w:rPr>
                <w:sz w:val="22"/>
                <w:szCs w:val="22"/>
              </w:rPr>
              <w:t>361,80</w:t>
            </w:r>
          </w:p>
        </w:tc>
        <w:tc>
          <w:tcPr>
            <w:tcW w:w="1118" w:type="dxa"/>
            <w:tcBorders>
              <w:top w:val="nil"/>
              <w:left w:val="nil"/>
              <w:bottom w:val="single" w:sz="4" w:space="0" w:color="auto"/>
              <w:right w:val="single" w:sz="4" w:space="0" w:color="auto"/>
            </w:tcBorders>
            <w:vAlign w:val="bottom"/>
          </w:tcPr>
          <w:p w14:paraId="78AB4FA3" w14:textId="77777777" w:rsidR="00EB678B" w:rsidRPr="00EB678B" w:rsidRDefault="00EB678B" w:rsidP="00EB678B">
            <w:pPr>
              <w:jc w:val="center"/>
              <w:rPr>
                <w:sz w:val="22"/>
                <w:szCs w:val="22"/>
              </w:rPr>
            </w:pPr>
            <w:r w:rsidRPr="00EB678B">
              <w:rPr>
                <w:sz w:val="22"/>
                <w:szCs w:val="22"/>
              </w:rPr>
              <w:t>88,37</w:t>
            </w:r>
          </w:p>
        </w:tc>
        <w:tc>
          <w:tcPr>
            <w:tcW w:w="1227" w:type="dxa"/>
            <w:tcBorders>
              <w:top w:val="nil"/>
              <w:left w:val="nil"/>
              <w:bottom w:val="single" w:sz="4" w:space="0" w:color="auto"/>
              <w:right w:val="single" w:sz="4" w:space="0" w:color="auto"/>
            </w:tcBorders>
            <w:vAlign w:val="bottom"/>
          </w:tcPr>
          <w:p w14:paraId="5F1B1999" w14:textId="77777777" w:rsidR="00EB678B" w:rsidRPr="00EB678B" w:rsidRDefault="00EB678B" w:rsidP="00EB678B">
            <w:pPr>
              <w:jc w:val="center"/>
              <w:rPr>
                <w:sz w:val="22"/>
                <w:szCs w:val="22"/>
              </w:rPr>
            </w:pPr>
            <w:r w:rsidRPr="00EB678B">
              <w:rPr>
                <w:sz w:val="22"/>
                <w:szCs w:val="22"/>
              </w:rPr>
              <w:t>4 989,68</w:t>
            </w:r>
          </w:p>
        </w:tc>
        <w:tc>
          <w:tcPr>
            <w:tcW w:w="1149" w:type="dxa"/>
            <w:tcBorders>
              <w:top w:val="nil"/>
              <w:left w:val="nil"/>
              <w:bottom w:val="single" w:sz="4" w:space="0" w:color="auto"/>
              <w:right w:val="single" w:sz="4" w:space="0" w:color="auto"/>
            </w:tcBorders>
            <w:vAlign w:val="center"/>
          </w:tcPr>
          <w:p w14:paraId="2DB1E650" w14:textId="77777777" w:rsidR="00EB678B" w:rsidRPr="00EB678B" w:rsidRDefault="00EB678B" w:rsidP="00EB678B">
            <w:pPr>
              <w:jc w:val="center"/>
              <w:rPr>
                <w:sz w:val="22"/>
                <w:szCs w:val="22"/>
              </w:rPr>
            </w:pPr>
            <w:r w:rsidRPr="00EB678B">
              <w:rPr>
                <w:sz w:val="22"/>
                <w:szCs w:val="22"/>
              </w:rPr>
              <w:t>х</w:t>
            </w:r>
          </w:p>
        </w:tc>
        <w:tc>
          <w:tcPr>
            <w:tcW w:w="1087" w:type="dxa"/>
            <w:tcBorders>
              <w:top w:val="nil"/>
              <w:left w:val="nil"/>
              <w:bottom w:val="single" w:sz="4" w:space="0" w:color="auto"/>
              <w:right w:val="single" w:sz="4" w:space="0" w:color="auto"/>
            </w:tcBorders>
            <w:vAlign w:val="center"/>
          </w:tcPr>
          <w:p w14:paraId="1CDD5BD6" w14:textId="77777777" w:rsidR="00EB678B" w:rsidRPr="00EB678B" w:rsidRDefault="00EB678B" w:rsidP="00EB678B">
            <w:pPr>
              <w:jc w:val="center"/>
              <w:rPr>
                <w:sz w:val="22"/>
                <w:szCs w:val="22"/>
              </w:rPr>
            </w:pPr>
            <w:r w:rsidRPr="00EB678B">
              <w:rPr>
                <w:sz w:val="22"/>
                <w:szCs w:val="22"/>
              </w:rPr>
              <w:t>х</w:t>
            </w:r>
          </w:p>
        </w:tc>
      </w:tr>
      <w:tr w:rsidR="00EB678B" w:rsidRPr="00EB678B" w14:paraId="682E0DF3" w14:textId="77777777" w:rsidTr="003A22B0">
        <w:trPr>
          <w:trHeight w:val="261"/>
        </w:trPr>
        <w:tc>
          <w:tcPr>
            <w:tcW w:w="1537" w:type="dxa"/>
            <w:vMerge/>
            <w:tcBorders>
              <w:left w:val="single" w:sz="2" w:space="0" w:color="auto"/>
              <w:right w:val="single" w:sz="2" w:space="0" w:color="auto"/>
            </w:tcBorders>
            <w:vAlign w:val="center"/>
          </w:tcPr>
          <w:p w14:paraId="1F38447A" w14:textId="77777777" w:rsidR="00EB678B" w:rsidRPr="00EB678B" w:rsidRDefault="00EB678B" w:rsidP="00EB678B"/>
        </w:tc>
        <w:tc>
          <w:tcPr>
            <w:tcW w:w="1570" w:type="dxa"/>
            <w:tcBorders>
              <w:top w:val="nil"/>
              <w:left w:val="single" w:sz="4" w:space="0" w:color="auto"/>
              <w:bottom w:val="single" w:sz="4" w:space="0" w:color="auto"/>
              <w:right w:val="single" w:sz="4" w:space="0" w:color="auto"/>
            </w:tcBorders>
            <w:vAlign w:val="center"/>
          </w:tcPr>
          <w:p w14:paraId="4CA7C394" w14:textId="77777777" w:rsidR="00EB678B" w:rsidRPr="00EB678B" w:rsidRDefault="00EB678B" w:rsidP="00EB678B">
            <w:pPr>
              <w:jc w:val="center"/>
              <w:rPr>
                <w:sz w:val="22"/>
                <w:szCs w:val="22"/>
              </w:rPr>
            </w:pPr>
            <w:r w:rsidRPr="00EB678B">
              <w:rPr>
                <w:sz w:val="22"/>
                <w:szCs w:val="22"/>
              </w:rPr>
              <w:t>с 01.01.2026</w:t>
            </w:r>
          </w:p>
        </w:tc>
        <w:tc>
          <w:tcPr>
            <w:tcW w:w="908" w:type="dxa"/>
            <w:tcBorders>
              <w:top w:val="single" w:sz="4" w:space="0" w:color="auto"/>
              <w:left w:val="single" w:sz="4" w:space="0" w:color="auto"/>
              <w:bottom w:val="single" w:sz="4" w:space="0" w:color="auto"/>
              <w:right w:val="single" w:sz="4" w:space="0" w:color="auto"/>
            </w:tcBorders>
            <w:vAlign w:val="bottom"/>
          </w:tcPr>
          <w:p w14:paraId="5B06D4A3" w14:textId="77777777" w:rsidR="00EB678B" w:rsidRPr="00EB678B" w:rsidRDefault="00EB678B" w:rsidP="00EB678B">
            <w:pPr>
              <w:jc w:val="center"/>
              <w:rPr>
                <w:sz w:val="22"/>
                <w:szCs w:val="22"/>
              </w:rPr>
            </w:pPr>
            <w:r w:rsidRPr="00EB678B">
              <w:rPr>
                <w:color w:val="000000"/>
                <w:sz w:val="22"/>
                <w:szCs w:val="22"/>
              </w:rPr>
              <w:t>438,97</w:t>
            </w:r>
          </w:p>
        </w:tc>
        <w:tc>
          <w:tcPr>
            <w:tcW w:w="908" w:type="dxa"/>
            <w:tcBorders>
              <w:top w:val="single" w:sz="4" w:space="0" w:color="auto"/>
              <w:left w:val="nil"/>
              <w:bottom w:val="single" w:sz="4" w:space="0" w:color="auto"/>
              <w:right w:val="single" w:sz="4" w:space="0" w:color="auto"/>
            </w:tcBorders>
            <w:vAlign w:val="bottom"/>
          </w:tcPr>
          <w:p w14:paraId="3018632F" w14:textId="77777777" w:rsidR="00EB678B" w:rsidRPr="00EB678B" w:rsidRDefault="00EB678B" w:rsidP="00EB678B">
            <w:pPr>
              <w:jc w:val="center"/>
              <w:rPr>
                <w:sz w:val="22"/>
                <w:szCs w:val="22"/>
              </w:rPr>
            </w:pPr>
            <w:r w:rsidRPr="00EB678B">
              <w:rPr>
                <w:color w:val="000000"/>
                <w:sz w:val="22"/>
                <w:szCs w:val="22"/>
              </w:rPr>
              <w:t>434,10</w:t>
            </w:r>
          </w:p>
        </w:tc>
        <w:tc>
          <w:tcPr>
            <w:tcW w:w="908" w:type="dxa"/>
            <w:tcBorders>
              <w:top w:val="single" w:sz="4" w:space="0" w:color="auto"/>
              <w:left w:val="nil"/>
              <w:bottom w:val="single" w:sz="4" w:space="0" w:color="auto"/>
              <w:right w:val="single" w:sz="4" w:space="0" w:color="auto"/>
            </w:tcBorders>
            <w:vAlign w:val="bottom"/>
          </w:tcPr>
          <w:p w14:paraId="32A1C01E" w14:textId="77777777" w:rsidR="00EB678B" w:rsidRPr="00EB678B" w:rsidRDefault="00EB678B" w:rsidP="00EB678B">
            <w:pPr>
              <w:jc w:val="center"/>
              <w:rPr>
                <w:sz w:val="22"/>
                <w:szCs w:val="22"/>
              </w:rPr>
            </w:pPr>
            <w:r w:rsidRPr="00EB678B">
              <w:rPr>
                <w:color w:val="000000"/>
                <w:sz w:val="22"/>
                <w:szCs w:val="22"/>
              </w:rPr>
              <w:t>460,88</w:t>
            </w:r>
          </w:p>
        </w:tc>
        <w:tc>
          <w:tcPr>
            <w:tcW w:w="1047" w:type="dxa"/>
            <w:tcBorders>
              <w:top w:val="single" w:sz="4" w:space="0" w:color="auto"/>
              <w:left w:val="nil"/>
              <w:bottom w:val="single" w:sz="4" w:space="0" w:color="auto"/>
              <w:right w:val="single" w:sz="4" w:space="0" w:color="auto"/>
            </w:tcBorders>
            <w:vAlign w:val="bottom"/>
          </w:tcPr>
          <w:p w14:paraId="025401AA" w14:textId="77777777" w:rsidR="00EB678B" w:rsidRPr="00EB678B" w:rsidRDefault="00EB678B" w:rsidP="00EB678B">
            <w:pPr>
              <w:jc w:val="center"/>
              <w:rPr>
                <w:sz w:val="22"/>
                <w:szCs w:val="22"/>
              </w:rPr>
            </w:pPr>
            <w:r w:rsidRPr="00EB678B">
              <w:rPr>
                <w:color w:val="000000"/>
                <w:sz w:val="22"/>
                <w:szCs w:val="22"/>
              </w:rPr>
              <w:t>441,40</w:t>
            </w:r>
          </w:p>
        </w:tc>
        <w:tc>
          <w:tcPr>
            <w:tcW w:w="873" w:type="dxa"/>
            <w:tcBorders>
              <w:top w:val="nil"/>
              <w:left w:val="nil"/>
              <w:bottom w:val="single" w:sz="4" w:space="0" w:color="auto"/>
              <w:right w:val="single" w:sz="4" w:space="0" w:color="auto"/>
            </w:tcBorders>
            <w:vAlign w:val="bottom"/>
          </w:tcPr>
          <w:p w14:paraId="6BD08429" w14:textId="77777777" w:rsidR="00EB678B" w:rsidRPr="00EB678B" w:rsidRDefault="00EB678B" w:rsidP="00EB678B">
            <w:pPr>
              <w:jc w:val="center"/>
              <w:rPr>
                <w:sz w:val="22"/>
                <w:szCs w:val="22"/>
              </w:rPr>
            </w:pPr>
            <w:r w:rsidRPr="00EB678B">
              <w:rPr>
                <w:sz w:val="22"/>
                <w:szCs w:val="22"/>
              </w:rPr>
              <w:t>359,81</w:t>
            </w:r>
          </w:p>
        </w:tc>
        <w:tc>
          <w:tcPr>
            <w:tcW w:w="873" w:type="dxa"/>
            <w:tcBorders>
              <w:top w:val="nil"/>
              <w:left w:val="nil"/>
              <w:bottom w:val="single" w:sz="4" w:space="0" w:color="auto"/>
              <w:right w:val="single" w:sz="4" w:space="0" w:color="auto"/>
            </w:tcBorders>
            <w:vAlign w:val="bottom"/>
          </w:tcPr>
          <w:p w14:paraId="396B1BF2" w14:textId="77777777" w:rsidR="00EB678B" w:rsidRPr="00EB678B" w:rsidRDefault="00EB678B" w:rsidP="00EB678B">
            <w:pPr>
              <w:jc w:val="center"/>
              <w:rPr>
                <w:sz w:val="22"/>
                <w:szCs w:val="22"/>
              </w:rPr>
            </w:pPr>
            <w:r w:rsidRPr="00EB678B">
              <w:rPr>
                <w:sz w:val="22"/>
                <w:szCs w:val="22"/>
              </w:rPr>
              <w:t>355,82</w:t>
            </w:r>
          </w:p>
        </w:tc>
        <w:tc>
          <w:tcPr>
            <w:tcW w:w="873" w:type="dxa"/>
            <w:tcBorders>
              <w:top w:val="nil"/>
              <w:left w:val="nil"/>
              <w:bottom w:val="single" w:sz="4" w:space="0" w:color="auto"/>
              <w:right w:val="single" w:sz="4" w:space="0" w:color="auto"/>
            </w:tcBorders>
            <w:vAlign w:val="bottom"/>
          </w:tcPr>
          <w:p w14:paraId="5D1BF7D7" w14:textId="77777777" w:rsidR="00EB678B" w:rsidRPr="00EB678B" w:rsidRDefault="00EB678B" w:rsidP="00EB678B">
            <w:pPr>
              <w:jc w:val="center"/>
              <w:rPr>
                <w:sz w:val="22"/>
                <w:szCs w:val="22"/>
              </w:rPr>
            </w:pPr>
            <w:r w:rsidRPr="00EB678B">
              <w:rPr>
                <w:sz w:val="22"/>
                <w:szCs w:val="22"/>
              </w:rPr>
              <w:t>377,77</w:t>
            </w:r>
          </w:p>
        </w:tc>
        <w:tc>
          <w:tcPr>
            <w:tcW w:w="1013" w:type="dxa"/>
            <w:tcBorders>
              <w:top w:val="nil"/>
              <w:left w:val="nil"/>
              <w:bottom w:val="single" w:sz="4" w:space="0" w:color="auto"/>
              <w:right w:val="single" w:sz="4" w:space="0" w:color="auto"/>
            </w:tcBorders>
            <w:vAlign w:val="bottom"/>
          </w:tcPr>
          <w:p w14:paraId="14FFE6A6" w14:textId="77777777" w:rsidR="00EB678B" w:rsidRPr="00EB678B" w:rsidRDefault="00EB678B" w:rsidP="00EB678B">
            <w:pPr>
              <w:jc w:val="center"/>
              <w:rPr>
                <w:sz w:val="22"/>
                <w:szCs w:val="22"/>
              </w:rPr>
            </w:pPr>
            <w:r w:rsidRPr="00EB678B">
              <w:rPr>
                <w:sz w:val="22"/>
                <w:szCs w:val="22"/>
              </w:rPr>
              <w:t>361,80</w:t>
            </w:r>
          </w:p>
        </w:tc>
        <w:tc>
          <w:tcPr>
            <w:tcW w:w="1118" w:type="dxa"/>
            <w:tcBorders>
              <w:top w:val="nil"/>
              <w:left w:val="nil"/>
              <w:bottom w:val="single" w:sz="4" w:space="0" w:color="auto"/>
              <w:right w:val="single" w:sz="4" w:space="0" w:color="auto"/>
            </w:tcBorders>
            <w:vAlign w:val="bottom"/>
          </w:tcPr>
          <w:p w14:paraId="3840253A" w14:textId="77777777" w:rsidR="00EB678B" w:rsidRPr="00EB678B" w:rsidRDefault="00EB678B" w:rsidP="00EB678B">
            <w:pPr>
              <w:jc w:val="center"/>
              <w:rPr>
                <w:sz w:val="22"/>
                <w:szCs w:val="22"/>
              </w:rPr>
            </w:pPr>
            <w:r w:rsidRPr="00EB678B">
              <w:rPr>
                <w:sz w:val="22"/>
                <w:szCs w:val="22"/>
              </w:rPr>
              <w:t>88,37</w:t>
            </w:r>
          </w:p>
        </w:tc>
        <w:tc>
          <w:tcPr>
            <w:tcW w:w="1227" w:type="dxa"/>
            <w:tcBorders>
              <w:top w:val="nil"/>
              <w:left w:val="nil"/>
              <w:bottom w:val="single" w:sz="4" w:space="0" w:color="auto"/>
              <w:right w:val="single" w:sz="4" w:space="0" w:color="auto"/>
            </w:tcBorders>
            <w:vAlign w:val="bottom"/>
          </w:tcPr>
          <w:p w14:paraId="0FE10162" w14:textId="77777777" w:rsidR="00EB678B" w:rsidRPr="00EB678B" w:rsidRDefault="00EB678B" w:rsidP="00EB678B">
            <w:pPr>
              <w:jc w:val="center"/>
              <w:rPr>
                <w:sz w:val="22"/>
                <w:szCs w:val="22"/>
              </w:rPr>
            </w:pPr>
            <w:r w:rsidRPr="00EB678B">
              <w:rPr>
                <w:sz w:val="22"/>
                <w:szCs w:val="22"/>
              </w:rPr>
              <w:t>4 989,68</w:t>
            </w:r>
          </w:p>
        </w:tc>
        <w:tc>
          <w:tcPr>
            <w:tcW w:w="1149" w:type="dxa"/>
            <w:tcBorders>
              <w:top w:val="nil"/>
              <w:left w:val="nil"/>
              <w:bottom w:val="single" w:sz="4" w:space="0" w:color="auto"/>
              <w:right w:val="single" w:sz="4" w:space="0" w:color="auto"/>
            </w:tcBorders>
            <w:vAlign w:val="center"/>
          </w:tcPr>
          <w:p w14:paraId="45FEC1E0" w14:textId="77777777" w:rsidR="00EB678B" w:rsidRPr="00EB678B" w:rsidRDefault="00EB678B" w:rsidP="00EB678B">
            <w:pPr>
              <w:jc w:val="center"/>
              <w:rPr>
                <w:sz w:val="22"/>
                <w:szCs w:val="22"/>
              </w:rPr>
            </w:pPr>
            <w:r w:rsidRPr="00EB678B">
              <w:rPr>
                <w:sz w:val="22"/>
                <w:szCs w:val="22"/>
              </w:rPr>
              <w:t>х</w:t>
            </w:r>
          </w:p>
        </w:tc>
        <w:tc>
          <w:tcPr>
            <w:tcW w:w="1087" w:type="dxa"/>
            <w:tcBorders>
              <w:top w:val="nil"/>
              <w:left w:val="nil"/>
              <w:bottom w:val="single" w:sz="4" w:space="0" w:color="auto"/>
              <w:right w:val="single" w:sz="4" w:space="0" w:color="auto"/>
            </w:tcBorders>
            <w:vAlign w:val="center"/>
          </w:tcPr>
          <w:p w14:paraId="59608DD5" w14:textId="77777777" w:rsidR="00EB678B" w:rsidRPr="00EB678B" w:rsidRDefault="00EB678B" w:rsidP="00EB678B">
            <w:pPr>
              <w:jc w:val="center"/>
              <w:rPr>
                <w:sz w:val="22"/>
                <w:szCs w:val="22"/>
              </w:rPr>
            </w:pPr>
            <w:r w:rsidRPr="00EB678B">
              <w:rPr>
                <w:sz w:val="22"/>
                <w:szCs w:val="22"/>
              </w:rPr>
              <w:t>х</w:t>
            </w:r>
          </w:p>
        </w:tc>
      </w:tr>
      <w:tr w:rsidR="00EB678B" w:rsidRPr="00EB678B" w14:paraId="271CC1D0" w14:textId="77777777" w:rsidTr="003A22B0">
        <w:trPr>
          <w:trHeight w:val="261"/>
        </w:trPr>
        <w:tc>
          <w:tcPr>
            <w:tcW w:w="1537" w:type="dxa"/>
            <w:vMerge/>
            <w:tcBorders>
              <w:left w:val="single" w:sz="2" w:space="0" w:color="auto"/>
              <w:bottom w:val="single" w:sz="4" w:space="0" w:color="auto"/>
              <w:right w:val="single" w:sz="2" w:space="0" w:color="auto"/>
            </w:tcBorders>
            <w:vAlign w:val="center"/>
          </w:tcPr>
          <w:p w14:paraId="49DA20DB" w14:textId="77777777" w:rsidR="00EB678B" w:rsidRPr="00EB678B" w:rsidRDefault="00EB678B" w:rsidP="00EB678B"/>
        </w:tc>
        <w:tc>
          <w:tcPr>
            <w:tcW w:w="1570" w:type="dxa"/>
            <w:tcBorders>
              <w:top w:val="nil"/>
              <w:left w:val="single" w:sz="4" w:space="0" w:color="auto"/>
              <w:bottom w:val="single" w:sz="4" w:space="0" w:color="auto"/>
              <w:right w:val="single" w:sz="4" w:space="0" w:color="auto"/>
            </w:tcBorders>
            <w:vAlign w:val="center"/>
          </w:tcPr>
          <w:p w14:paraId="502B5BE2" w14:textId="77777777" w:rsidR="00EB678B" w:rsidRPr="00EB678B" w:rsidRDefault="00EB678B" w:rsidP="00EB678B">
            <w:pPr>
              <w:jc w:val="center"/>
              <w:rPr>
                <w:sz w:val="22"/>
                <w:szCs w:val="22"/>
              </w:rPr>
            </w:pPr>
            <w:r w:rsidRPr="00EB678B">
              <w:rPr>
                <w:sz w:val="22"/>
                <w:szCs w:val="22"/>
              </w:rPr>
              <w:t>с 01.10.2026</w:t>
            </w:r>
          </w:p>
        </w:tc>
        <w:tc>
          <w:tcPr>
            <w:tcW w:w="908" w:type="dxa"/>
            <w:tcBorders>
              <w:top w:val="nil"/>
              <w:left w:val="single" w:sz="4" w:space="0" w:color="auto"/>
              <w:bottom w:val="single" w:sz="4" w:space="0" w:color="auto"/>
              <w:right w:val="single" w:sz="4" w:space="0" w:color="auto"/>
            </w:tcBorders>
            <w:vAlign w:val="bottom"/>
          </w:tcPr>
          <w:p w14:paraId="2A70BD47" w14:textId="77777777" w:rsidR="00EB678B" w:rsidRPr="00EB678B" w:rsidRDefault="00EB678B" w:rsidP="00EB678B">
            <w:pPr>
              <w:jc w:val="center"/>
              <w:rPr>
                <w:sz w:val="22"/>
                <w:szCs w:val="22"/>
              </w:rPr>
            </w:pPr>
            <w:r w:rsidRPr="00EB678B">
              <w:rPr>
                <w:color w:val="000000"/>
                <w:sz w:val="22"/>
                <w:szCs w:val="22"/>
              </w:rPr>
              <w:t>482,86</w:t>
            </w:r>
          </w:p>
        </w:tc>
        <w:tc>
          <w:tcPr>
            <w:tcW w:w="908" w:type="dxa"/>
            <w:tcBorders>
              <w:top w:val="nil"/>
              <w:left w:val="nil"/>
              <w:bottom w:val="single" w:sz="4" w:space="0" w:color="auto"/>
              <w:right w:val="single" w:sz="4" w:space="0" w:color="auto"/>
            </w:tcBorders>
            <w:vAlign w:val="bottom"/>
          </w:tcPr>
          <w:p w14:paraId="421A0DE8" w14:textId="77777777" w:rsidR="00EB678B" w:rsidRPr="00EB678B" w:rsidRDefault="00EB678B" w:rsidP="00EB678B">
            <w:pPr>
              <w:jc w:val="center"/>
              <w:rPr>
                <w:sz w:val="22"/>
                <w:szCs w:val="22"/>
              </w:rPr>
            </w:pPr>
            <w:r w:rsidRPr="00EB678B">
              <w:rPr>
                <w:color w:val="000000"/>
                <w:sz w:val="22"/>
                <w:szCs w:val="22"/>
              </w:rPr>
              <w:t>477,51</w:t>
            </w:r>
          </w:p>
        </w:tc>
        <w:tc>
          <w:tcPr>
            <w:tcW w:w="908" w:type="dxa"/>
            <w:tcBorders>
              <w:top w:val="nil"/>
              <w:left w:val="nil"/>
              <w:bottom w:val="single" w:sz="4" w:space="0" w:color="auto"/>
              <w:right w:val="single" w:sz="4" w:space="0" w:color="auto"/>
            </w:tcBorders>
            <w:vAlign w:val="bottom"/>
          </w:tcPr>
          <w:p w14:paraId="7C945133" w14:textId="77777777" w:rsidR="00EB678B" w:rsidRPr="00EB678B" w:rsidRDefault="00EB678B" w:rsidP="00EB678B">
            <w:pPr>
              <w:jc w:val="center"/>
              <w:rPr>
                <w:sz w:val="22"/>
                <w:szCs w:val="22"/>
              </w:rPr>
            </w:pPr>
            <w:r w:rsidRPr="00EB678B">
              <w:rPr>
                <w:color w:val="000000"/>
                <w:sz w:val="22"/>
                <w:szCs w:val="22"/>
              </w:rPr>
              <w:t>506,97</w:t>
            </w:r>
          </w:p>
        </w:tc>
        <w:tc>
          <w:tcPr>
            <w:tcW w:w="1047" w:type="dxa"/>
            <w:tcBorders>
              <w:top w:val="nil"/>
              <w:left w:val="nil"/>
              <w:bottom w:val="single" w:sz="4" w:space="0" w:color="auto"/>
              <w:right w:val="single" w:sz="4" w:space="0" w:color="auto"/>
            </w:tcBorders>
            <w:vAlign w:val="bottom"/>
          </w:tcPr>
          <w:p w14:paraId="60FBFC26" w14:textId="77777777" w:rsidR="00EB678B" w:rsidRPr="00EB678B" w:rsidRDefault="00EB678B" w:rsidP="00EB678B">
            <w:pPr>
              <w:jc w:val="center"/>
              <w:rPr>
                <w:sz w:val="22"/>
                <w:szCs w:val="22"/>
              </w:rPr>
            </w:pPr>
            <w:r w:rsidRPr="00EB678B">
              <w:rPr>
                <w:color w:val="000000"/>
                <w:sz w:val="22"/>
                <w:szCs w:val="22"/>
              </w:rPr>
              <w:t>485,54</w:t>
            </w:r>
          </w:p>
        </w:tc>
        <w:tc>
          <w:tcPr>
            <w:tcW w:w="873" w:type="dxa"/>
            <w:tcBorders>
              <w:top w:val="nil"/>
              <w:left w:val="nil"/>
              <w:bottom w:val="single" w:sz="4" w:space="0" w:color="auto"/>
              <w:right w:val="single" w:sz="4" w:space="0" w:color="auto"/>
            </w:tcBorders>
            <w:vAlign w:val="bottom"/>
          </w:tcPr>
          <w:p w14:paraId="3E0529ED" w14:textId="77777777" w:rsidR="00EB678B" w:rsidRPr="00EB678B" w:rsidRDefault="00EB678B" w:rsidP="00EB678B">
            <w:pPr>
              <w:jc w:val="center"/>
              <w:rPr>
                <w:sz w:val="22"/>
                <w:szCs w:val="22"/>
              </w:rPr>
            </w:pPr>
            <w:r w:rsidRPr="00EB678B">
              <w:rPr>
                <w:sz w:val="22"/>
                <w:szCs w:val="22"/>
              </w:rPr>
              <w:t>395,79</w:t>
            </w:r>
          </w:p>
        </w:tc>
        <w:tc>
          <w:tcPr>
            <w:tcW w:w="873" w:type="dxa"/>
            <w:tcBorders>
              <w:top w:val="nil"/>
              <w:left w:val="nil"/>
              <w:bottom w:val="single" w:sz="4" w:space="0" w:color="auto"/>
              <w:right w:val="single" w:sz="4" w:space="0" w:color="auto"/>
            </w:tcBorders>
            <w:vAlign w:val="bottom"/>
          </w:tcPr>
          <w:p w14:paraId="6726470E" w14:textId="77777777" w:rsidR="00EB678B" w:rsidRPr="00EB678B" w:rsidRDefault="00EB678B" w:rsidP="00EB678B">
            <w:pPr>
              <w:jc w:val="center"/>
              <w:rPr>
                <w:sz w:val="22"/>
                <w:szCs w:val="22"/>
              </w:rPr>
            </w:pPr>
            <w:r w:rsidRPr="00EB678B">
              <w:rPr>
                <w:sz w:val="22"/>
                <w:szCs w:val="22"/>
              </w:rPr>
              <w:t>391,40</w:t>
            </w:r>
          </w:p>
        </w:tc>
        <w:tc>
          <w:tcPr>
            <w:tcW w:w="873" w:type="dxa"/>
            <w:tcBorders>
              <w:top w:val="nil"/>
              <w:left w:val="nil"/>
              <w:bottom w:val="single" w:sz="4" w:space="0" w:color="auto"/>
              <w:right w:val="single" w:sz="4" w:space="0" w:color="auto"/>
            </w:tcBorders>
            <w:vAlign w:val="bottom"/>
          </w:tcPr>
          <w:p w14:paraId="4280DBBF" w14:textId="77777777" w:rsidR="00EB678B" w:rsidRPr="00EB678B" w:rsidRDefault="00EB678B" w:rsidP="00EB678B">
            <w:pPr>
              <w:jc w:val="center"/>
              <w:rPr>
                <w:sz w:val="22"/>
                <w:szCs w:val="22"/>
              </w:rPr>
            </w:pPr>
            <w:r w:rsidRPr="00EB678B">
              <w:rPr>
                <w:sz w:val="22"/>
                <w:szCs w:val="22"/>
              </w:rPr>
              <w:t>415,55</w:t>
            </w:r>
          </w:p>
        </w:tc>
        <w:tc>
          <w:tcPr>
            <w:tcW w:w="1013" w:type="dxa"/>
            <w:tcBorders>
              <w:top w:val="nil"/>
              <w:left w:val="nil"/>
              <w:bottom w:val="single" w:sz="4" w:space="0" w:color="auto"/>
              <w:right w:val="single" w:sz="4" w:space="0" w:color="auto"/>
            </w:tcBorders>
            <w:vAlign w:val="bottom"/>
          </w:tcPr>
          <w:p w14:paraId="647B0B4C" w14:textId="77777777" w:rsidR="00EB678B" w:rsidRPr="00EB678B" w:rsidRDefault="00EB678B" w:rsidP="00EB678B">
            <w:pPr>
              <w:jc w:val="center"/>
              <w:rPr>
                <w:sz w:val="22"/>
                <w:szCs w:val="22"/>
              </w:rPr>
            </w:pPr>
            <w:r w:rsidRPr="00EB678B">
              <w:rPr>
                <w:sz w:val="22"/>
                <w:szCs w:val="22"/>
              </w:rPr>
              <w:t>397,98</w:t>
            </w:r>
          </w:p>
        </w:tc>
        <w:tc>
          <w:tcPr>
            <w:tcW w:w="1118" w:type="dxa"/>
            <w:tcBorders>
              <w:top w:val="nil"/>
              <w:left w:val="nil"/>
              <w:bottom w:val="single" w:sz="4" w:space="0" w:color="auto"/>
              <w:right w:val="single" w:sz="4" w:space="0" w:color="auto"/>
            </w:tcBorders>
            <w:vAlign w:val="bottom"/>
          </w:tcPr>
          <w:p w14:paraId="5F6D4570" w14:textId="77777777" w:rsidR="00EB678B" w:rsidRPr="00EB678B" w:rsidRDefault="00EB678B" w:rsidP="00EB678B">
            <w:pPr>
              <w:jc w:val="center"/>
              <w:rPr>
                <w:sz w:val="22"/>
                <w:szCs w:val="22"/>
              </w:rPr>
            </w:pPr>
            <w:r w:rsidRPr="00EB678B">
              <w:rPr>
                <w:sz w:val="22"/>
                <w:szCs w:val="22"/>
              </w:rPr>
              <w:t>97,21</w:t>
            </w:r>
          </w:p>
        </w:tc>
        <w:tc>
          <w:tcPr>
            <w:tcW w:w="1227" w:type="dxa"/>
            <w:tcBorders>
              <w:top w:val="nil"/>
              <w:left w:val="nil"/>
              <w:bottom w:val="single" w:sz="4" w:space="0" w:color="auto"/>
              <w:right w:val="single" w:sz="4" w:space="0" w:color="auto"/>
            </w:tcBorders>
            <w:vAlign w:val="bottom"/>
          </w:tcPr>
          <w:p w14:paraId="7E0DC9ED" w14:textId="77777777" w:rsidR="00EB678B" w:rsidRPr="00EB678B" w:rsidRDefault="00EB678B" w:rsidP="00EB678B">
            <w:pPr>
              <w:jc w:val="center"/>
              <w:rPr>
                <w:sz w:val="22"/>
                <w:szCs w:val="22"/>
              </w:rPr>
            </w:pPr>
            <w:r w:rsidRPr="00EB678B">
              <w:rPr>
                <w:sz w:val="22"/>
                <w:szCs w:val="22"/>
              </w:rPr>
              <w:t>5 488,65</w:t>
            </w:r>
          </w:p>
        </w:tc>
        <w:tc>
          <w:tcPr>
            <w:tcW w:w="1149" w:type="dxa"/>
            <w:tcBorders>
              <w:top w:val="nil"/>
              <w:left w:val="nil"/>
              <w:bottom w:val="single" w:sz="4" w:space="0" w:color="auto"/>
              <w:right w:val="single" w:sz="4" w:space="0" w:color="auto"/>
            </w:tcBorders>
            <w:vAlign w:val="center"/>
          </w:tcPr>
          <w:p w14:paraId="72088D0B" w14:textId="77777777" w:rsidR="00EB678B" w:rsidRPr="00EB678B" w:rsidRDefault="00EB678B" w:rsidP="00EB678B">
            <w:pPr>
              <w:jc w:val="center"/>
              <w:rPr>
                <w:sz w:val="22"/>
                <w:szCs w:val="22"/>
              </w:rPr>
            </w:pPr>
            <w:r w:rsidRPr="00EB678B">
              <w:rPr>
                <w:sz w:val="22"/>
                <w:szCs w:val="22"/>
              </w:rPr>
              <w:t>х</w:t>
            </w:r>
          </w:p>
        </w:tc>
        <w:tc>
          <w:tcPr>
            <w:tcW w:w="1087" w:type="dxa"/>
            <w:tcBorders>
              <w:top w:val="nil"/>
              <w:left w:val="nil"/>
              <w:bottom w:val="single" w:sz="4" w:space="0" w:color="auto"/>
              <w:right w:val="single" w:sz="4" w:space="0" w:color="auto"/>
            </w:tcBorders>
            <w:vAlign w:val="center"/>
          </w:tcPr>
          <w:p w14:paraId="4D17DA41" w14:textId="77777777" w:rsidR="00EB678B" w:rsidRPr="00EB678B" w:rsidRDefault="00EB678B" w:rsidP="00EB678B">
            <w:pPr>
              <w:jc w:val="center"/>
              <w:rPr>
                <w:sz w:val="22"/>
                <w:szCs w:val="22"/>
              </w:rPr>
            </w:pPr>
            <w:r w:rsidRPr="00EB678B">
              <w:rPr>
                <w:sz w:val="22"/>
                <w:szCs w:val="22"/>
              </w:rPr>
              <w:t>х</w:t>
            </w:r>
          </w:p>
        </w:tc>
      </w:tr>
      <w:tr w:rsidR="00EB678B" w:rsidRPr="00EB678B" w14:paraId="5B2B1D2B" w14:textId="77777777" w:rsidTr="003A22B0">
        <w:trPr>
          <w:trHeight w:val="261"/>
        </w:trPr>
        <w:tc>
          <w:tcPr>
            <w:tcW w:w="1537" w:type="dxa"/>
            <w:tcBorders>
              <w:top w:val="single" w:sz="4" w:space="0" w:color="auto"/>
              <w:left w:val="single" w:sz="4" w:space="0" w:color="auto"/>
              <w:bottom w:val="single" w:sz="4" w:space="0" w:color="auto"/>
              <w:right w:val="single" w:sz="2" w:space="0" w:color="auto"/>
            </w:tcBorders>
            <w:vAlign w:val="center"/>
          </w:tcPr>
          <w:p w14:paraId="15440602" w14:textId="77777777" w:rsidR="00EB678B" w:rsidRPr="00EB678B" w:rsidRDefault="00EB678B" w:rsidP="00EB678B">
            <w:pPr>
              <w:tabs>
                <w:tab w:val="left" w:pos="3052"/>
              </w:tabs>
              <w:ind w:left="-108" w:right="-108"/>
              <w:jc w:val="center"/>
            </w:pPr>
            <w:r w:rsidRPr="00EB678B">
              <w:t>1</w:t>
            </w:r>
          </w:p>
        </w:tc>
        <w:tc>
          <w:tcPr>
            <w:tcW w:w="1570" w:type="dxa"/>
            <w:tcBorders>
              <w:top w:val="single" w:sz="4" w:space="0" w:color="auto"/>
              <w:left w:val="single" w:sz="4" w:space="0" w:color="auto"/>
              <w:bottom w:val="single" w:sz="4" w:space="0" w:color="auto"/>
              <w:right w:val="single" w:sz="4" w:space="0" w:color="auto"/>
            </w:tcBorders>
          </w:tcPr>
          <w:p w14:paraId="6DA72C1A" w14:textId="77777777" w:rsidR="00EB678B" w:rsidRPr="00EB678B" w:rsidRDefault="00EB678B" w:rsidP="00EB678B">
            <w:pPr>
              <w:jc w:val="center"/>
            </w:pPr>
            <w:r w:rsidRPr="00EB678B">
              <w:t>2</w:t>
            </w:r>
          </w:p>
        </w:tc>
        <w:tc>
          <w:tcPr>
            <w:tcW w:w="908" w:type="dxa"/>
            <w:tcBorders>
              <w:top w:val="single" w:sz="4" w:space="0" w:color="auto"/>
              <w:left w:val="nil"/>
              <w:bottom w:val="single" w:sz="4" w:space="0" w:color="auto"/>
              <w:right w:val="single" w:sz="4" w:space="0" w:color="auto"/>
            </w:tcBorders>
            <w:vAlign w:val="center"/>
          </w:tcPr>
          <w:p w14:paraId="4153D62F" w14:textId="77777777" w:rsidR="00EB678B" w:rsidRPr="00EB678B" w:rsidRDefault="00EB678B" w:rsidP="00EB678B">
            <w:pPr>
              <w:jc w:val="center"/>
            </w:pPr>
            <w:r w:rsidRPr="00EB678B">
              <w:t>3</w:t>
            </w:r>
          </w:p>
        </w:tc>
        <w:tc>
          <w:tcPr>
            <w:tcW w:w="908" w:type="dxa"/>
            <w:tcBorders>
              <w:top w:val="single" w:sz="4" w:space="0" w:color="auto"/>
              <w:left w:val="nil"/>
              <w:bottom w:val="single" w:sz="4" w:space="0" w:color="auto"/>
              <w:right w:val="single" w:sz="4" w:space="0" w:color="auto"/>
            </w:tcBorders>
            <w:vAlign w:val="center"/>
          </w:tcPr>
          <w:p w14:paraId="484CA2EA" w14:textId="77777777" w:rsidR="00EB678B" w:rsidRPr="00EB678B" w:rsidRDefault="00EB678B" w:rsidP="00EB678B">
            <w:pPr>
              <w:jc w:val="center"/>
            </w:pPr>
            <w:r w:rsidRPr="00EB678B">
              <w:t>4</w:t>
            </w:r>
          </w:p>
        </w:tc>
        <w:tc>
          <w:tcPr>
            <w:tcW w:w="908" w:type="dxa"/>
            <w:tcBorders>
              <w:top w:val="single" w:sz="4" w:space="0" w:color="auto"/>
              <w:left w:val="nil"/>
              <w:bottom w:val="single" w:sz="4" w:space="0" w:color="auto"/>
              <w:right w:val="single" w:sz="4" w:space="0" w:color="auto"/>
            </w:tcBorders>
            <w:vAlign w:val="center"/>
          </w:tcPr>
          <w:p w14:paraId="3F12BCAE" w14:textId="77777777" w:rsidR="00EB678B" w:rsidRPr="00EB678B" w:rsidRDefault="00EB678B" w:rsidP="00EB678B">
            <w:pPr>
              <w:jc w:val="center"/>
            </w:pPr>
            <w:r w:rsidRPr="00EB678B">
              <w:t>5</w:t>
            </w:r>
          </w:p>
        </w:tc>
        <w:tc>
          <w:tcPr>
            <w:tcW w:w="1047" w:type="dxa"/>
            <w:tcBorders>
              <w:top w:val="single" w:sz="4" w:space="0" w:color="auto"/>
              <w:left w:val="nil"/>
              <w:bottom w:val="single" w:sz="4" w:space="0" w:color="auto"/>
              <w:right w:val="single" w:sz="4" w:space="0" w:color="auto"/>
            </w:tcBorders>
            <w:vAlign w:val="center"/>
          </w:tcPr>
          <w:p w14:paraId="4CDD389A" w14:textId="77777777" w:rsidR="00EB678B" w:rsidRPr="00EB678B" w:rsidRDefault="00EB678B" w:rsidP="00EB678B">
            <w:pPr>
              <w:jc w:val="center"/>
            </w:pPr>
            <w:r w:rsidRPr="00EB678B">
              <w:t>6</w:t>
            </w:r>
          </w:p>
        </w:tc>
        <w:tc>
          <w:tcPr>
            <w:tcW w:w="873" w:type="dxa"/>
            <w:tcBorders>
              <w:top w:val="single" w:sz="4" w:space="0" w:color="auto"/>
              <w:left w:val="nil"/>
              <w:bottom w:val="single" w:sz="4" w:space="0" w:color="auto"/>
              <w:right w:val="single" w:sz="4" w:space="0" w:color="auto"/>
            </w:tcBorders>
            <w:vAlign w:val="center"/>
          </w:tcPr>
          <w:p w14:paraId="5DD13A2B" w14:textId="77777777" w:rsidR="00EB678B" w:rsidRPr="00EB678B" w:rsidRDefault="00EB678B" w:rsidP="00EB678B">
            <w:pPr>
              <w:jc w:val="center"/>
            </w:pPr>
            <w:r w:rsidRPr="00EB678B">
              <w:t>7</w:t>
            </w:r>
          </w:p>
        </w:tc>
        <w:tc>
          <w:tcPr>
            <w:tcW w:w="873" w:type="dxa"/>
            <w:tcBorders>
              <w:top w:val="single" w:sz="4" w:space="0" w:color="auto"/>
              <w:left w:val="nil"/>
              <w:bottom w:val="single" w:sz="4" w:space="0" w:color="auto"/>
              <w:right w:val="single" w:sz="4" w:space="0" w:color="auto"/>
            </w:tcBorders>
            <w:vAlign w:val="center"/>
          </w:tcPr>
          <w:p w14:paraId="3EB175BD" w14:textId="77777777" w:rsidR="00EB678B" w:rsidRPr="00EB678B" w:rsidRDefault="00EB678B" w:rsidP="00EB678B">
            <w:pPr>
              <w:jc w:val="center"/>
            </w:pPr>
            <w:r w:rsidRPr="00EB678B">
              <w:t>8</w:t>
            </w:r>
          </w:p>
        </w:tc>
        <w:tc>
          <w:tcPr>
            <w:tcW w:w="873" w:type="dxa"/>
            <w:tcBorders>
              <w:top w:val="single" w:sz="4" w:space="0" w:color="auto"/>
              <w:left w:val="nil"/>
              <w:bottom w:val="single" w:sz="4" w:space="0" w:color="auto"/>
              <w:right w:val="single" w:sz="4" w:space="0" w:color="auto"/>
            </w:tcBorders>
            <w:vAlign w:val="center"/>
          </w:tcPr>
          <w:p w14:paraId="38FE9FA3" w14:textId="77777777" w:rsidR="00EB678B" w:rsidRPr="00EB678B" w:rsidRDefault="00EB678B" w:rsidP="00EB678B">
            <w:pPr>
              <w:jc w:val="center"/>
            </w:pPr>
            <w:r w:rsidRPr="00EB678B">
              <w:t>9</w:t>
            </w:r>
          </w:p>
        </w:tc>
        <w:tc>
          <w:tcPr>
            <w:tcW w:w="1013" w:type="dxa"/>
            <w:tcBorders>
              <w:top w:val="single" w:sz="4" w:space="0" w:color="auto"/>
              <w:left w:val="nil"/>
              <w:bottom w:val="single" w:sz="4" w:space="0" w:color="auto"/>
              <w:right w:val="single" w:sz="4" w:space="0" w:color="auto"/>
            </w:tcBorders>
            <w:vAlign w:val="center"/>
          </w:tcPr>
          <w:p w14:paraId="1B3F111A" w14:textId="77777777" w:rsidR="00EB678B" w:rsidRPr="00EB678B" w:rsidRDefault="00EB678B" w:rsidP="00EB678B">
            <w:pPr>
              <w:jc w:val="center"/>
            </w:pPr>
            <w:r w:rsidRPr="00EB678B">
              <w:t>10</w:t>
            </w:r>
          </w:p>
        </w:tc>
        <w:tc>
          <w:tcPr>
            <w:tcW w:w="1118" w:type="dxa"/>
            <w:tcBorders>
              <w:top w:val="single" w:sz="4" w:space="0" w:color="auto"/>
              <w:left w:val="nil"/>
              <w:bottom w:val="single" w:sz="4" w:space="0" w:color="auto"/>
              <w:right w:val="single" w:sz="4" w:space="0" w:color="auto"/>
            </w:tcBorders>
            <w:vAlign w:val="center"/>
          </w:tcPr>
          <w:p w14:paraId="5D7FC09A" w14:textId="77777777" w:rsidR="00EB678B" w:rsidRPr="00EB678B" w:rsidRDefault="00EB678B" w:rsidP="00EB678B">
            <w:pPr>
              <w:jc w:val="center"/>
            </w:pPr>
            <w:r w:rsidRPr="00EB678B">
              <w:t>11</w:t>
            </w:r>
          </w:p>
        </w:tc>
        <w:tc>
          <w:tcPr>
            <w:tcW w:w="1227" w:type="dxa"/>
            <w:tcBorders>
              <w:top w:val="single" w:sz="4" w:space="0" w:color="auto"/>
              <w:left w:val="nil"/>
              <w:bottom w:val="single" w:sz="4" w:space="0" w:color="auto"/>
              <w:right w:val="single" w:sz="4" w:space="0" w:color="auto"/>
            </w:tcBorders>
          </w:tcPr>
          <w:p w14:paraId="090CA998" w14:textId="77777777" w:rsidR="00EB678B" w:rsidRPr="00EB678B" w:rsidRDefault="00EB678B" w:rsidP="00EB678B">
            <w:pPr>
              <w:jc w:val="center"/>
            </w:pPr>
            <w:r w:rsidRPr="00EB678B">
              <w:t>12</w:t>
            </w:r>
          </w:p>
        </w:tc>
        <w:tc>
          <w:tcPr>
            <w:tcW w:w="1149" w:type="dxa"/>
            <w:tcBorders>
              <w:top w:val="single" w:sz="4" w:space="0" w:color="auto"/>
              <w:left w:val="nil"/>
              <w:bottom w:val="single" w:sz="4" w:space="0" w:color="auto"/>
              <w:right w:val="single" w:sz="4" w:space="0" w:color="auto"/>
            </w:tcBorders>
            <w:vAlign w:val="center"/>
          </w:tcPr>
          <w:p w14:paraId="45D2D0EF" w14:textId="77777777" w:rsidR="00EB678B" w:rsidRPr="00EB678B" w:rsidRDefault="00EB678B" w:rsidP="00EB678B">
            <w:pPr>
              <w:ind w:left="-95" w:right="-35"/>
              <w:jc w:val="center"/>
            </w:pPr>
            <w:r w:rsidRPr="00EB678B">
              <w:t>13</w:t>
            </w:r>
          </w:p>
        </w:tc>
        <w:tc>
          <w:tcPr>
            <w:tcW w:w="1087" w:type="dxa"/>
            <w:tcBorders>
              <w:top w:val="single" w:sz="4" w:space="0" w:color="auto"/>
              <w:left w:val="nil"/>
              <w:bottom w:val="single" w:sz="4" w:space="0" w:color="auto"/>
              <w:right w:val="single" w:sz="4" w:space="0" w:color="auto"/>
            </w:tcBorders>
            <w:vAlign w:val="center"/>
          </w:tcPr>
          <w:p w14:paraId="43A63AD0" w14:textId="77777777" w:rsidR="00EB678B" w:rsidRPr="00EB678B" w:rsidRDefault="00EB678B" w:rsidP="00EB678B">
            <w:pPr>
              <w:jc w:val="center"/>
            </w:pPr>
            <w:r w:rsidRPr="00EB678B">
              <w:t>14</w:t>
            </w:r>
          </w:p>
        </w:tc>
      </w:tr>
      <w:tr w:rsidR="00EB678B" w:rsidRPr="00EB678B" w14:paraId="21418E5F" w14:textId="77777777" w:rsidTr="003A22B0">
        <w:trPr>
          <w:trHeight w:val="261"/>
        </w:trPr>
        <w:tc>
          <w:tcPr>
            <w:tcW w:w="1537" w:type="dxa"/>
            <w:vMerge w:val="restart"/>
            <w:tcBorders>
              <w:top w:val="single" w:sz="4" w:space="0" w:color="auto"/>
              <w:left w:val="single" w:sz="2" w:space="0" w:color="auto"/>
              <w:right w:val="single" w:sz="2" w:space="0" w:color="auto"/>
            </w:tcBorders>
            <w:vAlign w:val="center"/>
          </w:tcPr>
          <w:p w14:paraId="200AF222" w14:textId="77777777" w:rsidR="00EB678B" w:rsidRPr="00EB678B" w:rsidRDefault="00EB678B" w:rsidP="00EB678B"/>
        </w:tc>
        <w:tc>
          <w:tcPr>
            <w:tcW w:w="1570" w:type="dxa"/>
            <w:tcBorders>
              <w:top w:val="single" w:sz="4" w:space="0" w:color="auto"/>
              <w:left w:val="single" w:sz="4" w:space="0" w:color="auto"/>
              <w:bottom w:val="single" w:sz="4" w:space="0" w:color="auto"/>
              <w:right w:val="single" w:sz="4" w:space="0" w:color="auto"/>
            </w:tcBorders>
            <w:vAlign w:val="center"/>
          </w:tcPr>
          <w:p w14:paraId="5EF7D153" w14:textId="77777777" w:rsidR="00EB678B" w:rsidRPr="00EB678B" w:rsidRDefault="00EB678B" w:rsidP="00EB678B">
            <w:pPr>
              <w:jc w:val="center"/>
              <w:rPr>
                <w:sz w:val="22"/>
                <w:szCs w:val="22"/>
              </w:rPr>
            </w:pPr>
            <w:r w:rsidRPr="00EB678B">
              <w:rPr>
                <w:sz w:val="22"/>
                <w:szCs w:val="22"/>
              </w:rPr>
              <w:t>с 01.01.2027</w:t>
            </w:r>
          </w:p>
        </w:tc>
        <w:tc>
          <w:tcPr>
            <w:tcW w:w="908" w:type="dxa"/>
            <w:tcBorders>
              <w:top w:val="single" w:sz="4" w:space="0" w:color="auto"/>
              <w:left w:val="nil"/>
              <w:bottom w:val="single" w:sz="4" w:space="0" w:color="auto"/>
              <w:right w:val="single" w:sz="4" w:space="0" w:color="auto"/>
            </w:tcBorders>
            <w:vAlign w:val="center"/>
          </w:tcPr>
          <w:p w14:paraId="64264839" w14:textId="77777777" w:rsidR="00EB678B" w:rsidRPr="00EB678B" w:rsidRDefault="00EB678B" w:rsidP="00EB678B">
            <w:pPr>
              <w:jc w:val="center"/>
              <w:rPr>
                <w:sz w:val="22"/>
                <w:szCs w:val="22"/>
              </w:rPr>
            </w:pPr>
            <w:r w:rsidRPr="00EB678B">
              <w:rPr>
                <w:sz w:val="22"/>
                <w:szCs w:val="22"/>
              </w:rPr>
              <w:t>401,08</w:t>
            </w:r>
          </w:p>
        </w:tc>
        <w:tc>
          <w:tcPr>
            <w:tcW w:w="908" w:type="dxa"/>
            <w:tcBorders>
              <w:top w:val="single" w:sz="4" w:space="0" w:color="auto"/>
              <w:left w:val="nil"/>
              <w:bottom w:val="single" w:sz="4" w:space="0" w:color="auto"/>
              <w:right w:val="single" w:sz="4" w:space="0" w:color="auto"/>
            </w:tcBorders>
            <w:vAlign w:val="center"/>
          </w:tcPr>
          <w:p w14:paraId="2BADA234" w14:textId="77777777" w:rsidR="00EB678B" w:rsidRPr="00EB678B" w:rsidRDefault="00EB678B" w:rsidP="00EB678B">
            <w:pPr>
              <w:jc w:val="center"/>
              <w:rPr>
                <w:sz w:val="22"/>
                <w:szCs w:val="22"/>
              </w:rPr>
            </w:pPr>
            <w:r w:rsidRPr="00EB678B">
              <w:rPr>
                <w:sz w:val="22"/>
                <w:szCs w:val="22"/>
              </w:rPr>
              <w:t>396,59</w:t>
            </w:r>
          </w:p>
        </w:tc>
        <w:tc>
          <w:tcPr>
            <w:tcW w:w="908" w:type="dxa"/>
            <w:tcBorders>
              <w:top w:val="single" w:sz="4" w:space="0" w:color="auto"/>
              <w:left w:val="nil"/>
              <w:bottom w:val="single" w:sz="4" w:space="0" w:color="auto"/>
              <w:right w:val="single" w:sz="4" w:space="0" w:color="auto"/>
            </w:tcBorders>
            <w:vAlign w:val="center"/>
          </w:tcPr>
          <w:p w14:paraId="3F346328" w14:textId="77777777" w:rsidR="00EB678B" w:rsidRPr="00EB678B" w:rsidRDefault="00EB678B" w:rsidP="00EB678B">
            <w:pPr>
              <w:jc w:val="center"/>
              <w:rPr>
                <w:sz w:val="22"/>
                <w:szCs w:val="22"/>
              </w:rPr>
            </w:pPr>
            <w:r w:rsidRPr="00EB678B">
              <w:rPr>
                <w:sz w:val="22"/>
                <w:szCs w:val="22"/>
              </w:rPr>
              <w:t>421,25</w:t>
            </w:r>
          </w:p>
        </w:tc>
        <w:tc>
          <w:tcPr>
            <w:tcW w:w="1047" w:type="dxa"/>
            <w:tcBorders>
              <w:top w:val="single" w:sz="4" w:space="0" w:color="auto"/>
              <w:left w:val="nil"/>
              <w:bottom w:val="single" w:sz="4" w:space="0" w:color="auto"/>
              <w:right w:val="single" w:sz="4" w:space="0" w:color="auto"/>
            </w:tcBorders>
            <w:vAlign w:val="center"/>
          </w:tcPr>
          <w:p w14:paraId="57CCCD32" w14:textId="77777777" w:rsidR="00EB678B" w:rsidRPr="00EB678B" w:rsidRDefault="00EB678B" w:rsidP="00EB678B">
            <w:pPr>
              <w:jc w:val="center"/>
              <w:rPr>
                <w:sz w:val="22"/>
                <w:szCs w:val="22"/>
              </w:rPr>
            </w:pPr>
            <w:r w:rsidRPr="00EB678B">
              <w:rPr>
                <w:sz w:val="22"/>
                <w:szCs w:val="22"/>
              </w:rPr>
              <w:t>403,32</w:t>
            </w:r>
          </w:p>
        </w:tc>
        <w:tc>
          <w:tcPr>
            <w:tcW w:w="873" w:type="dxa"/>
            <w:tcBorders>
              <w:top w:val="single" w:sz="4" w:space="0" w:color="auto"/>
              <w:left w:val="nil"/>
              <w:bottom w:val="single" w:sz="4" w:space="0" w:color="auto"/>
              <w:right w:val="single" w:sz="4" w:space="0" w:color="auto"/>
            </w:tcBorders>
            <w:vAlign w:val="center"/>
          </w:tcPr>
          <w:p w14:paraId="66E8E4EF" w14:textId="77777777" w:rsidR="00EB678B" w:rsidRPr="00EB678B" w:rsidRDefault="00EB678B" w:rsidP="00EB678B">
            <w:pPr>
              <w:jc w:val="center"/>
              <w:rPr>
                <w:sz w:val="22"/>
                <w:szCs w:val="22"/>
              </w:rPr>
            </w:pPr>
            <w:r w:rsidRPr="00EB678B">
              <w:rPr>
                <w:sz w:val="22"/>
                <w:szCs w:val="22"/>
              </w:rPr>
              <w:t>334,23</w:t>
            </w:r>
          </w:p>
        </w:tc>
        <w:tc>
          <w:tcPr>
            <w:tcW w:w="873" w:type="dxa"/>
            <w:tcBorders>
              <w:top w:val="single" w:sz="4" w:space="0" w:color="auto"/>
              <w:left w:val="nil"/>
              <w:bottom w:val="single" w:sz="4" w:space="0" w:color="auto"/>
              <w:right w:val="single" w:sz="4" w:space="0" w:color="auto"/>
            </w:tcBorders>
            <w:vAlign w:val="center"/>
          </w:tcPr>
          <w:p w14:paraId="0FA382A3" w14:textId="77777777" w:rsidR="00EB678B" w:rsidRPr="00EB678B" w:rsidRDefault="00EB678B" w:rsidP="00EB678B">
            <w:pPr>
              <w:jc w:val="center"/>
              <w:rPr>
                <w:sz w:val="22"/>
                <w:szCs w:val="22"/>
              </w:rPr>
            </w:pPr>
            <w:r w:rsidRPr="00EB678B">
              <w:rPr>
                <w:sz w:val="22"/>
                <w:szCs w:val="22"/>
              </w:rPr>
              <w:t>330,49</w:t>
            </w:r>
          </w:p>
        </w:tc>
        <w:tc>
          <w:tcPr>
            <w:tcW w:w="873" w:type="dxa"/>
            <w:tcBorders>
              <w:top w:val="single" w:sz="4" w:space="0" w:color="auto"/>
              <w:left w:val="nil"/>
              <w:bottom w:val="single" w:sz="4" w:space="0" w:color="auto"/>
              <w:right w:val="single" w:sz="4" w:space="0" w:color="auto"/>
            </w:tcBorders>
            <w:vAlign w:val="center"/>
          </w:tcPr>
          <w:p w14:paraId="0ED76A94" w14:textId="77777777" w:rsidR="00EB678B" w:rsidRPr="00EB678B" w:rsidRDefault="00EB678B" w:rsidP="00EB678B">
            <w:pPr>
              <w:jc w:val="center"/>
              <w:rPr>
                <w:sz w:val="22"/>
                <w:szCs w:val="22"/>
              </w:rPr>
            </w:pPr>
            <w:r w:rsidRPr="00EB678B">
              <w:rPr>
                <w:sz w:val="22"/>
                <w:szCs w:val="22"/>
              </w:rPr>
              <w:t>351,04</w:t>
            </w:r>
          </w:p>
        </w:tc>
        <w:tc>
          <w:tcPr>
            <w:tcW w:w="1013" w:type="dxa"/>
            <w:tcBorders>
              <w:top w:val="single" w:sz="4" w:space="0" w:color="auto"/>
              <w:left w:val="nil"/>
              <w:bottom w:val="single" w:sz="4" w:space="0" w:color="auto"/>
              <w:right w:val="single" w:sz="4" w:space="0" w:color="auto"/>
            </w:tcBorders>
            <w:vAlign w:val="center"/>
          </w:tcPr>
          <w:p w14:paraId="79206E8D" w14:textId="77777777" w:rsidR="00EB678B" w:rsidRPr="00EB678B" w:rsidRDefault="00EB678B" w:rsidP="00EB678B">
            <w:pPr>
              <w:jc w:val="center"/>
              <w:rPr>
                <w:sz w:val="22"/>
                <w:szCs w:val="22"/>
              </w:rPr>
            </w:pPr>
            <w:r w:rsidRPr="00EB678B">
              <w:rPr>
                <w:sz w:val="22"/>
                <w:szCs w:val="22"/>
              </w:rPr>
              <w:t>336,10</w:t>
            </w:r>
          </w:p>
        </w:tc>
        <w:tc>
          <w:tcPr>
            <w:tcW w:w="1118" w:type="dxa"/>
            <w:tcBorders>
              <w:top w:val="single" w:sz="4" w:space="0" w:color="auto"/>
              <w:left w:val="nil"/>
              <w:bottom w:val="single" w:sz="4" w:space="0" w:color="auto"/>
              <w:right w:val="single" w:sz="4" w:space="0" w:color="auto"/>
            </w:tcBorders>
            <w:vAlign w:val="center"/>
          </w:tcPr>
          <w:p w14:paraId="6C3E1FAA" w14:textId="77777777" w:rsidR="00EB678B" w:rsidRPr="00EB678B" w:rsidRDefault="00EB678B" w:rsidP="00EB678B">
            <w:pPr>
              <w:jc w:val="center"/>
              <w:rPr>
                <w:sz w:val="22"/>
                <w:szCs w:val="22"/>
              </w:rPr>
            </w:pPr>
            <w:r w:rsidRPr="00EB678B">
              <w:rPr>
                <w:sz w:val="22"/>
                <w:szCs w:val="22"/>
              </w:rPr>
              <w:t>80,20</w:t>
            </w:r>
          </w:p>
        </w:tc>
        <w:tc>
          <w:tcPr>
            <w:tcW w:w="1227" w:type="dxa"/>
            <w:tcBorders>
              <w:top w:val="single" w:sz="4" w:space="0" w:color="auto"/>
              <w:left w:val="nil"/>
              <w:bottom w:val="single" w:sz="4" w:space="0" w:color="auto"/>
              <w:right w:val="single" w:sz="4" w:space="0" w:color="auto"/>
            </w:tcBorders>
            <w:vAlign w:val="center"/>
          </w:tcPr>
          <w:p w14:paraId="2651B41F" w14:textId="77777777" w:rsidR="00EB678B" w:rsidRPr="00EB678B" w:rsidRDefault="00EB678B" w:rsidP="00EB678B">
            <w:pPr>
              <w:jc w:val="center"/>
              <w:rPr>
                <w:sz w:val="22"/>
                <w:szCs w:val="22"/>
              </w:rPr>
            </w:pPr>
            <w:r w:rsidRPr="00EB678B">
              <w:rPr>
                <w:sz w:val="22"/>
                <w:szCs w:val="22"/>
              </w:rPr>
              <w:t>4 452,66</w:t>
            </w:r>
          </w:p>
        </w:tc>
        <w:tc>
          <w:tcPr>
            <w:tcW w:w="1149" w:type="dxa"/>
            <w:tcBorders>
              <w:top w:val="single" w:sz="4" w:space="0" w:color="auto"/>
              <w:left w:val="nil"/>
              <w:bottom w:val="single" w:sz="4" w:space="0" w:color="auto"/>
              <w:right w:val="single" w:sz="4" w:space="0" w:color="auto"/>
            </w:tcBorders>
            <w:vAlign w:val="center"/>
          </w:tcPr>
          <w:p w14:paraId="2777CA60" w14:textId="77777777" w:rsidR="00EB678B" w:rsidRPr="00EB678B" w:rsidRDefault="00EB678B" w:rsidP="00EB678B">
            <w:pPr>
              <w:jc w:val="center"/>
              <w:rPr>
                <w:sz w:val="22"/>
                <w:szCs w:val="22"/>
              </w:rPr>
            </w:pPr>
            <w:r w:rsidRPr="00EB678B">
              <w:rPr>
                <w:sz w:val="22"/>
                <w:szCs w:val="22"/>
              </w:rPr>
              <w:t>х</w:t>
            </w:r>
          </w:p>
        </w:tc>
        <w:tc>
          <w:tcPr>
            <w:tcW w:w="1087" w:type="dxa"/>
            <w:tcBorders>
              <w:top w:val="single" w:sz="4" w:space="0" w:color="auto"/>
              <w:left w:val="nil"/>
              <w:bottom w:val="single" w:sz="4" w:space="0" w:color="auto"/>
              <w:right w:val="single" w:sz="4" w:space="0" w:color="auto"/>
            </w:tcBorders>
            <w:vAlign w:val="center"/>
          </w:tcPr>
          <w:p w14:paraId="399B98CC" w14:textId="77777777" w:rsidR="00EB678B" w:rsidRPr="00EB678B" w:rsidRDefault="00EB678B" w:rsidP="00EB678B">
            <w:pPr>
              <w:jc w:val="center"/>
              <w:rPr>
                <w:sz w:val="22"/>
                <w:szCs w:val="22"/>
              </w:rPr>
            </w:pPr>
            <w:r w:rsidRPr="00EB678B">
              <w:rPr>
                <w:sz w:val="22"/>
                <w:szCs w:val="22"/>
              </w:rPr>
              <w:t>х</w:t>
            </w:r>
          </w:p>
        </w:tc>
      </w:tr>
      <w:tr w:rsidR="00EB678B" w:rsidRPr="00EB678B" w14:paraId="2B108F2F" w14:textId="77777777" w:rsidTr="003A22B0">
        <w:trPr>
          <w:trHeight w:val="261"/>
        </w:trPr>
        <w:tc>
          <w:tcPr>
            <w:tcW w:w="1537" w:type="dxa"/>
            <w:vMerge/>
            <w:tcBorders>
              <w:left w:val="single" w:sz="2" w:space="0" w:color="auto"/>
              <w:right w:val="single" w:sz="2" w:space="0" w:color="auto"/>
            </w:tcBorders>
            <w:vAlign w:val="center"/>
          </w:tcPr>
          <w:p w14:paraId="6AFF9831" w14:textId="77777777" w:rsidR="00EB678B" w:rsidRPr="00EB678B" w:rsidRDefault="00EB678B" w:rsidP="00EB678B"/>
        </w:tc>
        <w:tc>
          <w:tcPr>
            <w:tcW w:w="1570" w:type="dxa"/>
            <w:tcBorders>
              <w:top w:val="nil"/>
              <w:left w:val="single" w:sz="4" w:space="0" w:color="auto"/>
              <w:bottom w:val="single" w:sz="4" w:space="0" w:color="auto"/>
              <w:right w:val="single" w:sz="4" w:space="0" w:color="auto"/>
            </w:tcBorders>
            <w:vAlign w:val="center"/>
          </w:tcPr>
          <w:p w14:paraId="6A7E8D27" w14:textId="77777777" w:rsidR="00EB678B" w:rsidRPr="00EB678B" w:rsidRDefault="00EB678B" w:rsidP="00EB678B">
            <w:pPr>
              <w:jc w:val="center"/>
              <w:rPr>
                <w:sz w:val="22"/>
                <w:szCs w:val="22"/>
              </w:rPr>
            </w:pPr>
            <w:r w:rsidRPr="00EB678B">
              <w:rPr>
                <w:sz w:val="22"/>
                <w:szCs w:val="22"/>
              </w:rPr>
              <w:t>с 01.07.2027</w:t>
            </w:r>
          </w:p>
        </w:tc>
        <w:tc>
          <w:tcPr>
            <w:tcW w:w="908" w:type="dxa"/>
            <w:tcBorders>
              <w:top w:val="nil"/>
              <w:left w:val="nil"/>
              <w:bottom w:val="single" w:sz="4" w:space="0" w:color="auto"/>
              <w:right w:val="single" w:sz="4" w:space="0" w:color="auto"/>
            </w:tcBorders>
            <w:vAlign w:val="center"/>
          </w:tcPr>
          <w:p w14:paraId="13FA0D07" w14:textId="77777777" w:rsidR="00EB678B" w:rsidRPr="00EB678B" w:rsidRDefault="00EB678B" w:rsidP="00EB678B">
            <w:pPr>
              <w:jc w:val="center"/>
              <w:rPr>
                <w:sz w:val="22"/>
                <w:szCs w:val="22"/>
              </w:rPr>
            </w:pPr>
            <w:r w:rsidRPr="00EB678B">
              <w:rPr>
                <w:sz w:val="22"/>
                <w:szCs w:val="22"/>
              </w:rPr>
              <w:t>383,75</w:t>
            </w:r>
          </w:p>
        </w:tc>
        <w:tc>
          <w:tcPr>
            <w:tcW w:w="908" w:type="dxa"/>
            <w:tcBorders>
              <w:top w:val="nil"/>
              <w:left w:val="nil"/>
              <w:bottom w:val="single" w:sz="4" w:space="0" w:color="auto"/>
              <w:right w:val="single" w:sz="4" w:space="0" w:color="auto"/>
            </w:tcBorders>
            <w:vAlign w:val="center"/>
          </w:tcPr>
          <w:p w14:paraId="7AD282AE" w14:textId="77777777" w:rsidR="00EB678B" w:rsidRPr="00EB678B" w:rsidRDefault="00EB678B" w:rsidP="00EB678B">
            <w:pPr>
              <w:jc w:val="center"/>
              <w:rPr>
                <w:sz w:val="22"/>
                <w:szCs w:val="22"/>
              </w:rPr>
            </w:pPr>
            <w:r w:rsidRPr="00EB678B">
              <w:rPr>
                <w:sz w:val="22"/>
                <w:szCs w:val="22"/>
              </w:rPr>
              <w:t>379,56</w:t>
            </w:r>
          </w:p>
        </w:tc>
        <w:tc>
          <w:tcPr>
            <w:tcW w:w="908" w:type="dxa"/>
            <w:tcBorders>
              <w:top w:val="nil"/>
              <w:left w:val="nil"/>
              <w:bottom w:val="single" w:sz="4" w:space="0" w:color="auto"/>
              <w:right w:val="single" w:sz="4" w:space="0" w:color="auto"/>
            </w:tcBorders>
            <w:vAlign w:val="center"/>
          </w:tcPr>
          <w:p w14:paraId="78EC55CD" w14:textId="77777777" w:rsidR="00EB678B" w:rsidRPr="00EB678B" w:rsidRDefault="00EB678B" w:rsidP="00EB678B">
            <w:pPr>
              <w:jc w:val="center"/>
              <w:rPr>
                <w:sz w:val="22"/>
                <w:szCs w:val="22"/>
              </w:rPr>
            </w:pPr>
            <w:r w:rsidRPr="00EB678B">
              <w:rPr>
                <w:sz w:val="22"/>
                <w:szCs w:val="22"/>
              </w:rPr>
              <w:t>402,61</w:t>
            </w:r>
          </w:p>
        </w:tc>
        <w:tc>
          <w:tcPr>
            <w:tcW w:w="1047" w:type="dxa"/>
            <w:tcBorders>
              <w:top w:val="nil"/>
              <w:left w:val="nil"/>
              <w:bottom w:val="single" w:sz="4" w:space="0" w:color="auto"/>
              <w:right w:val="single" w:sz="4" w:space="0" w:color="auto"/>
            </w:tcBorders>
            <w:vAlign w:val="center"/>
          </w:tcPr>
          <w:p w14:paraId="1DA49EC6" w14:textId="77777777" w:rsidR="00EB678B" w:rsidRPr="00EB678B" w:rsidRDefault="00EB678B" w:rsidP="00EB678B">
            <w:pPr>
              <w:jc w:val="center"/>
              <w:rPr>
                <w:sz w:val="22"/>
                <w:szCs w:val="22"/>
              </w:rPr>
            </w:pPr>
            <w:r w:rsidRPr="00EB678B">
              <w:rPr>
                <w:sz w:val="22"/>
                <w:szCs w:val="22"/>
              </w:rPr>
              <w:t>385,85</w:t>
            </w:r>
          </w:p>
        </w:tc>
        <w:tc>
          <w:tcPr>
            <w:tcW w:w="873" w:type="dxa"/>
            <w:tcBorders>
              <w:top w:val="nil"/>
              <w:left w:val="nil"/>
              <w:bottom w:val="single" w:sz="4" w:space="0" w:color="auto"/>
              <w:right w:val="single" w:sz="4" w:space="0" w:color="auto"/>
            </w:tcBorders>
            <w:vAlign w:val="center"/>
          </w:tcPr>
          <w:p w14:paraId="4F6BCACD" w14:textId="77777777" w:rsidR="00EB678B" w:rsidRPr="00EB678B" w:rsidRDefault="00EB678B" w:rsidP="00EB678B">
            <w:pPr>
              <w:jc w:val="center"/>
              <w:rPr>
                <w:sz w:val="22"/>
                <w:szCs w:val="22"/>
              </w:rPr>
            </w:pPr>
            <w:r w:rsidRPr="00EB678B">
              <w:rPr>
                <w:sz w:val="22"/>
                <w:szCs w:val="22"/>
              </w:rPr>
              <w:t>319,79</w:t>
            </w:r>
          </w:p>
        </w:tc>
        <w:tc>
          <w:tcPr>
            <w:tcW w:w="873" w:type="dxa"/>
            <w:tcBorders>
              <w:top w:val="nil"/>
              <w:left w:val="nil"/>
              <w:bottom w:val="single" w:sz="4" w:space="0" w:color="auto"/>
              <w:right w:val="single" w:sz="4" w:space="0" w:color="auto"/>
            </w:tcBorders>
            <w:vAlign w:val="center"/>
          </w:tcPr>
          <w:p w14:paraId="754FEF24" w14:textId="77777777" w:rsidR="00EB678B" w:rsidRPr="00EB678B" w:rsidRDefault="00EB678B" w:rsidP="00EB678B">
            <w:pPr>
              <w:jc w:val="center"/>
              <w:rPr>
                <w:sz w:val="22"/>
                <w:szCs w:val="22"/>
              </w:rPr>
            </w:pPr>
            <w:r w:rsidRPr="00EB678B">
              <w:rPr>
                <w:sz w:val="22"/>
                <w:szCs w:val="22"/>
              </w:rPr>
              <w:t>316,30</w:t>
            </w:r>
          </w:p>
        </w:tc>
        <w:tc>
          <w:tcPr>
            <w:tcW w:w="873" w:type="dxa"/>
            <w:tcBorders>
              <w:top w:val="nil"/>
              <w:left w:val="nil"/>
              <w:bottom w:val="single" w:sz="4" w:space="0" w:color="auto"/>
              <w:right w:val="single" w:sz="4" w:space="0" w:color="auto"/>
            </w:tcBorders>
            <w:vAlign w:val="center"/>
          </w:tcPr>
          <w:p w14:paraId="16961BA9" w14:textId="77777777" w:rsidR="00EB678B" w:rsidRPr="00EB678B" w:rsidRDefault="00EB678B" w:rsidP="00EB678B">
            <w:pPr>
              <w:jc w:val="center"/>
              <w:rPr>
                <w:sz w:val="22"/>
                <w:szCs w:val="22"/>
              </w:rPr>
            </w:pPr>
            <w:r w:rsidRPr="00EB678B">
              <w:rPr>
                <w:sz w:val="22"/>
                <w:szCs w:val="22"/>
              </w:rPr>
              <w:t>335,51</w:t>
            </w:r>
          </w:p>
        </w:tc>
        <w:tc>
          <w:tcPr>
            <w:tcW w:w="1013" w:type="dxa"/>
            <w:tcBorders>
              <w:top w:val="nil"/>
              <w:left w:val="nil"/>
              <w:bottom w:val="single" w:sz="4" w:space="0" w:color="auto"/>
              <w:right w:val="single" w:sz="4" w:space="0" w:color="auto"/>
            </w:tcBorders>
            <w:vAlign w:val="center"/>
          </w:tcPr>
          <w:p w14:paraId="17AFE54F" w14:textId="77777777" w:rsidR="00EB678B" w:rsidRPr="00EB678B" w:rsidRDefault="00EB678B" w:rsidP="00EB678B">
            <w:pPr>
              <w:jc w:val="center"/>
              <w:rPr>
                <w:sz w:val="22"/>
                <w:szCs w:val="22"/>
              </w:rPr>
            </w:pPr>
            <w:r w:rsidRPr="00EB678B">
              <w:rPr>
                <w:sz w:val="22"/>
                <w:szCs w:val="22"/>
              </w:rPr>
              <w:t>321,54</w:t>
            </w:r>
          </w:p>
        </w:tc>
        <w:tc>
          <w:tcPr>
            <w:tcW w:w="1118" w:type="dxa"/>
            <w:tcBorders>
              <w:top w:val="nil"/>
              <w:left w:val="nil"/>
              <w:bottom w:val="single" w:sz="4" w:space="0" w:color="auto"/>
              <w:right w:val="single" w:sz="4" w:space="0" w:color="auto"/>
            </w:tcBorders>
            <w:vAlign w:val="center"/>
          </w:tcPr>
          <w:p w14:paraId="51FCC30B" w14:textId="77777777" w:rsidR="00EB678B" w:rsidRPr="00EB678B" w:rsidRDefault="00EB678B" w:rsidP="00EB678B">
            <w:pPr>
              <w:jc w:val="center"/>
              <w:rPr>
                <w:sz w:val="22"/>
                <w:szCs w:val="22"/>
              </w:rPr>
            </w:pPr>
            <w:r w:rsidRPr="00EB678B">
              <w:rPr>
                <w:sz w:val="22"/>
                <w:szCs w:val="22"/>
              </w:rPr>
              <w:t>82,30</w:t>
            </w:r>
          </w:p>
        </w:tc>
        <w:tc>
          <w:tcPr>
            <w:tcW w:w="1227" w:type="dxa"/>
            <w:tcBorders>
              <w:top w:val="nil"/>
              <w:left w:val="nil"/>
              <w:bottom w:val="single" w:sz="4" w:space="0" w:color="auto"/>
              <w:right w:val="single" w:sz="4" w:space="0" w:color="auto"/>
            </w:tcBorders>
            <w:vAlign w:val="center"/>
          </w:tcPr>
          <w:p w14:paraId="68D35170" w14:textId="77777777" w:rsidR="00EB678B" w:rsidRPr="00EB678B" w:rsidRDefault="00EB678B" w:rsidP="00EB678B">
            <w:pPr>
              <w:jc w:val="center"/>
              <w:rPr>
                <w:sz w:val="22"/>
                <w:szCs w:val="22"/>
              </w:rPr>
            </w:pPr>
            <w:r w:rsidRPr="00EB678B">
              <w:rPr>
                <w:sz w:val="22"/>
                <w:szCs w:val="22"/>
              </w:rPr>
              <w:t>4 606,82</w:t>
            </w:r>
          </w:p>
        </w:tc>
        <w:tc>
          <w:tcPr>
            <w:tcW w:w="1149" w:type="dxa"/>
            <w:tcBorders>
              <w:top w:val="nil"/>
              <w:left w:val="nil"/>
              <w:bottom w:val="single" w:sz="4" w:space="0" w:color="auto"/>
              <w:right w:val="single" w:sz="4" w:space="0" w:color="auto"/>
            </w:tcBorders>
            <w:vAlign w:val="center"/>
          </w:tcPr>
          <w:p w14:paraId="0DE82ABB" w14:textId="77777777" w:rsidR="00EB678B" w:rsidRPr="00EB678B" w:rsidRDefault="00EB678B" w:rsidP="00EB678B">
            <w:pPr>
              <w:jc w:val="center"/>
              <w:rPr>
                <w:sz w:val="22"/>
                <w:szCs w:val="22"/>
              </w:rPr>
            </w:pPr>
            <w:r w:rsidRPr="00EB678B">
              <w:rPr>
                <w:sz w:val="22"/>
                <w:szCs w:val="22"/>
              </w:rPr>
              <w:t>х</w:t>
            </w:r>
          </w:p>
        </w:tc>
        <w:tc>
          <w:tcPr>
            <w:tcW w:w="1087" w:type="dxa"/>
            <w:tcBorders>
              <w:top w:val="nil"/>
              <w:left w:val="nil"/>
              <w:bottom w:val="single" w:sz="4" w:space="0" w:color="auto"/>
              <w:right w:val="single" w:sz="4" w:space="0" w:color="auto"/>
            </w:tcBorders>
            <w:vAlign w:val="center"/>
          </w:tcPr>
          <w:p w14:paraId="1EBBF0C6" w14:textId="77777777" w:rsidR="00EB678B" w:rsidRPr="00EB678B" w:rsidRDefault="00EB678B" w:rsidP="00EB678B">
            <w:pPr>
              <w:jc w:val="center"/>
              <w:rPr>
                <w:sz w:val="22"/>
                <w:szCs w:val="22"/>
              </w:rPr>
            </w:pPr>
            <w:r w:rsidRPr="00EB678B">
              <w:rPr>
                <w:sz w:val="22"/>
                <w:szCs w:val="22"/>
              </w:rPr>
              <w:t>х</w:t>
            </w:r>
          </w:p>
        </w:tc>
      </w:tr>
      <w:bookmarkEnd w:id="33"/>
    </w:tbl>
    <w:p w14:paraId="3551BAD8" w14:textId="77777777" w:rsidR="00EB678B" w:rsidRPr="00EB678B" w:rsidRDefault="00EB678B" w:rsidP="00EB678B">
      <w:pPr>
        <w:rPr>
          <w:vanish/>
        </w:rPr>
      </w:pPr>
    </w:p>
    <w:p w14:paraId="1B79AFDC" w14:textId="77777777" w:rsidR="00EB678B" w:rsidRPr="00EB678B" w:rsidRDefault="00EB678B" w:rsidP="00EB678B">
      <w:pPr>
        <w:ind w:left="426" w:right="-315" w:firstLine="425"/>
        <w:jc w:val="both"/>
        <w:rPr>
          <w:color w:val="000000"/>
        </w:rPr>
      </w:pPr>
      <w:r w:rsidRPr="00EB678B">
        <w:rPr>
          <w:bCs/>
          <w:color w:val="000000"/>
          <w:kern w:val="32"/>
        </w:rPr>
        <w:t>* Тариф для населения указывается в целях реализации пункта 6 статьи 168 Налогового кодекса Российской Федерации (часть вторая).</w:t>
      </w:r>
    </w:p>
    <w:p w14:paraId="265C5806" w14:textId="77777777" w:rsidR="00EB678B" w:rsidRPr="00EB678B" w:rsidRDefault="00EB678B" w:rsidP="00EB678B">
      <w:pPr>
        <w:ind w:left="426" w:right="-315" w:firstLine="425"/>
        <w:jc w:val="both"/>
        <w:rPr>
          <w:bCs/>
          <w:color w:val="000000"/>
          <w:kern w:val="32"/>
        </w:rPr>
      </w:pPr>
      <w:r w:rsidRPr="00EB678B">
        <w:rPr>
          <w:bCs/>
          <w:color w:val="000000"/>
          <w:kern w:val="32"/>
        </w:rPr>
        <w:lastRenderedPageBreak/>
        <w:t>** Тариф</w:t>
      </w:r>
      <w:r w:rsidRPr="00EB678B">
        <w:rPr>
          <w:bCs/>
          <w:color w:val="000000"/>
        </w:rPr>
        <w:t xml:space="preserve"> </w:t>
      </w:r>
      <w:r w:rsidRPr="00EB678B">
        <w:rPr>
          <w:bCs/>
          <w:color w:val="000000"/>
          <w:kern w:val="32"/>
        </w:rPr>
        <w:t xml:space="preserve">на теплоноситель </w:t>
      </w:r>
      <w:r w:rsidRPr="00EB678B">
        <w:rPr>
          <w:bCs/>
          <w:color w:val="000000"/>
        </w:rPr>
        <w:t xml:space="preserve">для </w:t>
      </w:r>
      <w:r w:rsidRPr="00EB678B">
        <w:rPr>
          <w:bCs/>
          <w:color w:val="000000"/>
          <w:kern w:val="32"/>
        </w:rPr>
        <w:t xml:space="preserve">МУП «Комфорт», </w:t>
      </w:r>
      <w:r w:rsidRPr="00EB678B">
        <w:rPr>
          <w:bCs/>
          <w:color w:val="000000"/>
          <w:kern w:val="32"/>
          <w:lang w:val="x-none"/>
        </w:rPr>
        <w:t>реализуем</w:t>
      </w:r>
      <w:r w:rsidRPr="00EB678B">
        <w:rPr>
          <w:bCs/>
          <w:color w:val="000000"/>
          <w:kern w:val="32"/>
        </w:rPr>
        <w:t xml:space="preserve">ый </w:t>
      </w:r>
      <w:r w:rsidRPr="00EB678B">
        <w:rPr>
          <w:bCs/>
          <w:color w:val="000000"/>
          <w:kern w:val="32"/>
          <w:lang w:val="x-none"/>
        </w:rPr>
        <w:t xml:space="preserve">на потребительском рынке </w:t>
      </w:r>
      <w:r w:rsidRPr="00EB678B">
        <w:rPr>
          <w:bCs/>
          <w:color w:val="000000"/>
          <w:kern w:val="32"/>
        </w:rPr>
        <w:t xml:space="preserve">Юргинского муниципального округа, установлен постановлением Региональной энергетической комиссии Кузбасса от 28.11.2022 № 899 </w:t>
      </w:r>
      <w:r w:rsidRPr="00EB678B">
        <w:rPr>
          <w:bCs/>
        </w:rPr>
        <w:t>(в редакции постановлений Региональной энергетической комиссии Кузбасса от 07.12.2023 № 502, от 17.12.2024 № 575, от 19.12.2025 № 734)</w:t>
      </w:r>
    </w:p>
    <w:p w14:paraId="3FA9B47F" w14:textId="77777777" w:rsidR="00EB678B" w:rsidRPr="00EB678B" w:rsidRDefault="00EB678B" w:rsidP="00EB678B">
      <w:pPr>
        <w:ind w:left="426" w:right="-315" w:firstLine="425"/>
        <w:jc w:val="both"/>
        <w:rPr>
          <w:bCs/>
        </w:rPr>
      </w:pPr>
      <w:r w:rsidRPr="00EB678B">
        <w:rPr>
          <w:bCs/>
          <w:color w:val="000000"/>
          <w:kern w:val="32"/>
        </w:rPr>
        <w:t>*** Тариф</w:t>
      </w:r>
      <w:r w:rsidRPr="00EB678B">
        <w:rPr>
          <w:bCs/>
          <w:color w:val="000000"/>
        </w:rPr>
        <w:t xml:space="preserve"> </w:t>
      </w:r>
      <w:r w:rsidRPr="00EB678B">
        <w:rPr>
          <w:bCs/>
          <w:color w:val="000000"/>
          <w:kern w:val="32"/>
        </w:rPr>
        <w:t xml:space="preserve">на тепловую энергию </w:t>
      </w:r>
      <w:r w:rsidRPr="00EB678B">
        <w:rPr>
          <w:bCs/>
          <w:color w:val="000000"/>
        </w:rPr>
        <w:t xml:space="preserve">для </w:t>
      </w:r>
      <w:r w:rsidRPr="00EB678B">
        <w:rPr>
          <w:bCs/>
          <w:color w:val="000000"/>
          <w:kern w:val="32"/>
        </w:rPr>
        <w:t xml:space="preserve">МУП «Комфорт», </w:t>
      </w:r>
      <w:r w:rsidRPr="00EB678B">
        <w:rPr>
          <w:bCs/>
          <w:color w:val="000000"/>
          <w:kern w:val="32"/>
          <w:lang w:val="x-none"/>
        </w:rPr>
        <w:t>реализуем</w:t>
      </w:r>
      <w:r w:rsidRPr="00EB678B">
        <w:rPr>
          <w:bCs/>
          <w:color w:val="000000"/>
          <w:kern w:val="32"/>
        </w:rPr>
        <w:t xml:space="preserve">ую </w:t>
      </w:r>
      <w:r w:rsidRPr="00EB678B">
        <w:rPr>
          <w:bCs/>
          <w:color w:val="000000"/>
          <w:kern w:val="32"/>
          <w:lang w:val="x-none"/>
        </w:rPr>
        <w:t xml:space="preserve">на потребительском рынке </w:t>
      </w:r>
      <w:r w:rsidRPr="00EB678B">
        <w:rPr>
          <w:bCs/>
          <w:color w:val="000000"/>
          <w:kern w:val="32"/>
        </w:rPr>
        <w:t xml:space="preserve">Юргинского муниципального округа, установлен постановлением Региональной энергетической комиссии Кузбасса от 28.11.2022 № 898 </w:t>
      </w:r>
      <w:r w:rsidRPr="00EB678B">
        <w:rPr>
          <w:bCs/>
        </w:rPr>
        <w:t>(в редакции постановлений Региональной энергетической комиссии Кузбасса от 07.12.2023 № 501, от 17.12.2024 № 574, от _19.12.2025 № 733)</w:t>
      </w:r>
    </w:p>
    <w:p w14:paraId="6C7E4F90" w14:textId="77777777" w:rsidR="00EB678B" w:rsidRPr="00EB678B" w:rsidRDefault="00EB678B" w:rsidP="00EB678B">
      <w:pPr>
        <w:ind w:left="426" w:right="-315" w:firstLine="425"/>
        <w:jc w:val="right"/>
        <w:rPr>
          <w:bCs/>
          <w:color w:val="000000"/>
          <w:kern w:val="32"/>
          <w:sz w:val="28"/>
          <w:szCs w:val="28"/>
        </w:rPr>
      </w:pPr>
      <w:r w:rsidRPr="00EB678B">
        <w:rPr>
          <w:bCs/>
          <w:sz w:val="28"/>
          <w:szCs w:val="28"/>
        </w:rPr>
        <w:t>».</w:t>
      </w:r>
    </w:p>
    <w:p w14:paraId="44BF48F0" w14:textId="77777777" w:rsidR="00EB678B" w:rsidRPr="00EB678B" w:rsidRDefault="00EB678B" w:rsidP="00EB678B">
      <w:pPr>
        <w:jc w:val="both"/>
        <w:rPr>
          <w:b/>
          <w:snapToGrid w:val="0"/>
          <w:sz w:val="28"/>
          <w:szCs w:val="28"/>
        </w:rPr>
      </w:pPr>
    </w:p>
    <w:p w14:paraId="795E0251" w14:textId="77777777" w:rsidR="00EB678B" w:rsidRPr="00EB678B" w:rsidRDefault="00EB678B" w:rsidP="00EB678B">
      <w:pPr>
        <w:tabs>
          <w:tab w:val="left" w:pos="9214"/>
        </w:tabs>
        <w:ind w:right="-739"/>
      </w:pPr>
    </w:p>
    <w:p w14:paraId="3D59B309" w14:textId="77777777" w:rsidR="00947CF8" w:rsidRDefault="00947CF8" w:rsidP="00A0474B">
      <w:pPr>
        <w:tabs>
          <w:tab w:val="left" w:pos="9214"/>
        </w:tabs>
        <w:ind w:right="-739"/>
        <w:sectPr w:rsidR="00947CF8" w:rsidSect="00EB678B">
          <w:pgSz w:w="16838" w:h="11906" w:orient="landscape"/>
          <w:pgMar w:top="1701" w:right="851" w:bottom="851" w:left="851" w:header="709" w:footer="709" w:gutter="0"/>
          <w:cols w:space="708"/>
          <w:titlePg/>
          <w:docGrid w:linePitch="381"/>
        </w:sectPr>
      </w:pPr>
    </w:p>
    <w:p w14:paraId="376898A3" w14:textId="77777777" w:rsidR="001E4570" w:rsidRDefault="001E4570" w:rsidP="00A0474B">
      <w:pPr>
        <w:tabs>
          <w:tab w:val="left" w:pos="9214"/>
        </w:tabs>
        <w:ind w:right="-739"/>
      </w:pPr>
    </w:p>
    <w:p w14:paraId="5AEFB922" w14:textId="017A812A" w:rsidR="00C060BF" w:rsidRPr="003019F4" w:rsidRDefault="00C060BF" w:rsidP="00C060BF">
      <w:pPr>
        <w:tabs>
          <w:tab w:val="left" w:pos="9214"/>
        </w:tabs>
        <w:ind w:left="-3142" w:right="-739" w:firstLine="7962"/>
      </w:pPr>
      <w:r w:rsidRPr="003019F4">
        <w:t xml:space="preserve">Приложение </w:t>
      </w:r>
      <w:r>
        <w:t>№ 24</w:t>
      </w:r>
      <w:r>
        <w:t>8</w:t>
      </w:r>
      <w:r>
        <w:t xml:space="preserve"> </w:t>
      </w:r>
      <w:r w:rsidRPr="003019F4">
        <w:t xml:space="preserve">к </w:t>
      </w:r>
      <w:r>
        <w:t>протоколу</w:t>
      </w:r>
      <w:r w:rsidRPr="003019F4">
        <w:t xml:space="preserve"> № </w:t>
      </w:r>
      <w:r>
        <w:t>98</w:t>
      </w:r>
    </w:p>
    <w:p w14:paraId="399E24A5" w14:textId="77777777" w:rsidR="00C060BF" w:rsidRPr="003019F4" w:rsidRDefault="00C060BF" w:rsidP="00C060BF">
      <w:pPr>
        <w:tabs>
          <w:tab w:val="left" w:pos="9214"/>
        </w:tabs>
        <w:ind w:left="-3142" w:right="-739" w:firstLine="7962"/>
      </w:pPr>
      <w:r w:rsidRPr="003019F4">
        <w:t>заседания правления Региональной</w:t>
      </w:r>
    </w:p>
    <w:p w14:paraId="02F098E0" w14:textId="77777777" w:rsidR="00C060BF" w:rsidRPr="003019F4" w:rsidRDefault="00C060BF" w:rsidP="00C060BF">
      <w:pPr>
        <w:tabs>
          <w:tab w:val="left" w:pos="9214"/>
        </w:tabs>
        <w:ind w:left="-3142" w:right="-739" w:firstLine="7962"/>
      </w:pPr>
      <w:r w:rsidRPr="003019F4">
        <w:t>энергетической комиссии</w:t>
      </w:r>
    </w:p>
    <w:p w14:paraId="63256F10" w14:textId="77777777" w:rsidR="00C060BF" w:rsidRDefault="00C060BF" w:rsidP="00C060BF">
      <w:pPr>
        <w:tabs>
          <w:tab w:val="left" w:pos="9214"/>
        </w:tabs>
        <w:ind w:left="-3142" w:right="-739" w:firstLine="7962"/>
      </w:pPr>
      <w:r w:rsidRPr="003019F4">
        <w:t xml:space="preserve">Кузбасса от </w:t>
      </w:r>
      <w:r>
        <w:t>19</w:t>
      </w:r>
      <w:r w:rsidRPr="003019F4">
        <w:t>.1</w:t>
      </w:r>
      <w:r>
        <w:t>2</w:t>
      </w:r>
      <w:r w:rsidRPr="003019F4">
        <w:t>.2025</w:t>
      </w:r>
    </w:p>
    <w:p w14:paraId="5E1807CA" w14:textId="77777777" w:rsidR="00C060BF" w:rsidRDefault="00C060BF" w:rsidP="00947CF8">
      <w:pPr>
        <w:ind w:right="-2"/>
        <w:jc w:val="center"/>
        <w:rPr>
          <w:b/>
          <w:bCs/>
          <w:color w:val="000000"/>
          <w:kern w:val="32"/>
          <w:sz w:val="28"/>
          <w:szCs w:val="28"/>
        </w:rPr>
      </w:pPr>
    </w:p>
    <w:p w14:paraId="14ED8639" w14:textId="4A66A014" w:rsidR="00947CF8" w:rsidRPr="00947CF8" w:rsidRDefault="00947CF8" w:rsidP="00947CF8">
      <w:pPr>
        <w:ind w:right="-2"/>
        <w:jc w:val="center"/>
        <w:rPr>
          <w:b/>
          <w:bCs/>
          <w:color w:val="000000" w:themeColor="text1"/>
          <w:kern w:val="32"/>
          <w:sz w:val="28"/>
          <w:szCs w:val="28"/>
        </w:rPr>
      </w:pPr>
      <w:r w:rsidRPr="00947CF8">
        <w:rPr>
          <w:b/>
          <w:bCs/>
          <w:color w:val="000000"/>
          <w:kern w:val="32"/>
          <w:sz w:val="28"/>
          <w:szCs w:val="28"/>
        </w:rPr>
        <w:t xml:space="preserve">Долгосрочные </w:t>
      </w:r>
      <w:r w:rsidRPr="00947CF8">
        <w:rPr>
          <w:b/>
          <w:bCs/>
          <w:color w:val="000000"/>
          <w:kern w:val="32"/>
          <w:sz w:val="28"/>
          <w:szCs w:val="28"/>
          <w:lang w:val="x-none"/>
        </w:rPr>
        <w:t xml:space="preserve">тарифы </w:t>
      </w:r>
      <w:r w:rsidRPr="00947CF8">
        <w:rPr>
          <w:b/>
          <w:bCs/>
          <w:color w:val="000000"/>
          <w:kern w:val="32"/>
          <w:sz w:val="28"/>
          <w:szCs w:val="28"/>
        </w:rPr>
        <w:t xml:space="preserve">МУП «Городское тепловое хозяйство» </w:t>
      </w:r>
    </w:p>
    <w:p w14:paraId="7742FE2A" w14:textId="77777777" w:rsidR="00947CF8" w:rsidRPr="00947CF8" w:rsidRDefault="00947CF8" w:rsidP="00947CF8">
      <w:pPr>
        <w:ind w:right="-2"/>
        <w:jc w:val="center"/>
        <w:rPr>
          <w:b/>
          <w:bCs/>
          <w:color w:val="000000"/>
          <w:kern w:val="32"/>
          <w:sz w:val="28"/>
          <w:szCs w:val="28"/>
        </w:rPr>
      </w:pPr>
      <w:r w:rsidRPr="00947CF8">
        <w:rPr>
          <w:b/>
          <w:bCs/>
          <w:color w:val="000000"/>
          <w:kern w:val="32"/>
          <w:sz w:val="28"/>
          <w:szCs w:val="28"/>
          <w:lang w:val="x-none"/>
        </w:rPr>
        <w:t>на тепло</w:t>
      </w:r>
      <w:r w:rsidRPr="00947CF8">
        <w:rPr>
          <w:b/>
          <w:bCs/>
          <w:color w:val="000000"/>
          <w:kern w:val="32"/>
          <w:sz w:val="28"/>
          <w:szCs w:val="28"/>
        </w:rPr>
        <w:t>носитель</w:t>
      </w:r>
      <w:r w:rsidRPr="00947CF8">
        <w:rPr>
          <w:b/>
          <w:bCs/>
          <w:color w:val="000000"/>
          <w:kern w:val="32"/>
          <w:sz w:val="28"/>
          <w:szCs w:val="28"/>
          <w:lang w:val="x-none"/>
        </w:rPr>
        <w:t>, реализуем</w:t>
      </w:r>
      <w:r w:rsidRPr="00947CF8">
        <w:rPr>
          <w:b/>
          <w:bCs/>
          <w:color w:val="000000"/>
          <w:kern w:val="32"/>
          <w:sz w:val="28"/>
          <w:szCs w:val="28"/>
        </w:rPr>
        <w:t xml:space="preserve">ый </w:t>
      </w:r>
      <w:r w:rsidRPr="00947CF8">
        <w:rPr>
          <w:b/>
          <w:bCs/>
          <w:color w:val="000000"/>
          <w:kern w:val="32"/>
          <w:sz w:val="28"/>
          <w:szCs w:val="28"/>
          <w:lang w:val="x-none"/>
        </w:rPr>
        <w:t>на потребительском рынке</w:t>
      </w:r>
      <w:r w:rsidRPr="00947CF8">
        <w:rPr>
          <w:b/>
          <w:bCs/>
          <w:color w:val="000000"/>
          <w:kern w:val="32"/>
          <w:sz w:val="28"/>
          <w:szCs w:val="28"/>
        </w:rPr>
        <w:t xml:space="preserve"> </w:t>
      </w:r>
      <w:r w:rsidRPr="00947CF8">
        <w:rPr>
          <w:b/>
          <w:bCs/>
          <w:color w:val="000000" w:themeColor="text1"/>
          <w:kern w:val="32"/>
          <w:sz w:val="28"/>
          <w:szCs w:val="28"/>
        </w:rPr>
        <w:t>Прокопьевского</w:t>
      </w:r>
      <w:r w:rsidRPr="00947CF8">
        <w:rPr>
          <w:b/>
          <w:bCs/>
          <w:sz w:val="28"/>
          <w:szCs w:val="28"/>
        </w:rPr>
        <w:t xml:space="preserve"> городского округа, </w:t>
      </w:r>
      <w:r w:rsidRPr="00947CF8">
        <w:rPr>
          <w:b/>
          <w:bCs/>
          <w:color w:val="000000"/>
          <w:kern w:val="32"/>
          <w:sz w:val="28"/>
          <w:szCs w:val="28"/>
        </w:rPr>
        <w:t>на период с 01.01.2024 по 31.12.2028</w:t>
      </w:r>
    </w:p>
    <w:p w14:paraId="601D79B5" w14:textId="77777777" w:rsidR="00947CF8" w:rsidRPr="00947CF8" w:rsidRDefault="00947CF8" w:rsidP="00947CF8">
      <w:pPr>
        <w:ind w:right="-2"/>
        <w:jc w:val="center"/>
        <w:rPr>
          <w:b/>
          <w:bCs/>
          <w:color w:val="000000"/>
          <w:kern w:val="32"/>
          <w:sz w:val="28"/>
          <w:szCs w:val="28"/>
        </w:rPr>
      </w:pPr>
    </w:p>
    <w:tbl>
      <w:tblPr>
        <w:tblpPr w:leftFromText="180" w:rightFromText="180" w:vertAnchor="text" w:horzAnchor="margin" w:tblpY="36"/>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8"/>
        <w:gridCol w:w="2126"/>
        <w:gridCol w:w="1833"/>
        <w:gridCol w:w="1550"/>
        <w:gridCol w:w="1088"/>
      </w:tblGrid>
      <w:tr w:rsidR="00947CF8" w:rsidRPr="00947CF8" w14:paraId="4A631CA5" w14:textId="77777777" w:rsidTr="003A22B0">
        <w:tc>
          <w:tcPr>
            <w:tcW w:w="2928" w:type="dxa"/>
            <w:vMerge w:val="restart"/>
            <w:vAlign w:val="center"/>
          </w:tcPr>
          <w:p w14:paraId="65D2F6AF" w14:textId="77777777" w:rsidR="00947CF8" w:rsidRPr="00947CF8" w:rsidRDefault="00947CF8" w:rsidP="00947CF8">
            <w:pPr>
              <w:ind w:left="-120" w:right="-2"/>
              <w:jc w:val="center"/>
              <w:rPr>
                <w:color w:val="000000"/>
                <w:sz w:val="22"/>
                <w:szCs w:val="22"/>
              </w:rPr>
            </w:pPr>
            <w:r w:rsidRPr="00947CF8">
              <w:rPr>
                <w:color w:val="000000"/>
                <w:sz w:val="22"/>
                <w:szCs w:val="22"/>
              </w:rPr>
              <w:t>Наименование регулируемой организации</w:t>
            </w:r>
          </w:p>
        </w:tc>
        <w:tc>
          <w:tcPr>
            <w:tcW w:w="2126" w:type="dxa"/>
            <w:vMerge w:val="restart"/>
            <w:vAlign w:val="center"/>
          </w:tcPr>
          <w:p w14:paraId="694E80EC" w14:textId="77777777" w:rsidR="00947CF8" w:rsidRPr="00947CF8" w:rsidRDefault="00947CF8" w:rsidP="00947CF8">
            <w:pPr>
              <w:ind w:right="-2"/>
              <w:jc w:val="center"/>
              <w:rPr>
                <w:color w:val="000000"/>
                <w:sz w:val="22"/>
                <w:szCs w:val="22"/>
              </w:rPr>
            </w:pPr>
            <w:r w:rsidRPr="00947CF8">
              <w:rPr>
                <w:color w:val="000000"/>
                <w:sz w:val="22"/>
                <w:szCs w:val="22"/>
              </w:rPr>
              <w:t>Вид тарифа</w:t>
            </w:r>
          </w:p>
        </w:tc>
        <w:tc>
          <w:tcPr>
            <w:tcW w:w="1833" w:type="dxa"/>
            <w:vMerge w:val="restart"/>
            <w:vAlign w:val="center"/>
          </w:tcPr>
          <w:p w14:paraId="03B4C66A" w14:textId="77777777" w:rsidR="00947CF8" w:rsidRPr="00947CF8" w:rsidRDefault="00947CF8" w:rsidP="00947CF8">
            <w:pPr>
              <w:ind w:right="-2"/>
              <w:jc w:val="center"/>
              <w:rPr>
                <w:color w:val="000000"/>
                <w:sz w:val="22"/>
                <w:szCs w:val="22"/>
              </w:rPr>
            </w:pPr>
            <w:r w:rsidRPr="00947CF8">
              <w:rPr>
                <w:color w:val="000000"/>
                <w:sz w:val="22"/>
                <w:szCs w:val="22"/>
              </w:rPr>
              <w:t>Период</w:t>
            </w:r>
          </w:p>
        </w:tc>
        <w:tc>
          <w:tcPr>
            <w:tcW w:w="2638" w:type="dxa"/>
            <w:gridSpan w:val="2"/>
            <w:vAlign w:val="center"/>
          </w:tcPr>
          <w:p w14:paraId="492C7A78" w14:textId="77777777" w:rsidR="00947CF8" w:rsidRPr="00947CF8" w:rsidRDefault="00947CF8" w:rsidP="00947CF8">
            <w:pPr>
              <w:ind w:right="-2"/>
              <w:jc w:val="center"/>
              <w:rPr>
                <w:color w:val="000000"/>
                <w:sz w:val="22"/>
                <w:szCs w:val="22"/>
              </w:rPr>
            </w:pPr>
            <w:r w:rsidRPr="00947CF8">
              <w:rPr>
                <w:color w:val="000000"/>
                <w:sz w:val="22"/>
                <w:szCs w:val="22"/>
              </w:rPr>
              <w:t>Вид теплоносителя</w:t>
            </w:r>
          </w:p>
        </w:tc>
      </w:tr>
      <w:tr w:rsidR="00947CF8" w:rsidRPr="00947CF8" w14:paraId="364437FE" w14:textId="77777777" w:rsidTr="003A22B0">
        <w:trPr>
          <w:trHeight w:val="145"/>
        </w:trPr>
        <w:tc>
          <w:tcPr>
            <w:tcW w:w="2928" w:type="dxa"/>
            <w:vMerge/>
          </w:tcPr>
          <w:p w14:paraId="574EB19E" w14:textId="77777777" w:rsidR="00947CF8" w:rsidRPr="00947CF8" w:rsidRDefault="00947CF8" w:rsidP="00947CF8">
            <w:pPr>
              <w:ind w:right="-2"/>
              <w:jc w:val="center"/>
              <w:rPr>
                <w:color w:val="000000"/>
                <w:sz w:val="22"/>
                <w:szCs w:val="22"/>
              </w:rPr>
            </w:pPr>
          </w:p>
        </w:tc>
        <w:tc>
          <w:tcPr>
            <w:tcW w:w="2126" w:type="dxa"/>
            <w:vMerge/>
            <w:vAlign w:val="center"/>
          </w:tcPr>
          <w:p w14:paraId="0100E5C6" w14:textId="77777777" w:rsidR="00947CF8" w:rsidRPr="00947CF8" w:rsidRDefault="00947CF8" w:rsidP="00947CF8">
            <w:pPr>
              <w:ind w:right="-2"/>
              <w:jc w:val="center"/>
              <w:rPr>
                <w:color w:val="000000"/>
                <w:sz w:val="22"/>
                <w:szCs w:val="22"/>
              </w:rPr>
            </w:pPr>
          </w:p>
        </w:tc>
        <w:tc>
          <w:tcPr>
            <w:tcW w:w="1833" w:type="dxa"/>
            <w:vMerge/>
          </w:tcPr>
          <w:p w14:paraId="1A7B9B93" w14:textId="77777777" w:rsidR="00947CF8" w:rsidRPr="00947CF8" w:rsidRDefault="00947CF8" w:rsidP="00947CF8">
            <w:pPr>
              <w:ind w:right="-2"/>
              <w:rPr>
                <w:color w:val="000000"/>
                <w:sz w:val="22"/>
                <w:szCs w:val="22"/>
              </w:rPr>
            </w:pPr>
          </w:p>
        </w:tc>
        <w:tc>
          <w:tcPr>
            <w:tcW w:w="1550" w:type="dxa"/>
            <w:vAlign w:val="center"/>
          </w:tcPr>
          <w:p w14:paraId="130C0430" w14:textId="77777777" w:rsidR="00947CF8" w:rsidRPr="00947CF8" w:rsidRDefault="00947CF8" w:rsidP="00947CF8">
            <w:pPr>
              <w:ind w:right="-2"/>
              <w:jc w:val="center"/>
              <w:rPr>
                <w:color w:val="000000"/>
                <w:sz w:val="22"/>
                <w:szCs w:val="22"/>
              </w:rPr>
            </w:pPr>
            <w:r w:rsidRPr="00947CF8">
              <w:rPr>
                <w:color w:val="000000"/>
                <w:sz w:val="22"/>
                <w:szCs w:val="22"/>
              </w:rPr>
              <w:t>вода</w:t>
            </w:r>
          </w:p>
        </w:tc>
        <w:tc>
          <w:tcPr>
            <w:tcW w:w="1088" w:type="dxa"/>
            <w:vAlign w:val="center"/>
          </w:tcPr>
          <w:p w14:paraId="4F0963BD" w14:textId="77777777" w:rsidR="00947CF8" w:rsidRPr="00947CF8" w:rsidRDefault="00947CF8" w:rsidP="00947CF8">
            <w:pPr>
              <w:ind w:right="-2"/>
              <w:jc w:val="center"/>
              <w:rPr>
                <w:color w:val="000000"/>
                <w:sz w:val="22"/>
                <w:szCs w:val="22"/>
              </w:rPr>
            </w:pPr>
            <w:r w:rsidRPr="00947CF8">
              <w:rPr>
                <w:color w:val="000000"/>
                <w:sz w:val="22"/>
                <w:szCs w:val="22"/>
              </w:rPr>
              <w:t>пар</w:t>
            </w:r>
          </w:p>
        </w:tc>
      </w:tr>
      <w:tr w:rsidR="00947CF8" w:rsidRPr="00947CF8" w14:paraId="5EBCE997" w14:textId="77777777" w:rsidTr="003A22B0">
        <w:tc>
          <w:tcPr>
            <w:tcW w:w="2928" w:type="dxa"/>
            <w:vMerge w:val="restart"/>
            <w:vAlign w:val="center"/>
          </w:tcPr>
          <w:p w14:paraId="7224E3D6" w14:textId="77777777" w:rsidR="00947CF8" w:rsidRPr="00947CF8" w:rsidRDefault="00947CF8" w:rsidP="00947CF8">
            <w:pPr>
              <w:ind w:left="-220" w:right="-125" w:firstLine="78"/>
              <w:jc w:val="center"/>
              <w:rPr>
                <w:bCs/>
                <w:color w:val="000000"/>
                <w:kern w:val="32"/>
                <w:sz w:val="22"/>
                <w:szCs w:val="22"/>
              </w:rPr>
            </w:pPr>
            <w:r w:rsidRPr="00947CF8">
              <w:rPr>
                <w:bCs/>
                <w:color w:val="000000"/>
                <w:kern w:val="32"/>
                <w:sz w:val="22"/>
                <w:szCs w:val="22"/>
              </w:rPr>
              <w:t xml:space="preserve">МУП «Городское </w:t>
            </w:r>
          </w:p>
          <w:p w14:paraId="0C457D69" w14:textId="77777777" w:rsidR="00947CF8" w:rsidRPr="00947CF8" w:rsidRDefault="00947CF8" w:rsidP="00947CF8">
            <w:pPr>
              <w:ind w:left="-220" w:right="-125" w:firstLine="78"/>
              <w:jc w:val="center"/>
              <w:rPr>
                <w:color w:val="000000"/>
                <w:sz w:val="22"/>
                <w:szCs w:val="22"/>
              </w:rPr>
            </w:pPr>
            <w:r w:rsidRPr="00947CF8">
              <w:rPr>
                <w:bCs/>
                <w:color w:val="000000"/>
                <w:kern w:val="32"/>
                <w:sz w:val="22"/>
                <w:szCs w:val="22"/>
              </w:rPr>
              <w:t xml:space="preserve">тепловое хозяйство» </w:t>
            </w:r>
          </w:p>
        </w:tc>
        <w:tc>
          <w:tcPr>
            <w:tcW w:w="6597" w:type="dxa"/>
            <w:gridSpan w:val="4"/>
            <w:vAlign w:val="center"/>
          </w:tcPr>
          <w:p w14:paraId="60E8D193" w14:textId="77777777" w:rsidR="00947CF8" w:rsidRPr="00947CF8" w:rsidRDefault="00947CF8" w:rsidP="00947CF8">
            <w:pPr>
              <w:ind w:right="-2"/>
              <w:jc w:val="center"/>
              <w:rPr>
                <w:color w:val="000000"/>
                <w:sz w:val="22"/>
                <w:szCs w:val="22"/>
              </w:rPr>
            </w:pPr>
            <w:r w:rsidRPr="00947CF8">
              <w:rPr>
                <w:sz w:val="22"/>
                <w:szCs w:val="22"/>
              </w:rPr>
              <w:t>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 (без НДС)</w:t>
            </w:r>
          </w:p>
        </w:tc>
      </w:tr>
      <w:tr w:rsidR="00947CF8" w:rsidRPr="00947CF8" w14:paraId="78B817A0" w14:textId="77777777" w:rsidTr="003A22B0">
        <w:tc>
          <w:tcPr>
            <w:tcW w:w="2928" w:type="dxa"/>
            <w:vMerge/>
            <w:vAlign w:val="center"/>
          </w:tcPr>
          <w:p w14:paraId="105A22FF" w14:textId="77777777" w:rsidR="00947CF8" w:rsidRPr="00947CF8" w:rsidRDefault="00947CF8" w:rsidP="00947CF8">
            <w:pPr>
              <w:ind w:left="-220" w:right="-125" w:firstLine="78"/>
              <w:jc w:val="center"/>
              <w:rPr>
                <w:bCs/>
                <w:color w:val="000000"/>
                <w:kern w:val="32"/>
                <w:sz w:val="22"/>
                <w:szCs w:val="22"/>
              </w:rPr>
            </w:pPr>
          </w:p>
        </w:tc>
        <w:tc>
          <w:tcPr>
            <w:tcW w:w="2126" w:type="dxa"/>
            <w:vMerge w:val="restart"/>
            <w:vAlign w:val="center"/>
          </w:tcPr>
          <w:p w14:paraId="6CFD3BA5" w14:textId="77777777" w:rsidR="00947CF8" w:rsidRPr="00947CF8" w:rsidRDefault="00947CF8" w:rsidP="00947CF8">
            <w:pPr>
              <w:jc w:val="center"/>
              <w:rPr>
                <w:sz w:val="22"/>
                <w:szCs w:val="22"/>
              </w:rPr>
            </w:pPr>
            <w:r w:rsidRPr="00947CF8">
              <w:rPr>
                <w:sz w:val="22"/>
                <w:szCs w:val="22"/>
              </w:rPr>
              <w:t>Одноставочный</w:t>
            </w:r>
          </w:p>
          <w:p w14:paraId="49E60CD2" w14:textId="77777777" w:rsidR="00947CF8" w:rsidRPr="00947CF8" w:rsidRDefault="00947CF8" w:rsidP="00947CF8">
            <w:pPr>
              <w:ind w:right="-2"/>
              <w:jc w:val="center"/>
              <w:rPr>
                <w:color w:val="000000"/>
                <w:sz w:val="22"/>
                <w:szCs w:val="22"/>
              </w:rPr>
            </w:pPr>
            <w:r w:rsidRPr="00947CF8">
              <w:rPr>
                <w:sz w:val="22"/>
                <w:szCs w:val="22"/>
              </w:rPr>
              <w:t>руб./</w:t>
            </w:r>
            <w:r w:rsidRPr="00947CF8">
              <w:rPr>
                <w:rFonts w:eastAsia="Calibri"/>
                <w:color w:val="000000"/>
                <w:sz w:val="22"/>
                <w:szCs w:val="22"/>
              </w:rPr>
              <w:t xml:space="preserve"> </w:t>
            </w:r>
            <w:r w:rsidRPr="00947CF8">
              <w:rPr>
                <w:sz w:val="22"/>
                <w:szCs w:val="22"/>
              </w:rPr>
              <w:t>м</w:t>
            </w:r>
            <w:r w:rsidRPr="00947CF8">
              <w:rPr>
                <w:sz w:val="22"/>
                <w:szCs w:val="22"/>
                <w:vertAlign w:val="superscript"/>
              </w:rPr>
              <w:t>3</w:t>
            </w:r>
          </w:p>
        </w:tc>
        <w:tc>
          <w:tcPr>
            <w:tcW w:w="1833" w:type="dxa"/>
            <w:vAlign w:val="center"/>
          </w:tcPr>
          <w:p w14:paraId="1986B313" w14:textId="77777777" w:rsidR="00947CF8" w:rsidRPr="00947CF8" w:rsidRDefault="00947CF8" w:rsidP="00947CF8">
            <w:pPr>
              <w:ind w:right="-2"/>
              <w:jc w:val="center"/>
              <w:rPr>
                <w:color w:val="000000"/>
                <w:sz w:val="22"/>
                <w:szCs w:val="22"/>
              </w:rPr>
            </w:pPr>
            <w:r w:rsidRPr="00947CF8">
              <w:rPr>
                <w:color w:val="000000"/>
                <w:sz w:val="22"/>
                <w:szCs w:val="22"/>
              </w:rPr>
              <w:t>с 01.01.2024</w:t>
            </w:r>
          </w:p>
        </w:tc>
        <w:tc>
          <w:tcPr>
            <w:tcW w:w="1550" w:type="dxa"/>
            <w:vAlign w:val="bottom"/>
          </w:tcPr>
          <w:p w14:paraId="5F90B11F" w14:textId="77777777" w:rsidR="00947CF8" w:rsidRPr="00947CF8" w:rsidRDefault="00947CF8" w:rsidP="00947CF8">
            <w:pPr>
              <w:jc w:val="center"/>
              <w:rPr>
                <w:sz w:val="22"/>
                <w:szCs w:val="22"/>
              </w:rPr>
            </w:pPr>
            <w:r w:rsidRPr="00947CF8">
              <w:rPr>
                <w:sz w:val="22"/>
                <w:szCs w:val="22"/>
              </w:rPr>
              <w:t>37,84</w:t>
            </w:r>
          </w:p>
        </w:tc>
        <w:tc>
          <w:tcPr>
            <w:tcW w:w="1088" w:type="dxa"/>
          </w:tcPr>
          <w:p w14:paraId="4CE7EE91" w14:textId="77777777" w:rsidR="00947CF8" w:rsidRPr="00947CF8" w:rsidRDefault="00947CF8" w:rsidP="00947CF8">
            <w:pPr>
              <w:jc w:val="center"/>
              <w:rPr>
                <w:sz w:val="22"/>
                <w:szCs w:val="22"/>
              </w:rPr>
            </w:pPr>
            <w:r w:rsidRPr="00947CF8">
              <w:rPr>
                <w:sz w:val="22"/>
                <w:szCs w:val="22"/>
              </w:rPr>
              <w:t>x</w:t>
            </w:r>
          </w:p>
        </w:tc>
      </w:tr>
      <w:tr w:rsidR="00947CF8" w:rsidRPr="00947CF8" w14:paraId="4EBB8189" w14:textId="77777777" w:rsidTr="003A22B0">
        <w:tc>
          <w:tcPr>
            <w:tcW w:w="2928" w:type="dxa"/>
            <w:vMerge/>
            <w:vAlign w:val="center"/>
          </w:tcPr>
          <w:p w14:paraId="496F44FE" w14:textId="77777777" w:rsidR="00947CF8" w:rsidRPr="00947CF8" w:rsidRDefault="00947CF8" w:rsidP="00947CF8">
            <w:pPr>
              <w:ind w:right="-2"/>
              <w:jc w:val="center"/>
              <w:rPr>
                <w:color w:val="000000"/>
                <w:sz w:val="22"/>
                <w:szCs w:val="22"/>
              </w:rPr>
            </w:pPr>
          </w:p>
        </w:tc>
        <w:tc>
          <w:tcPr>
            <w:tcW w:w="2126" w:type="dxa"/>
            <w:vMerge/>
            <w:vAlign w:val="center"/>
          </w:tcPr>
          <w:p w14:paraId="4CB6A574" w14:textId="77777777" w:rsidR="00947CF8" w:rsidRPr="00947CF8" w:rsidRDefault="00947CF8" w:rsidP="00947CF8">
            <w:pPr>
              <w:ind w:right="-2"/>
              <w:jc w:val="center"/>
              <w:rPr>
                <w:color w:val="000000"/>
                <w:sz w:val="22"/>
                <w:szCs w:val="22"/>
              </w:rPr>
            </w:pPr>
          </w:p>
        </w:tc>
        <w:tc>
          <w:tcPr>
            <w:tcW w:w="1833" w:type="dxa"/>
          </w:tcPr>
          <w:p w14:paraId="15F64389" w14:textId="77777777" w:rsidR="00947CF8" w:rsidRPr="00947CF8" w:rsidRDefault="00947CF8" w:rsidP="00947CF8">
            <w:pPr>
              <w:ind w:right="-2"/>
              <w:jc w:val="center"/>
              <w:rPr>
                <w:color w:val="000000"/>
                <w:sz w:val="22"/>
                <w:szCs w:val="22"/>
              </w:rPr>
            </w:pPr>
            <w:r w:rsidRPr="00947CF8">
              <w:rPr>
                <w:color w:val="000000"/>
                <w:sz w:val="22"/>
                <w:szCs w:val="22"/>
              </w:rPr>
              <w:t>с 01.07.2024</w:t>
            </w:r>
          </w:p>
        </w:tc>
        <w:tc>
          <w:tcPr>
            <w:tcW w:w="1550" w:type="dxa"/>
            <w:vAlign w:val="bottom"/>
          </w:tcPr>
          <w:p w14:paraId="2389A3EE" w14:textId="77777777" w:rsidR="00947CF8" w:rsidRPr="00947CF8" w:rsidRDefault="00947CF8" w:rsidP="00947CF8">
            <w:pPr>
              <w:jc w:val="center"/>
              <w:rPr>
                <w:sz w:val="22"/>
                <w:szCs w:val="22"/>
              </w:rPr>
            </w:pPr>
            <w:r w:rsidRPr="00947CF8">
              <w:rPr>
                <w:sz w:val="22"/>
                <w:szCs w:val="22"/>
              </w:rPr>
              <w:t>42,56</w:t>
            </w:r>
          </w:p>
        </w:tc>
        <w:tc>
          <w:tcPr>
            <w:tcW w:w="1088" w:type="dxa"/>
          </w:tcPr>
          <w:p w14:paraId="7262AE09" w14:textId="77777777" w:rsidR="00947CF8" w:rsidRPr="00947CF8" w:rsidRDefault="00947CF8" w:rsidP="00947CF8">
            <w:pPr>
              <w:jc w:val="center"/>
              <w:rPr>
                <w:sz w:val="22"/>
                <w:szCs w:val="22"/>
              </w:rPr>
            </w:pPr>
            <w:r w:rsidRPr="00947CF8">
              <w:rPr>
                <w:sz w:val="22"/>
                <w:szCs w:val="22"/>
              </w:rPr>
              <w:t>x</w:t>
            </w:r>
          </w:p>
        </w:tc>
      </w:tr>
      <w:tr w:rsidR="00947CF8" w:rsidRPr="00947CF8" w14:paraId="11E6013E" w14:textId="77777777" w:rsidTr="003A22B0">
        <w:tc>
          <w:tcPr>
            <w:tcW w:w="2928" w:type="dxa"/>
            <w:vMerge/>
            <w:vAlign w:val="center"/>
          </w:tcPr>
          <w:p w14:paraId="0A653EC3" w14:textId="77777777" w:rsidR="00947CF8" w:rsidRPr="00947CF8" w:rsidRDefault="00947CF8" w:rsidP="00947CF8">
            <w:pPr>
              <w:ind w:right="-2"/>
              <w:jc w:val="center"/>
              <w:rPr>
                <w:color w:val="000000"/>
                <w:sz w:val="22"/>
                <w:szCs w:val="22"/>
              </w:rPr>
            </w:pPr>
          </w:p>
        </w:tc>
        <w:tc>
          <w:tcPr>
            <w:tcW w:w="2126" w:type="dxa"/>
            <w:vMerge/>
            <w:vAlign w:val="center"/>
          </w:tcPr>
          <w:p w14:paraId="69257815" w14:textId="77777777" w:rsidR="00947CF8" w:rsidRPr="00947CF8" w:rsidRDefault="00947CF8" w:rsidP="00947CF8">
            <w:pPr>
              <w:ind w:right="-2"/>
              <w:jc w:val="center"/>
              <w:rPr>
                <w:color w:val="000000"/>
                <w:sz w:val="22"/>
                <w:szCs w:val="22"/>
              </w:rPr>
            </w:pPr>
          </w:p>
        </w:tc>
        <w:tc>
          <w:tcPr>
            <w:tcW w:w="1833" w:type="dxa"/>
          </w:tcPr>
          <w:p w14:paraId="5D7CB523" w14:textId="77777777" w:rsidR="00947CF8" w:rsidRPr="00947CF8" w:rsidRDefault="00947CF8" w:rsidP="00947CF8">
            <w:pPr>
              <w:ind w:right="-2"/>
              <w:jc w:val="center"/>
              <w:rPr>
                <w:color w:val="000000"/>
                <w:sz w:val="22"/>
                <w:szCs w:val="22"/>
              </w:rPr>
            </w:pPr>
            <w:r w:rsidRPr="00947CF8">
              <w:rPr>
                <w:color w:val="000000"/>
                <w:sz w:val="22"/>
                <w:szCs w:val="22"/>
              </w:rPr>
              <w:t>с 01.01.2025</w:t>
            </w:r>
          </w:p>
        </w:tc>
        <w:tc>
          <w:tcPr>
            <w:tcW w:w="1550" w:type="dxa"/>
            <w:vAlign w:val="bottom"/>
          </w:tcPr>
          <w:p w14:paraId="143DF50E" w14:textId="77777777" w:rsidR="00947CF8" w:rsidRPr="00947CF8" w:rsidRDefault="00947CF8" w:rsidP="00947CF8">
            <w:pPr>
              <w:jc w:val="center"/>
              <w:rPr>
                <w:sz w:val="22"/>
                <w:szCs w:val="22"/>
              </w:rPr>
            </w:pPr>
            <w:r w:rsidRPr="00947CF8">
              <w:rPr>
                <w:sz w:val="22"/>
                <w:szCs w:val="22"/>
              </w:rPr>
              <w:t>42,56</w:t>
            </w:r>
          </w:p>
        </w:tc>
        <w:tc>
          <w:tcPr>
            <w:tcW w:w="1088" w:type="dxa"/>
          </w:tcPr>
          <w:p w14:paraId="27EEDECC" w14:textId="77777777" w:rsidR="00947CF8" w:rsidRPr="00947CF8" w:rsidRDefault="00947CF8" w:rsidP="00947CF8">
            <w:pPr>
              <w:jc w:val="center"/>
              <w:rPr>
                <w:sz w:val="22"/>
                <w:szCs w:val="22"/>
              </w:rPr>
            </w:pPr>
            <w:r w:rsidRPr="00947CF8">
              <w:rPr>
                <w:sz w:val="22"/>
                <w:szCs w:val="22"/>
              </w:rPr>
              <w:t>x</w:t>
            </w:r>
          </w:p>
        </w:tc>
      </w:tr>
      <w:tr w:rsidR="00947CF8" w:rsidRPr="00947CF8" w14:paraId="1A0BD689" w14:textId="77777777" w:rsidTr="003A22B0">
        <w:tc>
          <w:tcPr>
            <w:tcW w:w="2928" w:type="dxa"/>
            <w:vMerge/>
            <w:vAlign w:val="center"/>
          </w:tcPr>
          <w:p w14:paraId="3FCA65CA" w14:textId="77777777" w:rsidR="00947CF8" w:rsidRPr="00947CF8" w:rsidRDefault="00947CF8" w:rsidP="00947CF8">
            <w:pPr>
              <w:ind w:right="-2"/>
              <w:jc w:val="center"/>
              <w:rPr>
                <w:color w:val="000000"/>
                <w:sz w:val="22"/>
                <w:szCs w:val="22"/>
              </w:rPr>
            </w:pPr>
          </w:p>
        </w:tc>
        <w:tc>
          <w:tcPr>
            <w:tcW w:w="2126" w:type="dxa"/>
            <w:vMerge/>
            <w:vAlign w:val="center"/>
          </w:tcPr>
          <w:p w14:paraId="52AFCE0C" w14:textId="77777777" w:rsidR="00947CF8" w:rsidRPr="00947CF8" w:rsidRDefault="00947CF8" w:rsidP="00947CF8">
            <w:pPr>
              <w:ind w:right="-2"/>
              <w:jc w:val="center"/>
              <w:rPr>
                <w:color w:val="000000"/>
                <w:sz w:val="22"/>
                <w:szCs w:val="22"/>
              </w:rPr>
            </w:pPr>
          </w:p>
        </w:tc>
        <w:tc>
          <w:tcPr>
            <w:tcW w:w="1833" w:type="dxa"/>
          </w:tcPr>
          <w:p w14:paraId="3D809021" w14:textId="77777777" w:rsidR="00947CF8" w:rsidRPr="00947CF8" w:rsidRDefault="00947CF8" w:rsidP="00947CF8">
            <w:pPr>
              <w:ind w:right="-2"/>
              <w:jc w:val="center"/>
              <w:rPr>
                <w:color w:val="000000"/>
                <w:sz w:val="22"/>
                <w:szCs w:val="22"/>
              </w:rPr>
            </w:pPr>
            <w:r w:rsidRPr="00947CF8">
              <w:rPr>
                <w:color w:val="000000"/>
                <w:sz w:val="22"/>
                <w:szCs w:val="22"/>
              </w:rPr>
              <w:t>с 01.07.2025</w:t>
            </w:r>
          </w:p>
        </w:tc>
        <w:tc>
          <w:tcPr>
            <w:tcW w:w="1550" w:type="dxa"/>
            <w:vAlign w:val="bottom"/>
          </w:tcPr>
          <w:p w14:paraId="08261FCD" w14:textId="77777777" w:rsidR="00947CF8" w:rsidRPr="00947CF8" w:rsidRDefault="00947CF8" w:rsidP="00947CF8">
            <w:pPr>
              <w:jc w:val="center"/>
              <w:rPr>
                <w:sz w:val="22"/>
                <w:szCs w:val="22"/>
              </w:rPr>
            </w:pPr>
            <w:r w:rsidRPr="00947CF8">
              <w:rPr>
                <w:sz w:val="22"/>
                <w:szCs w:val="22"/>
              </w:rPr>
              <w:t>46,91</w:t>
            </w:r>
          </w:p>
        </w:tc>
        <w:tc>
          <w:tcPr>
            <w:tcW w:w="1088" w:type="dxa"/>
          </w:tcPr>
          <w:p w14:paraId="399EBED5" w14:textId="77777777" w:rsidR="00947CF8" w:rsidRPr="00947CF8" w:rsidRDefault="00947CF8" w:rsidP="00947CF8">
            <w:pPr>
              <w:jc w:val="center"/>
              <w:rPr>
                <w:sz w:val="22"/>
                <w:szCs w:val="22"/>
              </w:rPr>
            </w:pPr>
            <w:r w:rsidRPr="00947CF8">
              <w:rPr>
                <w:sz w:val="22"/>
                <w:szCs w:val="22"/>
              </w:rPr>
              <w:t>x</w:t>
            </w:r>
          </w:p>
        </w:tc>
      </w:tr>
      <w:tr w:rsidR="00947CF8" w:rsidRPr="00947CF8" w14:paraId="196CB80A" w14:textId="77777777" w:rsidTr="003A22B0">
        <w:tc>
          <w:tcPr>
            <w:tcW w:w="2928" w:type="dxa"/>
            <w:vMerge/>
            <w:vAlign w:val="center"/>
          </w:tcPr>
          <w:p w14:paraId="5332017D" w14:textId="77777777" w:rsidR="00947CF8" w:rsidRPr="00947CF8" w:rsidRDefault="00947CF8" w:rsidP="00947CF8">
            <w:pPr>
              <w:ind w:right="-2"/>
              <w:jc w:val="center"/>
              <w:rPr>
                <w:color w:val="000000"/>
                <w:sz w:val="22"/>
                <w:szCs w:val="22"/>
              </w:rPr>
            </w:pPr>
          </w:p>
        </w:tc>
        <w:tc>
          <w:tcPr>
            <w:tcW w:w="2126" w:type="dxa"/>
            <w:vMerge/>
            <w:vAlign w:val="center"/>
          </w:tcPr>
          <w:p w14:paraId="406FE955" w14:textId="77777777" w:rsidR="00947CF8" w:rsidRPr="00947CF8" w:rsidRDefault="00947CF8" w:rsidP="00947CF8">
            <w:pPr>
              <w:ind w:right="-2"/>
              <w:jc w:val="center"/>
              <w:rPr>
                <w:color w:val="000000"/>
                <w:sz w:val="22"/>
                <w:szCs w:val="22"/>
              </w:rPr>
            </w:pPr>
          </w:p>
        </w:tc>
        <w:tc>
          <w:tcPr>
            <w:tcW w:w="1833" w:type="dxa"/>
          </w:tcPr>
          <w:p w14:paraId="20574250" w14:textId="77777777" w:rsidR="00947CF8" w:rsidRPr="00947CF8" w:rsidRDefault="00947CF8" w:rsidP="00947CF8">
            <w:pPr>
              <w:ind w:right="-2"/>
              <w:jc w:val="center"/>
              <w:rPr>
                <w:color w:val="000000"/>
                <w:sz w:val="22"/>
                <w:szCs w:val="22"/>
              </w:rPr>
            </w:pPr>
            <w:r w:rsidRPr="00947CF8">
              <w:rPr>
                <w:color w:val="000000"/>
                <w:sz w:val="22"/>
                <w:szCs w:val="22"/>
              </w:rPr>
              <w:t>с 01.01.2026</w:t>
            </w:r>
          </w:p>
        </w:tc>
        <w:tc>
          <w:tcPr>
            <w:tcW w:w="1550" w:type="dxa"/>
          </w:tcPr>
          <w:p w14:paraId="4E97C822" w14:textId="77777777" w:rsidR="00947CF8" w:rsidRPr="00947CF8" w:rsidRDefault="00947CF8" w:rsidP="00947CF8">
            <w:pPr>
              <w:jc w:val="center"/>
              <w:rPr>
                <w:sz w:val="22"/>
                <w:szCs w:val="22"/>
              </w:rPr>
            </w:pPr>
            <w:r w:rsidRPr="00947CF8">
              <w:rPr>
                <w:sz w:val="22"/>
                <w:szCs w:val="22"/>
              </w:rPr>
              <w:t>46,91</w:t>
            </w:r>
          </w:p>
        </w:tc>
        <w:tc>
          <w:tcPr>
            <w:tcW w:w="1088" w:type="dxa"/>
          </w:tcPr>
          <w:p w14:paraId="2FE5AEB9" w14:textId="77777777" w:rsidR="00947CF8" w:rsidRPr="00947CF8" w:rsidRDefault="00947CF8" w:rsidP="00947CF8">
            <w:pPr>
              <w:jc w:val="center"/>
              <w:rPr>
                <w:sz w:val="22"/>
                <w:szCs w:val="22"/>
              </w:rPr>
            </w:pPr>
            <w:r w:rsidRPr="00947CF8">
              <w:rPr>
                <w:sz w:val="22"/>
                <w:szCs w:val="22"/>
              </w:rPr>
              <w:t>x</w:t>
            </w:r>
          </w:p>
        </w:tc>
      </w:tr>
      <w:tr w:rsidR="00947CF8" w:rsidRPr="00947CF8" w14:paraId="713AA7C2" w14:textId="77777777" w:rsidTr="003A22B0">
        <w:tc>
          <w:tcPr>
            <w:tcW w:w="2928" w:type="dxa"/>
            <w:vMerge/>
            <w:vAlign w:val="center"/>
          </w:tcPr>
          <w:p w14:paraId="7ADD2063" w14:textId="77777777" w:rsidR="00947CF8" w:rsidRPr="00947CF8" w:rsidRDefault="00947CF8" w:rsidP="00947CF8">
            <w:pPr>
              <w:ind w:right="-2"/>
              <w:jc w:val="center"/>
              <w:rPr>
                <w:color w:val="000000"/>
                <w:sz w:val="22"/>
                <w:szCs w:val="22"/>
              </w:rPr>
            </w:pPr>
          </w:p>
        </w:tc>
        <w:tc>
          <w:tcPr>
            <w:tcW w:w="2126" w:type="dxa"/>
            <w:vMerge/>
            <w:vAlign w:val="center"/>
          </w:tcPr>
          <w:p w14:paraId="10305E1E" w14:textId="77777777" w:rsidR="00947CF8" w:rsidRPr="00947CF8" w:rsidRDefault="00947CF8" w:rsidP="00947CF8">
            <w:pPr>
              <w:ind w:right="-2"/>
              <w:jc w:val="center"/>
              <w:rPr>
                <w:color w:val="000000"/>
                <w:sz w:val="22"/>
                <w:szCs w:val="22"/>
              </w:rPr>
            </w:pPr>
          </w:p>
        </w:tc>
        <w:tc>
          <w:tcPr>
            <w:tcW w:w="1833" w:type="dxa"/>
          </w:tcPr>
          <w:p w14:paraId="2A976AF5" w14:textId="77777777" w:rsidR="00947CF8" w:rsidRPr="00947CF8" w:rsidRDefault="00947CF8" w:rsidP="00947CF8">
            <w:pPr>
              <w:ind w:right="-2"/>
              <w:jc w:val="center"/>
              <w:rPr>
                <w:color w:val="000000"/>
                <w:sz w:val="22"/>
                <w:szCs w:val="22"/>
              </w:rPr>
            </w:pPr>
            <w:r w:rsidRPr="00947CF8">
              <w:rPr>
                <w:color w:val="000000"/>
                <w:sz w:val="22"/>
                <w:szCs w:val="22"/>
              </w:rPr>
              <w:t>с 01.10.2026</w:t>
            </w:r>
          </w:p>
        </w:tc>
        <w:tc>
          <w:tcPr>
            <w:tcW w:w="1550" w:type="dxa"/>
          </w:tcPr>
          <w:p w14:paraId="0DEF0C7A" w14:textId="77777777" w:rsidR="00947CF8" w:rsidRPr="00947CF8" w:rsidRDefault="00947CF8" w:rsidP="00947CF8">
            <w:pPr>
              <w:jc w:val="center"/>
              <w:rPr>
                <w:sz w:val="22"/>
                <w:szCs w:val="22"/>
              </w:rPr>
            </w:pPr>
            <w:r w:rsidRPr="00947CF8">
              <w:rPr>
                <w:sz w:val="22"/>
                <w:szCs w:val="22"/>
              </w:rPr>
              <w:t>65,87</w:t>
            </w:r>
          </w:p>
        </w:tc>
        <w:tc>
          <w:tcPr>
            <w:tcW w:w="1088" w:type="dxa"/>
          </w:tcPr>
          <w:p w14:paraId="26BE6523" w14:textId="77777777" w:rsidR="00947CF8" w:rsidRPr="00947CF8" w:rsidRDefault="00947CF8" w:rsidP="00947CF8">
            <w:pPr>
              <w:jc w:val="center"/>
              <w:rPr>
                <w:sz w:val="22"/>
                <w:szCs w:val="22"/>
              </w:rPr>
            </w:pPr>
            <w:r w:rsidRPr="00947CF8">
              <w:rPr>
                <w:sz w:val="22"/>
                <w:szCs w:val="22"/>
              </w:rPr>
              <w:t>x</w:t>
            </w:r>
          </w:p>
        </w:tc>
      </w:tr>
      <w:tr w:rsidR="00947CF8" w:rsidRPr="00947CF8" w14:paraId="117E78C5" w14:textId="77777777" w:rsidTr="003A22B0">
        <w:tc>
          <w:tcPr>
            <w:tcW w:w="2928" w:type="dxa"/>
            <w:vMerge/>
            <w:vAlign w:val="center"/>
          </w:tcPr>
          <w:p w14:paraId="7242B895" w14:textId="77777777" w:rsidR="00947CF8" w:rsidRPr="00947CF8" w:rsidRDefault="00947CF8" w:rsidP="00947CF8">
            <w:pPr>
              <w:ind w:right="-2"/>
              <w:jc w:val="center"/>
              <w:rPr>
                <w:color w:val="000000"/>
                <w:sz w:val="22"/>
                <w:szCs w:val="22"/>
              </w:rPr>
            </w:pPr>
          </w:p>
        </w:tc>
        <w:tc>
          <w:tcPr>
            <w:tcW w:w="2126" w:type="dxa"/>
            <w:vMerge/>
            <w:vAlign w:val="center"/>
          </w:tcPr>
          <w:p w14:paraId="04B016C1" w14:textId="77777777" w:rsidR="00947CF8" w:rsidRPr="00947CF8" w:rsidRDefault="00947CF8" w:rsidP="00947CF8">
            <w:pPr>
              <w:ind w:right="-2"/>
              <w:jc w:val="center"/>
              <w:rPr>
                <w:color w:val="000000"/>
                <w:sz w:val="22"/>
                <w:szCs w:val="22"/>
              </w:rPr>
            </w:pPr>
          </w:p>
        </w:tc>
        <w:tc>
          <w:tcPr>
            <w:tcW w:w="1833" w:type="dxa"/>
          </w:tcPr>
          <w:p w14:paraId="7265AFDE" w14:textId="77777777" w:rsidR="00947CF8" w:rsidRPr="00947CF8" w:rsidRDefault="00947CF8" w:rsidP="00947CF8">
            <w:pPr>
              <w:ind w:right="-2"/>
              <w:jc w:val="center"/>
              <w:rPr>
                <w:color w:val="000000"/>
                <w:sz w:val="22"/>
                <w:szCs w:val="22"/>
              </w:rPr>
            </w:pPr>
            <w:r w:rsidRPr="00947CF8">
              <w:rPr>
                <w:color w:val="000000"/>
                <w:sz w:val="22"/>
                <w:szCs w:val="22"/>
              </w:rPr>
              <w:t>с 01.01.2027</w:t>
            </w:r>
          </w:p>
        </w:tc>
        <w:tc>
          <w:tcPr>
            <w:tcW w:w="1550" w:type="dxa"/>
            <w:vAlign w:val="bottom"/>
          </w:tcPr>
          <w:p w14:paraId="4218DBF9" w14:textId="77777777" w:rsidR="00947CF8" w:rsidRPr="00947CF8" w:rsidRDefault="00947CF8" w:rsidP="00947CF8">
            <w:pPr>
              <w:jc w:val="center"/>
              <w:rPr>
                <w:sz w:val="22"/>
                <w:szCs w:val="22"/>
              </w:rPr>
            </w:pPr>
            <w:r w:rsidRPr="00947CF8">
              <w:rPr>
                <w:sz w:val="22"/>
                <w:szCs w:val="22"/>
              </w:rPr>
              <w:t>45,74</w:t>
            </w:r>
          </w:p>
        </w:tc>
        <w:tc>
          <w:tcPr>
            <w:tcW w:w="1088" w:type="dxa"/>
          </w:tcPr>
          <w:p w14:paraId="4EBBB0E7" w14:textId="77777777" w:rsidR="00947CF8" w:rsidRPr="00947CF8" w:rsidRDefault="00947CF8" w:rsidP="00947CF8">
            <w:pPr>
              <w:jc w:val="center"/>
              <w:rPr>
                <w:sz w:val="22"/>
                <w:szCs w:val="22"/>
              </w:rPr>
            </w:pPr>
            <w:r w:rsidRPr="00947CF8">
              <w:rPr>
                <w:sz w:val="22"/>
                <w:szCs w:val="22"/>
              </w:rPr>
              <w:t>x</w:t>
            </w:r>
          </w:p>
        </w:tc>
      </w:tr>
      <w:tr w:rsidR="00947CF8" w:rsidRPr="00947CF8" w14:paraId="38AEECFF" w14:textId="77777777" w:rsidTr="003A22B0">
        <w:tc>
          <w:tcPr>
            <w:tcW w:w="2928" w:type="dxa"/>
            <w:vMerge/>
            <w:vAlign w:val="center"/>
          </w:tcPr>
          <w:p w14:paraId="3BEBD1CB" w14:textId="77777777" w:rsidR="00947CF8" w:rsidRPr="00947CF8" w:rsidRDefault="00947CF8" w:rsidP="00947CF8">
            <w:pPr>
              <w:ind w:right="-2"/>
              <w:jc w:val="center"/>
              <w:rPr>
                <w:color w:val="000000"/>
                <w:sz w:val="22"/>
                <w:szCs w:val="22"/>
              </w:rPr>
            </w:pPr>
          </w:p>
        </w:tc>
        <w:tc>
          <w:tcPr>
            <w:tcW w:w="2126" w:type="dxa"/>
            <w:vMerge/>
            <w:vAlign w:val="center"/>
          </w:tcPr>
          <w:p w14:paraId="60DC235F" w14:textId="77777777" w:rsidR="00947CF8" w:rsidRPr="00947CF8" w:rsidRDefault="00947CF8" w:rsidP="00947CF8">
            <w:pPr>
              <w:ind w:right="-2"/>
              <w:jc w:val="center"/>
              <w:rPr>
                <w:color w:val="000000"/>
                <w:sz w:val="22"/>
                <w:szCs w:val="22"/>
              </w:rPr>
            </w:pPr>
          </w:p>
        </w:tc>
        <w:tc>
          <w:tcPr>
            <w:tcW w:w="1833" w:type="dxa"/>
          </w:tcPr>
          <w:p w14:paraId="7845F06A" w14:textId="77777777" w:rsidR="00947CF8" w:rsidRPr="00947CF8" w:rsidRDefault="00947CF8" w:rsidP="00947CF8">
            <w:pPr>
              <w:ind w:right="-2"/>
              <w:jc w:val="center"/>
              <w:rPr>
                <w:color w:val="000000"/>
                <w:sz w:val="22"/>
                <w:szCs w:val="22"/>
              </w:rPr>
            </w:pPr>
            <w:r w:rsidRPr="00947CF8">
              <w:rPr>
                <w:color w:val="000000"/>
                <w:sz w:val="22"/>
                <w:szCs w:val="22"/>
              </w:rPr>
              <w:t>с 01.07.2027</w:t>
            </w:r>
          </w:p>
        </w:tc>
        <w:tc>
          <w:tcPr>
            <w:tcW w:w="1550" w:type="dxa"/>
            <w:vAlign w:val="bottom"/>
          </w:tcPr>
          <w:p w14:paraId="2E250AD8" w14:textId="77777777" w:rsidR="00947CF8" w:rsidRPr="00947CF8" w:rsidRDefault="00947CF8" w:rsidP="00947CF8">
            <w:pPr>
              <w:jc w:val="center"/>
              <w:rPr>
                <w:sz w:val="22"/>
                <w:szCs w:val="22"/>
              </w:rPr>
            </w:pPr>
            <w:r w:rsidRPr="00947CF8">
              <w:rPr>
                <w:sz w:val="22"/>
                <w:szCs w:val="22"/>
              </w:rPr>
              <w:t>45,74</w:t>
            </w:r>
          </w:p>
        </w:tc>
        <w:tc>
          <w:tcPr>
            <w:tcW w:w="1088" w:type="dxa"/>
          </w:tcPr>
          <w:p w14:paraId="5E1DCF84" w14:textId="77777777" w:rsidR="00947CF8" w:rsidRPr="00947CF8" w:rsidRDefault="00947CF8" w:rsidP="00947CF8">
            <w:pPr>
              <w:jc w:val="center"/>
              <w:rPr>
                <w:sz w:val="22"/>
                <w:szCs w:val="22"/>
              </w:rPr>
            </w:pPr>
            <w:r w:rsidRPr="00947CF8">
              <w:rPr>
                <w:sz w:val="22"/>
                <w:szCs w:val="22"/>
              </w:rPr>
              <w:t>x</w:t>
            </w:r>
          </w:p>
        </w:tc>
      </w:tr>
      <w:tr w:rsidR="00947CF8" w:rsidRPr="00947CF8" w14:paraId="5E7031F5" w14:textId="77777777" w:rsidTr="003A22B0">
        <w:tc>
          <w:tcPr>
            <w:tcW w:w="2928" w:type="dxa"/>
            <w:vMerge/>
            <w:vAlign w:val="center"/>
          </w:tcPr>
          <w:p w14:paraId="29C6B7A6" w14:textId="77777777" w:rsidR="00947CF8" w:rsidRPr="00947CF8" w:rsidRDefault="00947CF8" w:rsidP="00947CF8">
            <w:pPr>
              <w:ind w:right="-2"/>
              <w:jc w:val="center"/>
              <w:rPr>
                <w:color w:val="000000"/>
                <w:sz w:val="22"/>
                <w:szCs w:val="22"/>
              </w:rPr>
            </w:pPr>
          </w:p>
        </w:tc>
        <w:tc>
          <w:tcPr>
            <w:tcW w:w="2126" w:type="dxa"/>
            <w:vMerge/>
            <w:vAlign w:val="center"/>
          </w:tcPr>
          <w:p w14:paraId="478019F2" w14:textId="77777777" w:rsidR="00947CF8" w:rsidRPr="00947CF8" w:rsidRDefault="00947CF8" w:rsidP="00947CF8">
            <w:pPr>
              <w:ind w:right="-2"/>
              <w:jc w:val="center"/>
              <w:rPr>
                <w:color w:val="000000"/>
                <w:sz w:val="22"/>
                <w:szCs w:val="22"/>
              </w:rPr>
            </w:pPr>
          </w:p>
        </w:tc>
        <w:tc>
          <w:tcPr>
            <w:tcW w:w="1833" w:type="dxa"/>
          </w:tcPr>
          <w:p w14:paraId="18702D10" w14:textId="77777777" w:rsidR="00947CF8" w:rsidRPr="00947CF8" w:rsidRDefault="00947CF8" w:rsidP="00947CF8">
            <w:pPr>
              <w:ind w:right="-2"/>
              <w:jc w:val="center"/>
              <w:rPr>
                <w:color w:val="000000"/>
                <w:sz w:val="22"/>
                <w:szCs w:val="22"/>
              </w:rPr>
            </w:pPr>
            <w:r w:rsidRPr="00947CF8">
              <w:rPr>
                <w:color w:val="000000"/>
                <w:sz w:val="22"/>
                <w:szCs w:val="22"/>
              </w:rPr>
              <w:t>с 01.01.2028</w:t>
            </w:r>
          </w:p>
        </w:tc>
        <w:tc>
          <w:tcPr>
            <w:tcW w:w="1550" w:type="dxa"/>
            <w:vAlign w:val="bottom"/>
          </w:tcPr>
          <w:p w14:paraId="227D719E" w14:textId="77777777" w:rsidR="00947CF8" w:rsidRPr="00947CF8" w:rsidRDefault="00947CF8" w:rsidP="00947CF8">
            <w:pPr>
              <w:jc w:val="center"/>
              <w:rPr>
                <w:sz w:val="22"/>
                <w:szCs w:val="22"/>
              </w:rPr>
            </w:pPr>
            <w:r w:rsidRPr="00947CF8">
              <w:rPr>
                <w:sz w:val="22"/>
                <w:szCs w:val="22"/>
              </w:rPr>
              <w:t>45,74</w:t>
            </w:r>
          </w:p>
        </w:tc>
        <w:tc>
          <w:tcPr>
            <w:tcW w:w="1088" w:type="dxa"/>
          </w:tcPr>
          <w:p w14:paraId="417C73B8" w14:textId="77777777" w:rsidR="00947CF8" w:rsidRPr="00947CF8" w:rsidRDefault="00947CF8" w:rsidP="00947CF8">
            <w:pPr>
              <w:jc w:val="center"/>
              <w:rPr>
                <w:sz w:val="22"/>
                <w:szCs w:val="22"/>
              </w:rPr>
            </w:pPr>
            <w:r w:rsidRPr="00947CF8">
              <w:rPr>
                <w:sz w:val="22"/>
                <w:szCs w:val="22"/>
              </w:rPr>
              <w:t>x</w:t>
            </w:r>
          </w:p>
        </w:tc>
      </w:tr>
      <w:tr w:rsidR="00947CF8" w:rsidRPr="00947CF8" w14:paraId="4DD400DB" w14:textId="77777777" w:rsidTr="003A22B0">
        <w:tc>
          <w:tcPr>
            <w:tcW w:w="2928" w:type="dxa"/>
            <w:vMerge/>
            <w:vAlign w:val="center"/>
          </w:tcPr>
          <w:p w14:paraId="11397539" w14:textId="77777777" w:rsidR="00947CF8" w:rsidRPr="00947CF8" w:rsidRDefault="00947CF8" w:rsidP="00947CF8">
            <w:pPr>
              <w:ind w:right="-2"/>
              <w:jc w:val="center"/>
              <w:rPr>
                <w:color w:val="000000"/>
                <w:sz w:val="22"/>
                <w:szCs w:val="22"/>
              </w:rPr>
            </w:pPr>
          </w:p>
        </w:tc>
        <w:tc>
          <w:tcPr>
            <w:tcW w:w="2126" w:type="dxa"/>
            <w:vMerge/>
            <w:vAlign w:val="center"/>
          </w:tcPr>
          <w:p w14:paraId="6452D0CA" w14:textId="77777777" w:rsidR="00947CF8" w:rsidRPr="00947CF8" w:rsidRDefault="00947CF8" w:rsidP="00947CF8">
            <w:pPr>
              <w:ind w:right="-2"/>
              <w:jc w:val="center"/>
              <w:rPr>
                <w:color w:val="000000"/>
                <w:sz w:val="22"/>
                <w:szCs w:val="22"/>
              </w:rPr>
            </w:pPr>
          </w:p>
        </w:tc>
        <w:tc>
          <w:tcPr>
            <w:tcW w:w="1833" w:type="dxa"/>
          </w:tcPr>
          <w:p w14:paraId="5820C15A" w14:textId="77777777" w:rsidR="00947CF8" w:rsidRPr="00947CF8" w:rsidRDefault="00947CF8" w:rsidP="00947CF8">
            <w:pPr>
              <w:ind w:right="-2"/>
              <w:jc w:val="center"/>
              <w:rPr>
                <w:color w:val="000000"/>
                <w:sz w:val="22"/>
                <w:szCs w:val="22"/>
              </w:rPr>
            </w:pPr>
            <w:r w:rsidRPr="00947CF8">
              <w:rPr>
                <w:color w:val="000000"/>
                <w:sz w:val="22"/>
                <w:szCs w:val="22"/>
              </w:rPr>
              <w:t>с 01.07.2028</w:t>
            </w:r>
          </w:p>
        </w:tc>
        <w:tc>
          <w:tcPr>
            <w:tcW w:w="1550" w:type="dxa"/>
            <w:vAlign w:val="bottom"/>
          </w:tcPr>
          <w:p w14:paraId="7BA69014" w14:textId="77777777" w:rsidR="00947CF8" w:rsidRPr="00947CF8" w:rsidRDefault="00947CF8" w:rsidP="00947CF8">
            <w:pPr>
              <w:jc w:val="center"/>
              <w:rPr>
                <w:sz w:val="22"/>
                <w:szCs w:val="22"/>
              </w:rPr>
            </w:pPr>
            <w:r w:rsidRPr="00947CF8">
              <w:rPr>
                <w:sz w:val="22"/>
                <w:szCs w:val="22"/>
              </w:rPr>
              <w:t>48,22</w:t>
            </w:r>
          </w:p>
        </w:tc>
        <w:tc>
          <w:tcPr>
            <w:tcW w:w="1088" w:type="dxa"/>
          </w:tcPr>
          <w:p w14:paraId="3FF24F2B" w14:textId="77777777" w:rsidR="00947CF8" w:rsidRPr="00947CF8" w:rsidRDefault="00947CF8" w:rsidP="00947CF8">
            <w:pPr>
              <w:jc w:val="center"/>
              <w:rPr>
                <w:sz w:val="22"/>
                <w:szCs w:val="22"/>
              </w:rPr>
            </w:pPr>
            <w:r w:rsidRPr="00947CF8">
              <w:rPr>
                <w:sz w:val="22"/>
                <w:szCs w:val="22"/>
              </w:rPr>
              <w:t>x</w:t>
            </w:r>
          </w:p>
        </w:tc>
      </w:tr>
      <w:tr w:rsidR="00947CF8" w:rsidRPr="00947CF8" w14:paraId="26E96A65" w14:textId="77777777" w:rsidTr="003A22B0">
        <w:tc>
          <w:tcPr>
            <w:tcW w:w="2928" w:type="dxa"/>
            <w:vMerge/>
            <w:vAlign w:val="center"/>
          </w:tcPr>
          <w:p w14:paraId="5931C266" w14:textId="77777777" w:rsidR="00947CF8" w:rsidRPr="00947CF8" w:rsidRDefault="00947CF8" w:rsidP="00947CF8">
            <w:pPr>
              <w:ind w:right="-2"/>
              <w:jc w:val="center"/>
              <w:rPr>
                <w:color w:val="000000"/>
                <w:sz w:val="22"/>
                <w:szCs w:val="22"/>
              </w:rPr>
            </w:pPr>
          </w:p>
        </w:tc>
        <w:tc>
          <w:tcPr>
            <w:tcW w:w="6597" w:type="dxa"/>
            <w:gridSpan w:val="4"/>
            <w:vAlign w:val="center"/>
          </w:tcPr>
          <w:p w14:paraId="64FBB206" w14:textId="77777777" w:rsidR="00947CF8" w:rsidRPr="00947CF8" w:rsidRDefault="00947CF8" w:rsidP="00947CF8">
            <w:pPr>
              <w:ind w:right="-2"/>
              <w:jc w:val="center"/>
              <w:rPr>
                <w:color w:val="000000"/>
                <w:sz w:val="22"/>
                <w:szCs w:val="22"/>
              </w:rPr>
            </w:pPr>
            <w:r w:rsidRPr="00947CF8">
              <w:rPr>
                <w:sz w:val="22"/>
                <w:szCs w:val="22"/>
              </w:rPr>
              <w:t>Тариф на теплоноситель, поставляемый потребителям (без НДС)</w:t>
            </w:r>
          </w:p>
        </w:tc>
      </w:tr>
      <w:tr w:rsidR="00947CF8" w:rsidRPr="00947CF8" w14:paraId="599BCB6E" w14:textId="77777777" w:rsidTr="003A22B0">
        <w:tc>
          <w:tcPr>
            <w:tcW w:w="2928" w:type="dxa"/>
            <w:vMerge/>
            <w:vAlign w:val="center"/>
          </w:tcPr>
          <w:p w14:paraId="63A372D7" w14:textId="77777777" w:rsidR="00947CF8" w:rsidRPr="00947CF8" w:rsidRDefault="00947CF8" w:rsidP="00947CF8">
            <w:pPr>
              <w:ind w:left="-220" w:right="-125" w:firstLine="78"/>
              <w:jc w:val="center"/>
              <w:rPr>
                <w:bCs/>
                <w:color w:val="000000"/>
                <w:kern w:val="32"/>
                <w:sz w:val="22"/>
                <w:szCs w:val="22"/>
              </w:rPr>
            </w:pPr>
          </w:p>
        </w:tc>
        <w:tc>
          <w:tcPr>
            <w:tcW w:w="2126" w:type="dxa"/>
            <w:vMerge w:val="restart"/>
            <w:vAlign w:val="center"/>
          </w:tcPr>
          <w:p w14:paraId="10798D42" w14:textId="77777777" w:rsidR="00947CF8" w:rsidRPr="00947CF8" w:rsidRDefault="00947CF8" w:rsidP="00947CF8">
            <w:pPr>
              <w:ind w:right="-2"/>
              <w:jc w:val="center"/>
              <w:rPr>
                <w:color w:val="000000"/>
                <w:sz w:val="22"/>
                <w:szCs w:val="22"/>
              </w:rPr>
            </w:pPr>
            <w:r w:rsidRPr="00947CF8">
              <w:rPr>
                <w:color w:val="000000"/>
                <w:sz w:val="22"/>
                <w:szCs w:val="22"/>
              </w:rPr>
              <w:t>Одноставочный</w:t>
            </w:r>
          </w:p>
          <w:p w14:paraId="222CC6B7" w14:textId="77777777" w:rsidR="00947CF8" w:rsidRPr="00947CF8" w:rsidRDefault="00947CF8" w:rsidP="00947CF8">
            <w:pPr>
              <w:ind w:right="-2"/>
              <w:jc w:val="center"/>
              <w:rPr>
                <w:color w:val="000000"/>
                <w:sz w:val="22"/>
                <w:szCs w:val="22"/>
                <w:vertAlign w:val="superscript"/>
              </w:rPr>
            </w:pPr>
            <w:r w:rsidRPr="00947CF8">
              <w:rPr>
                <w:color w:val="000000"/>
                <w:sz w:val="22"/>
                <w:szCs w:val="22"/>
              </w:rPr>
              <w:t>руб./ м</w:t>
            </w:r>
            <w:r w:rsidRPr="00947CF8">
              <w:rPr>
                <w:color w:val="000000"/>
                <w:sz w:val="22"/>
                <w:szCs w:val="22"/>
                <w:vertAlign w:val="superscript"/>
              </w:rPr>
              <w:t>3</w:t>
            </w:r>
          </w:p>
        </w:tc>
        <w:tc>
          <w:tcPr>
            <w:tcW w:w="1833" w:type="dxa"/>
            <w:vAlign w:val="center"/>
          </w:tcPr>
          <w:p w14:paraId="2AD014A0" w14:textId="77777777" w:rsidR="00947CF8" w:rsidRPr="00947CF8" w:rsidRDefault="00947CF8" w:rsidP="00947CF8">
            <w:pPr>
              <w:ind w:right="-2"/>
              <w:jc w:val="center"/>
              <w:rPr>
                <w:color w:val="000000"/>
                <w:sz w:val="22"/>
                <w:szCs w:val="22"/>
              </w:rPr>
            </w:pPr>
            <w:r w:rsidRPr="00947CF8">
              <w:rPr>
                <w:color w:val="000000"/>
                <w:sz w:val="22"/>
                <w:szCs w:val="22"/>
              </w:rPr>
              <w:t>с 01.01.2024</w:t>
            </w:r>
          </w:p>
        </w:tc>
        <w:tc>
          <w:tcPr>
            <w:tcW w:w="1550" w:type="dxa"/>
            <w:vAlign w:val="bottom"/>
          </w:tcPr>
          <w:p w14:paraId="0BB4162B" w14:textId="77777777" w:rsidR="00947CF8" w:rsidRPr="00947CF8" w:rsidRDefault="00947CF8" w:rsidP="00947CF8">
            <w:pPr>
              <w:jc w:val="center"/>
              <w:rPr>
                <w:sz w:val="22"/>
                <w:szCs w:val="22"/>
              </w:rPr>
            </w:pPr>
            <w:r w:rsidRPr="00947CF8">
              <w:rPr>
                <w:sz w:val="22"/>
                <w:szCs w:val="22"/>
              </w:rPr>
              <w:t>37,84</w:t>
            </w:r>
          </w:p>
        </w:tc>
        <w:tc>
          <w:tcPr>
            <w:tcW w:w="1088" w:type="dxa"/>
          </w:tcPr>
          <w:p w14:paraId="16C33382" w14:textId="77777777" w:rsidR="00947CF8" w:rsidRPr="00947CF8" w:rsidRDefault="00947CF8" w:rsidP="00947CF8">
            <w:pPr>
              <w:jc w:val="center"/>
              <w:rPr>
                <w:sz w:val="22"/>
                <w:szCs w:val="22"/>
              </w:rPr>
            </w:pPr>
            <w:r w:rsidRPr="00947CF8">
              <w:rPr>
                <w:sz w:val="22"/>
                <w:szCs w:val="22"/>
              </w:rPr>
              <w:t>x</w:t>
            </w:r>
          </w:p>
        </w:tc>
      </w:tr>
      <w:tr w:rsidR="00947CF8" w:rsidRPr="00947CF8" w14:paraId="33AFB39E" w14:textId="77777777" w:rsidTr="003A22B0">
        <w:tc>
          <w:tcPr>
            <w:tcW w:w="2928" w:type="dxa"/>
            <w:vMerge/>
            <w:vAlign w:val="center"/>
          </w:tcPr>
          <w:p w14:paraId="48D8268F" w14:textId="77777777" w:rsidR="00947CF8" w:rsidRPr="00947CF8" w:rsidRDefault="00947CF8" w:rsidP="00947CF8">
            <w:pPr>
              <w:ind w:right="-2"/>
              <w:jc w:val="center"/>
              <w:rPr>
                <w:color w:val="000000"/>
                <w:sz w:val="22"/>
                <w:szCs w:val="22"/>
              </w:rPr>
            </w:pPr>
          </w:p>
        </w:tc>
        <w:tc>
          <w:tcPr>
            <w:tcW w:w="2126" w:type="dxa"/>
            <w:vMerge/>
            <w:vAlign w:val="center"/>
          </w:tcPr>
          <w:p w14:paraId="274C0F7F" w14:textId="77777777" w:rsidR="00947CF8" w:rsidRPr="00947CF8" w:rsidRDefault="00947CF8" w:rsidP="00947CF8">
            <w:pPr>
              <w:ind w:right="-2"/>
              <w:jc w:val="center"/>
              <w:rPr>
                <w:color w:val="000000"/>
                <w:sz w:val="22"/>
                <w:szCs w:val="22"/>
              </w:rPr>
            </w:pPr>
          </w:p>
        </w:tc>
        <w:tc>
          <w:tcPr>
            <w:tcW w:w="1833" w:type="dxa"/>
          </w:tcPr>
          <w:p w14:paraId="2BFB42EB" w14:textId="77777777" w:rsidR="00947CF8" w:rsidRPr="00947CF8" w:rsidRDefault="00947CF8" w:rsidP="00947CF8">
            <w:pPr>
              <w:ind w:right="-2"/>
              <w:jc w:val="center"/>
              <w:rPr>
                <w:color w:val="000000"/>
                <w:sz w:val="22"/>
                <w:szCs w:val="22"/>
              </w:rPr>
            </w:pPr>
            <w:r w:rsidRPr="00947CF8">
              <w:rPr>
                <w:color w:val="000000"/>
                <w:sz w:val="22"/>
                <w:szCs w:val="22"/>
              </w:rPr>
              <w:t>с 01.07.2024</w:t>
            </w:r>
          </w:p>
        </w:tc>
        <w:tc>
          <w:tcPr>
            <w:tcW w:w="1550" w:type="dxa"/>
            <w:vAlign w:val="bottom"/>
          </w:tcPr>
          <w:p w14:paraId="61430BA8" w14:textId="77777777" w:rsidR="00947CF8" w:rsidRPr="00947CF8" w:rsidRDefault="00947CF8" w:rsidP="00947CF8">
            <w:pPr>
              <w:jc w:val="center"/>
              <w:rPr>
                <w:sz w:val="22"/>
                <w:szCs w:val="22"/>
              </w:rPr>
            </w:pPr>
            <w:r w:rsidRPr="00947CF8">
              <w:rPr>
                <w:sz w:val="22"/>
                <w:szCs w:val="22"/>
              </w:rPr>
              <w:t>42,56</w:t>
            </w:r>
          </w:p>
        </w:tc>
        <w:tc>
          <w:tcPr>
            <w:tcW w:w="1088" w:type="dxa"/>
          </w:tcPr>
          <w:p w14:paraId="64232783" w14:textId="77777777" w:rsidR="00947CF8" w:rsidRPr="00947CF8" w:rsidRDefault="00947CF8" w:rsidP="00947CF8">
            <w:pPr>
              <w:jc w:val="center"/>
              <w:rPr>
                <w:sz w:val="22"/>
                <w:szCs w:val="22"/>
              </w:rPr>
            </w:pPr>
            <w:r w:rsidRPr="00947CF8">
              <w:rPr>
                <w:sz w:val="22"/>
                <w:szCs w:val="22"/>
              </w:rPr>
              <w:t>x</w:t>
            </w:r>
          </w:p>
        </w:tc>
      </w:tr>
      <w:tr w:rsidR="00947CF8" w:rsidRPr="00947CF8" w14:paraId="2FEA1460" w14:textId="77777777" w:rsidTr="003A22B0">
        <w:tc>
          <w:tcPr>
            <w:tcW w:w="2928" w:type="dxa"/>
            <w:vMerge/>
            <w:vAlign w:val="center"/>
          </w:tcPr>
          <w:p w14:paraId="768A84DE" w14:textId="77777777" w:rsidR="00947CF8" w:rsidRPr="00947CF8" w:rsidRDefault="00947CF8" w:rsidP="00947CF8">
            <w:pPr>
              <w:ind w:right="-2"/>
              <w:jc w:val="center"/>
              <w:rPr>
                <w:color w:val="000000"/>
                <w:sz w:val="22"/>
                <w:szCs w:val="22"/>
              </w:rPr>
            </w:pPr>
          </w:p>
        </w:tc>
        <w:tc>
          <w:tcPr>
            <w:tcW w:w="2126" w:type="dxa"/>
            <w:vMerge/>
            <w:vAlign w:val="center"/>
          </w:tcPr>
          <w:p w14:paraId="3B183C00" w14:textId="77777777" w:rsidR="00947CF8" w:rsidRPr="00947CF8" w:rsidRDefault="00947CF8" w:rsidP="00947CF8">
            <w:pPr>
              <w:ind w:right="-2"/>
              <w:jc w:val="center"/>
              <w:rPr>
                <w:color w:val="000000"/>
                <w:sz w:val="22"/>
                <w:szCs w:val="22"/>
              </w:rPr>
            </w:pPr>
          </w:p>
        </w:tc>
        <w:tc>
          <w:tcPr>
            <w:tcW w:w="1833" w:type="dxa"/>
          </w:tcPr>
          <w:p w14:paraId="2BC28F83" w14:textId="77777777" w:rsidR="00947CF8" w:rsidRPr="00947CF8" w:rsidRDefault="00947CF8" w:rsidP="00947CF8">
            <w:pPr>
              <w:ind w:right="-2"/>
              <w:jc w:val="center"/>
              <w:rPr>
                <w:color w:val="000000"/>
                <w:sz w:val="22"/>
                <w:szCs w:val="22"/>
              </w:rPr>
            </w:pPr>
            <w:r w:rsidRPr="00947CF8">
              <w:rPr>
                <w:color w:val="000000"/>
                <w:sz w:val="22"/>
                <w:szCs w:val="22"/>
              </w:rPr>
              <w:t>с 01.01.2025</w:t>
            </w:r>
          </w:p>
        </w:tc>
        <w:tc>
          <w:tcPr>
            <w:tcW w:w="1550" w:type="dxa"/>
            <w:vAlign w:val="bottom"/>
          </w:tcPr>
          <w:p w14:paraId="62086151" w14:textId="77777777" w:rsidR="00947CF8" w:rsidRPr="00947CF8" w:rsidRDefault="00947CF8" w:rsidP="00947CF8">
            <w:pPr>
              <w:jc w:val="center"/>
              <w:rPr>
                <w:sz w:val="22"/>
                <w:szCs w:val="22"/>
              </w:rPr>
            </w:pPr>
            <w:r w:rsidRPr="00947CF8">
              <w:rPr>
                <w:sz w:val="22"/>
                <w:szCs w:val="22"/>
              </w:rPr>
              <w:t>42,56</w:t>
            </w:r>
          </w:p>
        </w:tc>
        <w:tc>
          <w:tcPr>
            <w:tcW w:w="1088" w:type="dxa"/>
          </w:tcPr>
          <w:p w14:paraId="768A3A43" w14:textId="77777777" w:rsidR="00947CF8" w:rsidRPr="00947CF8" w:rsidRDefault="00947CF8" w:rsidP="00947CF8">
            <w:pPr>
              <w:jc w:val="center"/>
              <w:rPr>
                <w:sz w:val="22"/>
                <w:szCs w:val="22"/>
              </w:rPr>
            </w:pPr>
            <w:r w:rsidRPr="00947CF8">
              <w:rPr>
                <w:sz w:val="22"/>
                <w:szCs w:val="22"/>
              </w:rPr>
              <w:t>x</w:t>
            </w:r>
          </w:p>
        </w:tc>
      </w:tr>
      <w:tr w:rsidR="00947CF8" w:rsidRPr="00947CF8" w14:paraId="520E76CC" w14:textId="77777777" w:rsidTr="003A22B0">
        <w:tc>
          <w:tcPr>
            <w:tcW w:w="2928" w:type="dxa"/>
            <w:vMerge/>
            <w:vAlign w:val="center"/>
          </w:tcPr>
          <w:p w14:paraId="421C806A" w14:textId="77777777" w:rsidR="00947CF8" w:rsidRPr="00947CF8" w:rsidRDefault="00947CF8" w:rsidP="00947CF8">
            <w:pPr>
              <w:ind w:right="-2"/>
              <w:jc w:val="center"/>
              <w:rPr>
                <w:color w:val="000000"/>
                <w:sz w:val="22"/>
                <w:szCs w:val="22"/>
              </w:rPr>
            </w:pPr>
          </w:p>
        </w:tc>
        <w:tc>
          <w:tcPr>
            <w:tcW w:w="2126" w:type="dxa"/>
            <w:vMerge/>
            <w:vAlign w:val="center"/>
          </w:tcPr>
          <w:p w14:paraId="5A773EAB" w14:textId="77777777" w:rsidR="00947CF8" w:rsidRPr="00947CF8" w:rsidRDefault="00947CF8" w:rsidP="00947CF8">
            <w:pPr>
              <w:ind w:right="-2"/>
              <w:jc w:val="center"/>
              <w:rPr>
                <w:color w:val="000000"/>
                <w:sz w:val="22"/>
                <w:szCs w:val="22"/>
              </w:rPr>
            </w:pPr>
          </w:p>
        </w:tc>
        <w:tc>
          <w:tcPr>
            <w:tcW w:w="1833" w:type="dxa"/>
          </w:tcPr>
          <w:p w14:paraId="2BAC0FFF" w14:textId="77777777" w:rsidR="00947CF8" w:rsidRPr="00947CF8" w:rsidRDefault="00947CF8" w:rsidP="00947CF8">
            <w:pPr>
              <w:ind w:right="-2"/>
              <w:jc w:val="center"/>
              <w:rPr>
                <w:color w:val="000000"/>
                <w:sz w:val="22"/>
                <w:szCs w:val="22"/>
              </w:rPr>
            </w:pPr>
            <w:r w:rsidRPr="00947CF8">
              <w:rPr>
                <w:color w:val="000000"/>
                <w:sz w:val="22"/>
                <w:szCs w:val="22"/>
              </w:rPr>
              <w:t>с 01.07.2025</w:t>
            </w:r>
          </w:p>
        </w:tc>
        <w:tc>
          <w:tcPr>
            <w:tcW w:w="1550" w:type="dxa"/>
            <w:vAlign w:val="bottom"/>
          </w:tcPr>
          <w:p w14:paraId="02EE765E" w14:textId="77777777" w:rsidR="00947CF8" w:rsidRPr="00947CF8" w:rsidRDefault="00947CF8" w:rsidP="00947CF8">
            <w:pPr>
              <w:jc w:val="center"/>
              <w:rPr>
                <w:sz w:val="22"/>
                <w:szCs w:val="22"/>
              </w:rPr>
            </w:pPr>
            <w:r w:rsidRPr="00947CF8">
              <w:rPr>
                <w:sz w:val="22"/>
                <w:szCs w:val="22"/>
              </w:rPr>
              <w:t>46,91</w:t>
            </w:r>
          </w:p>
        </w:tc>
        <w:tc>
          <w:tcPr>
            <w:tcW w:w="1088" w:type="dxa"/>
          </w:tcPr>
          <w:p w14:paraId="113FA7A1" w14:textId="77777777" w:rsidR="00947CF8" w:rsidRPr="00947CF8" w:rsidRDefault="00947CF8" w:rsidP="00947CF8">
            <w:pPr>
              <w:jc w:val="center"/>
              <w:rPr>
                <w:sz w:val="22"/>
                <w:szCs w:val="22"/>
              </w:rPr>
            </w:pPr>
            <w:r w:rsidRPr="00947CF8">
              <w:rPr>
                <w:sz w:val="22"/>
                <w:szCs w:val="22"/>
              </w:rPr>
              <w:t>x</w:t>
            </w:r>
          </w:p>
        </w:tc>
      </w:tr>
      <w:tr w:rsidR="00947CF8" w:rsidRPr="00947CF8" w14:paraId="2B8589CF" w14:textId="77777777" w:rsidTr="003A22B0">
        <w:trPr>
          <w:trHeight w:val="144"/>
        </w:trPr>
        <w:tc>
          <w:tcPr>
            <w:tcW w:w="2928" w:type="dxa"/>
            <w:vMerge/>
            <w:vAlign w:val="center"/>
          </w:tcPr>
          <w:p w14:paraId="0FF06081" w14:textId="77777777" w:rsidR="00947CF8" w:rsidRPr="00947CF8" w:rsidRDefault="00947CF8" w:rsidP="00947CF8">
            <w:pPr>
              <w:ind w:right="-2"/>
              <w:jc w:val="center"/>
              <w:rPr>
                <w:color w:val="000000"/>
                <w:sz w:val="22"/>
                <w:szCs w:val="22"/>
              </w:rPr>
            </w:pPr>
          </w:p>
        </w:tc>
        <w:tc>
          <w:tcPr>
            <w:tcW w:w="2126" w:type="dxa"/>
            <w:vMerge/>
            <w:vAlign w:val="center"/>
          </w:tcPr>
          <w:p w14:paraId="13B2FA06" w14:textId="77777777" w:rsidR="00947CF8" w:rsidRPr="00947CF8" w:rsidRDefault="00947CF8" w:rsidP="00947CF8">
            <w:pPr>
              <w:ind w:right="-2"/>
              <w:jc w:val="center"/>
              <w:rPr>
                <w:color w:val="000000"/>
                <w:sz w:val="22"/>
                <w:szCs w:val="22"/>
              </w:rPr>
            </w:pPr>
          </w:p>
        </w:tc>
        <w:tc>
          <w:tcPr>
            <w:tcW w:w="1833" w:type="dxa"/>
          </w:tcPr>
          <w:p w14:paraId="542E84C1" w14:textId="77777777" w:rsidR="00947CF8" w:rsidRPr="00947CF8" w:rsidRDefault="00947CF8" w:rsidP="00947CF8">
            <w:pPr>
              <w:ind w:right="-2"/>
              <w:jc w:val="center"/>
              <w:rPr>
                <w:color w:val="000000"/>
                <w:sz w:val="22"/>
                <w:szCs w:val="22"/>
              </w:rPr>
            </w:pPr>
            <w:r w:rsidRPr="00947CF8">
              <w:rPr>
                <w:color w:val="000000"/>
                <w:sz w:val="22"/>
                <w:szCs w:val="22"/>
              </w:rPr>
              <w:t>с 01.01.2026</w:t>
            </w:r>
          </w:p>
        </w:tc>
        <w:tc>
          <w:tcPr>
            <w:tcW w:w="1550" w:type="dxa"/>
          </w:tcPr>
          <w:p w14:paraId="17A7D262" w14:textId="77777777" w:rsidR="00947CF8" w:rsidRPr="00947CF8" w:rsidRDefault="00947CF8" w:rsidP="00947CF8">
            <w:pPr>
              <w:jc w:val="center"/>
              <w:rPr>
                <w:sz w:val="22"/>
                <w:szCs w:val="22"/>
              </w:rPr>
            </w:pPr>
            <w:r w:rsidRPr="00947CF8">
              <w:rPr>
                <w:sz w:val="22"/>
                <w:szCs w:val="22"/>
              </w:rPr>
              <w:t>46,91</w:t>
            </w:r>
          </w:p>
        </w:tc>
        <w:tc>
          <w:tcPr>
            <w:tcW w:w="1088" w:type="dxa"/>
          </w:tcPr>
          <w:p w14:paraId="1C3EAD28" w14:textId="77777777" w:rsidR="00947CF8" w:rsidRPr="00947CF8" w:rsidRDefault="00947CF8" w:rsidP="00947CF8">
            <w:pPr>
              <w:jc w:val="center"/>
              <w:rPr>
                <w:sz w:val="22"/>
                <w:szCs w:val="22"/>
              </w:rPr>
            </w:pPr>
            <w:r w:rsidRPr="00947CF8">
              <w:rPr>
                <w:sz w:val="22"/>
                <w:szCs w:val="22"/>
              </w:rPr>
              <w:t>x</w:t>
            </w:r>
          </w:p>
        </w:tc>
      </w:tr>
      <w:tr w:rsidR="00947CF8" w:rsidRPr="00947CF8" w14:paraId="0B9018D8" w14:textId="77777777" w:rsidTr="003A22B0">
        <w:tc>
          <w:tcPr>
            <w:tcW w:w="2928" w:type="dxa"/>
            <w:vMerge/>
            <w:vAlign w:val="center"/>
          </w:tcPr>
          <w:p w14:paraId="3D049F78" w14:textId="77777777" w:rsidR="00947CF8" w:rsidRPr="00947CF8" w:rsidRDefault="00947CF8" w:rsidP="00947CF8">
            <w:pPr>
              <w:ind w:right="-2"/>
              <w:jc w:val="center"/>
              <w:rPr>
                <w:color w:val="000000"/>
                <w:sz w:val="22"/>
                <w:szCs w:val="22"/>
              </w:rPr>
            </w:pPr>
          </w:p>
        </w:tc>
        <w:tc>
          <w:tcPr>
            <w:tcW w:w="2126" w:type="dxa"/>
            <w:vMerge/>
            <w:vAlign w:val="center"/>
          </w:tcPr>
          <w:p w14:paraId="75668D31" w14:textId="77777777" w:rsidR="00947CF8" w:rsidRPr="00947CF8" w:rsidRDefault="00947CF8" w:rsidP="00947CF8">
            <w:pPr>
              <w:ind w:right="-2"/>
              <w:jc w:val="center"/>
              <w:rPr>
                <w:color w:val="000000"/>
                <w:sz w:val="22"/>
                <w:szCs w:val="22"/>
              </w:rPr>
            </w:pPr>
          </w:p>
        </w:tc>
        <w:tc>
          <w:tcPr>
            <w:tcW w:w="1833" w:type="dxa"/>
          </w:tcPr>
          <w:p w14:paraId="7A437F64" w14:textId="77777777" w:rsidR="00947CF8" w:rsidRPr="00947CF8" w:rsidRDefault="00947CF8" w:rsidP="00947CF8">
            <w:pPr>
              <w:ind w:right="-2"/>
              <w:jc w:val="center"/>
              <w:rPr>
                <w:color w:val="000000"/>
                <w:sz w:val="22"/>
                <w:szCs w:val="22"/>
              </w:rPr>
            </w:pPr>
            <w:r w:rsidRPr="00947CF8">
              <w:rPr>
                <w:color w:val="000000"/>
                <w:sz w:val="22"/>
                <w:szCs w:val="22"/>
              </w:rPr>
              <w:t>с 01.10.2026</w:t>
            </w:r>
          </w:p>
        </w:tc>
        <w:tc>
          <w:tcPr>
            <w:tcW w:w="1550" w:type="dxa"/>
          </w:tcPr>
          <w:p w14:paraId="0A7B236E" w14:textId="77777777" w:rsidR="00947CF8" w:rsidRPr="00947CF8" w:rsidRDefault="00947CF8" w:rsidP="00947CF8">
            <w:pPr>
              <w:jc w:val="center"/>
              <w:rPr>
                <w:sz w:val="22"/>
                <w:szCs w:val="22"/>
              </w:rPr>
            </w:pPr>
            <w:r w:rsidRPr="00947CF8">
              <w:rPr>
                <w:sz w:val="22"/>
                <w:szCs w:val="22"/>
              </w:rPr>
              <w:t>65,87</w:t>
            </w:r>
          </w:p>
        </w:tc>
        <w:tc>
          <w:tcPr>
            <w:tcW w:w="1088" w:type="dxa"/>
          </w:tcPr>
          <w:p w14:paraId="310AEF6E" w14:textId="77777777" w:rsidR="00947CF8" w:rsidRPr="00947CF8" w:rsidRDefault="00947CF8" w:rsidP="00947CF8">
            <w:pPr>
              <w:jc w:val="center"/>
              <w:rPr>
                <w:sz w:val="22"/>
                <w:szCs w:val="22"/>
              </w:rPr>
            </w:pPr>
            <w:r w:rsidRPr="00947CF8">
              <w:rPr>
                <w:sz w:val="22"/>
                <w:szCs w:val="22"/>
              </w:rPr>
              <w:t>x</w:t>
            </w:r>
          </w:p>
        </w:tc>
      </w:tr>
      <w:tr w:rsidR="00947CF8" w:rsidRPr="00947CF8" w14:paraId="144AB35E" w14:textId="77777777" w:rsidTr="003A22B0">
        <w:tc>
          <w:tcPr>
            <w:tcW w:w="2928" w:type="dxa"/>
            <w:vMerge/>
            <w:vAlign w:val="center"/>
          </w:tcPr>
          <w:p w14:paraId="3215CDB1" w14:textId="77777777" w:rsidR="00947CF8" w:rsidRPr="00947CF8" w:rsidRDefault="00947CF8" w:rsidP="00947CF8">
            <w:pPr>
              <w:ind w:right="-2"/>
              <w:jc w:val="center"/>
              <w:rPr>
                <w:color w:val="000000"/>
                <w:sz w:val="22"/>
                <w:szCs w:val="22"/>
              </w:rPr>
            </w:pPr>
          </w:p>
        </w:tc>
        <w:tc>
          <w:tcPr>
            <w:tcW w:w="2126" w:type="dxa"/>
            <w:vMerge/>
            <w:vAlign w:val="center"/>
          </w:tcPr>
          <w:p w14:paraId="0980D420" w14:textId="77777777" w:rsidR="00947CF8" w:rsidRPr="00947CF8" w:rsidRDefault="00947CF8" w:rsidP="00947CF8">
            <w:pPr>
              <w:ind w:right="-2"/>
              <w:jc w:val="center"/>
              <w:rPr>
                <w:color w:val="000000"/>
                <w:sz w:val="22"/>
                <w:szCs w:val="22"/>
              </w:rPr>
            </w:pPr>
          </w:p>
        </w:tc>
        <w:tc>
          <w:tcPr>
            <w:tcW w:w="1833" w:type="dxa"/>
          </w:tcPr>
          <w:p w14:paraId="2E56746B" w14:textId="77777777" w:rsidR="00947CF8" w:rsidRPr="00947CF8" w:rsidRDefault="00947CF8" w:rsidP="00947CF8">
            <w:pPr>
              <w:ind w:right="-2"/>
              <w:jc w:val="center"/>
              <w:rPr>
                <w:color w:val="000000"/>
                <w:sz w:val="22"/>
                <w:szCs w:val="22"/>
              </w:rPr>
            </w:pPr>
            <w:r w:rsidRPr="00947CF8">
              <w:rPr>
                <w:color w:val="000000"/>
                <w:sz w:val="22"/>
                <w:szCs w:val="22"/>
              </w:rPr>
              <w:t>с 01.01.2027</w:t>
            </w:r>
          </w:p>
        </w:tc>
        <w:tc>
          <w:tcPr>
            <w:tcW w:w="1550" w:type="dxa"/>
            <w:vAlign w:val="bottom"/>
          </w:tcPr>
          <w:p w14:paraId="45BCE777" w14:textId="77777777" w:rsidR="00947CF8" w:rsidRPr="00947CF8" w:rsidRDefault="00947CF8" w:rsidP="00947CF8">
            <w:pPr>
              <w:jc w:val="center"/>
              <w:rPr>
                <w:sz w:val="22"/>
                <w:szCs w:val="22"/>
              </w:rPr>
            </w:pPr>
            <w:r w:rsidRPr="00947CF8">
              <w:rPr>
                <w:sz w:val="22"/>
                <w:szCs w:val="22"/>
              </w:rPr>
              <w:t>45,74</w:t>
            </w:r>
          </w:p>
        </w:tc>
        <w:tc>
          <w:tcPr>
            <w:tcW w:w="1088" w:type="dxa"/>
          </w:tcPr>
          <w:p w14:paraId="7B089BB7" w14:textId="77777777" w:rsidR="00947CF8" w:rsidRPr="00947CF8" w:rsidRDefault="00947CF8" w:rsidP="00947CF8">
            <w:pPr>
              <w:jc w:val="center"/>
              <w:rPr>
                <w:sz w:val="22"/>
                <w:szCs w:val="22"/>
              </w:rPr>
            </w:pPr>
            <w:r w:rsidRPr="00947CF8">
              <w:rPr>
                <w:sz w:val="22"/>
                <w:szCs w:val="22"/>
              </w:rPr>
              <w:t>x</w:t>
            </w:r>
          </w:p>
        </w:tc>
      </w:tr>
      <w:tr w:rsidR="00947CF8" w:rsidRPr="00947CF8" w14:paraId="77893B30" w14:textId="77777777" w:rsidTr="003A22B0">
        <w:tc>
          <w:tcPr>
            <w:tcW w:w="2928" w:type="dxa"/>
            <w:vMerge/>
            <w:vAlign w:val="center"/>
          </w:tcPr>
          <w:p w14:paraId="10CFE89B" w14:textId="77777777" w:rsidR="00947CF8" w:rsidRPr="00947CF8" w:rsidRDefault="00947CF8" w:rsidP="00947CF8">
            <w:pPr>
              <w:ind w:right="-2"/>
              <w:jc w:val="center"/>
              <w:rPr>
                <w:color w:val="000000"/>
                <w:sz w:val="22"/>
                <w:szCs w:val="22"/>
              </w:rPr>
            </w:pPr>
          </w:p>
        </w:tc>
        <w:tc>
          <w:tcPr>
            <w:tcW w:w="2126" w:type="dxa"/>
            <w:vMerge/>
            <w:vAlign w:val="center"/>
          </w:tcPr>
          <w:p w14:paraId="131B326A" w14:textId="77777777" w:rsidR="00947CF8" w:rsidRPr="00947CF8" w:rsidRDefault="00947CF8" w:rsidP="00947CF8">
            <w:pPr>
              <w:ind w:right="-2"/>
              <w:jc w:val="center"/>
              <w:rPr>
                <w:color w:val="000000"/>
                <w:sz w:val="22"/>
                <w:szCs w:val="22"/>
              </w:rPr>
            </w:pPr>
          </w:p>
        </w:tc>
        <w:tc>
          <w:tcPr>
            <w:tcW w:w="1833" w:type="dxa"/>
          </w:tcPr>
          <w:p w14:paraId="1569D784" w14:textId="77777777" w:rsidR="00947CF8" w:rsidRPr="00947CF8" w:rsidRDefault="00947CF8" w:rsidP="00947CF8">
            <w:pPr>
              <w:ind w:right="-2"/>
              <w:jc w:val="center"/>
              <w:rPr>
                <w:color w:val="000000"/>
                <w:sz w:val="22"/>
                <w:szCs w:val="22"/>
              </w:rPr>
            </w:pPr>
            <w:r w:rsidRPr="00947CF8">
              <w:rPr>
                <w:color w:val="000000"/>
                <w:sz w:val="22"/>
                <w:szCs w:val="22"/>
              </w:rPr>
              <w:t>с 01.07.2027</w:t>
            </w:r>
          </w:p>
        </w:tc>
        <w:tc>
          <w:tcPr>
            <w:tcW w:w="1550" w:type="dxa"/>
            <w:vAlign w:val="bottom"/>
          </w:tcPr>
          <w:p w14:paraId="187D8F9D" w14:textId="77777777" w:rsidR="00947CF8" w:rsidRPr="00947CF8" w:rsidRDefault="00947CF8" w:rsidP="00947CF8">
            <w:pPr>
              <w:jc w:val="center"/>
              <w:rPr>
                <w:sz w:val="22"/>
                <w:szCs w:val="22"/>
              </w:rPr>
            </w:pPr>
            <w:r w:rsidRPr="00947CF8">
              <w:rPr>
                <w:sz w:val="22"/>
                <w:szCs w:val="22"/>
              </w:rPr>
              <w:t>45,74</w:t>
            </w:r>
          </w:p>
        </w:tc>
        <w:tc>
          <w:tcPr>
            <w:tcW w:w="1088" w:type="dxa"/>
          </w:tcPr>
          <w:p w14:paraId="23FB3767" w14:textId="77777777" w:rsidR="00947CF8" w:rsidRPr="00947CF8" w:rsidRDefault="00947CF8" w:rsidP="00947CF8">
            <w:pPr>
              <w:jc w:val="center"/>
              <w:rPr>
                <w:sz w:val="22"/>
                <w:szCs w:val="22"/>
              </w:rPr>
            </w:pPr>
            <w:r w:rsidRPr="00947CF8">
              <w:rPr>
                <w:sz w:val="22"/>
                <w:szCs w:val="22"/>
              </w:rPr>
              <w:t>x</w:t>
            </w:r>
          </w:p>
        </w:tc>
      </w:tr>
      <w:tr w:rsidR="00947CF8" w:rsidRPr="00947CF8" w14:paraId="47CC575F" w14:textId="77777777" w:rsidTr="003A22B0">
        <w:tc>
          <w:tcPr>
            <w:tcW w:w="2928" w:type="dxa"/>
            <w:vMerge/>
            <w:vAlign w:val="center"/>
          </w:tcPr>
          <w:p w14:paraId="66B0994B" w14:textId="77777777" w:rsidR="00947CF8" w:rsidRPr="00947CF8" w:rsidRDefault="00947CF8" w:rsidP="00947CF8">
            <w:pPr>
              <w:ind w:right="-2"/>
              <w:jc w:val="center"/>
              <w:rPr>
                <w:color w:val="000000"/>
                <w:sz w:val="22"/>
                <w:szCs w:val="22"/>
              </w:rPr>
            </w:pPr>
          </w:p>
        </w:tc>
        <w:tc>
          <w:tcPr>
            <w:tcW w:w="2126" w:type="dxa"/>
            <w:vMerge/>
            <w:vAlign w:val="center"/>
          </w:tcPr>
          <w:p w14:paraId="1FF5D200" w14:textId="77777777" w:rsidR="00947CF8" w:rsidRPr="00947CF8" w:rsidRDefault="00947CF8" w:rsidP="00947CF8">
            <w:pPr>
              <w:ind w:right="-2"/>
              <w:jc w:val="center"/>
              <w:rPr>
                <w:color w:val="000000"/>
                <w:sz w:val="22"/>
                <w:szCs w:val="22"/>
              </w:rPr>
            </w:pPr>
          </w:p>
        </w:tc>
        <w:tc>
          <w:tcPr>
            <w:tcW w:w="1833" w:type="dxa"/>
          </w:tcPr>
          <w:p w14:paraId="3486183A" w14:textId="77777777" w:rsidR="00947CF8" w:rsidRPr="00947CF8" w:rsidRDefault="00947CF8" w:rsidP="00947CF8">
            <w:pPr>
              <w:ind w:right="-2"/>
              <w:jc w:val="center"/>
              <w:rPr>
                <w:color w:val="000000"/>
                <w:sz w:val="22"/>
                <w:szCs w:val="22"/>
              </w:rPr>
            </w:pPr>
            <w:r w:rsidRPr="00947CF8">
              <w:rPr>
                <w:color w:val="000000"/>
                <w:sz w:val="22"/>
                <w:szCs w:val="22"/>
              </w:rPr>
              <w:t>с 01.01.2028</w:t>
            </w:r>
          </w:p>
        </w:tc>
        <w:tc>
          <w:tcPr>
            <w:tcW w:w="1550" w:type="dxa"/>
            <w:vAlign w:val="bottom"/>
          </w:tcPr>
          <w:p w14:paraId="175C34D3" w14:textId="77777777" w:rsidR="00947CF8" w:rsidRPr="00947CF8" w:rsidRDefault="00947CF8" w:rsidP="00947CF8">
            <w:pPr>
              <w:jc w:val="center"/>
              <w:rPr>
                <w:sz w:val="22"/>
                <w:szCs w:val="22"/>
              </w:rPr>
            </w:pPr>
            <w:r w:rsidRPr="00947CF8">
              <w:rPr>
                <w:sz w:val="22"/>
                <w:szCs w:val="22"/>
              </w:rPr>
              <w:t>45,74</w:t>
            </w:r>
          </w:p>
        </w:tc>
        <w:tc>
          <w:tcPr>
            <w:tcW w:w="1088" w:type="dxa"/>
          </w:tcPr>
          <w:p w14:paraId="47634EA1" w14:textId="77777777" w:rsidR="00947CF8" w:rsidRPr="00947CF8" w:rsidRDefault="00947CF8" w:rsidP="00947CF8">
            <w:pPr>
              <w:jc w:val="center"/>
              <w:rPr>
                <w:sz w:val="22"/>
                <w:szCs w:val="22"/>
              </w:rPr>
            </w:pPr>
            <w:r w:rsidRPr="00947CF8">
              <w:rPr>
                <w:sz w:val="22"/>
                <w:szCs w:val="22"/>
              </w:rPr>
              <w:t>x</w:t>
            </w:r>
          </w:p>
        </w:tc>
      </w:tr>
      <w:tr w:rsidR="00947CF8" w:rsidRPr="00947CF8" w14:paraId="0D4DAEF9" w14:textId="77777777" w:rsidTr="003A22B0">
        <w:tc>
          <w:tcPr>
            <w:tcW w:w="2928" w:type="dxa"/>
            <w:vMerge/>
            <w:vAlign w:val="center"/>
          </w:tcPr>
          <w:p w14:paraId="0540AC09" w14:textId="77777777" w:rsidR="00947CF8" w:rsidRPr="00947CF8" w:rsidRDefault="00947CF8" w:rsidP="00947CF8">
            <w:pPr>
              <w:ind w:right="-2"/>
              <w:jc w:val="center"/>
              <w:rPr>
                <w:color w:val="000000"/>
                <w:sz w:val="22"/>
                <w:szCs w:val="22"/>
              </w:rPr>
            </w:pPr>
          </w:p>
        </w:tc>
        <w:tc>
          <w:tcPr>
            <w:tcW w:w="2126" w:type="dxa"/>
            <w:vMerge/>
            <w:vAlign w:val="center"/>
          </w:tcPr>
          <w:p w14:paraId="1D14848D" w14:textId="77777777" w:rsidR="00947CF8" w:rsidRPr="00947CF8" w:rsidRDefault="00947CF8" w:rsidP="00947CF8">
            <w:pPr>
              <w:ind w:right="-2"/>
              <w:jc w:val="center"/>
              <w:rPr>
                <w:color w:val="000000"/>
                <w:sz w:val="22"/>
                <w:szCs w:val="22"/>
              </w:rPr>
            </w:pPr>
          </w:p>
        </w:tc>
        <w:tc>
          <w:tcPr>
            <w:tcW w:w="1833" w:type="dxa"/>
          </w:tcPr>
          <w:p w14:paraId="372DE04D" w14:textId="77777777" w:rsidR="00947CF8" w:rsidRPr="00947CF8" w:rsidRDefault="00947CF8" w:rsidP="00947CF8">
            <w:pPr>
              <w:ind w:right="-2"/>
              <w:jc w:val="center"/>
              <w:rPr>
                <w:color w:val="000000"/>
                <w:sz w:val="22"/>
                <w:szCs w:val="22"/>
              </w:rPr>
            </w:pPr>
            <w:r w:rsidRPr="00947CF8">
              <w:rPr>
                <w:color w:val="000000"/>
                <w:sz w:val="22"/>
                <w:szCs w:val="22"/>
              </w:rPr>
              <w:t>с 01.07.2028</w:t>
            </w:r>
          </w:p>
        </w:tc>
        <w:tc>
          <w:tcPr>
            <w:tcW w:w="1550" w:type="dxa"/>
            <w:vAlign w:val="bottom"/>
          </w:tcPr>
          <w:p w14:paraId="7602C3F5" w14:textId="77777777" w:rsidR="00947CF8" w:rsidRPr="00947CF8" w:rsidRDefault="00947CF8" w:rsidP="00947CF8">
            <w:pPr>
              <w:jc w:val="center"/>
              <w:rPr>
                <w:sz w:val="22"/>
                <w:szCs w:val="22"/>
              </w:rPr>
            </w:pPr>
            <w:r w:rsidRPr="00947CF8">
              <w:rPr>
                <w:sz w:val="22"/>
                <w:szCs w:val="22"/>
              </w:rPr>
              <w:t>48,22</w:t>
            </w:r>
          </w:p>
        </w:tc>
        <w:tc>
          <w:tcPr>
            <w:tcW w:w="1088" w:type="dxa"/>
          </w:tcPr>
          <w:p w14:paraId="632493F9" w14:textId="77777777" w:rsidR="00947CF8" w:rsidRPr="00947CF8" w:rsidRDefault="00947CF8" w:rsidP="00947CF8">
            <w:pPr>
              <w:jc w:val="center"/>
              <w:rPr>
                <w:sz w:val="22"/>
                <w:szCs w:val="22"/>
              </w:rPr>
            </w:pPr>
            <w:r w:rsidRPr="00947CF8">
              <w:rPr>
                <w:sz w:val="22"/>
                <w:szCs w:val="22"/>
              </w:rPr>
              <w:t>x</w:t>
            </w:r>
          </w:p>
        </w:tc>
      </w:tr>
      <w:tr w:rsidR="00947CF8" w:rsidRPr="00947CF8" w14:paraId="1DE48275" w14:textId="77777777" w:rsidTr="003A22B0">
        <w:tc>
          <w:tcPr>
            <w:tcW w:w="2928" w:type="dxa"/>
            <w:vMerge/>
            <w:vAlign w:val="center"/>
          </w:tcPr>
          <w:p w14:paraId="783E2F11" w14:textId="77777777" w:rsidR="00947CF8" w:rsidRPr="00947CF8" w:rsidRDefault="00947CF8" w:rsidP="00947CF8">
            <w:pPr>
              <w:ind w:right="-2"/>
              <w:jc w:val="center"/>
              <w:rPr>
                <w:color w:val="000000"/>
                <w:sz w:val="22"/>
                <w:szCs w:val="22"/>
              </w:rPr>
            </w:pPr>
          </w:p>
        </w:tc>
        <w:tc>
          <w:tcPr>
            <w:tcW w:w="6597" w:type="dxa"/>
            <w:gridSpan w:val="4"/>
            <w:vAlign w:val="center"/>
          </w:tcPr>
          <w:p w14:paraId="04A08A41" w14:textId="77777777" w:rsidR="00947CF8" w:rsidRPr="00947CF8" w:rsidRDefault="00947CF8" w:rsidP="00947CF8">
            <w:pPr>
              <w:ind w:right="-2"/>
              <w:jc w:val="center"/>
              <w:rPr>
                <w:color w:val="000000"/>
                <w:sz w:val="22"/>
                <w:szCs w:val="22"/>
              </w:rPr>
            </w:pPr>
            <w:r w:rsidRPr="00947CF8">
              <w:rPr>
                <w:sz w:val="22"/>
                <w:szCs w:val="22"/>
              </w:rPr>
              <w:t>Население (тарифы указываются с учетом НДС) *</w:t>
            </w:r>
          </w:p>
        </w:tc>
      </w:tr>
      <w:tr w:rsidR="00947CF8" w:rsidRPr="00947CF8" w14:paraId="6842CC41" w14:textId="77777777" w:rsidTr="003A22B0">
        <w:tc>
          <w:tcPr>
            <w:tcW w:w="2928" w:type="dxa"/>
            <w:vMerge/>
            <w:vAlign w:val="center"/>
          </w:tcPr>
          <w:p w14:paraId="626D87BC" w14:textId="77777777" w:rsidR="00947CF8" w:rsidRPr="00947CF8" w:rsidRDefault="00947CF8" w:rsidP="00947CF8">
            <w:pPr>
              <w:ind w:right="-2"/>
              <w:jc w:val="center"/>
              <w:rPr>
                <w:color w:val="000000"/>
                <w:sz w:val="22"/>
                <w:szCs w:val="22"/>
              </w:rPr>
            </w:pPr>
          </w:p>
        </w:tc>
        <w:tc>
          <w:tcPr>
            <w:tcW w:w="2126" w:type="dxa"/>
            <w:vMerge w:val="restart"/>
            <w:vAlign w:val="center"/>
          </w:tcPr>
          <w:p w14:paraId="1EFD3135" w14:textId="77777777" w:rsidR="00947CF8" w:rsidRPr="00947CF8" w:rsidRDefault="00947CF8" w:rsidP="00947CF8">
            <w:pPr>
              <w:ind w:right="-2"/>
              <w:jc w:val="center"/>
              <w:rPr>
                <w:color w:val="000000"/>
                <w:sz w:val="22"/>
                <w:szCs w:val="22"/>
              </w:rPr>
            </w:pPr>
            <w:r w:rsidRPr="00947CF8">
              <w:rPr>
                <w:color w:val="000000"/>
                <w:sz w:val="22"/>
                <w:szCs w:val="22"/>
              </w:rPr>
              <w:t>Одноставочный</w:t>
            </w:r>
          </w:p>
          <w:p w14:paraId="72558608" w14:textId="77777777" w:rsidR="00947CF8" w:rsidRPr="00947CF8" w:rsidRDefault="00947CF8" w:rsidP="00947CF8">
            <w:pPr>
              <w:ind w:right="-2"/>
              <w:jc w:val="center"/>
              <w:rPr>
                <w:color w:val="000000"/>
                <w:sz w:val="22"/>
                <w:szCs w:val="22"/>
                <w:vertAlign w:val="superscript"/>
              </w:rPr>
            </w:pPr>
            <w:r w:rsidRPr="00947CF8">
              <w:rPr>
                <w:color w:val="000000"/>
                <w:sz w:val="22"/>
                <w:szCs w:val="22"/>
              </w:rPr>
              <w:t>руб./ м</w:t>
            </w:r>
            <w:r w:rsidRPr="00947CF8">
              <w:rPr>
                <w:color w:val="000000"/>
                <w:sz w:val="22"/>
                <w:szCs w:val="22"/>
                <w:vertAlign w:val="superscript"/>
              </w:rPr>
              <w:t>3</w:t>
            </w:r>
          </w:p>
        </w:tc>
        <w:tc>
          <w:tcPr>
            <w:tcW w:w="1833" w:type="dxa"/>
            <w:vAlign w:val="center"/>
          </w:tcPr>
          <w:p w14:paraId="5603E18F" w14:textId="77777777" w:rsidR="00947CF8" w:rsidRPr="00947CF8" w:rsidRDefault="00947CF8" w:rsidP="00947CF8">
            <w:pPr>
              <w:ind w:right="-2"/>
              <w:jc w:val="center"/>
              <w:rPr>
                <w:color w:val="000000"/>
                <w:sz w:val="22"/>
                <w:szCs w:val="22"/>
              </w:rPr>
            </w:pPr>
            <w:r w:rsidRPr="00947CF8">
              <w:rPr>
                <w:color w:val="000000"/>
                <w:sz w:val="22"/>
                <w:szCs w:val="22"/>
              </w:rPr>
              <w:t>с 01.01.2024</w:t>
            </w:r>
          </w:p>
        </w:tc>
        <w:tc>
          <w:tcPr>
            <w:tcW w:w="1550" w:type="dxa"/>
            <w:vAlign w:val="center"/>
          </w:tcPr>
          <w:p w14:paraId="6DF10024" w14:textId="77777777" w:rsidR="00947CF8" w:rsidRPr="00947CF8" w:rsidRDefault="00947CF8" w:rsidP="00947CF8">
            <w:pPr>
              <w:ind w:right="-2"/>
              <w:jc w:val="center"/>
              <w:rPr>
                <w:color w:val="000000"/>
                <w:sz w:val="22"/>
                <w:szCs w:val="22"/>
              </w:rPr>
            </w:pPr>
            <w:r w:rsidRPr="00947CF8">
              <w:rPr>
                <w:color w:val="000000"/>
                <w:sz w:val="22"/>
                <w:szCs w:val="22"/>
              </w:rPr>
              <w:t>45,41</w:t>
            </w:r>
          </w:p>
        </w:tc>
        <w:tc>
          <w:tcPr>
            <w:tcW w:w="1088" w:type="dxa"/>
          </w:tcPr>
          <w:p w14:paraId="519F5312" w14:textId="77777777" w:rsidR="00947CF8" w:rsidRPr="00947CF8" w:rsidRDefault="00947CF8" w:rsidP="00947CF8">
            <w:pPr>
              <w:jc w:val="center"/>
              <w:rPr>
                <w:sz w:val="22"/>
                <w:szCs w:val="22"/>
              </w:rPr>
            </w:pPr>
            <w:r w:rsidRPr="00947CF8">
              <w:rPr>
                <w:sz w:val="22"/>
                <w:szCs w:val="22"/>
              </w:rPr>
              <w:t>x</w:t>
            </w:r>
          </w:p>
        </w:tc>
      </w:tr>
      <w:tr w:rsidR="00947CF8" w:rsidRPr="00947CF8" w14:paraId="28639000" w14:textId="77777777" w:rsidTr="003A22B0">
        <w:tc>
          <w:tcPr>
            <w:tcW w:w="2928" w:type="dxa"/>
            <w:vMerge/>
            <w:vAlign w:val="center"/>
          </w:tcPr>
          <w:p w14:paraId="65A2B6F9" w14:textId="77777777" w:rsidR="00947CF8" w:rsidRPr="00947CF8" w:rsidRDefault="00947CF8" w:rsidP="00947CF8">
            <w:pPr>
              <w:ind w:right="-2"/>
              <w:jc w:val="center"/>
              <w:rPr>
                <w:color w:val="000000"/>
                <w:sz w:val="22"/>
                <w:szCs w:val="22"/>
              </w:rPr>
            </w:pPr>
          </w:p>
        </w:tc>
        <w:tc>
          <w:tcPr>
            <w:tcW w:w="2126" w:type="dxa"/>
            <w:vMerge/>
            <w:vAlign w:val="center"/>
          </w:tcPr>
          <w:p w14:paraId="2E5254BC" w14:textId="77777777" w:rsidR="00947CF8" w:rsidRPr="00947CF8" w:rsidRDefault="00947CF8" w:rsidP="00947CF8">
            <w:pPr>
              <w:ind w:right="-2"/>
              <w:jc w:val="center"/>
              <w:rPr>
                <w:color w:val="000000"/>
                <w:sz w:val="22"/>
                <w:szCs w:val="22"/>
              </w:rPr>
            </w:pPr>
          </w:p>
        </w:tc>
        <w:tc>
          <w:tcPr>
            <w:tcW w:w="1833" w:type="dxa"/>
          </w:tcPr>
          <w:p w14:paraId="278987D1" w14:textId="77777777" w:rsidR="00947CF8" w:rsidRPr="00947CF8" w:rsidRDefault="00947CF8" w:rsidP="00947CF8">
            <w:pPr>
              <w:ind w:right="-2"/>
              <w:jc w:val="center"/>
              <w:rPr>
                <w:color w:val="000000"/>
                <w:sz w:val="22"/>
                <w:szCs w:val="22"/>
              </w:rPr>
            </w:pPr>
            <w:r w:rsidRPr="00947CF8">
              <w:rPr>
                <w:color w:val="000000"/>
                <w:sz w:val="22"/>
                <w:szCs w:val="22"/>
              </w:rPr>
              <w:t>с 01.07.2024</w:t>
            </w:r>
          </w:p>
        </w:tc>
        <w:tc>
          <w:tcPr>
            <w:tcW w:w="1550" w:type="dxa"/>
            <w:vAlign w:val="center"/>
          </w:tcPr>
          <w:p w14:paraId="622C1665" w14:textId="77777777" w:rsidR="00947CF8" w:rsidRPr="00947CF8" w:rsidRDefault="00947CF8" w:rsidP="00947CF8">
            <w:pPr>
              <w:ind w:right="-2"/>
              <w:jc w:val="center"/>
              <w:rPr>
                <w:color w:val="000000"/>
                <w:sz w:val="22"/>
                <w:szCs w:val="22"/>
              </w:rPr>
            </w:pPr>
            <w:r w:rsidRPr="00947CF8">
              <w:rPr>
                <w:color w:val="000000"/>
                <w:sz w:val="22"/>
                <w:szCs w:val="22"/>
              </w:rPr>
              <w:t>51,07</w:t>
            </w:r>
          </w:p>
        </w:tc>
        <w:tc>
          <w:tcPr>
            <w:tcW w:w="1088" w:type="dxa"/>
          </w:tcPr>
          <w:p w14:paraId="506406BE" w14:textId="77777777" w:rsidR="00947CF8" w:rsidRPr="00947CF8" w:rsidRDefault="00947CF8" w:rsidP="00947CF8">
            <w:pPr>
              <w:jc w:val="center"/>
              <w:rPr>
                <w:sz w:val="22"/>
                <w:szCs w:val="22"/>
              </w:rPr>
            </w:pPr>
            <w:r w:rsidRPr="00947CF8">
              <w:rPr>
                <w:sz w:val="22"/>
                <w:szCs w:val="22"/>
              </w:rPr>
              <w:t>x</w:t>
            </w:r>
          </w:p>
        </w:tc>
      </w:tr>
      <w:tr w:rsidR="00947CF8" w:rsidRPr="00947CF8" w14:paraId="7FFBA0CE" w14:textId="77777777" w:rsidTr="003A22B0">
        <w:tc>
          <w:tcPr>
            <w:tcW w:w="2928" w:type="dxa"/>
            <w:vMerge/>
            <w:vAlign w:val="center"/>
          </w:tcPr>
          <w:p w14:paraId="0E9815D6" w14:textId="77777777" w:rsidR="00947CF8" w:rsidRPr="00947CF8" w:rsidRDefault="00947CF8" w:rsidP="00947CF8">
            <w:pPr>
              <w:ind w:right="-2"/>
              <w:jc w:val="center"/>
              <w:rPr>
                <w:color w:val="000000"/>
                <w:sz w:val="22"/>
                <w:szCs w:val="22"/>
              </w:rPr>
            </w:pPr>
          </w:p>
        </w:tc>
        <w:tc>
          <w:tcPr>
            <w:tcW w:w="2126" w:type="dxa"/>
            <w:vMerge/>
            <w:vAlign w:val="center"/>
          </w:tcPr>
          <w:p w14:paraId="7B8A714E" w14:textId="77777777" w:rsidR="00947CF8" w:rsidRPr="00947CF8" w:rsidRDefault="00947CF8" w:rsidP="00947CF8">
            <w:pPr>
              <w:ind w:right="-2"/>
              <w:jc w:val="center"/>
              <w:rPr>
                <w:color w:val="000000"/>
                <w:sz w:val="22"/>
                <w:szCs w:val="22"/>
              </w:rPr>
            </w:pPr>
          </w:p>
        </w:tc>
        <w:tc>
          <w:tcPr>
            <w:tcW w:w="1833" w:type="dxa"/>
          </w:tcPr>
          <w:p w14:paraId="0929B0E1" w14:textId="77777777" w:rsidR="00947CF8" w:rsidRPr="00947CF8" w:rsidRDefault="00947CF8" w:rsidP="00947CF8">
            <w:pPr>
              <w:ind w:right="-2"/>
              <w:jc w:val="center"/>
              <w:rPr>
                <w:color w:val="000000"/>
                <w:sz w:val="22"/>
                <w:szCs w:val="22"/>
              </w:rPr>
            </w:pPr>
            <w:r w:rsidRPr="00947CF8">
              <w:rPr>
                <w:color w:val="000000"/>
                <w:sz w:val="22"/>
                <w:szCs w:val="22"/>
              </w:rPr>
              <w:t>с 01.01.2025</w:t>
            </w:r>
          </w:p>
        </w:tc>
        <w:tc>
          <w:tcPr>
            <w:tcW w:w="1550" w:type="dxa"/>
            <w:vAlign w:val="center"/>
          </w:tcPr>
          <w:p w14:paraId="1F735ED0" w14:textId="77777777" w:rsidR="00947CF8" w:rsidRPr="00947CF8" w:rsidRDefault="00947CF8" w:rsidP="00947CF8">
            <w:pPr>
              <w:ind w:right="-2"/>
              <w:jc w:val="center"/>
              <w:rPr>
                <w:color w:val="000000"/>
                <w:sz w:val="22"/>
                <w:szCs w:val="22"/>
              </w:rPr>
            </w:pPr>
            <w:r w:rsidRPr="00947CF8">
              <w:rPr>
                <w:color w:val="000000"/>
                <w:sz w:val="22"/>
                <w:szCs w:val="22"/>
              </w:rPr>
              <w:t>51,07</w:t>
            </w:r>
          </w:p>
        </w:tc>
        <w:tc>
          <w:tcPr>
            <w:tcW w:w="1088" w:type="dxa"/>
          </w:tcPr>
          <w:p w14:paraId="28091872" w14:textId="77777777" w:rsidR="00947CF8" w:rsidRPr="00947CF8" w:rsidRDefault="00947CF8" w:rsidP="00947CF8">
            <w:pPr>
              <w:jc w:val="center"/>
              <w:rPr>
                <w:sz w:val="22"/>
                <w:szCs w:val="22"/>
              </w:rPr>
            </w:pPr>
            <w:r w:rsidRPr="00947CF8">
              <w:rPr>
                <w:sz w:val="22"/>
                <w:szCs w:val="22"/>
              </w:rPr>
              <w:t>x</w:t>
            </w:r>
          </w:p>
        </w:tc>
      </w:tr>
      <w:tr w:rsidR="00947CF8" w:rsidRPr="00947CF8" w14:paraId="7E63F082" w14:textId="77777777" w:rsidTr="003A22B0">
        <w:tc>
          <w:tcPr>
            <w:tcW w:w="2928" w:type="dxa"/>
            <w:vMerge/>
            <w:vAlign w:val="center"/>
          </w:tcPr>
          <w:p w14:paraId="73550568" w14:textId="77777777" w:rsidR="00947CF8" w:rsidRPr="00947CF8" w:rsidRDefault="00947CF8" w:rsidP="00947CF8">
            <w:pPr>
              <w:ind w:right="-2"/>
              <w:jc w:val="center"/>
              <w:rPr>
                <w:color w:val="000000"/>
                <w:sz w:val="22"/>
                <w:szCs w:val="22"/>
              </w:rPr>
            </w:pPr>
          </w:p>
        </w:tc>
        <w:tc>
          <w:tcPr>
            <w:tcW w:w="2126" w:type="dxa"/>
            <w:vMerge/>
            <w:vAlign w:val="center"/>
          </w:tcPr>
          <w:p w14:paraId="1FBD4950" w14:textId="77777777" w:rsidR="00947CF8" w:rsidRPr="00947CF8" w:rsidRDefault="00947CF8" w:rsidP="00947CF8">
            <w:pPr>
              <w:ind w:right="-2"/>
              <w:jc w:val="center"/>
              <w:rPr>
                <w:color w:val="000000"/>
                <w:sz w:val="22"/>
                <w:szCs w:val="22"/>
              </w:rPr>
            </w:pPr>
          </w:p>
        </w:tc>
        <w:tc>
          <w:tcPr>
            <w:tcW w:w="1833" w:type="dxa"/>
          </w:tcPr>
          <w:p w14:paraId="3BB25682" w14:textId="77777777" w:rsidR="00947CF8" w:rsidRPr="00947CF8" w:rsidRDefault="00947CF8" w:rsidP="00947CF8">
            <w:pPr>
              <w:ind w:right="-2"/>
              <w:jc w:val="center"/>
              <w:rPr>
                <w:color w:val="000000"/>
                <w:sz w:val="22"/>
                <w:szCs w:val="22"/>
              </w:rPr>
            </w:pPr>
            <w:r w:rsidRPr="00947CF8">
              <w:rPr>
                <w:color w:val="000000"/>
                <w:sz w:val="22"/>
                <w:szCs w:val="22"/>
              </w:rPr>
              <w:t>с 01.07.2025</w:t>
            </w:r>
          </w:p>
        </w:tc>
        <w:tc>
          <w:tcPr>
            <w:tcW w:w="1550" w:type="dxa"/>
            <w:vAlign w:val="center"/>
          </w:tcPr>
          <w:p w14:paraId="43AD87E7" w14:textId="77777777" w:rsidR="00947CF8" w:rsidRPr="00947CF8" w:rsidRDefault="00947CF8" w:rsidP="00947CF8">
            <w:pPr>
              <w:ind w:right="-2"/>
              <w:jc w:val="center"/>
              <w:rPr>
                <w:color w:val="000000"/>
                <w:sz w:val="22"/>
                <w:szCs w:val="22"/>
              </w:rPr>
            </w:pPr>
            <w:r w:rsidRPr="00947CF8">
              <w:rPr>
                <w:color w:val="000000"/>
                <w:sz w:val="22"/>
                <w:szCs w:val="22"/>
              </w:rPr>
              <w:t>56,29</w:t>
            </w:r>
          </w:p>
        </w:tc>
        <w:tc>
          <w:tcPr>
            <w:tcW w:w="1088" w:type="dxa"/>
          </w:tcPr>
          <w:p w14:paraId="7343781D" w14:textId="77777777" w:rsidR="00947CF8" w:rsidRPr="00947CF8" w:rsidRDefault="00947CF8" w:rsidP="00947CF8">
            <w:pPr>
              <w:jc w:val="center"/>
              <w:rPr>
                <w:sz w:val="22"/>
                <w:szCs w:val="22"/>
              </w:rPr>
            </w:pPr>
            <w:r w:rsidRPr="00947CF8">
              <w:rPr>
                <w:sz w:val="22"/>
                <w:szCs w:val="22"/>
              </w:rPr>
              <w:t>x</w:t>
            </w:r>
          </w:p>
        </w:tc>
      </w:tr>
      <w:tr w:rsidR="00947CF8" w:rsidRPr="00947CF8" w14:paraId="7AC2B19B" w14:textId="77777777" w:rsidTr="003A22B0">
        <w:tc>
          <w:tcPr>
            <w:tcW w:w="2928" w:type="dxa"/>
            <w:vMerge/>
            <w:vAlign w:val="center"/>
          </w:tcPr>
          <w:p w14:paraId="5B0EB4B8" w14:textId="77777777" w:rsidR="00947CF8" w:rsidRPr="00947CF8" w:rsidRDefault="00947CF8" w:rsidP="00947CF8">
            <w:pPr>
              <w:ind w:right="-2"/>
              <w:jc w:val="center"/>
              <w:rPr>
                <w:color w:val="000000"/>
                <w:sz w:val="22"/>
                <w:szCs w:val="22"/>
              </w:rPr>
            </w:pPr>
          </w:p>
        </w:tc>
        <w:tc>
          <w:tcPr>
            <w:tcW w:w="2126" w:type="dxa"/>
            <w:vMerge/>
            <w:vAlign w:val="center"/>
          </w:tcPr>
          <w:p w14:paraId="5E37DCAB" w14:textId="77777777" w:rsidR="00947CF8" w:rsidRPr="00947CF8" w:rsidRDefault="00947CF8" w:rsidP="00947CF8">
            <w:pPr>
              <w:ind w:right="-2"/>
              <w:jc w:val="center"/>
              <w:rPr>
                <w:color w:val="000000"/>
                <w:sz w:val="22"/>
                <w:szCs w:val="22"/>
              </w:rPr>
            </w:pPr>
          </w:p>
        </w:tc>
        <w:tc>
          <w:tcPr>
            <w:tcW w:w="1833" w:type="dxa"/>
          </w:tcPr>
          <w:p w14:paraId="2019868E" w14:textId="77777777" w:rsidR="00947CF8" w:rsidRPr="00947CF8" w:rsidRDefault="00947CF8" w:rsidP="00947CF8">
            <w:pPr>
              <w:ind w:right="-2"/>
              <w:jc w:val="center"/>
              <w:rPr>
                <w:color w:val="000000"/>
                <w:sz w:val="22"/>
                <w:szCs w:val="22"/>
              </w:rPr>
            </w:pPr>
            <w:r w:rsidRPr="00947CF8">
              <w:rPr>
                <w:color w:val="000000"/>
                <w:sz w:val="22"/>
                <w:szCs w:val="22"/>
              </w:rPr>
              <w:t>с 01.01.2026</w:t>
            </w:r>
          </w:p>
        </w:tc>
        <w:tc>
          <w:tcPr>
            <w:tcW w:w="1550" w:type="dxa"/>
            <w:vAlign w:val="center"/>
          </w:tcPr>
          <w:p w14:paraId="0E4BC7C9" w14:textId="77777777" w:rsidR="00947CF8" w:rsidRPr="00947CF8" w:rsidRDefault="00947CF8" w:rsidP="00947CF8">
            <w:pPr>
              <w:ind w:right="-2"/>
              <w:jc w:val="center"/>
              <w:rPr>
                <w:color w:val="000000"/>
                <w:sz w:val="22"/>
                <w:szCs w:val="22"/>
              </w:rPr>
            </w:pPr>
            <w:r w:rsidRPr="00947CF8">
              <w:rPr>
                <w:color w:val="000000"/>
                <w:sz w:val="22"/>
                <w:szCs w:val="22"/>
              </w:rPr>
              <w:t>57,23</w:t>
            </w:r>
          </w:p>
        </w:tc>
        <w:tc>
          <w:tcPr>
            <w:tcW w:w="1088" w:type="dxa"/>
          </w:tcPr>
          <w:p w14:paraId="0C3C2777" w14:textId="77777777" w:rsidR="00947CF8" w:rsidRPr="00947CF8" w:rsidRDefault="00947CF8" w:rsidP="00947CF8">
            <w:pPr>
              <w:jc w:val="center"/>
              <w:rPr>
                <w:sz w:val="22"/>
                <w:szCs w:val="22"/>
              </w:rPr>
            </w:pPr>
            <w:r w:rsidRPr="00947CF8">
              <w:rPr>
                <w:sz w:val="22"/>
                <w:szCs w:val="22"/>
              </w:rPr>
              <w:t>x</w:t>
            </w:r>
          </w:p>
        </w:tc>
      </w:tr>
      <w:tr w:rsidR="00947CF8" w:rsidRPr="00947CF8" w14:paraId="0ADF4F57" w14:textId="77777777" w:rsidTr="003A22B0">
        <w:tc>
          <w:tcPr>
            <w:tcW w:w="2928" w:type="dxa"/>
            <w:vMerge/>
            <w:vAlign w:val="center"/>
          </w:tcPr>
          <w:p w14:paraId="1A247C0D" w14:textId="77777777" w:rsidR="00947CF8" w:rsidRPr="00947CF8" w:rsidRDefault="00947CF8" w:rsidP="00947CF8">
            <w:pPr>
              <w:ind w:right="-2"/>
              <w:jc w:val="center"/>
              <w:rPr>
                <w:color w:val="000000"/>
                <w:sz w:val="22"/>
                <w:szCs w:val="22"/>
              </w:rPr>
            </w:pPr>
          </w:p>
        </w:tc>
        <w:tc>
          <w:tcPr>
            <w:tcW w:w="2126" w:type="dxa"/>
            <w:vMerge/>
            <w:vAlign w:val="center"/>
          </w:tcPr>
          <w:p w14:paraId="04B7B234" w14:textId="77777777" w:rsidR="00947CF8" w:rsidRPr="00947CF8" w:rsidRDefault="00947CF8" w:rsidP="00947CF8">
            <w:pPr>
              <w:ind w:right="-2"/>
              <w:jc w:val="center"/>
              <w:rPr>
                <w:color w:val="000000"/>
                <w:sz w:val="22"/>
                <w:szCs w:val="22"/>
              </w:rPr>
            </w:pPr>
          </w:p>
        </w:tc>
        <w:tc>
          <w:tcPr>
            <w:tcW w:w="1833" w:type="dxa"/>
          </w:tcPr>
          <w:p w14:paraId="163C2034" w14:textId="77777777" w:rsidR="00947CF8" w:rsidRPr="00947CF8" w:rsidRDefault="00947CF8" w:rsidP="00947CF8">
            <w:pPr>
              <w:ind w:right="-2"/>
              <w:jc w:val="center"/>
              <w:rPr>
                <w:color w:val="000000"/>
                <w:sz w:val="22"/>
                <w:szCs w:val="22"/>
              </w:rPr>
            </w:pPr>
            <w:r w:rsidRPr="00947CF8">
              <w:rPr>
                <w:color w:val="000000"/>
                <w:sz w:val="22"/>
                <w:szCs w:val="22"/>
              </w:rPr>
              <w:t>с 01.10.2026</w:t>
            </w:r>
          </w:p>
        </w:tc>
        <w:tc>
          <w:tcPr>
            <w:tcW w:w="1550" w:type="dxa"/>
            <w:vAlign w:val="center"/>
          </w:tcPr>
          <w:p w14:paraId="1BAC1DEB" w14:textId="77777777" w:rsidR="00947CF8" w:rsidRPr="00947CF8" w:rsidRDefault="00947CF8" w:rsidP="00947CF8">
            <w:pPr>
              <w:ind w:right="-2"/>
              <w:jc w:val="center"/>
              <w:rPr>
                <w:color w:val="000000"/>
                <w:sz w:val="22"/>
                <w:szCs w:val="22"/>
              </w:rPr>
            </w:pPr>
            <w:r w:rsidRPr="00947CF8">
              <w:rPr>
                <w:color w:val="000000"/>
                <w:sz w:val="22"/>
                <w:szCs w:val="22"/>
              </w:rPr>
              <w:t>80,36</w:t>
            </w:r>
          </w:p>
        </w:tc>
        <w:tc>
          <w:tcPr>
            <w:tcW w:w="1088" w:type="dxa"/>
          </w:tcPr>
          <w:p w14:paraId="35048E99" w14:textId="77777777" w:rsidR="00947CF8" w:rsidRPr="00947CF8" w:rsidRDefault="00947CF8" w:rsidP="00947CF8">
            <w:pPr>
              <w:jc w:val="center"/>
              <w:rPr>
                <w:sz w:val="22"/>
                <w:szCs w:val="22"/>
              </w:rPr>
            </w:pPr>
            <w:r w:rsidRPr="00947CF8">
              <w:rPr>
                <w:sz w:val="22"/>
                <w:szCs w:val="22"/>
              </w:rPr>
              <w:t>x</w:t>
            </w:r>
          </w:p>
        </w:tc>
      </w:tr>
      <w:tr w:rsidR="00947CF8" w:rsidRPr="00947CF8" w14:paraId="6D69CAC1" w14:textId="77777777" w:rsidTr="003A22B0">
        <w:tc>
          <w:tcPr>
            <w:tcW w:w="2928" w:type="dxa"/>
            <w:vMerge/>
            <w:vAlign w:val="center"/>
          </w:tcPr>
          <w:p w14:paraId="33F36238" w14:textId="77777777" w:rsidR="00947CF8" w:rsidRPr="00947CF8" w:rsidRDefault="00947CF8" w:rsidP="00947CF8">
            <w:pPr>
              <w:ind w:right="-2"/>
              <w:jc w:val="center"/>
              <w:rPr>
                <w:color w:val="000000"/>
                <w:sz w:val="22"/>
                <w:szCs w:val="22"/>
              </w:rPr>
            </w:pPr>
          </w:p>
        </w:tc>
        <w:tc>
          <w:tcPr>
            <w:tcW w:w="2126" w:type="dxa"/>
            <w:vMerge/>
            <w:vAlign w:val="center"/>
          </w:tcPr>
          <w:p w14:paraId="1B0BDF3B" w14:textId="77777777" w:rsidR="00947CF8" w:rsidRPr="00947CF8" w:rsidRDefault="00947CF8" w:rsidP="00947CF8">
            <w:pPr>
              <w:ind w:right="-2"/>
              <w:jc w:val="center"/>
              <w:rPr>
                <w:color w:val="000000"/>
                <w:sz w:val="22"/>
                <w:szCs w:val="22"/>
              </w:rPr>
            </w:pPr>
          </w:p>
        </w:tc>
        <w:tc>
          <w:tcPr>
            <w:tcW w:w="1833" w:type="dxa"/>
          </w:tcPr>
          <w:p w14:paraId="317F8897" w14:textId="77777777" w:rsidR="00947CF8" w:rsidRPr="00947CF8" w:rsidRDefault="00947CF8" w:rsidP="00947CF8">
            <w:pPr>
              <w:ind w:right="-2"/>
              <w:jc w:val="center"/>
              <w:rPr>
                <w:color w:val="000000"/>
                <w:sz w:val="22"/>
                <w:szCs w:val="22"/>
              </w:rPr>
            </w:pPr>
            <w:r w:rsidRPr="00947CF8">
              <w:rPr>
                <w:color w:val="000000"/>
                <w:sz w:val="22"/>
                <w:szCs w:val="22"/>
              </w:rPr>
              <w:t>с 01.01.2027</w:t>
            </w:r>
          </w:p>
        </w:tc>
        <w:tc>
          <w:tcPr>
            <w:tcW w:w="1550" w:type="dxa"/>
            <w:vAlign w:val="center"/>
          </w:tcPr>
          <w:p w14:paraId="04A7DE81" w14:textId="77777777" w:rsidR="00947CF8" w:rsidRPr="00947CF8" w:rsidRDefault="00947CF8" w:rsidP="00947CF8">
            <w:pPr>
              <w:ind w:right="-2"/>
              <w:jc w:val="center"/>
              <w:rPr>
                <w:color w:val="C00000"/>
                <w:sz w:val="22"/>
                <w:szCs w:val="22"/>
              </w:rPr>
            </w:pPr>
            <w:r w:rsidRPr="00947CF8">
              <w:rPr>
                <w:color w:val="000000"/>
                <w:sz w:val="22"/>
                <w:szCs w:val="22"/>
              </w:rPr>
              <w:t>54,89</w:t>
            </w:r>
          </w:p>
        </w:tc>
        <w:tc>
          <w:tcPr>
            <w:tcW w:w="1088" w:type="dxa"/>
          </w:tcPr>
          <w:p w14:paraId="370F9F94" w14:textId="77777777" w:rsidR="00947CF8" w:rsidRPr="00947CF8" w:rsidRDefault="00947CF8" w:rsidP="00947CF8">
            <w:pPr>
              <w:jc w:val="center"/>
              <w:rPr>
                <w:sz w:val="22"/>
                <w:szCs w:val="22"/>
              </w:rPr>
            </w:pPr>
            <w:r w:rsidRPr="00947CF8">
              <w:rPr>
                <w:sz w:val="22"/>
                <w:szCs w:val="22"/>
              </w:rPr>
              <w:t>x</w:t>
            </w:r>
          </w:p>
        </w:tc>
      </w:tr>
      <w:tr w:rsidR="00947CF8" w:rsidRPr="00947CF8" w14:paraId="0C7641B2" w14:textId="77777777" w:rsidTr="003A22B0">
        <w:tc>
          <w:tcPr>
            <w:tcW w:w="2928" w:type="dxa"/>
            <w:vMerge/>
            <w:vAlign w:val="center"/>
          </w:tcPr>
          <w:p w14:paraId="0E942DBA" w14:textId="77777777" w:rsidR="00947CF8" w:rsidRPr="00947CF8" w:rsidRDefault="00947CF8" w:rsidP="00947CF8">
            <w:pPr>
              <w:ind w:right="-2"/>
              <w:jc w:val="center"/>
              <w:rPr>
                <w:color w:val="000000"/>
                <w:sz w:val="22"/>
                <w:szCs w:val="22"/>
              </w:rPr>
            </w:pPr>
          </w:p>
        </w:tc>
        <w:tc>
          <w:tcPr>
            <w:tcW w:w="2126" w:type="dxa"/>
            <w:vMerge/>
            <w:vAlign w:val="center"/>
          </w:tcPr>
          <w:p w14:paraId="65AAE35A" w14:textId="77777777" w:rsidR="00947CF8" w:rsidRPr="00947CF8" w:rsidRDefault="00947CF8" w:rsidP="00947CF8">
            <w:pPr>
              <w:ind w:right="-2"/>
              <w:jc w:val="center"/>
              <w:rPr>
                <w:color w:val="000000"/>
                <w:sz w:val="22"/>
                <w:szCs w:val="22"/>
              </w:rPr>
            </w:pPr>
          </w:p>
        </w:tc>
        <w:tc>
          <w:tcPr>
            <w:tcW w:w="1833" w:type="dxa"/>
          </w:tcPr>
          <w:p w14:paraId="67E0E908" w14:textId="77777777" w:rsidR="00947CF8" w:rsidRPr="00947CF8" w:rsidRDefault="00947CF8" w:rsidP="00947CF8">
            <w:pPr>
              <w:ind w:right="-2"/>
              <w:jc w:val="center"/>
              <w:rPr>
                <w:color w:val="000000"/>
                <w:sz w:val="22"/>
                <w:szCs w:val="22"/>
              </w:rPr>
            </w:pPr>
            <w:r w:rsidRPr="00947CF8">
              <w:rPr>
                <w:color w:val="000000"/>
                <w:sz w:val="22"/>
                <w:szCs w:val="22"/>
              </w:rPr>
              <w:t>с 01.07.2027</w:t>
            </w:r>
          </w:p>
        </w:tc>
        <w:tc>
          <w:tcPr>
            <w:tcW w:w="1550" w:type="dxa"/>
            <w:vAlign w:val="center"/>
          </w:tcPr>
          <w:p w14:paraId="3A58C2FB" w14:textId="77777777" w:rsidR="00947CF8" w:rsidRPr="00947CF8" w:rsidRDefault="00947CF8" w:rsidP="00947CF8">
            <w:pPr>
              <w:ind w:right="-2"/>
              <w:jc w:val="center"/>
              <w:rPr>
                <w:color w:val="C00000"/>
                <w:sz w:val="22"/>
                <w:szCs w:val="22"/>
              </w:rPr>
            </w:pPr>
            <w:r w:rsidRPr="00947CF8">
              <w:rPr>
                <w:color w:val="000000"/>
                <w:sz w:val="22"/>
                <w:szCs w:val="22"/>
              </w:rPr>
              <w:t>54,89</w:t>
            </w:r>
          </w:p>
        </w:tc>
        <w:tc>
          <w:tcPr>
            <w:tcW w:w="1088" w:type="dxa"/>
          </w:tcPr>
          <w:p w14:paraId="7A3CE04F" w14:textId="77777777" w:rsidR="00947CF8" w:rsidRPr="00947CF8" w:rsidRDefault="00947CF8" w:rsidP="00947CF8">
            <w:pPr>
              <w:jc w:val="center"/>
              <w:rPr>
                <w:sz w:val="22"/>
                <w:szCs w:val="22"/>
              </w:rPr>
            </w:pPr>
            <w:r w:rsidRPr="00947CF8">
              <w:rPr>
                <w:sz w:val="22"/>
                <w:szCs w:val="22"/>
              </w:rPr>
              <w:t>x</w:t>
            </w:r>
          </w:p>
        </w:tc>
      </w:tr>
      <w:tr w:rsidR="00947CF8" w:rsidRPr="00947CF8" w14:paraId="0E0F6DF5" w14:textId="77777777" w:rsidTr="003A22B0">
        <w:tc>
          <w:tcPr>
            <w:tcW w:w="2928" w:type="dxa"/>
            <w:vMerge/>
            <w:vAlign w:val="center"/>
          </w:tcPr>
          <w:p w14:paraId="2FC2FB0B" w14:textId="77777777" w:rsidR="00947CF8" w:rsidRPr="00947CF8" w:rsidRDefault="00947CF8" w:rsidP="00947CF8">
            <w:pPr>
              <w:ind w:right="-2"/>
              <w:jc w:val="center"/>
              <w:rPr>
                <w:color w:val="000000"/>
                <w:sz w:val="22"/>
                <w:szCs w:val="22"/>
              </w:rPr>
            </w:pPr>
          </w:p>
        </w:tc>
        <w:tc>
          <w:tcPr>
            <w:tcW w:w="2126" w:type="dxa"/>
            <w:vMerge/>
            <w:vAlign w:val="center"/>
          </w:tcPr>
          <w:p w14:paraId="6625A35E" w14:textId="77777777" w:rsidR="00947CF8" w:rsidRPr="00947CF8" w:rsidRDefault="00947CF8" w:rsidP="00947CF8">
            <w:pPr>
              <w:ind w:right="-2"/>
              <w:jc w:val="center"/>
              <w:rPr>
                <w:color w:val="000000"/>
                <w:sz w:val="22"/>
                <w:szCs w:val="22"/>
              </w:rPr>
            </w:pPr>
          </w:p>
        </w:tc>
        <w:tc>
          <w:tcPr>
            <w:tcW w:w="1833" w:type="dxa"/>
          </w:tcPr>
          <w:p w14:paraId="4CF94D33" w14:textId="77777777" w:rsidR="00947CF8" w:rsidRPr="00947CF8" w:rsidRDefault="00947CF8" w:rsidP="00947CF8">
            <w:pPr>
              <w:ind w:right="-2"/>
              <w:jc w:val="center"/>
              <w:rPr>
                <w:color w:val="000000"/>
                <w:sz w:val="22"/>
                <w:szCs w:val="22"/>
              </w:rPr>
            </w:pPr>
            <w:r w:rsidRPr="00947CF8">
              <w:rPr>
                <w:color w:val="000000"/>
                <w:sz w:val="22"/>
                <w:szCs w:val="22"/>
              </w:rPr>
              <w:t>с 01.01.2028</w:t>
            </w:r>
          </w:p>
        </w:tc>
        <w:tc>
          <w:tcPr>
            <w:tcW w:w="1550" w:type="dxa"/>
            <w:vAlign w:val="center"/>
          </w:tcPr>
          <w:p w14:paraId="131387A1" w14:textId="77777777" w:rsidR="00947CF8" w:rsidRPr="00947CF8" w:rsidRDefault="00947CF8" w:rsidP="00947CF8">
            <w:pPr>
              <w:ind w:right="-2"/>
              <w:jc w:val="center"/>
              <w:rPr>
                <w:color w:val="000000"/>
                <w:sz w:val="22"/>
                <w:szCs w:val="22"/>
              </w:rPr>
            </w:pPr>
            <w:r w:rsidRPr="00947CF8">
              <w:rPr>
                <w:color w:val="000000"/>
                <w:sz w:val="22"/>
                <w:szCs w:val="22"/>
              </w:rPr>
              <w:t>54,89</w:t>
            </w:r>
          </w:p>
        </w:tc>
        <w:tc>
          <w:tcPr>
            <w:tcW w:w="1088" w:type="dxa"/>
          </w:tcPr>
          <w:p w14:paraId="6F46E6C1" w14:textId="77777777" w:rsidR="00947CF8" w:rsidRPr="00947CF8" w:rsidRDefault="00947CF8" w:rsidP="00947CF8">
            <w:pPr>
              <w:jc w:val="center"/>
              <w:rPr>
                <w:sz w:val="22"/>
                <w:szCs w:val="22"/>
              </w:rPr>
            </w:pPr>
            <w:r w:rsidRPr="00947CF8">
              <w:rPr>
                <w:sz w:val="22"/>
                <w:szCs w:val="22"/>
              </w:rPr>
              <w:t>x</w:t>
            </w:r>
          </w:p>
        </w:tc>
      </w:tr>
      <w:tr w:rsidR="00947CF8" w:rsidRPr="00947CF8" w14:paraId="1271F4B4" w14:textId="77777777" w:rsidTr="003A22B0">
        <w:tc>
          <w:tcPr>
            <w:tcW w:w="2928" w:type="dxa"/>
            <w:vMerge/>
            <w:vAlign w:val="center"/>
          </w:tcPr>
          <w:p w14:paraId="00F9FC97" w14:textId="77777777" w:rsidR="00947CF8" w:rsidRPr="00947CF8" w:rsidRDefault="00947CF8" w:rsidP="00947CF8">
            <w:pPr>
              <w:ind w:right="-2"/>
              <w:jc w:val="center"/>
              <w:rPr>
                <w:color w:val="000000"/>
                <w:sz w:val="22"/>
                <w:szCs w:val="22"/>
              </w:rPr>
            </w:pPr>
          </w:p>
        </w:tc>
        <w:tc>
          <w:tcPr>
            <w:tcW w:w="2126" w:type="dxa"/>
            <w:vMerge/>
            <w:vAlign w:val="center"/>
          </w:tcPr>
          <w:p w14:paraId="115BE342" w14:textId="77777777" w:rsidR="00947CF8" w:rsidRPr="00947CF8" w:rsidRDefault="00947CF8" w:rsidP="00947CF8">
            <w:pPr>
              <w:ind w:right="-2"/>
              <w:jc w:val="center"/>
              <w:rPr>
                <w:color w:val="000000"/>
                <w:sz w:val="22"/>
                <w:szCs w:val="22"/>
              </w:rPr>
            </w:pPr>
          </w:p>
        </w:tc>
        <w:tc>
          <w:tcPr>
            <w:tcW w:w="1833" w:type="dxa"/>
          </w:tcPr>
          <w:p w14:paraId="0D2A0983" w14:textId="77777777" w:rsidR="00947CF8" w:rsidRPr="00947CF8" w:rsidRDefault="00947CF8" w:rsidP="00947CF8">
            <w:pPr>
              <w:ind w:right="-2"/>
              <w:jc w:val="center"/>
              <w:rPr>
                <w:color w:val="000000"/>
                <w:sz w:val="22"/>
                <w:szCs w:val="22"/>
              </w:rPr>
            </w:pPr>
            <w:r w:rsidRPr="00947CF8">
              <w:rPr>
                <w:color w:val="000000"/>
                <w:sz w:val="22"/>
                <w:szCs w:val="22"/>
              </w:rPr>
              <w:t>с 01.07.2028</w:t>
            </w:r>
          </w:p>
        </w:tc>
        <w:tc>
          <w:tcPr>
            <w:tcW w:w="1550" w:type="dxa"/>
            <w:vAlign w:val="center"/>
          </w:tcPr>
          <w:p w14:paraId="20BB9DDA" w14:textId="77777777" w:rsidR="00947CF8" w:rsidRPr="00947CF8" w:rsidRDefault="00947CF8" w:rsidP="00947CF8">
            <w:pPr>
              <w:ind w:right="-2"/>
              <w:jc w:val="center"/>
              <w:rPr>
                <w:color w:val="000000"/>
                <w:sz w:val="22"/>
                <w:szCs w:val="22"/>
              </w:rPr>
            </w:pPr>
            <w:r w:rsidRPr="00947CF8">
              <w:rPr>
                <w:color w:val="000000"/>
                <w:sz w:val="22"/>
                <w:szCs w:val="22"/>
              </w:rPr>
              <w:t>57,86</w:t>
            </w:r>
          </w:p>
        </w:tc>
        <w:tc>
          <w:tcPr>
            <w:tcW w:w="1088" w:type="dxa"/>
          </w:tcPr>
          <w:p w14:paraId="58A37951" w14:textId="77777777" w:rsidR="00947CF8" w:rsidRPr="00947CF8" w:rsidRDefault="00947CF8" w:rsidP="00947CF8">
            <w:pPr>
              <w:jc w:val="center"/>
              <w:rPr>
                <w:sz w:val="22"/>
                <w:szCs w:val="22"/>
              </w:rPr>
            </w:pPr>
            <w:r w:rsidRPr="00947CF8">
              <w:rPr>
                <w:sz w:val="22"/>
                <w:szCs w:val="22"/>
              </w:rPr>
              <w:t>x</w:t>
            </w:r>
          </w:p>
        </w:tc>
      </w:tr>
    </w:tbl>
    <w:p w14:paraId="38C55823" w14:textId="77777777" w:rsidR="00947CF8" w:rsidRPr="00947CF8" w:rsidRDefault="00947CF8" w:rsidP="00947CF8">
      <w:pPr>
        <w:ind w:firstLine="708"/>
        <w:jc w:val="both"/>
        <w:rPr>
          <w:bCs/>
          <w:color w:val="000000"/>
          <w:kern w:val="32"/>
        </w:rPr>
      </w:pPr>
      <w:r w:rsidRPr="00947CF8">
        <w:rPr>
          <w:bCs/>
          <w:color w:val="000000"/>
          <w:kern w:val="32"/>
          <w:sz w:val="28"/>
          <w:szCs w:val="28"/>
        </w:rPr>
        <w:t>* Выделяется в целях реализации пункта 6 статьи 168 Налогового кодекса Российской Федерации (часть вторая)</w:t>
      </w:r>
      <w:r w:rsidRPr="00947CF8">
        <w:rPr>
          <w:sz w:val="28"/>
          <w:szCs w:val="28"/>
        </w:rPr>
        <w:t>»</w:t>
      </w:r>
      <w:r w:rsidRPr="00947CF8">
        <w:rPr>
          <w:bCs/>
          <w:color w:val="000000"/>
          <w:kern w:val="32"/>
          <w:sz w:val="28"/>
          <w:szCs w:val="28"/>
        </w:rPr>
        <w:t>.</w:t>
      </w:r>
    </w:p>
    <w:p w14:paraId="05D2F9C8" w14:textId="77777777" w:rsidR="00947CF8" w:rsidRPr="00947CF8" w:rsidRDefault="00947CF8" w:rsidP="00947CF8">
      <w:pPr>
        <w:tabs>
          <w:tab w:val="left" w:pos="9214"/>
        </w:tabs>
        <w:ind w:right="-739"/>
        <w:sectPr w:rsidR="00947CF8" w:rsidRPr="00947CF8" w:rsidSect="00947CF8">
          <w:pgSz w:w="11906" w:h="16838"/>
          <w:pgMar w:top="851" w:right="851" w:bottom="851" w:left="1701" w:header="709" w:footer="709" w:gutter="0"/>
          <w:cols w:space="708"/>
          <w:titlePg/>
          <w:docGrid w:linePitch="381"/>
        </w:sectPr>
      </w:pPr>
    </w:p>
    <w:p w14:paraId="7F43605A" w14:textId="197362E2" w:rsidR="00C060BF" w:rsidRPr="003019F4" w:rsidRDefault="00C060BF" w:rsidP="00C060BF">
      <w:pPr>
        <w:tabs>
          <w:tab w:val="left" w:pos="9214"/>
        </w:tabs>
        <w:ind w:left="-3142" w:right="-739" w:firstLine="7962"/>
      </w:pPr>
      <w:r w:rsidRPr="003019F4">
        <w:lastRenderedPageBreak/>
        <w:t xml:space="preserve">Приложение </w:t>
      </w:r>
      <w:r>
        <w:t>№ 24</w:t>
      </w:r>
      <w:r>
        <w:t>9</w:t>
      </w:r>
      <w:r>
        <w:t xml:space="preserve"> </w:t>
      </w:r>
      <w:r w:rsidRPr="003019F4">
        <w:t xml:space="preserve">к </w:t>
      </w:r>
      <w:r>
        <w:t>протоколу</w:t>
      </w:r>
      <w:r w:rsidRPr="003019F4">
        <w:t xml:space="preserve"> № </w:t>
      </w:r>
      <w:r>
        <w:t>98</w:t>
      </w:r>
    </w:p>
    <w:p w14:paraId="56D469EF" w14:textId="77777777" w:rsidR="00C060BF" w:rsidRPr="003019F4" w:rsidRDefault="00C060BF" w:rsidP="00C060BF">
      <w:pPr>
        <w:tabs>
          <w:tab w:val="left" w:pos="9214"/>
        </w:tabs>
        <w:ind w:left="-3142" w:right="-739" w:firstLine="7962"/>
      </w:pPr>
      <w:r w:rsidRPr="003019F4">
        <w:t>заседания правления Региональной</w:t>
      </w:r>
    </w:p>
    <w:p w14:paraId="2DF0DECD" w14:textId="77777777" w:rsidR="00C060BF" w:rsidRPr="003019F4" w:rsidRDefault="00C060BF" w:rsidP="00C060BF">
      <w:pPr>
        <w:tabs>
          <w:tab w:val="left" w:pos="9214"/>
        </w:tabs>
        <w:ind w:left="-3142" w:right="-739" w:firstLine="7962"/>
      </w:pPr>
      <w:r w:rsidRPr="003019F4">
        <w:t>энергетической комиссии</w:t>
      </w:r>
    </w:p>
    <w:p w14:paraId="0CA0244F" w14:textId="77777777" w:rsidR="00C060BF" w:rsidRDefault="00C060BF" w:rsidP="00C060BF">
      <w:pPr>
        <w:tabs>
          <w:tab w:val="left" w:pos="9214"/>
        </w:tabs>
        <w:ind w:left="-3142" w:right="-739" w:firstLine="7962"/>
      </w:pPr>
      <w:r w:rsidRPr="003019F4">
        <w:t xml:space="preserve">Кузбасса от </w:t>
      </w:r>
      <w:r>
        <w:t>19</w:t>
      </w:r>
      <w:r w:rsidRPr="003019F4">
        <w:t>.1</w:t>
      </w:r>
      <w:r>
        <w:t>2</w:t>
      </w:r>
      <w:r w:rsidRPr="003019F4">
        <w:t>.2025</w:t>
      </w:r>
    </w:p>
    <w:p w14:paraId="16FF1CE9" w14:textId="77777777" w:rsidR="00947CF8" w:rsidRPr="00947CF8" w:rsidRDefault="00947CF8" w:rsidP="00947CF8">
      <w:pPr>
        <w:tabs>
          <w:tab w:val="left" w:pos="9214"/>
        </w:tabs>
        <w:ind w:right="-739"/>
      </w:pPr>
    </w:p>
    <w:p w14:paraId="5404D728" w14:textId="77777777" w:rsidR="00947CF8" w:rsidRPr="00947CF8" w:rsidRDefault="00947CF8" w:rsidP="00947CF8">
      <w:pPr>
        <w:jc w:val="center"/>
        <w:rPr>
          <w:color w:val="000000"/>
          <w:sz w:val="28"/>
          <w:szCs w:val="28"/>
        </w:rPr>
      </w:pPr>
      <w:r w:rsidRPr="00947CF8">
        <w:rPr>
          <w:color w:val="000000"/>
          <w:sz w:val="28"/>
          <w:szCs w:val="28"/>
        </w:rPr>
        <w:t>Экспертное заключение</w:t>
      </w:r>
    </w:p>
    <w:p w14:paraId="58BF026E" w14:textId="77777777" w:rsidR="00947CF8" w:rsidRPr="00947CF8" w:rsidRDefault="00947CF8" w:rsidP="00947CF8">
      <w:pPr>
        <w:jc w:val="center"/>
        <w:rPr>
          <w:color w:val="000000"/>
          <w:sz w:val="28"/>
          <w:szCs w:val="28"/>
        </w:rPr>
      </w:pPr>
      <w:r w:rsidRPr="00947CF8">
        <w:rPr>
          <w:color w:val="000000"/>
          <w:sz w:val="28"/>
          <w:szCs w:val="28"/>
        </w:rPr>
        <w:t>Региональной энергетической комиссии Кузбасса</w:t>
      </w:r>
    </w:p>
    <w:p w14:paraId="32CD1B31" w14:textId="77777777" w:rsidR="00947CF8" w:rsidRPr="00947CF8" w:rsidRDefault="00947CF8" w:rsidP="00947CF8">
      <w:pPr>
        <w:jc w:val="center"/>
        <w:rPr>
          <w:color w:val="000000"/>
          <w:sz w:val="28"/>
          <w:szCs w:val="28"/>
        </w:rPr>
      </w:pPr>
      <w:r w:rsidRPr="00947CF8">
        <w:rPr>
          <w:color w:val="000000"/>
          <w:sz w:val="28"/>
          <w:szCs w:val="28"/>
        </w:rPr>
        <w:t xml:space="preserve">по материалам, представленным МУП «ГТХ», для установления тарифов на горячую воду в открытой системе теплоснабжения (горячего водоснабжения) и горячую воду в закрытой системе теплоснабжения, реализуемые на потребительском рынке Прокопьевского городского округа, на 2026 год  </w:t>
      </w:r>
    </w:p>
    <w:p w14:paraId="0198E97E" w14:textId="77777777" w:rsidR="00947CF8" w:rsidRPr="00947CF8" w:rsidRDefault="00947CF8" w:rsidP="00947CF8">
      <w:pPr>
        <w:tabs>
          <w:tab w:val="right" w:leader="dot" w:pos="9627"/>
        </w:tabs>
        <w:jc w:val="center"/>
        <w:rPr>
          <w:color w:val="000000"/>
          <w:sz w:val="28"/>
          <w:szCs w:val="28"/>
        </w:rPr>
      </w:pPr>
    </w:p>
    <w:p w14:paraId="62422D36" w14:textId="77777777" w:rsidR="00947CF8" w:rsidRPr="00947CF8" w:rsidRDefault="00947CF8" w:rsidP="00947CF8">
      <w:pPr>
        <w:keepNext/>
        <w:tabs>
          <w:tab w:val="left" w:pos="284"/>
        </w:tabs>
        <w:jc w:val="center"/>
        <w:outlineLvl w:val="0"/>
        <w:rPr>
          <w:rFonts w:cs="Arial"/>
          <w:b/>
          <w:bCs/>
          <w:snapToGrid w:val="0"/>
          <w:color w:val="000000"/>
          <w:kern w:val="32"/>
          <w:sz w:val="28"/>
          <w:szCs w:val="32"/>
          <w:lang w:eastAsia="en-US"/>
        </w:rPr>
      </w:pPr>
      <w:bookmarkStart w:id="34" w:name="_Toc56505079"/>
      <w:bookmarkStart w:id="35" w:name="_Toc154568746"/>
      <w:r w:rsidRPr="00947CF8">
        <w:rPr>
          <w:rFonts w:cs="Arial"/>
          <w:b/>
          <w:bCs/>
          <w:snapToGrid w:val="0"/>
          <w:color w:val="000000"/>
          <w:kern w:val="32"/>
          <w:sz w:val="28"/>
          <w:szCs w:val="32"/>
          <w:lang w:eastAsia="en-US"/>
        </w:rPr>
        <w:t>1.Нормативно правовая база</w:t>
      </w:r>
      <w:bookmarkEnd w:id="34"/>
      <w:bookmarkEnd w:id="35"/>
    </w:p>
    <w:p w14:paraId="1FCD516E" w14:textId="77777777" w:rsidR="00947CF8" w:rsidRPr="00947CF8" w:rsidRDefault="00947CF8" w:rsidP="00947CF8">
      <w:pPr>
        <w:keepNext/>
        <w:tabs>
          <w:tab w:val="left" w:pos="284"/>
        </w:tabs>
        <w:jc w:val="center"/>
        <w:outlineLvl w:val="0"/>
        <w:rPr>
          <w:rFonts w:cs="Arial"/>
          <w:b/>
          <w:bCs/>
          <w:snapToGrid w:val="0"/>
          <w:color w:val="000000"/>
          <w:kern w:val="32"/>
          <w:sz w:val="28"/>
          <w:szCs w:val="32"/>
          <w:lang w:eastAsia="en-US"/>
        </w:rPr>
      </w:pPr>
    </w:p>
    <w:p w14:paraId="22B99B9D" w14:textId="77777777" w:rsidR="00947CF8" w:rsidRPr="00947CF8" w:rsidRDefault="00947CF8" w:rsidP="00947CF8">
      <w:pPr>
        <w:ind w:firstLine="851"/>
        <w:contextualSpacing/>
        <w:jc w:val="both"/>
        <w:rPr>
          <w:color w:val="000000"/>
          <w:sz w:val="28"/>
          <w:szCs w:val="28"/>
        </w:rPr>
      </w:pPr>
      <w:r w:rsidRPr="00947CF8">
        <w:rPr>
          <w:color w:val="000000"/>
          <w:sz w:val="28"/>
          <w:szCs w:val="28"/>
        </w:rPr>
        <w:t>Налоговый кодекс Российской Федерации (далее - НК РФ);</w:t>
      </w:r>
    </w:p>
    <w:p w14:paraId="4593A7C8" w14:textId="77777777" w:rsidR="00947CF8" w:rsidRPr="00947CF8" w:rsidRDefault="00947CF8" w:rsidP="00947CF8">
      <w:pPr>
        <w:ind w:firstLine="851"/>
        <w:contextualSpacing/>
        <w:jc w:val="both"/>
        <w:rPr>
          <w:color w:val="000000"/>
          <w:sz w:val="28"/>
          <w:szCs w:val="28"/>
        </w:rPr>
      </w:pPr>
      <w:r w:rsidRPr="00947CF8">
        <w:rPr>
          <w:color w:val="000000"/>
          <w:sz w:val="28"/>
          <w:szCs w:val="28"/>
        </w:rPr>
        <w:t>Федеральный закон от 27.07.2010 № 190-ФЗ «О теплоснабжении»;</w:t>
      </w:r>
    </w:p>
    <w:p w14:paraId="4C988403" w14:textId="77777777" w:rsidR="00947CF8" w:rsidRPr="00947CF8" w:rsidRDefault="00947CF8" w:rsidP="00947CF8">
      <w:pPr>
        <w:ind w:firstLine="851"/>
        <w:jc w:val="both"/>
        <w:rPr>
          <w:color w:val="000000"/>
          <w:sz w:val="28"/>
          <w:szCs w:val="28"/>
        </w:rPr>
      </w:pPr>
      <w:r w:rsidRPr="00947CF8">
        <w:rPr>
          <w:color w:val="000000"/>
          <w:sz w:val="28"/>
          <w:szCs w:val="28"/>
        </w:rPr>
        <w:t>Федеральный закона от 07.12.2011 № 416-ФЗ «О водоснабжении и водоотведении»;</w:t>
      </w:r>
    </w:p>
    <w:p w14:paraId="120D578F" w14:textId="77777777" w:rsidR="00947CF8" w:rsidRPr="00947CF8" w:rsidRDefault="00947CF8" w:rsidP="00947CF8">
      <w:pPr>
        <w:ind w:firstLine="851"/>
        <w:jc w:val="both"/>
        <w:rPr>
          <w:color w:val="000000"/>
          <w:sz w:val="28"/>
          <w:szCs w:val="28"/>
        </w:rPr>
      </w:pPr>
      <w:r w:rsidRPr="00947CF8">
        <w:rPr>
          <w:color w:val="000000"/>
          <w:sz w:val="28"/>
          <w:szCs w:val="28"/>
        </w:rPr>
        <w:t>Постановление Правительства Российской Федерации от 13.05.2013</w:t>
      </w:r>
      <w:r w:rsidRPr="00947CF8">
        <w:rPr>
          <w:color w:val="000000"/>
          <w:sz w:val="28"/>
          <w:szCs w:val="28"/>
        </w:rPr>
        <w:br/>
        <w:t xml:space="preserve">№ 406 Постановление Правительства РФ от 13.05.2013 № 406 «О государственном регулировании тарифов в сфере водоснабжения и водоотведения» (далее "Основы или Правила ценообразования в воде); </w:t>
      </w:r>
    </w:p>
    <w:p w14:paraId="24E4D514" w14:textId="77777777" w:rsidR="00947CF8" w:rsidRPr="00947CF8" w:rsidRDefault="00947CF8" w:rsidP="00947CF8">
      <w:pPr>
        <w:ind w:firstLine="851"/>
        <w:contextualSpacing/>
        <w:jc w:val="both"/>
        <w:rPr>
          <w:color w:val="000000"/>
          <w:sz w:val="28"/>
          <w:szCs w:val="28"/>
        </w:rPr>
      </w:pPr>
      <w:r w:rsidRPr="00947CF8">
        <w:rPr>
          <w:color w:val="000000"/>
          <w:sz w:val="28"/>
          <w:szCs w:val="28"/>
        </w:rPr>
        <w:t>Постановление Правительства РФ от 06.07.1998 № 700 «О введении раздельного учета затрат по регулируемым видам деятельности в энергетике»;</w:t>
      </w:r>
    </w:p>
    <w:p w14:paraId="79CF28B8" w14:textId="77777777" w:rsidR="00947CF8" w:rsidRPr="00947CF8" w:rsidRDefault="00947CF8" w:rsidP="00947CF8">
      <w:pPr>
        <w:ind w:firstLine="851"/>
        <w:contextualSpacing/>
        <w:jc w:val="both"/>
        <w:rPr>
          <w:color w:val="000000"/>
          <w:sz w:val="28"/>
          <w:szCs w:val="28"/>
        </w:rPr>
      </w:pPr>
      <w:r w:rsidRPr="00947CF8">
        <w:rPr>
          <w:color w:val="000000"/>
          <w:sz w:val="28"/>
          <w:szCs w:val="28"/>
        </w:rPr>
        <w:t>Постановление Правительства Российской Федерации от 22.10.2012</w:t>
      </w:r>
      <w:r w:rsidRPr="00947CF8">
        <w:rPr>
          <w:color w:val="000000"/>
          <w:sz w:val="28"/>
          <w:szCs w:val="28"/>
        </w:rPr>
        <w:br/>
        <w:t xml:space="preserve"> № 1075 «О ценообразовании в сфере теплоснабжения» (далее Основы или Правила ценообразования);</w:t>
      </w:r>
    </w:p>
    <w:p w14:paraId="1B5A0D7D" w14:textId="77777777" w:rsidR="00947CF8" w:rsidRPr="00947CF8" w:rsidRDefault="00947CF8" w:rsidP="00947CF8">
      <w:pPr>
        <w:ind w:firstLine="851"/>
        <w:contextualSpacing/>
        <w:jc w:val="both"/>
        <w:rPr>
          <w:color w:val="000000"/>
          <w:sz w:val="28"/>
          <w:szCs w:val="28"/>
        </w:rPr>
      </w:pPr>
      <w:r w:rsidRPr="00947CF8">
        <w:rPr>
          <w:color w:val="000000"/>
          <w:sz w:val="28"/>
          <w:szCs w:val="28"/>
        </w:rPr>
        <w:t>Приказ Федеральной службы по тарифам (ФСТ России) от 13.06.2013 № 760-э «Об утверждении Методических указаний по расчету регулируемых цен (тарифов) в сфере теплоснабжения» (далее Методические указания);</w:t>
      </w:r>
    </w:p>
    <w:p w14:paraId="68C42496" w14:textId="77777777" w:rsidR="00947CF8" w:rsidRPr="00947CF8" w:rsidRDefault="00947CF8" w:rsidP="00947CF8">
      <w:pPr>
        <w:ind w:firstLine="851"/>
        <w:contextualSpacing/>
        <w:jc w:val="both"/>
        <w:rPr>
          <w:color w:val="000000"/>
          <w:sz w:val="28"/>
          <w:szCs w:val="28"/>
        </w:rPr>
      </w:pPr>
      <w:r w:rsidRPr="00947CF8">
        <w:rPr>
          <w:color w:val="000000"/>
          <w:sz w:val="28"/>
          <w:szCs w:val="28"/>
        </w:rPr>
        <w:t>Приказ Федеральной службы по тарифам (ФСТ России) от 07.06.2013 № 163 «Об утверждении Регламента открытия дел об установлении регулируемых цен (тарифов) и отмене регулирования тарифов в сфере теплоснабжения»;</w:t>
      </w:r>
    </w:p>
    <w:p w14:paraId="47BC86D4" w14:textId="77777777" w:rsidR="00947CF8" w:rsidRPr="00947CF8" w:rsidRDefault="00947CF8" w:rsidP="00947CF8">
      <w:pPr>
        <w:ind w:firstLine="708"/>
        <w:jc w:val="both"/>
        <w:rPr>
          <w:snapToGrid w:val="0"/>
          <w:color w:val="000000"/>
          <w:sz w:val="28"/>
          <w:szCs w:val="28"/>
        </w:rPr>
      </w:pPr>
      <w:r w:rsidRPr="00947CF8">
        <w:rPr>
          <w:snapToGrid w:val="0"/>
          <w:color w:val="000000"/>
          <w:sz w:val="28"/>
          <w:szCs w:val="28"/>
        </w:rPr>
        <w:t>Федеральный закон от 06.04.2011 № 63-ФЗ «Об электронной подписи»;</w:t>
      </w:r>
    </w:p>
    <w:p w14:paraId="268D41EB" w14:textId="77777777" w:rsidR="00947CF8" w:rsidRPr="00947CF8" w:rsidRDefault="00947CF8" w:rsidP="00947CF8">
      <w:pPr>
        <w:tabs>
          <w:tab w:val="left" w:pos="0"/>
        </w:tabs>
        <w:jc w:val="both"/>
        <w:rPr>
          <w:snapToGrid w:val="0"/>
          <w:color w:val="000000"/>
          <w:sz w:val="28"/>
          <w:szCs w:val="28"/>
        </w:rPr>
      </w:pPr>
      <w:r w:rsidRPr="00947CF8">
        <w:rPr>
          <w:snapToGrid w:val="0"/>
          <w:color w:val="000000"/>
          <w:sz w:val="28"/>
          <w:szCs w:val="28"/>
        </w:rPr>
        <w:tab/>
        <w:t>Федеральный закон от 18.07.2011 № 223-ФЗ «О закупках товаров, работ, услуг отдельными видами юридических лиц»;</w:t>
      </w:r>
    </w:p>
    <w:p w14:paraId="1426921D" w14:textId="77777777" w:rsidR="00947CF8" w:rsidRPr="00947CF8" w:rsidRDefault="00947CF8" w:rsidP="00947CF8">
      <w:pPr>
        <w:ind w:firstLine="709"/>
        <w:jc w:val="both"/>
        <w:rPr>
          <w:snapToGrid w:val="0"/>
          <w:color w:val="000000"/>
          <w:sz w:val="28"/>
          <w:szCs w:val="28"/>
        </w:rPr>
      </w:pPr>
      <w:r w:rsidRPr="00947CF8">
        <w:rPr>
          <w:snapToGrid w:val="0"/>
          <w:color w:val="000000"/>
          <w:sz w:val="28"/>
          <w:szCs w:val="28"/>
        </w:rPr>
        <w:t>Приказ Минстроя России от 29.07.2022 № 623/</w:t>
      </w:r>
      <w:proofErr w:type="spellStart"/>
      <w:r w:rsidRPr="00947CF8">
        <w:rPr>
          <w:snapToGrid w:val="0"/>
          <w:color w:val="000000"/>
          <w:sz w:val="28"/>
          <w:szCs w:val="28"/>
        </w:rPr>
        <w:t>пр</w:t>
      </w:r>
      <w:proofErr w:type="spellEnd"/>
      <w:r w:rsidRPr="00947CF8">
        <w:rPr>
          <w:snapToGrid w:val="0"/>
          <w:color w:val="000000"/>
          <w:sz w:val="28"/>
          <w:szCs w:val="28"/>
        </w:rPr>
        <w:t xml:space="preserve"> «Об утверждении Порядка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системы классификации таких затрат». </w:t>
      </w:r>
    </w:p>
    <w:p w14:paraId="26C02FCA" w14:textId="77777777" w:rsidR="00947CF8" w:rsidRPr="00947CF8" w:rsidRDefault="00947CF8" w:rsidP="00947CF8">
      <w:pPr>
        <w:ind w:firstLine="709"/>
        <w:contextualSpacing/>
        <w:jc w:val="both"/>
        <w:rPr>
          <w:color w:val="000000"/>
          <w:sz w:val="28"/>
          <w:szCs w:val="28"/>
        </w:rPr>
      </w:pPr>
      <w:r w:rsidRPr="00947CF8">
        <w:rPr>
          <w:color w:val="000000"/>
          <w:sz w:val="28"/>
          <w:szCs w:val="28"/>
        </w:rPr>
        <w:t>Прочие законы и подзаконные акты, методические разработки и подходы, действующие в отношении сферы и предмета государственного регулирования тарифов на продукцию (услуги) в теплоэнергетической отрасли.</w:t>
      </w:r>
    </w:p>
    <w:p w14:paraId="35F61646" w14:textId="77777777" w:rsidR="00947CF8" w:rsidRPr="00947CF8" w:rsidRDefault="00947CF8" w:rsidP="00947CF8">
      <w:pPr>
        <w:ind w:firstLine="709"/>
        <w:contextualSpacing/>
        <w:jc w:val="both"/>
        <w:rPr>
          <w:color w:val="000000"/>
          <w:sz w:val="28"/>
          <w:szCs w:val="28"/>
        </w:rPr>
      </w:pPr>
      <w:r w:rsidRPr="00947CF8">
        <w:rPr>
          <w:color w:val="000000"/>
          <w:sz w:val="28"/>
          <w:szCs w:val="28"/>
        </w:rPr>
        <w:t>Вся нормативно – методическая основа используется в редакции, действующей на момент проведения экспертизы.</w:t>
      </w:r>
    </w:p>
    <w:p w14:paraId="3CC1569E" w14:textId="77777777" w:rsidR="00947CF8" w:rsidRPr="00947CF8" w:rsidRDefault="00947CF8" w:rsidP="00947CF8">
      <w:pPr>
        <w:ind w:firstLine="851"/>
        <w:contextualSpacing/>
        <w:jc w:val="both"/>
        <w:rPr>
          <w:rFonts w:eastAsia="Calibri"/>
          <w:color w:val="000000"/>
          <w:sz w:val="28"/>
          <w:szCs w:val="28"/>
        </w:rPr>
      </w:pPr>
    </w:p>
    <w:p w14:paraId="6024C769" w14:textId="77777777" w:rsidR="00947CF8" w:rsidRPr="00947CF8" w:rsidRDefault="00947CF8" w:rsidP="00947CF8">
      <w:pPr>
        <w:ind w:firstLine="851"/>
        <w:contextualSpacing/>
        <w:jc w:val="both"/>
        <w:rPr>
          <w:rFonts w:eastAsia="Calibri"/>
          <w:color w:val="000000"/>
          <w:sz w:val="28"/>
          <w:szCs w:val="28"/>
        </w:rPr>
      </w:pPr>
    </w:p>
    <w:p w14:paraId="7E02E314" w14:textId="77777777" w:rsidR="00947CF8" w:rsidRPr="00947CF8" w:rsidRDefault="00947CF8" w:rsidP="00947CF8">
      <w:pPr>
        <w:ind w:firstLine="851"/>
        <w:contextualSpacing/>
        <w:jc w:val="both"/>
        <w:rPr>
          <w:rFonts w:eastAsia="Calibri"/>
          <w:color w:val="000000"/>
          <w:sz w:val="28"/>
          <w:szCs w:val="28"/>
        </w:rPr>
      </w:pPr>
    </w:p>
    <w:p w14:paraId="4FCE7199" w14:textId="77777777" w:rsidR="00947CF8" w:rsidRPr="00947CF8" w:rsidRDefault="00947CF8" w:rsidP="00947CF8">
      <w:pPr>
        <w:ind w:firstLine="851"/>
        <w:contextualSpacing/>
        <w:jc w:val="both"/>
        <w:rPr>
          <w:rFonts w:eastAsia="Calibri"/>
          <w:color w:val="000000"/>
          <w:sz w:val="28"/>
          <w:szCs w:val="28"/>
        </w:rPr>
      </w:pPr>
    </w:p>
    <w:p w14:paraId="3DE8D3D2" w14:textId="77777777" w:rsidR="00947CF8" w:rsidRPr="00947CF8" w:rsidRDefault="00947CF8" w:rsidP="00947CF8">
      <w:pPr>
        <w:tabs>
          <w:tab w:val="right" w:leader="dot" w:pos="9627"/>
        </w:tabs>
        <w:jc w:val="center"/>
        <w:rPr>
          <w:b/>
          <w:color w:val="000000"/>
          <w:sz w:val="28"/>
          <w:szCs w:val="28"/>
        </w:rPr>
      </w:pPr>
      <w:bookmarkStart w:id="36" w:name="_Toc524473722"/>
      <w:bookmarkStart w:id="37" w:name="_Toc524473736"/>
      <w:bookmarkStart w:id="38" w:name="_Toc524473798"/>
      <w:bookmarkStart w:id="39" w:name="_Toc24822126"/>
      <w:r w:rsidRPr="00947CF8">
        <w:rPr>
          <w:b/>
          <w:color w:val="000000"/>
          <w:sz w:val="28"/>
          <w:szCs w:val="28"/>
        </w:rPr>
        <w:t>2. Общая характеристика предприятия</w:t>
      </w:r>
      <w:bookmarkEnd w:id="36"/>
      <w:bookmarkEnd w:id="37"/>
      <w:bookmarkEnd w:id="38"/>
      <w:bookmarkEnd w:id="39"/>
    </w:p>
    <w:p w14:paraId="281305F1" w14:textId="77777777" w:rsidR="00947CF8" w:rsidRPr="00947CF8" w:rsidRDefault="00947CF8" w:rsidP="00947CF8">
      <w:pPr>
        <w:rPr>
          <w:color w:val="000000"/>
        </w:rPr>
      </w:pPr>
    </w:p>
    <w:p w14:paraId="7CD7C28B" w14:textId="77777777" w:rsidR="00947CF8" w:rsidRPr="00947CF8" w:rsidRDefault="00947CF8" w:rsidP="00947CF8">
      <w:pPr>
        <w:ind w:right="142" w:firstLine="709"/>
        <w:jc w:val="both"/>
        <w:rPr>
          <w:color w:val="000000"/>
          <w:sz w:val="28"/>
          <w:szCs w:val="28"/>
        </w:rPr>
      </w:pPr>
      <w:r w:rsidRPr="00947CF8">
        <w:rPr>
          <w:color w:val="000000"/>
          <w:sz w:val="28"/>
          <w:szCs w:val="28"/>
        </w:rPr>
        <w:t>Полное наименование организации – Муниципальное унитарное предприятие «Городское тепловое хозяйство».</w:t>
      </w:r>
    </w:p>
    <w:p w14:paraId="7C4F4016" w14:textId="77777777" w:rsidR="00947CF8" w:rsidRPr="00947CF8" w:rsidRDefault="00947CF8" w:rsidP="00947CF8">
      <w:pPr>
        <w:ind w:right="142" w:firstLine="709"/>
        <w:jc w:val="both"/>
        <w:rPr>
          <w:color w:val="000000"/>
          <w:sz w:val="28"/>
          <w:szCs w:val="28"/>
        </w:rPr>
      </w:pPr>
      <w:r w:rsidRPr="00947CF8">
        <w:rPr>
          <w:color w:val="000000"/>
          <w:sz w:val="28"/>
          <w:szCs w:val="28"/>
        </w:rPr>
        <w:t>Сокращенное наименование организации – МУП «ГТХ».</w:t>
      </w:r>
    </w:p>
    <w:p w14:paraId="075A73EC" w14:textId="77777777" w:rsidR="00947CF8" w:rsidRPr="00947CF8" w:rsidRDefault="00947CF8" w:rsidP="00947CF8">
      <w:pPr>
        <w:ind w:right="142" w:firstLine="709"/>
        <w:jc w:val="both"/>
        <w:rPr>
          <w:color w:val="000000"/>
          <w:sz w:val="28"/>
          <w:szCs w:val="28"/>
        </w:rPr>
      </w:pPr>
      <w:r w:rsidRPr="00947CF8">
        <w:rPr>
          <w:color w:val="000000"/>
          <w:sz w:val="28"/>
          <w:szCs w:val="28"/>
        </w:rPr>
        <w:t xml:space="preserve">ИНН 4223121302 </w:t>
      </w:r>
    </w:p>
    <w:p w14:paraId="341DD5D0" w14:textId="77777777" w:rsidR="00947CF8" w:rsidRPr="00947CF8" w:rsidRDefault="00947CF8" w:rsidP="00947CF8">
      <w:pPr>
        <w:ind w:right="142" w:firstLine="709"/>
        <w:jc w:val="both"/>
        <w:rPr>
          <w:color w:val="000000"/>
          <w:sz w:val="28"/>
          <w:szCs w:val="28"/>
        </w:rPr>
      </w:pPr>
      <w:r w:rsidRPr="00947CF8">
        <w:rPr>
          <w:color w:val="000000"/>
          <w:sz w:val="28"/>
          <w:szCs w:val="28"/>
        </w:rPr>
        <w:t>КПП 422301001</w:t>
      </w:r>
    </w:p>
    <w:p w14:paraId="77A0656D" w14:textId="77777777" w:rsidR="00947CF8" w:rsidRPr="00947CF8" w:rsidRDefault="00947CF8" w:rsidP="00947CF8">
      <w:pPr>
        <w:ind w:right="142" w:firstLine="709"/>
        <w:jc w:val="both"/>
        <w:rPr>
          <w:color w:val="000000"/>
          <w:sz w:val="28"/>
          <w:szCs w:val="28"/>
        </w:rPr>
      </w:pPr>
      <w:r w:rsidRPr="00947CF8">
        <w:rPr>
          <w:color w:val="000000"/>
          <w:sz w:val="28"/>
          <w:szCs w:val="28"/>
        </w:rPr>
        <w:t>Юридический адрес: 653000, Кемеровская область - Кузбасс, г. Прокопьевск, ул. Рудничная, 6.</w:t>
      </w:r>
    </w:p>
    <w:p w14:paraId="5F5FF0C5" w14:textId="77777777" w:rsidR="00947CF8" w:rsidRPr="00947CF8" w:rsidRDefault="00947CF8" w:rsidP="00947CF8">
      <w:pPr>
        <w:ind w:right="142" w:firstLine="709"/>
        <w:jc w:val="both"/>
        <w:rPr>
          <w:color w:val="000000"/>
          <w:sz w:val="28"/>
          <w:szCs w:val="28"/>
        </w:rPr>
      </w:pPr>
      <w:r w:rsidRPr="00947CF8">
        <w:rPr>
          <w:color w:val="000000"/>
          <w:sz w:val="28"/>
          <w:szCs w:val="28"/>
        </w:rPr>
        <w:t>Фактический адрес: 653000, Кемеровская область - Кузбасс, г. Прокопьевск, ул. Рудничная, 6.</w:t>
      </w:r>
    </w:p>
    <w:p w14:paraId="7EA49E3D" w14:textId="77777777" w:rsidR="00947CF8" w:rsidRPr="00947CF8" w:rsidRDefault="00947CF8" w:rsidP="00947CF8">
      <w:pPr>
        <w:tabs>
          <w:tab w:val="left" w:pos="284"/>
          <w:tab w:val="left" w:pos="567"/>
        </w:tabs>
        <w:ind w:right="142" w:firstLine="709"/>
        <w:jc w:val="both"/>
        <w:rPr>
          <w:color w:val="000000"/>
          <w:sz w:val="28"/>
          <w:szCs w:val="28"/>
        </w:rPr>
      </w:pPr>
      <w:r w:rsidRPr="00947CF8">
        <w:rPr>
          <w:color w:val="000000"/>
          <w:sz w:val="28"/>
          <w:szCs w:val="28"/>
        </w:rPr>
        <w:t>Должность, фамилия, имя, отчество руководителя – директор Хитрова Марина Валерьевна.</w:t>
      </w:r>
    </w:p>
    <w:p w14:paraId="0C5780DA" w14:textId="77777777" w:rsidR="00947CF8" w:rsidRPr="00947CF8" w:rsidRDefault="00947CF8" w:rsidP="00947CF8">
      <w:pPr>
        <w:ind w:firstLine="851"/>
        <w:jc w:val="both"/>
        <w:rPr>
          <w:color w:val="000000"/>
          <w:sz w:val="28"/>
          <w:szCs w:val="28"/>
        </w:rPr>
      </w:pPr>
      <w:r w:rsidRPr="00947CF8">
        <w:rPr>
          <w:color w:val="000000"/>
          <w:sz w:val="28"/>
          <w:szCs w:val="28"/>
        </w:rPr>
        <w:t xml:space="preserve">МУП «ГТХ» создано распоряжением администрации г. Прокопьевска № 309-р от 17.05.2018. </w:t>
      </w:r>
    </w:p>
    <w:p w14:paraId="13F6D3E2" w14:textId="77777777" w:rsidR="00947CF8" w:rsidRPr="00947CF8" w:rsidRDefault="00947CF8" w:rsidP="00947CF8">
      <w:pPr>
        <w:ind w:firstLine="851"/>
        <w:jc w:val="both"/>
        <w:rPr>
          <w:color w:val="000000"/>
          <w:sz w:val="28"/>
          <w:szCs w:val="28"/>
        </w:rPr>
      </w:pPr>
      <w:r w:rsidRPr="00947CF8">
        <w:rPr>
          <w:color w:val="000000"/>
          <w:sz w:val="28"/>
          <w:szCs w:val="28"/>
        </w:rPr>
        <w:t xml:space="preserve">МУП «ГТХ» зарегистрировано в ЕГРЮЛ 22.05.2018. Учётная политика для целей бухгалтерского учёта МУП «ГТХ» утверждена приказом №457 от 31.12.2023. </w:t>
      </w:r>
    </w:p>
    <w:p w14:paraId="7F2B50C7" w14:textId="77777777" w:rsidR="00947CF8" w:rsidRPr="00947CF8" w:rsidRDefault="00947CF8" w:rsidP="00947CF8">
      <w:pPr>
        <w:ind w:right="142" w:firstLine="709"/>
        <w:jc w:val="both"/>
        <w:rPr>
          <w:color w:val="000000"/>
          <w:sz w:val="28"/>
          <w:szCs w:val="28"/>
        </w:rPr>
      </w:pPr>
      <w:r w:rsidRPr="00947CF8">
        <w:rPr>
          <w:color w:val="000000"/>
          <w:sz w:val="28"/>
          <w:szCs w:val="28"/>
        </w:rPr>
        <w:t xml:space="preserve">Согласно актуализированной схеме теплоснабжения г. Прокопьевска на 2026 г. МУП «ГТХ» будет эксплуатировать 24 котельных с тепловыми сетями на правах хозяйственного ведения. </w:t>
      </w:r>
    </w:p>
    <w:p w14:paraId="3BC6CDAA" w14:textId="77777777" w:rsidR="00947CF8" w:rsidRPr="00947CF8" w:rsidRDefault="00947CF8" w:rsidP="00947CF8">
      <w:pPr>
        <w:ind w:right="142" w:firstLine="709"/>
        <w:jc w:val="both"/>
        <w:rPr>
          <w:color w:val="000000"/>
          <w:sz w:val="28"/>
          <w:szCs w:val="28"/>
        </w:rPr>
      </w:pPr>
    </w:p>
    <w:p w14:paraId="54CCD7D6" w14:textId="77777777" w:rsidR="00947CF8" w:rsidRPr="00947CF8" w:rsidRDefault="00947CF8" w:rsidP="00947CF8">
      <w:pPr>
        <w:spacing w:line="360" w:lineRule="auto"/>
        <w:ind w:right="142" w:firstLine="709"/>
        <w:jc w:val="both"/>
        <w:rPr>
          <w:color w:val="000000"/>
          <w:sz w:val="28"/>
          <w:szCs w:val="28"/>
        </w:rPr>
      </w:pPr>
      <w:r w:rsidRPr="00947CF8">
        <w:rPr>
          <w:color w:val="000000"/>
          <w:sz w:val="28"/>
          <w:szCs w:val="28"/>
        </w:rPr>
        <w:t>Перечень объектов представлен в таблице 1.</w:t>
      </w:r>
    </w:p>
    <w:p w14:paraId="518107DB" w14:textId="77777777" w:rsidR="00947CF8" w:rsidRPr="00947CF8" w:rsidRDefault="00947CF8" w:rsidP="00947CF8">
      <w:pPr>
        <w:jc w:val="right"/>
        <w:rPr>
          <w:snapToGrid w:val="0"/>
          <w:color w:val="000000"/>
          <w:sz w:val="28"/>
          <w:szCs w:val="28"/>
        </w:rPr>
      </w:pPr>
      <w:r w:rsidRPr="00947CF8">
        <w:rPr>
          <w:snapToGrid w:val="0"/>
          <w:color w:val="000000"/>
          <w:sz w:val="28"/>
          <w:szCs w:val="28"/>
        </w:rPr>
        <w:t>Таблица 1</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
        <w:gridCol w:w="4135"/>
        <w:gridCol w:w="4819"/>
      </w:tblGrid>
      <w:tr w:rsidR="00947CF8" w:rsidRPr="00947CF8" w14:paraId="4A8F7F6C" w14:textId="77777777" w:rsidTr="003A22B0">
        <w:trPr>
          <w:tblHeader/>
        </w:trPr>
        <w:tc>
          <w:tcPr>
            <w:tcW w:w="353" w:type="pct"/>
            <w:vAlign w:val="center"/>
          </w:tcPr>
          <w:p w14:paraId="5E17319A" w14:textId="77777777" w:rsidR="00947CF8" w:rsidRPr="00947CF8" w:rsidRDefault="00947CF8" w:rsidP="00947CF8">
            <w:pPr>
              <w:jc w:val="center"/>
              <w:rPr>
                <w:b/>
                <w:color w:val="000000"/>
                <w:sz w:val="20"/>
                <w:szCs w:val="20"/>
              </w:rPr>
            </w:pPr>
            <w:r w:rsidRPr="00947CF8">
              <w:rPr>
                <w:b/>
                <w:color w:val="000000"/>
                <w:sz w:val="20"/>
                <w:szCs w:val="20"/>
              </w:rPr>
              <w:t>№</w:t>
            </w:r>
          </w:p>
          <w:p w14:paraId="3AD6C101" w14:textId="77777777" w:rsidR="00947CF8" w:rsidRPr="00947CF8" w:rsidRDefault="00947CF8" w:rsidP="00947CF8">
            <w:pPr>
              <w:jc w:val="center"/>
              <w:rPr>
                <w:b/>
                <w:color w:val="000000"/>
                <w:sz w:val="20"/>
                <w:szCs w:val="20"/>
              </w:rPr>
            </w:pPr>
            <w:r w:rsidRPr="00947CF8">
              <w:rPr>
                <w:b/>
                <w:color w:val="000000"/>
                <w:sz w:val="20"/>
                <w:szCs w:val="20"/>
              </w:rPr>
              <w:t>п/п</w:t>
            </w:r>
          </w:p>
        </w:tc>
        <w:tc>
          <w:tcPr>
            <w:tcW w:w="2146" w:type="pct"/>
            <w:vAlign w:val="center"/>
          </w:tcPr>
          <w:p w14:paraId="5BB717F5" w14:textId="77777777" w:rsidR="00947CF8" w:rsidRPr="00947CF8" w:rsidRDefault="00947CF8" w:rsidP="00947CF8">
            <w:pPr>
              <w:jc w:val="center"/>
              <w:rPr>
                <w:b/>
                <w:color w:val="000000"/>
                <w:sz w:val="20"/>
                <w:szCs w:val="20"/>
              </w:rPr>
            </w:pPr>
            <w:r w:rsidRPr="00947CF8">
              <w:rPr>
                <w:b/>
                <w:color w:val="000000"/>
                <w:sz w:val="20"/>
                <w:szCs w:val="20"/>
              </w:rPr>
              <w:t>Наименование</w:t>
            </w:r>
          </w:p>
          <w:p w14:paraId="1A1EEE9E" w14:textId="77777777" w:rsidR="00947CF8" w:rsidRPr="00947CF8" w:rsidRDefault="00947CF8" w:rsidP="00947CF8">
            <w:pPr>
              <w:jc w:val="center"/>
              <w:rPr>
                <w:b/>
                <w:color w:val="000000"/>
                <w:sz w:val="20"/>
                <w:szCs w:val="20"/>
              </w:rPr>
            </w:pPr>
            <w:r w:rsidRPr="00947CF8">
              <w:rPr>
                <w:b/>
                <w:color w:val="000000"/>
                <w:sz w:val="20"/>
                <w:szCs w:val="20"/>
              </w:rPr>
              <w:t>теплового источника</w:t>
            </w:r>
          </w:p>
        </w:tc>
        <w:tc>
          <w:tcPr>
            <w:tcW w:w="2501" w:type="pct"/>
            <w:vAlign w:val="center"/>
          </w:tcPr>
          <w:p w14:paraId="2FB4EA5B" w14:textId="77777777" w:rsidR="00947CF8" w:rsidRPr="00947CF8" w:rsidRDefault="00947CF8" w:rsidP="00947CF8">
            <w:pPr>
              <w:jc w:val="center"/>
              <w:rPr>
                <w:b/>
                <w:color w:val="000000"/>
                <w:sz w:val="20"/>
                <w:szCs w:val="20"/>
              </w:rPr>
            </w:pPr>
            <w:r w:rsidRPr="00947CF8">
              <w:rPr>
                <w:b/>
                <w:color w:val="000000"/>
                <w:sz w:val="20"/>
                <w:szCs w:val="20"/>
              </w:rPr>
              <w:t>Наименование района</w:t>
            </w:r>
          </w:p>
        </w:tc>
      </w:tr>
      <w:tr w:rsidR="00947CF8" w:rsidRPr="00947CF8" w14:paraId="49AF560E" w14:textId="77777777" w:rsidTr="003A22B0">
        <w:tc>
          <w:tcPr>
            <w:tcW w:w="353" w:type="pct"/>
            <w:vAlign w:val="center"/>
          </w:tcPr>
          <w:p w14:paraId="7E182E51" w14:textId="77777777" w:rsidR="00947CF8" w:rsidRPr="00947CF8" w:rsidRDefault="00947CF8" w:rsidP="00947CF8">
            <w:pPr>
              <w:jc w:val="center"/>
              <w:rPr>
                <w:color w:val="000000"/>
                <w:sz w:val="20"/>
                <w:szCs w:val="20"/>
              </w:rPr>
            </w:pPr>
            <w:r w:rsidRPr="00947CF8">
              <w:rPr>
                <w:color w:val="000000"/>
                <w:sz w:val="20"/>
                <w:szCs w:val="20"/>
              </w:rPr>
              <w:t>1</w:t>
            </w:r>
          </w:p>
        </w:tc>
        <w:tc>
          <w:tcPr>
            <w:tcW w:w="2146" w:type="pct"/>
          </w:tcPr>
          <w:p w14:paraId="00B5E2B3" w14:textId="77777777" w:rsidR="00947CF8" w:rsidRPr="00947CF8" w:rsidRDefault="00947CF8" w:rsidP="00947CF8">
            <w:pPr>
              <w:spacing w:after="100" w:afterAutospacing="1"/>
              <w:rPr>
                <w:color w:val="000000"/>
                <w:sz w:val="20"/>
                <w:szCs w:val="20"/>
              </w:rPr>
            </w:pPr>
            <w:r w:rsidRPr="00947CF8">
              <w:rPr>
                <w:color w:val="000000"/>
                <w:sz w:val="20"/>
                <w:szCs w:val="20"/>
              </w:rPr>
              <w:t>Котельная №1</w:t>
            </w:r>
          </w:p>
        </w:tc>
        <w:tc>
          <w:tcPr>
            <w:tcW w:w="2501" w:type="pct"/>
          </w:tcPr>
          <w:p w14:paraId="5CC69783" w14:textId="77777777" w:rsidR="00947CF8" w:rsidRPr="00947CF8" w:rsidRDefault="00947CF8" w:rsidP="00947CF8">
            <w:pPr>
              <w:spacing w:after="100" w:afterAutospacing="1"/>
              <w:jc w:val="center"/>
              <w:rPr>
                <w:color w:val="000000"/>
                <w:sz w:val="20"/>
                <w:szCs w:val="20"/>
              </w:rPr>
            </w:pPr>
            <w:r w:rsidRPr="00947CF8">
              <w:rPr>
                <w:color w:val="000000"/>
                <w:sz w:val="20"/>
                <w:szCs w:val="20"/>
              </w:rPr>
              <w:t>Центральный</w:t>
            </w:r>
          </w:p>
        </w:tc>
      </w:tr>
      <w:tr w:rsidR="00947CF8" w:rsidRPr="00947CF8" w14:paraId="0077DAAF" w14:textId="77777777" w:rsidTr="003A22B0">
        <w:tc>
          <w:tcPr>
            <w:tcW w:w="353" w:type="pct"/>
            <w:vAlign w:val="center"/>
          </w:tcPr>
          <w:p w14:paraId="668537BE" w14:textId="77777777" w:rsidR="00947CF8" w:rsidRPr="00947CF8" w:rsidRDefault="00947CF8" w:rsidP="00947CF8">
            <w:pPr>
              <w:jc w:val="center"/>
              <w:rPr>
                <w:color w:val="000000"/>
                <w:sz w:val="20"/>
                <w:szCs w:val="20"/>
              </w:rPr>
            </w:pPr>
            <w:r w:rsidRPr="00947CF8">
              <w:rPr>
                <w:color w:val="000000"/>
                <w:sz w:val="20"/>
                <w:szCs w:val="20"/>
              </w:rPr>
              <w:t>2</w:t>
            </w:r>
          </w:p>
        </w:tc>
        <w:tc>
          <w:tcPr>
            <w:tcW w:w="2146" w:type="pct"/>
          </w:tcPr>
          <w:p w14:paraId="1FB85A01" w14:textId="77777777" w:rsidR="00947CF8" w:rsidRPr="00947CF8" w:rsidRDefault="00947CF8" w:rsidP="00947CF8">
            <w:pPr>
              <w:spacing w:after="100" w:afterAutospacing="1"/>
              <w:rPr>
                <w:color w:val="000000"/>
                <w:sz w:val="20"/>
                <w:szCs w:val="20"/>
              </w:rPr>
            </w:pPr>
            <w:r w:rsidRPr="00947CF8">
              <w:rPr>
                <w:color w:val="000000"/>
                <w:sz w:val="20"/>
                <w:szCs w:val="20"/>
              </w:rPr>
              <w:t>Котельная №3</w:t>
            </w:r>
          </w:p>
        </w:tc>
        <w:tc>
          <w:tcPr>
            <w:tcW w:w="2501" w:type="pct"/>
          </w:tcPr>
          <w:p w14:paraId="7E619401" w14:textId="77777777" w:rsidR="00947CF8" w:rsidRPr="00947CF8" w:rsidRDefault="00947CF8" w:rsidP="00947CF8">
            <w:pPr>
              <w:spacing w:after="100" w:afterAutospacing="1"/>
              <w:jc w:val="center"/>
              <w:rPr>
                <w:color w:val="000000"/>
                <w:sz w:val="20"/>
                <w:szCs w:val="20"/>
              </w:rPr>
            </w:pPr>
            <w:proofErr w:type="spellStart"/>
            <w:r w:rsidRPr="00947CF8">
              <w:rPr>
                <w:color w:val="000000"/>
                <w:sz w:val="20"/>
                <w:szCs w:val="20"/>
              </w:rPr>
              <w:t>Зенковский</w:t>
            </w:r>
            <w:proofErr w:type="spellEnd"/>
          </w:p>
        </w:tc>
      </w:tr>
      <w:tr w:rsidR="00947CF8" w:rsidRPr="00947CF8" w14:paraId="7C0E583C" w14:textId="77777777" w:rsidTr="003A22B0">
        <w:tc>
          <w:tcPr>
            <w:tcW w:w="353" w:type="pct"/>
            <w:vAlign w:val="center"/>
          </w:tcPr>
          <w:p w14:paraId="110D29D8" w14:textId="77777777" w:rsidR="00947CF8" w:rsidRPr="00947CF8" w:rsidRDefault="00947CF8" w:rsidP="00947CF8">
            <w:pPr>
              <w:jc w:val="center"/>
              <w:rPr>
                <w:color w:val="000000"/>
                <w:sz w:val="20"/>
                <w:szCs w:val="20"/>
              </w:rPr>
            </w:pPr>
            <w:r w:rsidRPr="00947CF8">
              <w:rPr>
                <w:color w:val="000000"/>
                <w:sz w:val="20"/>
                <w:szCs w:val="20"/>
              </w:rPr>
              <w:t>3</w:t>
            </w:r>
          </w:p>
        </w:tc>
        <w:tc>
          <w:tcPr>
            <w:tcW w:w="2146" w:type="pct"/>
          </w:tcPr>
          <w:p w14:paraId="410AF4C6" w14:textId="77777777" w:rsidR="00947CF8" w:rsidRPr="00947CF8" w:rsidRDefault="00947CF8" w:rsidP="00947CF8">
            <w:pPr>
              <w:spacing w:after="100" w:afterAutospacing="1"/>
              <w:rPr>
                <w:color w:val="000000"/>
                <w:sz w:val="20"/>
                <w:szCs w:val="20"/>
              </w:rPr>
            </w:pPr>
            <w:r w:rsidRPr="00947CF8">
              <w:rPr>
                <w:color w:val="000000"/>
                <w:sz w:val="20"/>
                <w:szCs w:val="20"/>
              </w:rPr>
              <w:t>Котельная №9</w:t>
            </w:r>
          </w:p>
        </w:tc>
        <w:tc>
          <w:tcPr>
            <w:tcW w:w="2501" w:type="pct"/>
          </w:tcPr>
          <w:p w14:paraId="5C5D22D6" w14:textId="77777777" w:rsidR="00947CF8" w:rsidRPr="00947CF8" w:rsidRDefault="00947CF8" w:rsidP="00947CF8">
            <w:pPr>
              <w:spacing w:after="100" w:afterAutospacing="1"/>
              <w:jc w:val="center"/>
              <w:rPr>
                <w:color w:val="000000"/>
                <w:sz w:val="20"/>
                <w:szCs w:val="20"/>
              </w:rPr>
            </w:pPr>
            <w:r w:rsidRPr="00947CF8">
              <w:rPr>
                <w:color w:val="000000"/>
                <w:sz w:val="20"/>
                <w:szCs w:val="20"/>
              </w:rPr>
              <w:t>Центральный</w:t>
            </w:r>
          </w:p>
        </w:tc>
      </w:tr>
      <w:tr w:rsidR="00947CF8" w:rsidRPr="00947CF8" w14:paraId="7BD1F51C" w14:textId="77777777" w:rsidTr="003A22B0">
        <w:tc>
          <w:tcPr>
            <w:tcW w:w="353" w:type="pct"/>
            <w:vAlign w:val="center"/>
          </w:tcPr>
          <w:p w14:paraId="4D5BF699" w14:textId="77777777" w:rsidR="00947CF8" w:rsidRPr="00947CF8" w:rsidRDefault="00947CF8" w:rsidP="00947CF8">
            <w:pPr>
              <w:jc w:val="center"/>
              <w:rPr>
                <w:color w:val="000000"/>
                <w:sz w:val="20"/>
                <w:szCs w:val="20"/>
              </w:rPr>
            </w:pPr>
            <w:r w:rsidRPr="00947CF8">
              <w:rPr>
                <w:color w:val="000000"/>
                <w:sz w:val="20"/>
                <w:szCs w:val="20"/>
              </w:rPr>
              <w:t>4</w:t>
            </w:r>
          </w:p>
        </w:tc>
        <w:tc>
          <w:tcPr>
            <w:tcW w:w="2146" w:type="pct"/>
          </w:tcPr>
          <w:p w14:paraId="5C102EB6" w14:textId="77777777" w:rsidR="00947CF8" w:rsidRPr="00947CF8" w:rsidRDefault="00947CF8" w:rsidP="00947CF8">
            <w:pPr>
              <w:spacing w:after="100" w:afterAutospacing="1"/>
              <w:rPr>
                <w:color w:val="000000"/>
                <w:sz w:val="20"/>
                <w:szCs w:val="20"/>
              </w:rPr>
            </w:pPr>
            <w:r w:rsidRPr="00947CF8">
              <w:rPr>
                <w:color w:val="000000"/>
                <w:sz w:val="20"/>
                <w:szCs w:val="20"/>
              </w:rPr>
              <w:t>Котельная №14</w:t>
            </w:r>
          </w:p>
        </w:tc>
        <w:tc>
          <w:tcPr>
            <w:tcW w:w="2501" w:type="pct"/>
            <w:vAlign w:val="bottom"/>
          </w:tcPr>
          <w:p w14:paraId="73DCE1DE" w14:textId="77777777" w:rsidR="00947CF8" w:rsidRPr="00947CF8" w:rsidRDefault="00947CF8" w:rsidP="00947CF8">
            <w:pPr>
              <w:spacing w:after="100" w:afterAutospacing="1"/>
              <w:jc w:val="center"/>
              <w:rPr>
                <w:color w:val="000000"/>
                <w:sz w:val="20"/>
                <w:szCs w:val="20"/>
              </w:rPr>
            </w:pPr>
            <w:r w:rsidRPr="00947CF8">
              <w:rPr>
                <w:color w:val="000000"/>
                <w:sz w:val="20"/>
                <w:szCs w:val="20"/>
              </w:rPr>
              <w:t>Центральный</w:t>
            </w:r>
          </w:p>
        </w:tc>
      </w:tr>
      <w:tr w:rsidR="00947CF8" w:rsidRPr="00947CF8" w14:paraId="588A3D0A" w14:textId="77777777" w:rsidTr="003A22B0">
        <w:tc>
          <w:tcPr>
            <w:tcW w:w="353" w:type="pct"/>
            <w:vAlign w:val="center"/>
          </w:tcPr>
          <w:p w14:paraId="40B52FEE" w14:textId="77777777" w:rsidR="00947CF8" w:rsidRPr="00947CF8" w:rsidRDefault="00947CF8" w:rsidP="00947CF8">
            <w:pPr>
              <w:jc w:val="center"/>
              <w:rPr>
                <w:color w:val="000000"/>
                <w:sz w:val="20"/>
                <w:szCs w:val="20"/>
              </w:rPr>
            </w:pPr>
            <w:r w:rsidRPr="00947CF8">
              <w:rPr>
                <w:color w:val="000000"/>
                <w:sz w:val="20"/>
                <w:szCs w:val="20"/>
              </w:rPr>
              <w:t>5</w:t>
            </w:r>
          </w:p>
        </w:tc>
        <w:tc>
          <w:tcPr>
            <w:tcW w:w="2146" w:type="pct"/>
          </w:tcPr>
          <w:p w14:paraId="01FC8193" w14:textId="77777777" w:rsidR="00947CF8" w:rsidRPr="00947CF8" w:rsidRDefault="00947CF8" w:rsidP="00947CF8">
            <w:pPr>
              <w:spacing w:after="100" w:afterAutospacing="1"/>
              <w:rPr>
                <w:color w:val="000000"/>
                <w:sz w:val="20"/>
                <w:szCs w:val="20"/>
              </w:rPr>
            </w:pPr>
            <w:r w:rsidRPr="00947CF8">
              <w:rPr>
                <w:color w:val="000000"/>
                <w:sz w:val="20"/>
                <w:szCs w:val="20"/>
              </w:rPr>
              <w:t>Котельная №15</w:t>
            </w:r>
          </w:p>
        </w:tc>
        <w:tc>
          <w:tcPr>
            <w:tcW w:w="2501" w:type="pct"/>
            <w:vAlign w:val="bottom"/>
          </w:tcPr>
          <w:p w14:paraId="4F039C26" w14:textId="77777777" w:rsidR="00947CF8" w:rsidRPr="00947CF8" w:rsidRDefault="00947CF8" w:rsidP="00947CF8">
            <w:pPr>
              <w:spacing w:after="100" w:afterAutospacing="1"/>
              <w:jc w:val="center"/>
              <w:rPr>
                <w:color w:val="000000"/>
                <w:sz w:val="20"/>
                <w:szCs w:val="20"/>
              </w:rPr>
            </w:pPr>
            <w:r w:rsidRPr="00947CF8">
              <w:rPr>
                <w:color w:val="000000"/>
                <w:sz w:val="20"/>
                <w:szCs w:val="20"/>
              </w:rPr>
              <w:t>Центральный</w:t>
            </w:r>
          </w:p>
        </w:tc>
      </w:tr>
      <w:tr w:rsidR="00947CF8" w:rsidRPr="00947CF8" w14:paraId="166FE03A" w14:textId="77777777" w:rsidTr="003A22B0">
        <w:tc>
          <w:tcPr>
            <w:tcW w:w="353" w:type="pct"/>
            <w:vAlign w:val="center"/>
          </w:tcPr>
          <w:p w14:paraId="4A54944E" w14:textId="77777777" w:rsidR="00947CF8" w:rsidRPr="00947CF8" w:rsidRDefault="00947CF8" w:rsidP="00947CF8">
            <w:pPr>
              <w:jc w:val="center"/>
              <w:rPr>
                <w:color w:val="000000"/>
                <w:sz w:val="20"/>
                <w:szCs w:val="20"/>
              </w:rPr>
            </w:pPr>
            <w:r w:rsidRPr="00947CF8">
              <w:rPr>
                <w:color w:val="000000"/>
                <w:sz w:val="20"/>
                <w:szCs w:val="20"/>
              </w:rPr>
              <w:t>6</w:t>
            </w:r>
          </w:p>
        </w:tc>
        <w:tc>
          <w:tcPr>
            <w:tcW w:w="2146" w:type="pct"/>
          </w:tcPr>
          <w:p w14:paraId="29CA4EDA" w14:textId="77777777" w:rsidR="00947CF8" w:rsidRPr="00947CF8" w:rsidRDefault="00947CF8" w:rsidP="00947CF8">
            <w:pPr>
              <w:spacing w:after="100" w:afterAutospacing="1"/>
              <w:rPr>
                <w:color w:val="000000"/>
                <w:sz w:val="20"/>
                <w:szCs w:val="20"/>
              </w:rPr>
            </w:pPr>
            <w:r w:rsidRPr="00947CF8">
              <w:rPr>
                <w:color w:val="000000"/>
                <w:sz w:val="20"/>
                <w:szCs w:val="20"/>
              </w:rPr>
              <w:t>Котельная №17</w:t>
            </w:r>
          </w:p>
        </w:tc>
        <w:tc>
          <w:tcPr>
            <w:tcW w:w="2501" w:type="pct"/>
            <w:vAlign w:val="bottom"/>
          </w:tcPr>
          <w:p w14:paraId="513FC4DB" w14:textId="77777777" w:rsidR="00947CF8" w:rsidRPr="00947CF8" w:rsidRDefault="00947CF8" w:rsidP="00947CF8">
            <w:pPr>
              <w:spacing w:after="100" w:afterAutospacing="1"/>
              <w:jc w:val="center"/>
              <w:rPr>
                <w:color w:val="000000"/>
                <w:sz w:val="20"/>
                <w:szCs w:val="20"/>
              </w:rPr>
            </w:pPr>
            <w:r w:rsidRPr="00947CF8">
              <w:rPr>
                <w:color w:val="000000"/>
                <w:sz w:val="20"/>
                <w:szCs w:val="20"/>
              </w:rPr>
              <w:t>Центральный</w:t>
            </w:r>
          </w:p>
        </w:tc>
      </w:tr>
      <w:tr w:rsidR="00947CF8" w:rsidRPr="00947CF8" w14:paraId="6D34FC1A" w14:textId="77777777" w:rsidTr="003A22B0">
        <w:tc>
          <w:tcPr>
            <w:tcW w:w="353" w:type="pct"/>
            <w:vAlign w:val="center"/>
          </w:tcPr>
          <w:p w14:paraId="5CF9BC4D" w14:textId="77777777" w:rsidR="00947CF8" w:rsidRPr="00947CF8" w:rsidRDefault="00947CF8" w:rsidP="00947CF8">
            <w:pPr>
              <w:jc w:val="center"/>
              <w:rPr>
                <w:color w:val="000000"/>
                <w:sz w:val="20"/>
                <w:szCs w:val="20"/>
              </w:rPr>
            </w:pPr>
            <w:r w:rsidRPr="00947CF8">
              <w:rPr>
                <w:color w:val="000000"/>
                <w:sz w:val="20"/>
                <w:szCs w:val="20"/>
              </w:rPr>
              <w:t>7</w:t>
            </w:r>
          </w:p>
        </w:tc>
        <w:tc>
          <w:tcPr>
            <w:tcW w:w="2146" w:type="pct"/>
          </w:tcPr>
          <w:p w14:paraId="73B9CEC1" w14:textId="77777777" w:rsidR="00947CF8" w:rsidRPr="00947CF8" w:rsidRDefault="00947CF8" w:rsidP="00947CF8">
            <w:pPr>
              <w:spacing w:after="100" w:afterAutospacing="1"/>
              <w:rPr>
                <w:color w:val="000000"/>
                <w:sz w:val="20"/>
                <w:szCs w:val="20"/>
              </w:rPr>
            </w:pPr>
            <w:r w:rsidRPr="00947CF8">
              <w:rPr>
                <w:color w:val="000000"/>
                <w:sz w:val="20"/>
                <w:szCs w:val="20"/>
              </w:rPr>
              <w:t>Котельная №18</w:t>
            </w:r>
          </w:p>
        </w:tc>
        <w:tc>
          <w:tcPr>
            <w:tcW w:w="2501" w:type="pct"/>
            <w:vAlign w:val="bottom"/>
          </w:tcPr>
          <w:p w14:paraId="3A3DBAD3" w14:textId="77777777" w:rsidR="00947CF8" w:rsidRPr="00947CF8" w:rsidRDefault="00947CF8" w:rsidP="00947CF8">
            <w:pPr>
              <w:spacing w:after="100" w:afterAutospacing="1"/>
              <w:jc w:val="center"/>
              <w:rPr>
                <w:color w:val="000000"/>
                <w:sz w:val="20"/>
                <w:szCs w:val="20"/>
              </w:rPr>
            </w:pPr>
            <w:r w:rsidRPr="00947CF8">
              <w:rPr>
                <w:color w:val="000000"/>
                <w:sz w:val="20"/>
                <w:szCs w:val="20"/>
              </w:rPr>
              <w:t>Центральный</w:t>
            </w:r>
          </w:p>
        </w:tc>
      </w:tr>
      <w:tr w:rsidR="00947CF8" w:rsidRPr="00947CF8" w14:paraId="6285DE7F" w14:textId="77777777" w:rsidTr="003A22B0">
        <w:tc>
          <w:tcPr>
            <w:tcW w:w="353" w:type="pct"/>
            <w:vAlign w:val="center"/>
          </w:tcPr>
          <w:p w14:paraId="24B86E47" w14:textId="77777777" w:rsidR="00947CF8" w:rsidRPr="00947CF8" w:rsidRDefault="00947CF8" w:rsidP="00947CF8">
            <w:pPr>
              <w:jc w:val="center"/>
              <w:rPr>
                <w:color w:val="000000"/>
                <w:sz w:val="20"/>
                <w:szCs w:val="20"/>
              </w:rPr>
            </w:pPr>
            <w:r w:rsidRPr="00947CF8">
              <w:rPr>
                <w:color w:val="000000"/>
                <w:sz w:val="20"/>
                <w:szCs w:val="20"/>
              </w:rPr>
              <w:t>8</w:t>
            </w:r>
          </w:p>
        </w:tc>
        <w:tc>
          <w:tcPr>
            <w:tcW w:w="2146" w:type="pct"/>
          </w:tcPr>
          <w:p w14:paraId="526B64F2" w14:textId="77777777" w:rsidR="00947CF8" w:rsidRPr="00947CF8" w:rsidRDefault="00947CF8" w:rsidP="00947CF8">
            <w:pPr>
              <w:spacing w:after="100" w:afterAutospacing="1"/>
              <w:rPr>
                <w:color w:val="000000"/>
                <w:sz w:val="20"/>
                <w:szCs w:val="20"/>
              </w:rPr>
            </w:pPr>
            <w:r w:rsidRPr="00947CF8">
              <w:rPr>
                <w:color w:val="000000"/>
                <w:sz w:val="20"/>
                <w:szCs w:val="20"/>
              </w:rPr>
              <w:t>Котельная №20</w:t>
            </w:r>
          </w:p>
        </w:tc>
        <w:tc>
          <w:tcPr>
            <w:tcW w:w="2501" w:type="pct"/>
          </w:tcPr>
          <w:p w14:paraId="7D0C78DE" w14:textId="77777777" w:rsidR="00947CF8" w:rsidRPr="00947CF8" w:rsidRDefault="00947CF8" w:rsidP="00947CF8">
            <w:pPr>
              <w:spacing w:after="100" w:afterAutospacing="1"/>
              <w:jc w:val="center"/>
              <w:rPr>
                <w:color w:val="000000"/>
                <w:sz w:val="20"/>
                <w:szCs w:val="20"/>
              </w:rPr>
            </w:pPr>
            <w:r w:rsidRPr="00947CF8">
              <w:rPr>
                <w:color w:val="000000"/>
                <w:sz w:val="20"/>
                <w:szCs w:val="20"/>
              </w:rPr>
              <w:t>Центральный</w:t>
            </w:r>
          </w:p>
        </w:tc>
      </w:tr>
      <w:tr w:rsidR="00947CF8" w:rsidRPr="00947CF8" w14:paraId="78D824FE" w14:textId="77777777" w:rsidTr="003A22B0">
        <w:tc>
          <w:tcPr>
            <w:tcW w:w="353" w:type="pct"/>
            <w:vAlign w:val="center"/>
          </w:tcPr>
          <w:p w14:paraId="44B5A619" w14:textId="77777777" w:rsidR="00947CF8" w:rsidRPr="00947CF8" w:rsidRDefault="00947CF8" w:rsidP="00947CF8">
            <w:pPr>
              <w:jc w:val="center"/>
              <w:rPr>
                <w:color w:val="000000"/>
                <w:sz w:val="20"/>
                <w:szCs w:val="20"/>
              </w:rPr>
            </w:pPr>
            <w:r w:rsidRPr="00947CF8">
              <w:rPr>
                <w:color w:val="000000"/>
                <w:sz w:val="20"/>
                <w:szCs w:val="20"/>
              </w:rPr>
              <w:t>9</w:t>
            </w:r>
          </w:p>
        </w:tc>
        <w:tc>
          <w:tcPr>
            <w:tcW w:w="2146" w:type="pct"/>
          </w:tcPr>
          <w:p w14:paraId="07B1DF82" w14:textId="77777777" w:rsidR="00947CF8" w:rsidRPr="00947CF8" w:rsidRDefault="00947CF8" w:rsidP="00947CF8">
            <w:pPr>
              <w:spacing w:after="100" w:afterAutospacing="1"/>
              <w:rPr>
                <w:color w:val="000000"/>
                <w:sz w:val="20"/>
                <w:szCs w:val="20"/>
              </w:rPr>
            </w:pPr>
            <w:r w:rsidRPr="00947CF8">
              <w:rPr>
                <w:color w:val="000000"/>
                <w:sz w:val="20"/>
                <w:szCs w:val="20"/>
              </w:rPr>
              <w:t>Котельная №24</w:t>
            </w:r>
          </w:p>
        </w:tc>
        <w:tc>
          <w:tcPr>
            <w:tcW w:w="2501" w:type="pct"/>
            <w:vAlign w:val="bottom"/>
          </w:tcPr>
          <w:p w14:paraId="4DD82A35" w14:textId="77777777" w:rsidR="00947CF8" w:rsidRPr="00947CF8" w:rsidRDefault="00947CF8" w:rsidP="00947CF8">
            <w:pPr>
              <w:spacing w:after="100" w:afterAutospacing="1"/>
              <w:jc w:val="center"/>
              <w:rPr>
                <w:color w:val="000000"/>
                <w:sz w:val="20"/>
                <w:szCs w:val="20"/>
              </w:rPr>
            </w:pPr>
            <w:r w:rsidRPr="00947CF8">
              <w:rPr>
                <w:color w:val="000000"/>
                <w:sz w:val="20"/>
                <w:szCs w:val="20"/>
              </w:rPr>
              <w:t>Центральный</w:t>
            </w:r>
          </w:p>
        </w:tc>
      </w:tr>
      <w:tr w:rsidR="00947CF8" w:rsidRPr="00947CF8" w14:paraId="55AE6FE4" w14:textId="77777777" w:rsidTr="003A22B0">
        <w:tc>
          <w:tcPr>
            <w:tcW w:w="353" w:type="pct"/>
            <w:vAlign w:val="center"/>
          </w:tcPr>
          <w:p w14:paraId="17101A23" w14:textId="77777777" w:rsidR="00947CF8" w:rsidRPr="00947CF8" w:rsidRDefault="00947CF8" w:rsidP="00947CF8">
            <w:pPr>
              <w:jc w:val="center"/>
              <w:rPr>
                <w:color w:val="000000"/>
                <w:sz w:val="20"/>
                <w:szCs w:val="20"/>
              </w:rPr>
            </w:pPr>
            <w:r w:rsidRPr="00947CF8">
              <w:rPr>
                <w:color w:val="000000"/>
                <w:sz w:val="20"/>
                <w:szCs w:val="20"/>
              </w:rPr>
              <w:t>10</w:t>
            </w:r>
          </w:p>
        </w:tc>
        <w:tc>
          <w:tcPr>
            <w:tcW w:w="2146" w:type="pct"/>
          </w:tcPr>
          <w:p w14:paraId="5FC77FEA" w14:textId="77777777" w:rsidR="00947CF8" w:rsidRPr="00947CF8" w:rsidRDefault="00947CF8" w:rsidP="00947CF8">
            <w:pPr>
              <w:spacing w:after="100" w:afterAutospacing="1"/>
              <w:rPr>
                <w:color w:val="000000"/>
                <w:sz w:val="20"/>
                <w:szCs w:val="20"/>
              </w:rPr>
            </w:pPr>
            <w:r w:rsidRPr="00947CF8">
              <w:rPr>
                <w:color w:val="000000"/>
                <w:sz w:val="20"/>
                <w:szCs w:val="20"/>
              </w:rPr>
              <w:t>Котельная №26</w:t>
            </w:r>
          </w:p>
        </w:tc>
        <w:tc>
          <w:tcPr>
            <w:tcW w:w="2501" w:type="pct"/>
            <w:vAlign w:val="bottom"/>
          </w:tcPr>
          <w:p w14:paraId="03830DA0" w14:textId="77777777" w:rsidR="00947CF8" w:rsidRPr="00947CF8" w:rsidRDefault="00947CF8" w:rsidP="00947CF8">
            <w:pPr>
              <w:spacing w:after="100" w:afterAutospacing="1"/>
              <w:jc w:val="center"/>
              <w:rPr>
                <w:color w:val="000000"/>
                <w:sz w:val="20"/>
                <w:szCs w:val="20"/>
              </w:rPr>
            </w:pPr>
            <w:r w:rsidRPr="00947CF8">
              <w:rPr>
                <w:color w:val="000000"/>
                <w:sz w:val="20"/>
                <w:szCs w:val="20"/>
              </w:rPr>
              <w:t>Рудничный</w:t>
            </w:r>
          </w:p>
        </w:tc>
      </w:tr>
      <w:tr w:rsidR="00947CF8" w:rsidRPr="00947CF8" w14:paraId="05265A2F" w14:textId="77777777" w:rsidTr="003A22B0">
        <w:tc>
          <w:tcPr>
            <w:tcW w:w="353" w:type="pct"/>
            <w:vAlign w:val="center"/>
          </w:tcPr>
          <w:p w14:paraId="20076395" w14:textId="77777777" w:rsidR="00947CF8" w:rsidRPr="00947CF8" w:rsidRDefault="00947CF8" w:rsidP="00947CF8">
            <w:pPr>
              <w:jc w:val="center"/>
              <w:rPr>
                <w:color w:val="000000"/>
                <w:sz w:val="20"/>
                <w:szCs w:val="20"/>
              </w:rPr>
            </w:pPr>
            <w:r w:rsidRPr="00947CF8">
              <w:rPr>
                <w:color w:val="000000"/>
                <w:sz w:val="20"/>
                <w:szCs w:val="20"/>
              </w:rPr>
              <w:t>11</w:t>
            </w:r>
          </w:p>
        </w:tc>
        <w:tc>
          <w:tcPr>
            <w:tcW w:w="2146" w:type="pct"/>
          </w:tcPr>
          <w:p w14:paraId="5684183B" w14:textId="77777777" w:rsidR="00947CF8" w:rsidRPr="00947CF8" w:rsidRDefault="00947CF8" w:rsidP="00947CF8">
            <w:pPr>
              <w:spacing w:after="100" w:afterAutospacing="1"/>
              <w:rPr>
                <w:color w:val="000000"/>
                <w:sz w:val="20"/>
                <w:szCs w:val="20"/>
              </w:rPr>
            </w:pPr>
            <w:r w:rsidRPr="00947CF8">
              <w:rPr>
                <w:color w:val="000000"/>
                <w:sz w:val="20"/>
                <w:szCs w:val="20"/>
              </w:rPr>
              <w:t>Котельная №34</w:t>
            </w:r>
          </w:p>
        </w:tc>
        <w:tc>
          <w:tcPr>
            <w:tcW w:w="2501" w:type="pct"/>
            <w:vAlign w:val="bottom"/>
          </w:tcPr>
          <w:p w14:paraId="24A265C1" w14:textId="77777777" w:rsidR="00947CF8" w:rsidRPr="00947CF8" w:rsidRDefault="00947CF8" w:rsidP="00947CF8">
            <w:pPr>
              <w:spacing w:after="100" w:afterAutospacing="1"/>
              <w:jc w:val="center"/>
              <w:rPr>
                <w:color w:val="000000"/>
                <w:sz w:val="20"/>
                <w:szCs w:val="20"/>
              </w:rPr>
            </w:pPr>
            <w:r w:rsidRPr="00947CF8">
              <w:rPr>
                <w:color w:val="000000"/>
                <w:sz w:val="20"/>
                <w:szCs w:val="20"/>
              </w:rPr>
              <w:t>Центральный</w:t>
            </w:r>
          </w:p>
        </w:tc>
      </w:tr>
      <w:tr w:rsidR="00947CF8" w:rsidRPr="00947CF8" w14:paraId="15D48A36" w14:textId="77777777" w:rsidTr="003A22B0">
        <w:tc>
          <w:tcPr>
            <w:tcW w:w="353" w:type="pct"/>
            <w:vAlign w:val="center"/>
          </w:tcPr>
          <w:p w14:paraId="2B5E71FA" w14:textId="77777777" w:rsidR="00947CF8" w:rsidRPr="00947CF8" w:rsidRDefault="00947CF8" w:rsidP="00947CF8">
            <w:pPr>
              <w:jc w:val="center"/>
              <w:rPr>
                <w:color w:val="000000"/>
                <w:sz w:val="20"/>
                <w:szCs w:val="20"/>
              </w:rPr>
            </w:pPr>
            <w:r w:rsidRPr="00947CF8">
              <w:rPr>
                <w:color w:val="000000"/>
                <w:sz w:val="20"/>
                <w:szCs w:val="20"/>
              </w:rPr>
              <w:t>12</w:t>
            </w:r>
          </w:p>
        </w:tc>
        <w:tc>
          <w:tcPr>
            <w:tcW w:w="2146" w:type="pct"/>
          </w:tcPr>
          <w:p w14:paraId="61474070" w14:textId="77777777" w:rsidR="00947CF8" w:rsidRPr="00947CF8" w:rsidRDefault="00947CF8" w:rsidP="00947CF8">
            <w:pPr>
              <w:spacing w:after="100" w:afterAutospacing="1"/>
              <w:rPr>
                <w:color w:val="000000"/>
                <w:sz w:val="20"/>
                <w:szCs w:val="20"/>
              </w:rPr>
            </w:pPr>
            <w:r w:rsidRPr="00947CF8">
              <w:rPr>
                <w:color w:val="000000"/>
                <w:sz w:val="20"/>
                <w:szCs w:val="20"/>
              </w:rPr>
              <w:t>Котельная №35</w:t>
            </w:r>
          </w:p>
        </w:tc>
        <w:tc>
          <w:tcPr>
            <w:tcW w:w="2501" w:type="pct"/>
            <w:vAlign w:val="bottom"/>
          </w:tcPr>
          <w:p w14:paraId="057FE082" w14:textId="77777777" w:rsidR="00947CF8" w:rsidRPr="00947CF8" w:rsidRDefault="00947CF8" w:rsidP="00947CF8">
            <w:pPr>
              <w:spacing w:after="100" w:afterAutospacing="1"/>
              <w:jc w:val="center"/>
              <w:rPr>
                <w:color w:val="000000"/>
                <w:sz w:val="20"/>
                <w:szCs w:val="20"/>
              </w:rPr>
            </w:pPr>
            <w:r w:rsidRPr="00947CF8">
              <w:rPr>
                <w:color w:val="000000"/>
                <w:sz w:val="20"/>
                <w:szCs w:val="20"/>
              </w:rPr>
              <w:t>Центральный</w:t>
            </w:r>
          </w:p>
        </w:tc>
      </w:tr>
      <w:tr w:rsidR="00947CF8" w:rsidRPr="00947CF8" w14:paraId="7B14C182" w14:textId="77777777" w:rsidTr="003A22B0">
        <w:tc>
          <w:tcPr>
            <w:tcW w:w="353" w:type="pct"/>
            <w:vAlign w:val="center"/>
          </w:tcPr>
          <w:p w14:paraId="15C6E8D3" w14:textId="77777777" w:rsidR="00947CF8" w:rsidRPr="00947CF8" w:rsidRDefault="00947CF8" w:rsidP="00947CF8">
            <w:pPr>
              <w:jc w:val="center"/>
              <w:rPr>
                <w:color w:val="000000"/>
                <w:sz w:val="20"/>
                <w:szCs w:val="20"/>
              </w:rPr>
            </w:pPr>
            <w:r w:rsidRPr="00947CF8">
              <w:rPr>
                <w:color w:val="000000"/>
                <w:sz w:val="20"/>
                <w:szCs w:val="20"/>
              </w:rPr>
              <w:t>13</w:t>
            </w:r>
          </w:p>
        </w:tc>
        <w:tc>
          <w:tcPr>
            <w:tcW w:w="2146" w:type="pct"/>
          </w:tcPr>
          <w:p w14:paraId="0ADEAAC4" w14:textId="77777777" w:rsidR="00947CF8" w:rsidRPr="00947CF8" w:rsidRDefault="00947CF8" w:rsidP="00947CF8">
            <w:pPr>
              <w:spacing w:after="100" w:afterAutospacing="1"/>
              <w:rPr>
                <w:color w:val="000000"/>
                <w:sz w:val="20"/>
                <w:szCs w:val="20"/>
              </w:rPr>
            </w:pPr>
            <w:r w:rsidRPr="00947CF8">
              <w:rPr>
                <w:color w:val="000000"/>
                <w:sz w:val="20"/>
                <w:szCs w:val="20"/>
              </w:rPr>
              <w:t>Котельная №47</w:t>
            </w:r>
          </w:p>
        </w:tc>
        <w:tc>
          <w:tcPr>
            <w:tcW w:w="2501" w:type="pct"/>
            <w:vAlign w:val="bottom"/>
          </w:tcPr>
          <w:p w14:paraId="1B49D8F4" w14:textId="77777777" w:rsidR="00947CF8" w:rsidRPr="00947CF8" w:rsidRDefault="00947CF8" w:rsidP="00947CF8">
            <w:pPr>
              <w:spacing w:after="100" w:afterAutospacing="1"/>
              <w:jc w:val="center"/>
              <w:rPr>
                <w:color w:val="000000"/>
                <w:sz w:val="20"/>
                <w:szCs w:val="20"/>
              </w:rPr>
            </w:pPr>
            <w:proofErr w:type="spellStart"/>
            <w:r w:rsidRPr="00947CF8">
              <w:rPr>
                <w:color w:val="000000"/>
                <w:sz w:val="20"/>
                <w:szCs w:val="20"/>
              </w:rPr>
              <w:t>Зенковский</w:t>
            </w:r>
            <w:proofErr w:type="spellEnd"/>
          </w:p>
        </w:tc>
      </w:tr>
      <w:tr w:rsidR="00947CF8" w:rsidRPr="00947CF8" w14:paraId="107B5B8B" w14:textId="77777777" w:rsidTr="003A22B0">
        <w:tc>
          <w:tcPr>
            <w:tcW w:w="353" w:type="pct"/>
            <w:vAlign w:val="center"/>
          </w:tcPr>
          <w:p w14:paraId="66509342" w14:textId="77777777" w:rsidR="00947CF8" w:rsidRPr="00947CF8" w:rsidRDefault="00947CF8" w:rsidP="00947CF8">
            <w:pPr>
              <w:jc w:val="center"/>
              <w:rPr>
                <w:color w:val="000000"/>
                <w:sz w:val="20"/>
                <w:szCs w:val="20"/>
              </w:rPr>
            </w:pPr>
            <w:r w:rsidRPr="00947CF8">
              <w:rPr>
                <w:color w:val="000000"/>
                <w:sz w:val="20"/>
                <w:szCs w:val="20"/>
              </w:rPr>
              <w:t>14</w:t>
            </w:r>
          </w:p>
        </w:tc>
        <w:tc>
          <w:tcPr>
            <w:tcW w:w="2146" w:type="pct"/>
          </w:tcPr>
          <w:p w14:paraId="3C2E2EB5" w14:textId="77777777" w:rsidR="00947CF8" w:rsidRPr="00947CF8" w:rsidRDefault="00947CF8" w:rsidP="00947CF8">
            <w:pPr>
              <w:spacing w:after="100" w:afterAutospacing="1"/>
              <w:rPr>
                <w:color w:val="000000"/>
                <w:sz w:val="20"/>
                <w:szCs w:val="20"/>
              </w:rPr>
            </w:pPr>
            <w:r w:rsidRPr="00947CF8">
              <w:rPr>
                <w:color w:val="000000"/>
                <w:sz w:val="20"/>
                <w:szCs w:val="20"/>
              </w:rPr>
              <w:t>Котельная №50</w:t>
            </w:r>
          </w:p>
        </w:tc>
        <w:tc>
          <w:tcPr>
            <w:tcW w:w="2501" w:type="pct"/>
            <w:vAlign w:val="bottom"/>
          </w:tcPr>
          <w:p w14:paraId="52C2A687" w14:textId="77777777" w:rsidR="00947CF8" w:rsidRPr="00947CF8" w:rsidRDefault="00947CF8" w:rsidP="00947CF8">
            <w:pPr>
              <w:spacing w:after="100" w:afterAutospacing="1"/>
              <w:jc w:val="center"/>
              <w:rPr>
                <w:color w:val="000000"/>
                <w:sz w:val="20"/>
                <w:szCs w:val="20"/>
              </w:rPr>
            </w:pPr>
            <w:r w:rsidRPr="00947CF8">
              <w:rPr>
                <w:color w:val="000000"/>
                <w:sz w:val="20"/>
                <w:szCs w:val="20"/>
              </w:rPr>
              <w:t>Рудничный</w:t>
            </w:r>
          </w:p>
        </w:tc>
      </w:tr>
      <w:tr w:rsidR="00947CF8" w:rsidRPr="00947CF8" w14:paraId="2D86850C" w14:textId="77777777" w:rsidTr="003A22B0">
        <w:tc>
          <w:tcPr>
            <w:tcW w:w="353" w:type="pct"/>
            <w:vAlign w:val="center"/>
          </w:tcPr>
          <w:p w14:paraId="67739672" w14:textId="77777777" w:rsidR="00947CF8" w:rsidRPr="00947CF8" w:rsidRDefault="00947CF8" w:rsidP="00947CF8">
            <w:pPr>
              <w:jc w:val="center"/>
              <w:rPr>
                <w:color w:val="000000"/>
                <w:sz w:val="20"/>
                <w:szCs w:val="20"/>
              </w:rPr>
            </w:pPr>
            <w:r w:rsidRPr="00947CF8">
              <w:rPr>
                <w:color w:val="000000"/>
                <w:sz w:val="20"/>
                <w:szCs w:val="20"/>
              </w:rPr>
              <w:t>15</w:t>
            </w:r>
          </w:p>
        </w:tc>
        <w:tc>
          <w:tcPr>
            <w:tcW w:w="2146" w:type="pct"/>
          </w:tcPr>
          <w:p w14:paraId="585F8108" w14:textId="77777777" w:rsidR="00947CF8" w:rsidRPr="00947CF8" w:rsidRDefault="00947CF8" w:rsidP="00947CF8">
            <w:pPr>
              <w:spacing w:after="100" w:afterAutospacing="1"/>
              <w:rPr>
                <w:color w:val="000000"/>
                <w:sz w:val="20"/>
                <w:szCs w:val="20"/>
              </w:rPr>
            </w:pPr>
            <w:r w:rsidRPr="00947CF8">
              <w:rPr>
                <w:color w:val="000000"/>
                <w:sz w:val="20"/>
                <w:szCs w:val="20"/>
              </w:rPr>
              <w:t>Котельная №53</w:t>
            </w:r>
          </w:p>
        </w:tc>
        <w:tc>
          <w:tcPr>
            <w:tcW w:w="2501" w:type="pct"/>
            <w:vAlign w:val="bottom"/>
          </w:tcPr>
          <w:p w14:paraId="62E60624" w14:textId="77777777" w:rsidR="00947CF8" w:rsidRPr="00947CF8" w:rsidRDefault="00947CF8" w:rsidP="00947CF8">
            <w:pPr>
              <w:spacing w:after="100" w:afterAutospacing="1"/>
              <w:jc w:val="center"/>
              <w:rPr>
                <w:color w:val="000000"/>
                <w:sz w:val="20"/>
                <w:szCs w:val="20"/>
              </w:rPr>
            </w:pPr>
            <w:r w:rsidRPr="00947CF8">
              <w:rPr>
                <w:color w:val="000000"/>
                <w:sz w:val="20"/>
                <w:szCs w:val="20"/>
              </w:rPr>
              <w:t>Рудничный</w:t>
            </w:r>
          </w:p>
        </w:tc>
      </w:tr>
      <w:tr w:rsidR="00947CF8" w:rsidRPr="00947CF8" w14:paraId="5214AC5E" w14:textId="77777777" w:rsidTr="003A22B0">
        <w:tc>
          <w:tcPr>
            <w:tcW w:w="353" w:type="pct"/>
            <w:vAlign w:val="center"/>
          </w:tcPr>
          <w:p w14:paraId="1CAADB67" w14:textId="77777777" w:rsidR="00947CF8" w:rsidRPr="00947CF8" w:rsidRDefault="00947CF8" w:rsidP="00947CF8">
            <w:pPr>
              <w:jc w:val="center"/>
              <w:rPr>
                <w:color w:val="000000"/>
                <w:sz w:val="20"/>
                <w:szCs w:val="20"/>
              </w:rPr>
            </w:pPr>
            <w:r w:rsidRPr="00947CF8">
              <w:rPr>
                <w:color w:val="000000"/>
                <w:sz w:val="20"/>
                <w:szCs w:val="20"/>
              </w:rPr>
              <w:t>16</w:t>
            </w:r>
          </w:p>
        </w:tc>
        <w:tc>
          <w:tcPr>
            <w:tcW w:w="2146" w:type="pct"/>
          </w:tcPr>
          <w:p w14:paraId="61AFC12D" w14:textId="77777777" w:rsidR="00947CF8" w:rsidRPr="00947CF8" w:rsidRDefault="00947CF8" w:rsidP="00947CF8">
            <w:pPr>
              <w:spacing w:after="100" w:afterAutospacing="1"/>
              <w:rPr>
                <w:color w:val="000000"/>
                <w:sz w:val="20"/>
                <w:szCs w:val="20"/>
              </w:rPr>
            </w:pPr>
            <w:r w:rsidRPr="00947CF8">
              <w:rPr>
                <w:color w:val="000000"/>
                <w:sz w:val="20"/>
                <w:szCs w:val="20"/>
              </w:rPr>
              <w:t>Котельная №55</w:t>
            </w:r>
          </w:p>
        </w:tc>
        <w:tc>
          <w:tcPr>
            <w:tcW w:w="2501" w:type="pct"/>
            <w:vAlign w:val="bottom"/>
          </w:tcPr>
          <w:p w14:paraId="2E92D57B" w14:textId="77777777" w:rsidR="00947CF8" w:rsidRPr="00947CF8" w:rsidRDefault="00947CF8" w:rsidP="00947CF8">
            <w:pPr>
              <w:spacing w:after="100" w:afterAutospacing="1"/>
              <w:jc w:val="center"/>
              <w:rPr>
                <w:color w:val="000000"/>
                <w:sz w:val="20"/>
                <w:szCs w:val="20"/>
              </w:rPr>
            </w:pPr>
            <w:r w:rsidRPr="00947CF8">
              <w:rPr>
                <w:color w:val="000000"/>
                <w:sz w:val="20"/>
                <w:szCs w:val="20"/>
              </w:rPr>
              <w:t>Центральный</w:t>
            </w:r>
          </w:p>
        </w:tc>
      </w:tr>
      <w:tr w:rsidR="00947CF8" w:rsidRPr="00947CF8" w14:paraId="730A76FD" w14:textId="77777777" w:rsidTr="003A22B0">
        <w:tc>
          <w:tcPr>
            <w:tcW w:w="353" w:type="pct"/>
            <w:vAlign w:val="center"/>
          </w:tcPr>
          <w:p w14:paraId="7E25866F" w14:textId="77777777" w:rsidR="00947CF8" w:rsidRPr="00947CF8" w:rsidRDefault="00947CF8" w:rsidP="00947CF8">
            <w:pPr>
              <w:jc w:val="center"/>
              <w:rPr>
                <w:color w:val="000000"/>
                <w:sz w:val="20"/>
                <w:szCs w:val="20"/>
              </w:rPr>
            </w:pPr>
            <w:r w:rsidRPr="00947CF8">
              <w:rPr>
                <w:color w:val="000000"/>
                <w:sz w:val="20"/>
                <w:szCs w:val="20"/>
              </w:rPr>
              <w:t>17</w:t>
            </w:r>
          </w:p>
        </w:tc>
        <w:tc>
          <w:tcPr>
            <w:tcW w:w="2146" w:type="pct"/>
          </w:tcPr>
          <w:p w14:paraId="00A34CEF" w14:textId="77777777" w:rsidR="00947CF8" w:rsidRPr="00947CF8" w:rsidRDefault="00947CF8" w:rsidP="00947CF8">
            <w:pPr>
              <w:spacing w:after="100" w:afterAutospacing="1"/>
              <w:rPr>
                <w:color w:val="000000"/>
                <w:sz w:val="20"/>
                <w:szCs w:val="20"/>
              </w:rPr>
            </w:pPr>
            <w:r w:rsidRPr="00947CF8">
              <w:rPr>
                <w:color w:val="000000"/>
                <w:sz w:val="20"/>
                <w:szCs w:val="20"/>
              </w:rPr>
              <w:t>Котельная №63</w:t>
            </w:r>
          </w:p>
        </w:tc>
        <w:tc>
          <w:tcPr>
            <w:tcW w:w="2501" w:type="pct"/>
            <w:vAlign w:val="bottom"/>
          </w:tcPr>
          <w:p w14:paraId="13CB2300" w14:textId="77777777" w:rsidR="00947CF8" w:rsidRPr="00947CF8" w:rsidRDefault="00947CF8" w:rsidP="00947CF8">
            <w:pPr>
              <w:spacing w:after="100" w:afterAutospacing="1"/>
              <w:jc w:val="center"/>
              <w:rPr>
                <w:color w:val="000000"/>
                <w:sz w:val="20"/>
                <w:szCs w:val="20"/>
              </w:rPr>
            </w:pPr>
            <w:proofErr w:type="spellStart"/>
            <w:r w:rsidRPr="00947CF8">
              <w:rPr>
                <w:color w:val="000000"/>
                <w:sz w:val="20"/>
                <w:szCs w:val="20"/>
              </w:rPr>
              <w:t>Зенковский</w:t>
            </w:r>
            <w:proofErr w:type="spellEnd"/>
          </w:p>
        </w:tc>
      </w:tr>
      <w:tr w:rsidR="00947CF8" w:rsidRPr="00947CF8" w14:paraId="6B8766C0" w14:textId="77777777" w:rsidTr="003A22B0">
        <w:tc>
          <w:tcPr>
            <w:tcW w:w="353" w:type="pct"/>
            <w:vAlign w:val="center"/>
          </w:tcPr>
          <w:p w14:paraId="7383B1E5" w14:textId="77777777" w:rsidR="00947CF8" w:rsidRPr="00947CF8" w:rsidRDefault="00947CF8" w:rsidP="00947CF8">
            <w:pPr>
              <w:jc w:val="center"/>
              <w:rPr>
                <w:color w:val="000000"/>
                <w:sz w:val="20"/>
                <w:szCs w:val="20"/>
              </w:rPr>
            </w:pPr>
            <w:r w:rsidRPr="00947CF8">
              <w:rPr>
                <w:color w:val="000000"/>
                <w:sz w:val="20"/>
                <w:szCs w:val="20"/>
              </w:rPr>
              <w:t>18</w:t>
            </w:r>
          </w:p>
        </w:tc>
        <w:tc>
          <w:tcPr>
            <w:tcW w:w="2146" w:type="pct"/>
          </w:tcPr>
          <w:p w14:paraId="1E4C88AB" w14:textId="77777777" w:rsidR="00947CF8" w:rsidRPr="00947CF8" w:rsidRDefault="00947CF8" w:rsidP="00947CF8">
            <w:pPr>
              <w:spacing w:after="100" w:afterAutospacing="1"/>
              <w:rPr>
                <w:color w:val="000000"/>
                <w:sz w:val="20"/>
                <w:szCs w:val="20"/>
              </w:rPr>
            </w:pPr>
            <w:r w:rsidRPr="00947CF8">
              <w:rPr>
                <w:color w:val="000000"/>
                <w:sz w:val="20"/>
                <w:szCs w:val="20"/>
              </w:rPr>
              <w:t>Котельная №64</w:t>
            </w:r>
          </w:p>
        </w:tc>
        <w:tc>
          <w:tcPr>
            <w:tcW w:w="2501" w:type="pct"/>
            <w:vAlign w:val="bottom"/>
          </w:tcPr>
          <w:p w14:paraId="7923BFF1" w14:textId="77777777" w:rsidR="00947CF8" w:rsidRPr="00947CF8" w:rsidRDefault="00947CF8" w:rsidP="00947CF8">
            <w:pPr>
              <w:spacing w:after="100" w:afterAutospacing="1"/>
              <w:jc w:val="center"/>
              <w:rPr>
                <w:color w:val="000000"/>
                <w:sz w:val="20"/>
                <w:szCs w:val="20"/>
              </w:rPr>
            </w:pPr>
            <w:proofErr w:type="spellStart"/>
            <w:r w:rsidRPr="00947CF8">
              <w:rPr>
                <w:color w:val="000000"/>
                <w:sz w:val="20"/>
                <w:szCs w:val="20"/>
              </w:rPr>
              <w:t>Зенковский</w:t>
            </w:r>
            <w:proofErr w:type="spellEnd"/>
          </w:p>
        </w:tc>
      </w:tr>
      <w:tr w:rsidR="00947CF8" w:rsidRPr="00947CF8" w14:paraId="71A4901C" w14:textId="77777777" w:rsidTr="003A22B0">
        <w:tc>
          <w:tcPr>
            <w:tcW w:w="353" w:type="pct"/>
            <w:vAlign w:val="center"/>
          </w:tcPr>
          <w:p w14:paraId="447DCAA9" w14:textId="77777777" w:rsidR="00947CF8" w:rsidRPr="00947CF8" w:rsidRDefault="00947CF8" w:rsidP="00947CF8">
            <w:pPr>
              <w:jc w:val="center"/>
              <w:rPr>
                <w:color w:val="000000"/>
                <w:sz w:val="20"/>
                <w:szCs w:val="20"/>
              </w:rPr>
            </w:pPr>
            <w:r w:rsidRPr="00947CF8">
              <w:rPr>
                <w:color w:val="000000"/>
                <w:sz w:val="20"/>
                <w:szCs w:val="20"/>
              </w:rPr>
              <w:t>19</w:t>
            </w:r>
          </w:p>
        </w:tc>
        <w:tc>
          <w:tcPr>
            <w:tcW w:w="2146" w:type="pct"/>
          </w:tcPr>
          <w:p w14:paraId="28D4996D" w14:textId="77777777" w:rsidR="00947CF8" w:rsidRPr="00947CF8" w:rsidRDefault="00947CF8" w:rsidP="00947CF8">
            <w:pPr>
              <w:spacing w:after="100" w:afterAutospacing="1"/>
              <w:rPr>
                <w:color w:val="000000"/>
                <w:sz w:val="20"/>
                <w:szCs w:val="20"/>
              </w:rPr>
            </w:pPr>
            <w:r w:rsidRPr="00947CF8">
              <w:rPr>
                <w:color w:val="000000"/>
                <w:sz w:val="20"/>
                <w:szCs w:val="20"/>
              </w:rPr>
              <w:t>Котельная №65</w:t>
            </w:r>
          </w:p>
        </w:tc>
        <w:tc>
          <w:tcPr>
            <w:tcW w:w="2501" w:type="pct"/>
            <w:vAlign w:val="bottom"/>
          </w:tcPr>
          <w:p w14:paraId="7F0EB0E0" w14:textId="77777777" w:rsidR="00947CF8" w:rsidRPr="00947CF8" w:rsidRDefault="00947CF8" w:rsidP="00947CF8">
            <w:pPr>
              <w:spacing w:after="100" w:afterAutospacing="1"/>
              <w:jc w:val="center"/>
              <w:rPr>
                <w:color w:val="000000"/>
                <w:sz w:val="20"/>
                <w:szCs w:val="20"/>
              </w:rPr>
            </w:pPr>
            <w:proofErr w:type="spellStart"/>
            <w:r w:rsidRPr="00947CF8">
              <w:rPr>
                <w:color w:val="000000"/>
                <w:sz w:val="20"/>
                <w:szCs w:val="20"/>
              </w:rPr>
              <w:t>Зенковский</w:t>
            </w:r>
            <w:proofErr w:type="spellEnd"/>
          </w:p>
        </w:tc>
      </w:tr>
      <w:tr w:rsidR="00947CF8" w:rsidRPr="00947CF8" w14:paraId="6BBA9434" w14:textId="77777777" w:rsidTr="003A22B0">
        <w:tc>
          <w:tcPr>
            <w:tcW w:w="353" w:type="pct"/>
            <w:vAlign w:val="center"/>
          </w:tcPr>
          <w:p w14:paraId="5139836C" w14:textId="77777777" w:rsidR="00947CF8" w:rsidRPr="00947CF8" w:rsidRDefault="00947CF8" w:rsidP="00947CF8">
            <w:pPr>
              <w:jc w:val="center"/>
              <w:rPr>
                <w:color w:val="000000"/>
                <w:sz w:val="20"/>
                <w:szCs w:val="20"/>
              </w:rPr>
            </w:pPr>
            <w:r w:rsidRPr="00947CF8">
              <w:rPr>
                <w:color w:val="000000"/>
                <w:sz w:val="20"/>
                <w:szCs w:val="20"/>
              </w:rPr>
              <w:t>20</w:t>
            </w:r>
          </w:p>
        </w:tc>
        <w:tc>
          <w:tcPr>
            <w:tcW w:w="2146" w:type="pct"/>
          </w:tcPr>
          <w:p w14:paraId="2673ACD0" w14:textId="77777777" w:rsidR="00947CF8" w:rsidRPr="00947CF8" w:rsidRDefault="00947CF8" w:rsidP="00947CF8">
            <w:pPr>
              <w:spacing w:after="100" w:afterAutospacing="1"/>
              <w:rPr>
                <w:color w:val="000000"/>
                <w:sz w:val="20"/>
                <w:szCs w:val="20"/>
              </w:rPr>
            </w:pPr>
            <w:r w:rsidRPr="00947CF8">
              <w:rPr>
                <w:color w:val="000000"/>
                <w:sz w:val="20"/>
                <w:szCs w:val="20"/>
              </w:rPr>
              <w:t>Котельная №66</w:t>
            </w:r>
          </w:p>
        </w:tc>
        <w:tc>
          <w:tcPr>
            <w:tcW w:w="2501" w:type="pct"/>
            <w:vAlign w:val="bottom"/>
          </w:tcPr>
          <w:p w14:paraId="3EB97497" w14:textId="77777777" w:rsidR="00947CF8" w:rsidRPr="00947CF8" w:rsidRDefault="00947CF8" w:rsidP="00947CF8">
            <w:pPr>
              <w:spacing w:after="100" w:afterAutospacing="1"/>
              <w:jc w:val="center"/>
              <w:rPr>
                <w:color w:val="000000"/>
                <w:sz w:val="20"/>
                <w:szCs w:val="20"/>
              </w:rPr>
            </w:pPr>
            <w:proofErr w:type="spellStart"/>
            <w:r w:rsidRPr="00947CF8">
              <w:rPr>
                <w:color w:val="000000"/>
                <w:sz w:val="20"/>
                <w:szCs w:val="20"/>
              </w:rPr>
              <w:t>Зенковский</w:t>
            </w:r>
            <w:proofErr w:type="spellEnd"/>
          </w:p>
        </w:tc>
      </w:tr>
      <w:tr w:rsidR="00947CF8" w:rsidRPr="00947CF8" w14:paraId="45636803" w14:textId="77777777" w:rsidTr="003A22B0">
        <w:tc>
          <w:tcPr>
            <w:tcW w:w="353" w:type="pct"/>
            <w:vAlign w:val="center"/>
          </w:tcPr>
          <w:p w14:paraId="6FD47670" w14:textId="77777777" w:rsidR="00947CF8" w:rsidRPr="00947CF8" w:rsidRDefault="00947CF8" w:rsidP="00947CF8">
            <w:pPr>
              <w:jc w:val="center"/>
              <w:rPr>
                <w:color w:val="000000"/>
                <w:sz w:val="20"/>
                <w:szCs w:val="20"/>
              </w:rPr>
            </w:pPr>
            <w:r w:rsidRPr="00947CF8">
              <w:rPr>
                <w:color w:val="000000"/>
                <w:sz w:val="20"/>
                <w:szCs w:val="20"/>
              </w:rPr>
              <w:lastRenderedPageBreak/>
              <w:t>21</w:t>
            </w:r>
          </w:p>
        </w:tc>
        <w:tc>
          <w:tcPr>
            <w:tcW w:w="2146" w:type="pct"/>
          </w:tcPr>
          <w:p w14:paraId="44D0A817" w14:textId="77777777" w:rsidR="00947CF8" w:rsidRPr="00947CF8" w:rsidRDefault="00947CF8" w:rsidP="00947CF8">
            <w:pPr>
              <w:spacing w:after="100" w:afterAutospacing="1"/>
              <w:rPr>
                <w:color w:val="000000"/>
                <w:sz w:val="20"/>
                <w:szCs w:val="20"/>
              </w:rPr>
            </w:pPr>
            <w:r w:rsidRPr="00947CF8">
              <w:rPr>
                <w:color w:val="000000"/>
                <w:sz w:val="20"/>
                <w:szCs w:val="20"/>
              </w:rPr>
              <w:t>Котельная №67</w:t>
            </w:r>
          </w:p>
        </w:tc>
        <w:tc>
          <w:tcPr>
            <w:tcW w:w="2501" w:type="pct"/>
            <w:vAlign w:val="bottom"/>
          </w:tcPr>
          <w:p w14:paraId="13CD4882" w14:textId="77777777" w:rsidR="00947CF8" w:rsidRPr="00947CF8" w:rsidRDefault="00947CF8" w:rsidP="00947CF8">
            <w:pPr>
              <w:spacing w:after="100" w:afterAutospacing="1"/>
              <w:jc w:val="center"/>
              <w:rPr>
                <w:color w:val="000000"/>
                <w:sz w:val="20"/>
                <w:szCs w:val="20"/>
              </w:rPr>
            </w:pPr>
            <w:proofErr w:type="spellStart"/>
            <w:r w:rsidRPr="00947CF8">
              <w:rPr>
                <w:color w:val="000000"/>
                <w:sz w:val="20"/>
                <w:szCs w:val="20"/>
              </w:rPr>
              <w:t>Зенковский</w:t>
            </w:r>
            <w:proofErr w:type="spellEnd"/>
          </w:p>
        </w:tc>
      </w:tr>
      <w:tr w:rsidR="00947CF8" w:rsidRPr="00947CF8" w14:paraId="49F2D9E3" w14:textId="77777777" w:rsidTr="003A22B0">
        <w:tc>
          <w:tcPr>
            <w:tcW w:w="353" w:type="pct"/>
            <w:vAlign w:val="center"/>
          </w:tcPr>
          <w:p w14:paraId="119A0B31" w14:textId="77777777" w:rsidR="00947CF8" w:rsidRPr="00947CF8" w:rsidRDefault="00947CF8" w:rsidP="00947CF8">
            <w:pPr>
              <w:jc w:val="center"/>
              <w:rPr>
                <w:color w:val="000000"/>
                <w:sz w:val="20"/>
                <w:szCs w:val="20"/>
              </w:rPr>
            </w:pPr>
            <w:r w:rsidRPr="00947CF8">
              <w:rPr>
                <w:color w:val="000000"/>
                <w:sz w:val="20"/>
                <w:szCs w:val="20"/>
              </w:rPr>
              <w:t>22</w:t>
            </w:r>
          </w:p>
        </w:tc>
        <w:tc>
          <w:tcPr>
            <w:tcW w:w="2146" w:type="pct"/>
          </w:tcPr>
          <w:p w14:paraId="5DAC10F2" w14:textId="77777777" w:rsidR="00947CF8" w:rsidRPr="00947CF8" w:rsidRDefault="00947CF8" w:rsidP="00947CF8">
            <w:pPr>
              <w:spacing w:after="100" w:afterAutospacing="1"/>
              <w:rPr>
                <w:color w:val="000000"/>
                <w:sz w:val="20"/>
                <w:szCs w:val="20"/>
              </w:rPr>
            </w:pPr>
            <w:r w:rsidRPr="00947CF8">
              <w:rPr>
                <w:color w:val="000000"/>
                <w:sz w:val="20"/>
                <w:szCs w:val="20"/>
              </w:rPr>
              <w:t>Котельная №72</w:t>
            </w:r>
          </w:p>
        </w:tc>
        <w:tc>
          <w:tcPr>
            <w:tcW w:w="2501" w:type="pct"/>
            <w:vAlign w:val="bottom"/>
          </w:tcPr>
          <w:p w14:paraId="2D12EBF5" w14:textId="77777777" w:rsidR="00947CF8" w:rsidRPr="00947CF8" w:rsidRDefault="00947CF8" w:rsidP="00947CF8">
            <w:pPr>
              <w:spacing w:after="100" w:afterAutospacing="1"/>
              <w:jc w:val="center"/>
              <w:rPr>
                <w:color w:val="000000"/>
                <w:sz w:val="20"/>
                <w:szCs w:val="20"/>
              </w:rPr>
            </w:pPr>
            <w:r w:rsidRPr="00947CF8">
              <w:rPr>
                <w:color w:val="000000"/>
                <w:sz w:val="20"/>
                <w:szCs w:val="20"/>
              </w:rPr>
              <w:t>Рудничный</w:t>
            </w:r>
          </w:p>
        </w:tc>
      </w:tr>
      <w:tr w:rsidR="00947CF8" w:rsidRPr="00947CF8" w14:paraId="4F1386ED" w14:textId="77777777" w:rsidTr="003A22B0">
        <w:tc>
          <w:tcPr>
            <w:tcW w:w="353" w:type="pct"/>
            <w:vAlign w:val="center"/>
          </w:tcPr>
          <w:p w14:paraId="049DC909" w14:textId="77777777" w:rsidR="00947CF8" w:rsidRPr="00947CF8" w:rsidRDefault="00947CF8" w:rsidP="00947CF8">
            <w:pPr>
              <w:jc w:val="center"/>
              <w:rPr>
                <w:color w:val="000000"/>
                <w:sz w:val="20"/>
                <w:szCs w:val="20"/>
              </w:rPr>
            </w:pPr>
            <w:r w:rsidRPr="00947CF8">
              <w:rPr>
                <w:color w:val="000000"/>
                <w:sz w:val="20"/>
                <w:szCs w:val="20"/>
              </w:rPr>
              <w:t>23</w:t>
            </w:r>
          </w:p>
        </w:tc>
        <w:tc>
          <w:tcPr>
            <w:tcW w:w="2146" w:type="pct"/>
          </w:tcPr>
          <w:p w14:paraId="34362381" w14:textId="77777777" w:rsidR="00947CF8" w:rsidRPr="00947CF8" w:rsidRDefault="00947CF8" w:rsidP="00947CF8">
            <w:pPr>
              <w:spacing w:after="100" w:afterAutospacing="1"/>
              <w:rPr>
                <w:color w:val="000000"/>
                <w:sz w:val="20"/>
                <w:szCs w:val="20"/>
              </w:rPr>
            </w:pPr>
            <w:r w:rsidRPr="00947CF8">
              <w:rPr>
                <w:color w:val="000000"/>
                <w:sz w:val="20"/>
                <w:szCs w:val="20"/>
              </w:rPr>
              <w:t>Котельная №89</w:t>
            </w:r>
          </w:p>
        </w:tc>
        <w:tc>
          <w:tcPr>
            <w:tcW w:w="2501" w:type="pct"/>
            <w:vAlign w:val="bottom"/>
          </w:tcPr>
          <w:p w14:paraId="1BFCDF69" w14:textId="77777777" w:rsidR="00947CF8" w:rsidRPr="00947CF8" w:rsidRDefault="00947CF8" w:rsidP="00947CF8">
            <w:pPr>
              <w:spacing w:after="100" w:afterAutospacing="1"/>
              <w:jc w:val="center"/>
              <w:rPr>
                <w:color w:val="000000"/>
                <w:sz w:val="20"/>
                <w:szCs w:val="20"/>
              </w:rPr>
            </w:pPr>
            <w:r w:rsidRPr="00947CF8">
              <w:rPr>
                <w:color w:val="000000"/>
                <w:sz w:val="20"/>
                <w:szCs w:val="20"/>
              </w:rPr>
              <w:t>Центральный</w:t>
            </w:r>
          </w:p>
        </w:tc>
      </w:tr>
      <w:tr w:rsidR="00947CF8" w:rsidRPr="00947CF8" w14:paraId="11F6D882" w14:textId="77777777" w:rsidTr="003A22B0">
        <w:tc>
          <w:tcPr>
            <w:tcW w:w="353" w:type="pct"/>
            <w:vAlign w:val="center"/>
          </w:tcPr>
          <w:p w14:paraId="3B2C0C63" w14:textId="77777777" w:rsidR="00947CF8" w:rsidRPr="00947CF8" w:rsidRDefault="00947CF8" w:rsidP="00947CF8">
            <w:pPr>
              <w:jc w:val="center"/>
              <w:rPr>
                <w:color w:val="000000"/>
                <w:sz w:val="20"/>
                <w:szCs w:val="20"/>
              </w:rPr>
            </w:pPr>
            <w:r w:rsidRPr="00947CF8">
              <w:rPr>
                <w:color w:val="000000"/>
                <w:sz w:val="20"/>
                <w:szCs w:val="20"/>
              </w:rPr>
              <w:t>24</w:t>
            </w:r>
          </w:p>
        </w:tc>
        <w:tc>
          <w:tcPr>
            <w:tcW w:w="2146" w:type="pct"/>
          </w:tcPr>
          <w:p w14:paraId="23E40716" w14:textId="77777777" w:rsidR="00947CF8" w:rsidRPr="00947CF8" w:rsidRDefault="00947CF8" w:rsidP="00947CF8">
            <w:pPr>
              <w:spacing w:after="100" w:afterAutospacing="1"/>
              <w:rPr>
                <w:color w:val="000000"/>
                <w:sz w:val="20"/>
                <w:szCs w:val="20"/>
              </w:rPr>
            </w:pPr>
            <w:r w:rsidRPr="00947CF8">
              <w:rPr>
                <w:color w:val="000000"/>
                <w:sz w:val="20"/>
                <w:szCs w:val="20"/>
              </w:rPr>
              <w:t>Котельная №93</w:t>
            </w:r>
          </w:p>
        </w:tc>
        <w:tc>
          <w:tcPr>
            <w:tcW w:w="2501" w:type="pct"/>
            <w:vAlign w:val="bottom"/>
          </w:tcPr>
          <w:p w14:paraId="7DF097A7" w14:textId="77777777" w:rsidR="00947CF8" w:rsidRPr="00947CF8" w:rsidRDefault="00947CF8" w:rsidP="00947CF8">
            <w:pPr>
              <w:spacing w:after="100" w:afterAutospacing="1"/>
              <w:jc w:val="center"/>
              <w:rPr>
                <w:color w:val="000000"/>
                <w:sz w:val="20"/>
                <w:szCs w:val="20"/>
              </w:rPr>
            </w:pPr>
            <w:r w:rsidRPr="00947CF8">
              <w:rPr>
                <w:color w:val="000000"/>
                <w:sz w:val="20"/>
                <w:szCs w:val="20"/>
              </w:rPr>
              <w:t>Центральный</w:t>
            </w:r>
          </w:p>
        </w:tc>
      </w:tr>
      <w:tr w:rsidR="00947CF8" w:rsidRPr="00947CF8" w14:paraId="7D32E609" w14:textId="77777777" w:rsidTr="003A22B0">
        <w:tc>
          <w:tcPr>
            <w:tcW w:w="353" w:type="pct"/>
            <w:vAlign w:val="center"/>
          </w:tcPr>
          <w:p w14:paraId="45DCAA00" w14:textId="77777777" w:rsidR="00947CF8" w:rsidRPr="00947CF8" w:rsidRDefault="00947CF8" w:rsidP="00947CF8">
            <w:pPr>
              <w:jc w:val="center"/>
              <w:rPr>
                <w:color w:val="000000"/>
                <w:sz w:val="20"/>
                <w:szCs w:val="20"/>
              </w:rPr>
            </w:pPr>
          </w:p>
        </w:tc>
        <w:tc>
          <w:tcPr>
            <w:tcW w:w="2146" w:type="pct"/>
            <w:vAlign w:val="center"/>
          </w:tcPr>
          <w:p w14:paraId="3D72935F" w14:textId="77777777" w:rsidR="00947CF8" w:rsidRPr="00947CF8" w:rsidRDefault="00947CF8" w:rsidP="00947CF8">
            <w:pPr>
              <w:jc w:val="center"/>
              <w:rPr>
                <w:b/>
                <w:color w:val="000000"/>
                <w:sz w:val="20"/>
                <w:szCs w:val="20"/>
              </w:rPr>
            </w:pPr>
          </w:p>
        </w:tc>
        <w:tc>
          <w:tcPr>
            <w:tcW w:w="2501" w:type="pct"/>
            <w:vAlign w:val="center"/>
          </w:tcPr>
          <w:p w14:paraId="6F8C8763" w14:textId="77777777" w:rsidR="00947CF8" w:rsidRPr="00947CF8" w:rsidRDefault="00947CF8" w:rsidP="00947CF8">
            <w:pPr>
              <w:jc w:val="center"/>
              <w:rPr>
                <w:b/>
                <w:color w:val="000000"/>
                <w:sz w:val="20"/>
                <w:szCs w:val="20"/>
              </w:rPr>
            </w:pPr>
            <w:r w:rsidRPr="00947CF8">
              <w:rPr>
                <w:b/>
                <w:color w:val="000000"/>
                <w:sz w:val="20"/>
                <w:szCs w:val="20"/>
              </w:rPr>
              <w:t>ВСЕГО:</w:t>
            </w:r>
          </w:p>
        </w:tc>
      </w:tr>
    </w:tbl>
    <w:p w14:paraId="24AFD7E4" w14:textId="77777777" w:rsidR="00947CF8" w:rsidRPr="00947CF8" w:rsidRDefault="00947CF8" w:rsidP="00947CF8">
      <w:pPr>
        <w:ind w:firstLine="567"/>
        <w:jc w:val="both"/>
        <w:rPr>
          <w:b/>
        </w:rPr>
      </w:pPr>
      <w:r w:rsidRPr="00947CF8">
        <w:rPr>
          <w:b/>
        </w:rPr>
        <w:t xml:space="preserve">Примечание: </w:t>
      </w:r>
      <w:r w:rsidRPr="00947CF8">
        <w:t xml:space="preserve">котельную №56 закрыли </w:t>
      </w:r>
      <w:r w:rsidRPr="00947CF8">
        <w:rPr>
          <w:rFonts w:eastAsia="Calibri"/>
        </w:rPr>
        <w:t>в связи с выводом из эксплуатации котельной в декабре 2023 г.</w:t>
      </w:r>
    </w:p>
    <w:p w14:paraId="08F9F99B" w14:textId="77777777" w:rsidR="00947CF8" w:rsidRPr="00947CF8" w:rsidRDefault="00947CF8" w:rsidP="00947CF8">
      <w:pPr>
        <w:ind w:right="142" w:firstLine="709"/>
        <w:contextualSpacing/>
        <w:jc w:val="both"/>
        <w:rPr>
          <w:color w:val="000000"/>
          <w:sz w:val="28"/>
          <w:szCs w:val="28"/>
        </w:rPr>
      </w:pPr>
    </w:p>
    <w:p w14:paraId="78E9767D" w14:textId="77777777" w:rsidR="00947CF8" w:rsidRPr="00947CF8" w:rsidRDefault="00947CF8" w:rsidP="00947CF8">
      <w:pPr>
        <w:ind w:right="142" w:firstLine="709"/>
        <w:contextualSpacing/>
        <w:jc w:val="both"/>
        <w:rPr>
          <w:color w:val="000000"/>
          <w:sz w:val="28"/>
          <w:szCs w:val="28"/>
        </w:rPr>
      </w:pPr>
      <w:r w:rsidRPr="00947CF8">
        <w:rPr>
          <w:color w:val="000000"/>
          <w:sz w:val="28"/>
          <w:szCs w:val="28"/>
        </w:rPr>
        <w:t>В котельных предприятия установлено 72 водогрейных котла общей мощностью 54,22 Гкал/час. Система налогообложения, применяемая на предприятии – общая.</w:t>
      </w:r>
    </w:p>
    <w:p w14:paraId="2F7388AE" w14:textId="77777777" w:rsidR="00947CF8" w:rsidRPr="00947CF8" w:rsidRDefault="00947CF8" w:rsidP="00947CF8">
      <w:pPr>
        <w:ind w:firstLine="709"/>
        <w:jc w:val="both"/>
        <w:rPr>
          <w:color w:val="000000"/>
          <w:sz w:val="28"/>
          <w:szCs w:val="28"/>
        </w:rPr>
      </w:pPr>
      <w:r w:rsidRPr="00947CF8">
        <w:rPr>
          <w:color w:val="000000"/>
          <w:sz w:val="28"/>
          <w:szCs w:val="28"/>
        </w:rPr>
        <w:t xml:space="preserve">Согласно учётной политике предприятия, на предприятии ведётся раздельный учёт доходов и расходов по видам деятельности – тепловая энергия, ГВС. </w:t>
      </w:r>
    </w:p>
    <w:p w14:paraId="7E4F4B02" w14:textId="77777777" w:rsidR="00947CF8" w:rsidRPr="00947CF8" w:rsidRDefault="00947CF8" w:rsidP="00947CF8">
      <w:pPr>
        <w:ind w:firstLine="709"/>
        <w:jc w:val="both"/>
        <w:rPr>
          <w:color w:val="000000"/>
          <w:sz w:val="28"/>
          <w:szCs w:val="28"/>
        </w:rPr>
      </w:pPr>
      <w:r w:rsidRPr="00947CF8">
        <w:rPr>
          <w:color w:val="000000"/>
          <w:sz w:val="28"/>
          <w:szCs w:val="28"/>
        </w:rPr>
        <w:t>Тарифы предприятия подлежат регулированию согласно статье 8 Федерального закона от 27.07.2010 №190-ФЗ «О теплоснабжении», поскольку МУП «ГТХ» производит реализацию тепловой энергии (мощности) и теплоносителя, необходимых для оказания коммунальных услуг по отоплению и горячему водоснабжению населению и иных потребителей г. Прокопьевска.</w:t>
      </w:r>
    </w:p>
    <w:p w14:paraId="42FD76B9" w14:textId="77777777" w:rsidR="00947CF8" w:rsidRPr="00947CF8" w:rsidRDefault="00947CF8" w:rsidP="00947CF8">
      <w:pPr>
        <w:keepNext/>
        <w:tabs>
          <w:tab w:val="left" w:pos="284"/>
        </w:tabs>
        <w:jc w:val="center"/>
        <w:outlineLvl w:val="0"/>
        <w:rPr>
          <w:rFonts w:cs="Arial"/>
          <w:b/>
          <w:bCs/>
          <w:snapToGrid w:val="0"/>
          <w:color w:val="000000"/>
          <w:kern w:val="32"/>
          <w:sz w:val="28"/>
          <w:szCs w:val="32"/>
          <w:lang w:eastAsia="en-US"/>
        </w:rPr>
      </w:pPr>
      <w:bookmarkStart w:id="40" w:name="_Toc56505081"/>
    </w:p>
    <w:p w14:paraId="10C07FBC" w14:textId="77777777" w:rsidR="00947CF8" w:rsidRPr="00947CF8" w:rsidRDefault="00947CF8" w:rsidP="00947CF8">
      <w:pPr>
        <w:keepNext/>
        <w:tabs>
          <w:tab w:val="left" w:pos="284"/>
        </w:tabs>
        <w:jc w:val="center"/>
        <w:outlineLvl w:val="0"/>
        <w:rPr>
          <w:rFonts w:cs="Arial"/>
          <w:b/>
          <w:bCs/>
          <w:snapToGrid w:val="0"/>
          <w:color w:val="000000"/>
          <w:kern w:val="32"/>
          <w:sz w:val="28"/>
          <w:szCs w:val="32"/>
          <w:lang w:eastAsia="en-US"/>
        </w:rPr>
      </w:pPr>
    </w:p>
    <w:p w14:paraId="43F111AF" w14:textId="77777777" w:rsidR="00947CF8" w:rsidRPr="00947CF8" w:rsidRDefault="00947CF8" w:rsidP="00947CF8">
      <w:pPr>
        <w:keepNext/>
        <w:tabs>
          <w:tab w:val="left" w:pos="284"/>
        </w:tabs>
        <w:jc w:val="center"/>
        <w:outlineLvl w:val="0"/>
        <w:rPr>
          <w:rFonts w:cs="Arial"/>
          <w:b/>
          <w:bCs/>
          <w:snapToGrid w:val="0"/>
          <w:color w:val="000000"/>
          <w:kern w:val="32"/>
          <w:sz w:val="28"/>
          <w:szCs w:val="32"/>
          <w:lang w:eastAsia="en-US"/>
        </w:rPr>
      </w:pPr>
      <w:bookmarkStart w:id="41" w:name="_Toc154568747"/>
      <w:r w:rsidRPr="00947CF8">
        <w:rPr>
          <w:rFonts w:cs="Arial"/>
          <w:b/>
          <w:bCs/>
          <w:snapToGrid w:val="0"/>
          <w:color w:val="000000"/>
          <w:kern w:val="32"/>
          <w:sz w:val="28"/>
          <w:szCs w:val="32"/>
          <w:lang w:eastAsia="en-US"/>
        </w:rPr>
        <w:t>3.Анализ соответствия расчетов тарифов и формы представления предложений нормативно – методическим документам по вопросам регулирования тарифов</w:t>
      </w:r>
      <w:bookmarkEnd w:id="40"/>
      <w:bookmarkEnd w:id="41"/>
    </w:p>
    <w:p w14:paraId="12403DDE" w14:textId="77777777" w:rsidR="00947CF8" w:rsidRPr="00947CF8" w:rsidRDefault="00947CF8" w:rsidP="00947CF8">
      <w:pPr>
        <w:ind w:firstLine="709"/>
        <w:jc w:val="center"/>
        <w:rPr>
          <w:snapToGrid w:val="0"/>
          <w:color w:val="000000"/>
          <w:sz w:val="28"/>
          <w:szCs w:val="28"/>
        </w:rPr>
      </w:pPr>
    </w:p>
    <w:p w14:paraId="45923894" w14:textId="77777777" w:rsidR="00947CF8" w:rsidRPr="00947CF8" w:rsidRDefault="00947CF8" w:rsidP="00947CF8">
      <w:pPr>
        <w:ind w:right="142" w:firstLine="709"/>
        <w:jc w:val="both"/>
        <w:rPr>
          <w:color w:val="000000"/>
          <w:sz w:val="28"/>
          <w:szCs w:val="28"/>
        </w:rPr>
      </w:pPr>
      <w:r w:rsidRPr="00947CF8">
        <w:rPr>
          <w:snapToGrid w:val="0"/>
          <w:color w:val="000000"/>
          <w:sz w:val="28"/>
          <w:szCs w:val="28"/>
        </w:rPr>
        <w:t xml:space="preserve">Материалы </w:t>
      </w:r>
      <w:bookmarkStart w:id="42" w:name="_Hlk182472489"/>
      <w:r w:rsidRPr="00947CF8">
        <w:rPr>
          <w:snapToGrid w:val="0"/>
          <w:color w:val="000000"/>
          <w:sz w:val="28"/>
          <w:szCs w:val="28"/>
        </w:rPr>
        <w:t xml:space="preserve">МУП «ГТХ» (г. Прокопьевск) </w:t>
      </w:r>
      <w:bookmarkEnd w:id="42"/>
      <w:r w:rsidRPr="00947CF8">
        <w:rPr>
          <w:snapToGrid w:val="0"/>
          <w:color w:val="000000"/>
          <w:sz w:val="28"/>
          <w:szCs w:val="28"/>
        </w:rPr>
        <w:t xml:space="preserve">по установлению тарифов на 2026 год подготовлены в соответствии с требованиями «Основ ценообразования в сфере теплоснабжения», утвержденных постановлением Правительства Российской Федерации от 22.10.2012 № 1075 и «Методических указаний по расчету регулируемых цен (тарифов) в сфере теплоснабжения», утверждённых приказом ФСТ России от 13.06.2013 №760- э. Расчетно-обосновывающие материалы представлены в формате шаблона </w:t>
      </w:r>
      <w:r w:rsidRPr="00947CF8">
        <w:rPr>
          <w:color w:val="000000"/>
          <w:sz w:val="28"/>
          <w:szCs w:val="28"/>
          <w:lang w:val="en-US"/>
        </w:rPr>
        <w:t>DOCS</w:t>
      </w:r>
      <w:r w:rsidRPr="00947CF8">
        <w:rPr>
          <w:color w:val="000000"/>
          <w:sz w:val="28"/>
          <w:szCs w:val="28"/>
        </w:rPr>
        <w:t>.</w:t>
      </w:r>
      <w:r w:rsidRPr="00947CF8">
        <w:rPr>
          <w:color w:val="000000"/>
          <w:sz w:val="28"/>
          <w:szCs w:val="28"/>
          <w:lang w:val="en-US"/>
        </w:rPr>
        <w:t>FORM</w:t>
      </w:r>
      <w:r w:rsidRPr="00947CF8">
        <w:rPr>
          <w:color w:val="000000"/>
          <w:sz w:val="28"/>
          <w:szCs w:val="28"/>
        </w:rPr>
        <w:t xml:space="preserve">.6.42. </w:t>
      </w:r>
    </w:p>
    <w:p w14:paraId="159151D2" w14:textId="77777777" w:rsidR="00947CF8" w:rsidRPr="00947CF8" w:rsidRDefault="00947CF8" w:rsidP="00947CF8">
      <w:pPr>
        <w:ind w:firstLine="709"/>
        <w:jc w:val="both"/>
        <w:rPr>
          <w:color w:val="000000"/>
          <w:sz w:val="28"/>
          <w:szCs w:val="28"/>
        </w:rPr>
      </w:pPr>
      <w:r w:rsidRPr="00947CF8">
        <w:rPr>
          <w:color w:val="000000"/>
          <w:sz w:val="28"/>
          <w:szCs w:val="28"/>
        </w:rPr>
        <w:t xml:space="preserve">Материалы </w:t>
      </w:r>
      <w:r w:rsidRPr="00947CF8">
        <w:rPr>
          <w:snapToGrid w:val="0"/>
          <w:color w:val="000000"/>
          <w:sz w:val="28"/>
          <w:szCs w:val="28"/>
        </w:rPr>
        <w:t xml:space="preserve">МУП «ГТХ» (г. Прокопьевск) </w:t>
      </w:r>
      <w:r w:rsidRPr="00947CF8">
        <w:rPr>
          <w:color w:val="000000"/>
          <w:sz w:val="28"/>
          <w:szCs w:val="28"/>
        </w:rPr>
        <w:t xml:space="preserve">по закрытой системе горячего водоснабжения подготовлены в соответствии с требованиями </w:t>
      </w:r>
      <w:bookmarkStart w:id="43" w:name="_Hlk182410251"/>
      <w:r w:rsidRPr="00947CF8">
        <w:rPr>
          <w:color w:val="000000"/>
          <w:sz w:val="28"/>
          <w:szCs w:val="28"/>
        </w:rPr>
        <w:t>Основ ценообразования в сфере водоснабжения и водоотведения, утвержденными постановлением Правительства РФ от 13.05.2013 № 406.</w:t>
      </w:r>
    </w:p>
    <w:bookmarkEnd w:id="43"/>
    <w:p w14:paraId="02FCA6C8" w14:textId="77777777" w:rsidR="00947CF8" w:rsidRPr="00947CF8" w:rsidRDefault="00947CF8" w:rsidP="00947CF8">
      <w:pPr>
        <w:ind w:firstLine="709"/>
        <w:jc w:val="both"/>
        <w:rPr>
          <w:color w:val="000000"/>
          <w:sz w:val="28"/>
          <w:szCs w:val="28"/>
        </w:rPr>
      </w:pPr>
    </w:p>
    <w:p w14:paraId="3196F0B1" w14:textId="77777777" w:rsidR="00947CF8" w:rsidRPr="00947CF8" w:rsidRDefault="00947CF8" w:rsidP="00947CF8">
      <w:pPr>
        <w:keepNext/>
        <w:tabs>
          <w:tab w:val="left" w:pos="284"/>
        </w:tabs>
        <w:jc w:val="center"/>
        <w:outlineLvl w:val="0"/>
        <w:rPr>
          <w:rFonts w:cs="Arial"/>
          <w:b/>
          <w:bCs/>
          <w:snapToGrid w:val="0"/>
          <w:color w:val="000000"/>
          <w:kern w:val="32"/>
          <w:sz w:val="28"/>
          <w:szCs w:val="32"/>
          <w:lang w:eastAsia="en-US"/>
        </w:rPr>
      </w:pPr>
      <w:bookmarkStart w:id="44" w:name="_Toc56505082"/>
      <w:bookmarkStart w:id="45" w:name="_Toc154568748"/>
      <w:r w:rsidRPr="00947CF8">
        <w:rPr>
          <w:rFonts w:cs="Arial"/>
          <w:b/>
          <w:bCs/>
          <w:snapToGrid w:val="0"/>
          <w:color w:val="000000"/>
          <w:kern w:val="32"/>
          <w:sz w:val="28"/>
          <w:szCs w:val="32"/>
          <w:lang w:eastAsia="en-US"/>
        </w:rPr>
        <w:t>4.Оценка достоверности данных, приведенных в предложениях</w:t>
      </w:r>
      <w:r w:rsidRPr="00947CF8">
        <w:rPr>
          <w:rFonts w:cs="Arial"/>
          <w:b/>
          <w:bCs/>
          <w:snapToGrid w:val="0"/>
          <w:color w:val="000000"/>
          <w:kern w:val="32"/>
          <w:sz w:val="28"/>
          <w:szCs w:val="32"/>
          <w:lang w:eastAsia="en-US"/>
        </w:rPr>
        <w:br/>
        <w:t xml:space="preserve"> об установлении тарифов</w:t>
      </w:r>
      <w:bookmarkEnd w:id="44"/>
      <w:bookmarkEnd w:id="45"/>
    </w:p>
    <w:p w14:paraId="069C8C53" w14:textId="77777777" w:rsidR="00947CF8" w:rsidRPr="00947CF8" w:rsidRDefault="00947CF8" w:rsidP="00947CF8">
      <w:pPr>
        <w:keepNext/>
        <w:tabs>
          <w:tab w:val="left" w:pos="284"/>
        </w:tabs>
        <w:jc w:val="center"/>
        <w:outlineLvl w:val="0"/>
        <w:rPr>
          <w:rFonts w:cs="Arial"/>
          <w:b/>
          <w:bCs/>
          <w:snapToGrid w:val="0"/>
          <w:color w:val="000000"/>
          <w:kern w:val="32"/>
          <w:sz w:val="28"/>
          <w:szCs w:val="32"/>
          <w:lang w:eastAsia="en-US"/>
        </w:rPr>
      </w:pPr>
    </w:p>
    <w:p w14:paraId="3EC00459" w14:textId="77777777" w:rsidR="00947CF8" w:rsidRPr="00947CF8" w:rsidRDefault="00947CF8" w:rsidP="00947CF8">
      <w:pPr>
        <w:ind w:right="142" w:firstLine="709"/>
        <w:jc w:val="both"/>
        <w:rPr>
          <w:snapToGrid w:val="0"/>
          <w:color w:val="000000"/>
          <w:sz w:val="28"/>
          <w:szCs w:val="28"/>
        </w:rPr>
      </w:pPr>
      <w:r w:rsidRPr="00947CF8">
        <w:rPr>
          <w:snapToGrid w:val="0"/>
          <w:color w:val="000000"/>
          <w:sz w:val="28"/>
          <w:szCs w:val="28"/>
        </w:rPr>
        <w:t xml:space="preserve">Экспертами рассматривались и принимались во внимание </w:t>
      </w:r>
      <w:r w:rsidRPr="00947CF8">
        <w:rPr>
          <w:snapToGrid w:val="0"/>
          <w:color w:val="000000"/>
          <w:sz w:val="28"/>
          <w:szCs w:val="28"/>
        </w:rPr>
        <w:br/>
        <w:t xml:space="preserve">все представленные документы, имеющие значение для составления доказательного экспертного заключения. При этом эксперты исходили </w:t>
      </w:r>
      <w:r w:rsidRPr="00947CF8">
        <w:rPr>
          <w:snapToGrid w:val="0"/>
          <w:color w:val="000000"/>
          <w:sz w:val="28"/>
          <w:szCs w:val="28"/>
        </w:rPr>
        <w:br/>
        <w:t xml:space="preserve">из того, что представленная предприятием информация является достоверной. </w:t>
      </w:r>
      <w:r w:rsidRPr="00947CF8">
        <w:rPr>
          <w:snapToGrid w:val="0"/>
          <w:color w:val="000000"/>
          <w:sz w:val="28"/>
          <w:szCs w:val="28"/>
        </w:rPr>
        <w:lastRenderedPageBreak/>
        <w:t>Ответственность за достоверность информации несет руководитель предприятия.</w:t>
      </w:r>
    </w:p>
    <w:p w14:paraId="6773AD03" w14:textId="77777777" w:rsidR="00947CF8" w:rsidRPr="00947CF8" w:rsidRDefault="00947CF8" w:rsidP="00947CF8">
      <w:pPr>
        <w:ind w:right="142" w:firstLine="709"/>
        <w:jc w:val="both"/>
        <w:rPr>
          <w:snapToGrid w:val="0"/>
          <w:color w:val="000000"/>
          <w:sz w:val="28"/>
          <w:szCs w:val="28"/>
        </w:rPr>
      </w:pPr>
      <w:r w:rsidRPr="00947CF8">
        <w:rPr>
          <w:snapToGrid w:val="0"/>
          <w:color w:val="000000"/>
          <w:sz w:val="28"/>
          <w:szCs w:val="28"/>
        </w:rPr>
        <w:t>Проделанная в процессе проведения экспертизы работа не означает проведения полной и всеобъемлющей аудиторской проверки финансово-хозяйственной деятельности предприятия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Проверка бухгалтерской, статистической и иной документации осуществлялась исключительно с целью оценки достоверности, представленной МУП «ГТХ» информации для определения величины экономически обоснованных расходов по регулируемым Региональной энергетической комиссии Кузбасса видам деятельности на 2026 год.</w:t>
      </w:r>
    </w:p>
    <w:p w14:paraId="5BC12E65" w14:textId="77777777" w:rsidR="00947CF8" w:rsidRPr="00947CF8" w:rsidRDefault="00947CF8" w:rsidP="00947CF8">
      <w:pPr>
        <w:ind w:right="142" w:firstLine="709"/>
        <w:jc w:val="both"/>
        <w:rPr>
          <w:snapToGrid w:val="0"/>
          <w:color w:val="000000"/>
          <w:sz w:val="28"/>
          <w:szCs w:val="28"/>
        </w:rPr>
      </w:pPr>
    </w:p>
    <w:p w14:paraId="1D1DBE85" w14:textId="77777777" w:rsidR="00947CF8" w:rsidRPr="00947CF8" w:rsidRDefault="00947CF8" w:rsidP="00947CF8">
      <w:pPr>
        <w:keepNext/>
        <w:tabs>
          <w:tab w:val="left" w:pos="284"/>
        </w:tabs>
        <w:jc w:val="center"/>
        <w:outlineLvl w:val="0"/>
        <w:rPr>
          <w:b/>
          <w:bCs/>
          <w:snapToGrid w:val="0"/>
          <w:color w:val="000000"/>
          <w:sz w:val="28"/>
          <w:szCs w:val="28"/>
        </w:rPr>
      </w:pPr>
      <w:bookmarkStart w:id="46" w:name="_Toc154568749"/>
      <w:r w:rsidRPr="00947CF8">
        <w:rPr>
          <w:rFonts w:cs="Arial"/>
          <w:b/>
          <w:bCs/>
          <w:snapToGrid w:val="0"/>
          <w:color w:val="000000"/>
          <w:kern w:val="32"/>
          <w:sz w:val="28"/>
          <w:szCs w:val="32"/>
          <w:lang w:eastAsia="en-US"/>
        </w:rPr>
        <w:t>5. П</w:t>
      </w:r>
      <w:r w:rsidRPr="00947CF8">
        <w:rPr>
          <w:b/>
          <w:bCs/>
          <w:snapToGrid w:val="0"/>
          <w:color w:val="000000"/>
          <w:sz w:val="28"/>
          <w:szCs w:val="28"/>
        </w:rPr>
        <w:t>редельные уровни цен на тепловую энергию (мощность) для ценовой зоны теплоснабжения муниципального образования Прокопьевский городской округ Кемеровской области- Кузбасса на 2025 год</w:t>
      </w:r>
      <w:bookmarkEnd w:id="46"/>
    </w:p>
    <w:p w14:paraId="1922C863" w14:textId="77777777" w:rsidR="00947CF8" w:rsidRPr="00947CF8" w:rsidRDefault="00947CF8" w:rsidP="00947CF8">
      <w:pPr>
        <w:ind w:firstLine="709"/>
        <w:rPr>
          <w:color w:val="000000"/>
        </w:rPr>
      </w:pPr>
    </w:p>
    <w:p w14:paraId="666E5029" w14:textId="77777777" w:rsidR="00947CF8" w:rsidRPr="00947CF8" w:rsidRDefault="00947CF8" w:rsidP="00947CF8">
      <w:pPr>
        <w:ind w:firstLine="709"/>
        <w:jc w:val="both"/>
        <w:rPr>
          <w:snapToGrid w:val="0"/>
          <w:color w:val="000000"/>
          <w:sz w:val="28"/>
          <w:szCs w:val="28"/>
        </w:rPr>
      </w:pPr>
      <w:r w:rsidRPr="00947CF8">
        <w:rPr>
          <w:snapToGrid w:val="0"/>
          <w:color w:val="000000"/>
          <w:sz w:val="28"/>
          <w:szCs w:val="28"/>
        </w:rPr>
        <w:t xml:space="preserve">В соответствии с пунктом 1 статьи 23.6 Федерального закона </w:t>
      </w:r>
      <w:r w:rsidRPr="00947CF8">
        <w:rPr>
          <w:snapToGrid w:val="0"/>
          <w:color w:val="000000"/>
          <w:sz w:val="28"/>
          <w:szCs w:val="28"/>
        </w:rPr>
        <w:br/>
        <w:t xml:space="preserve">от 27.07.2010 № 190-ФЗ «О теплоснабжении», пунктом 3 Правил определения в ценовых зонах теплоснабжения предельного уровня цены </w:t>
      </w:r>
      <w:r w:rsidRPr="00947CF8">
        <w:rPr>
          <w:snapToGrid w:val="0"/>
          <w:color w:val="000000"/>
          <w:sz w:val="28"/>
          <w:szCs w:val="28"/>
        </w:rPr>
        <w:br/>
        <w:t>на тепловую энергию (мощность), утвержденных постановлением Правительства РФ от 15.12.2017 № 1562, предельный уровень цен на тепловую энергию (мощность) определяется и утверждается органом исполнительной власти субъекта Российской Федерации в области государственного регулирования цен (тарифов) для каждой системы теплоснабжения.</w:t>
      </w:r>
    </w:p>
    <w:p w14:paraId="310618B3" w14:textId="77777777" w:rsidR="00947CF8" w:rsidRPr="00947CF8" w:rsidRDefault="00947CF8" w:rsidP="00947CF8">
      <w:pPr>
        <w:ind w:firstLine="709"/>
        <w:jc w:val="both"/>
        <w:rPr>
          <w:snapToGrid w:val="0"/>
          <w:color w:val="000000"/>
          <w:sz w:val="28"/>
          <w:szCs w:val="28"/>
        </w:rPr>
      </w:pPr>
      <w:r w:rsidRPr="00947CF8">
        <w:rPr>
          <w:snapToGrid w:val="0"/>
          <w:color w:val="000000"/>
          <w:sz w:val="28"/>
          <w:szCs w:val="28"/>
        </w:rPr>
        <w:t>В соответствии с пунктом 46 Правил № 1562, предельный уровень цены на тепловую энергию (мощность) в ценовой зоне рассчитывается с учетом Графика поэтапного равномерного доведения предельного уровня цены на тепловую энергию (мощность) до уровня, определяемого в соответствии с Правилами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Для Прокопьевского городского округа такой график не утверждался.</w:t>
      </w:r>
    </w:p>
    <w:p w14:paraId="51EE62C5" w14:textId="77777777" w:rsidR="00947CF8" w:rsidRPr="00947CF8" w:rsidRDefault="00947CF8" w:rsidP="00947CF8">
      <w:pPr>
        <w:autoSpaceDE w:val="0"/>
        <w:autoSpaceDN w:val="0"/>
        <w:adjustRightInd w:val="0"/>
        <w:ind w:firstLine="709"/>
        <w:jc w:val="both"/>
        <w:rPr>
          <w:snapToGrid w:val="0"/>
          <w:color w:val="000000"/>
          <w:sz w:val="28"/>
          <w:szCs w:val="28"/>
        </w:rPr>
      </w:pPr>
      <w:r w:rsidRPr="00947CF8">
        <w:rPr>
          <w:snapToGrid w:val="0"/>
          <w:color w:val="000000"/>
          <w:sz w:val="28"/>
          <w:szCs w:val="28"/>
        </w:rPr>
        <w:t xml:space="preserve">Предельные уровни цен на тепловую энергию (мощность) для ценовой зоны теплоснабжения муниципальное образование Прокопьевский городской округ Кемеровской области – Кузбасса с 01.01.2026 по 31.12.2026, утверждены постановлением РЭК Кузбасса от 13.11.2025 № 338 «Об утверждении предельных уровней цен на тепловую энергию (мощность) для ценовой зоны теплоснабжения Прокопьевский городской округ Кемеровской области - Кузбасса на 2026 год», отражены в таблице 2. </w:t>
      </w:r>
    </w:p>
    <w:p w14:paraId="414FEDF1" w14:textId="77777777" w:rsidR="00947CF8" w:rsidRPr="00947CF8" w:rsidRDefault="00947CF8" w:rsidP="00947CF8">
      <w:pPr>
        <w:autoSpaceDE w:val="0"/>
        <w:autoSpaceDN w:val="0"/>
        <w:adjustRightInd w:val="0"/>
        <w:jc w:val="both"/>
        <w:rPr>
          <w:rFonts w:eastAsia="Calibri"/>
          <w:color w:val="000000"/>
          <w:lang w:eastAsia="en-US"/>
        </w:rPr>
      </w:pPr>
    </w:p>
    <w:p w14:paraId="3268103E" w14:textId="77777777" w:rsidR="00947CF8" w:rsidRPr="00947CF8" w:rsidRDefault="00947CF8" w:rsidP="00947CF8">
      <w:pPr>
        <w:keepNext/>
        <w:tabs>
          <w:tab w:val="left" w:pos="284"/>
        </w:tabs>
        <w:jc w:val="center"/>
        <w:outlineLvl w:val="0"/>
        <w:rPr>
          <w:b/>
          <w:bCs/>
          <w:snapToGrid w:val="0"/>
          <w:color w:val="000000"/>
          <w:sz w:val="28"/>
          <w:szCs w:val="28"/>
        </w:rPr>
      </w:pPr>
    </w:p>
    <w:p w14:paraId="5D43DE42" w14:textId="77777777" w:rsidR="00947CF8" w:rsidRPr="00947CF8" w:rsidRDefault="00947CF8" w:rsidP="00947CF8">
      <w:pPr>
        <w:jc w:val="center"/>
        <w:rPr>
          <w:b/>
          <w:bCs/>
          <w:color w:val="000000"/>
        </w:rPr>
      </w:pPr>
    </w:p>
    <w:p w14:paraId="0FB26B9D" w14:textId="77777777" w:rsidR="00947CF8" w:rsidRPr="00947CF8" w:rsidRDefault="00947CF8" w:rsidP="00947CF8">
      <w:pPr>
        <w:jc w:val="center"/>
        <w:rPr>
          <w:b/>
          <w:bCs/>
          <w:color w:val="000000"/>
        </w:rPr>
      </w:pPr>
    </w:p>
    <w:p w14:paraId="4AD70D26" w14:textId="77777777" w:rsidR="00947CF8" w:rsidRPr="00947CF8" w:rsidRDefault="00947CF8" w:rsidP="00947CF8">
      <w:pPr>
        <w:jc w:val="center"/>
        <w:rPr>
          <w:b/>
          <w:bCs/>
          <w:color w:val="000000"/>
        </w:rPr>
        <w:sectPr w:rsidR="00947CF8" w:rsidRPr="00947CF8" w:rsidSect="00947CF8">
          <w:headerReference w:type="default" r:id="rId19"/>
          <w:footerReference w:type="default" r:id="rId20"/>
          <w:headerReference w:type="first" r:id="rId21"/>
          <w:pgSz w:w="11906" w:h="16838"/>
          <w:pgMar w:top="851" w:right="849" w:bottom="993" w:left="1276" w:header="708" w:footer="708" w:gutter="0"/>
          <w:cols w:space="708"/>
          <w:titlePg/>
          <w:docGrid w:linePitch="360"/>
        </w:sectPr>
      </w:pPr>
    </w:p>
    <w:p w14:paraId="37203D9A" w14:textId="77777777" w:rsidR="00947CF8" w:rsidRPr="00947CF8" w:rsidRDefault="00947CF8" w:rsidP="00947CF8">
      <w:pPr>
        <w:jc w:val="right"/>
        <w:rPr>
          <w:snapToGrid w:val="0"/>
          <w:color w:val="000000"/>
          <w:sz w:val="28"/>
          <w:szCs w:val="28"/>
        </w:rPr>
      </w:pPr>
      <w:r w:rsidRPr="00947CF8">
        <w:rPr>
          <w:b/>
          <w:bCs/>
          <w:color w:val="000000"/>
        </w:rPr>
        <w:lastRenderedPageBreak/>
        <w:t xml:space="preserve">                                                                                               </w:t>
      </w:r>
      <w:r w:rsidRPr="00947CF8">
        <w:rPr>
          <w:snapToGrid w:val="0"/>
          <w:color w:val="000000"/>
          <w:sz w:val="28"/>
          <w:szCs w:val="28"/>
        </w:rPr>
        <w:t>Таблица 2</w:t>
      </w:r>
    </w:p>
    <w:p w14:paraId="6AE80BC5" w14:textId="77777777" w:rsidR="00947CF8" w:rsidRPr="00947CF8" w:rsidRDefault="00947CF8" w:rsidP="00947CF8">
      <w:pPr>
        <w:jc w:val="center"/>
        <w:rPr>
          <w:b/>
          <w:bCs/>
          <w:color w:val="000000"/>
          <w:sz w:val="28"/>
          <w:szCs w:val="28"/>
        </w:rPr>
      </w:pPr>
      <w:r w:rsidRPr="00947CF8">
        <w:rPr>
          <w:b/>
          <w:bCs/>
          <w:color w:val="000000"/>
          <w:sz w:val="28"/>
          <w:szCs w:val="28"/>
        </w:rPr>
        <w:t xml:space="preserve">Предельные уровни цен на тепловую энергию (мощность) в ценовой зоне теплоснабжения </w:t>
      </w:r>
      <w:r w:rsidRPr="00947CF8">
        <w:rPr>
          <w:b/>
          <w:bCs/>
          <w:color w:val="000000"/>
          <w:sz w:val="28"/>
          <w:szCs w:val="28"/>
        </w:rPr>
        <w:br/>
        <w:t>Прокопьевский городской округ Кемеровской области – Кузбасса на 2026 год</w:t>
      </w:r>
    </w:p>
    <w:p w14:paraId="631861B3" w14:textId="77777777" w:rsidR="00947CF8" w:rsidRPr="00947CF8" w:rsidRDefault="00947CF8" w:rsidP="00947CF8">
      <w:pPr>
        <w:jc w:val="center"/>
        <w:rPr>
          <w:b/>
          <w:bCs/>
          <w:color w:val="000000"/>
          <w:sz w:val="28"/>
          <w:szCs w:val="28"/>
        </w:rPr>
      </w:pPr>
    </w:p>
    <w:tbl>
      <w:tblPr>
        <w:tblW w:w="14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4400"/>
        <w:gridCol w:w="3700"/>
        <w:gridCol w:w="1460"/>
        <w:gridCol w:w="1460"/>
        <w:gridCol w:w="1460"/>
        <w:gridCol w:w="1460"/>
      </w:tblGrid>
      <w:tr w:rsidR="00947CF8" w:rsidRPr="00947CF8" w14:paraId="0B24128B" w14:textId="77777777" w:rsidTr="003A22B0">
        <w:trPr>
          <w:trHeight w:val="300"/>
          <w:jc w:val="center"/>
        </w:trPr>
        <w:tc>
          <w:tcPr>
            <w:tcW w:w="840" w:type="dxa"/>
            <w:vMerge w:val="restart"/>
            <w:noWrap/>
            <w:vAlign w:val="center"/>
            <w:hideMark/>
          </w:tcPr>
          <w:p w14:paraId="396907D7" w14:textId="77777777" w:rsidR="00947CF8" w:rsidRPr="00947CF8" w:rsidRDefault="00947CF8" w:rsidP="00947CF8">
            <w:pPr>
              <w:jc w:val="center"/>
              <w:rPr>
                <w:color w:val="000000"/>
              </w:rPr>
            </w:pPr>
            <w:r w:rsidRPr="00947CF8">
              <w:rPr>
                <w:color w:val="000000"/>
              </w:rPr>
              <w:t>№</w:t>
            </w:r>
          </w:p>
        </w:tc>
        <w:tc>
          <w:tcPr>
            <w:tcW w:w="4400" w:type="dxa"/>
            <w:vMerge w:val="restart"/>
            <w:vAlign w:val="center"/>
            <w:hideMark/>
          </w:tcPr>
          <w:p w14:paraId="0D5E8798" w14:textId="77777777" w:rsidR="00947CF8" w:rsidRPr="00947CF8" w:rsidRDefault="00947CF8" w:rsidP="00947CF8">
            <w:pPr>
              <w:jc w:val="center"/>
              <w:rPr>
                <w:color w:val="000000"/>
              </w:rPr>
            </w:pPr>
            <w:r w:rsidRPr="00947CF8">
              <w:rPr>
                <w:color w:val="000000"/>
              </w:rPr>
              <w:t>Наименование единой</w:t>
            </w:r>
            <w:r w:rsidRPr="00947CF8">
              <w:rPr>
                <w:color w:val="000000"/>
              </w:rPr>
              <w:br/>
              <w:t>теплоснабжающей организации</w:t>
            </w:r>
          </w:p>
        </w:tc>
        <w:tc>
          <w:tcPr>
            <w:tcW w:w="3700" w:type="dxa"/>
            <w:vMerge w:val="restart"/>
            <w:noWrap/>
            <w:vAlign w:val="center"/>
            <w:hideMark/>
          </w:tcPr>
          <w:p w14:paraId="7E848671" w14:textId="77777777" w:rsidR="00947CF8" w:rsidRPr="00947CF8" w:rsidRDefault="00947CF8" w:rsidP="00947CF8">
            <w:pPr>
              <w:jc w:val="center"/>
              <w:rPr>
                <w:color w:val="000000"/>
              </w:rPr>
            </w:pPr>
            <w:r w:rsidRPr="00947CF8">
              <w:rPr>
                <w:color w:val="000000"/>
              </w:rPr>
              <w:t>Система теплоснабжения</w:t>
            </w:r>
          </w:p>
        </w:tc>
        <w:tc>
          <w:tcPr>
            <w:tcW w:w="5840" w:type="dxa"/>
            <w:gridSpan w:val="4"/>
            <w:vAlign w:val="center"/>
            <w:hideMark/>
          </w:tcPr>
          <w:p w14:paraId="3D268E0B" w14:textId="77777777" w:rsidR="00947CF8" w:rsidRPr="00947CF8" w:rsidRDefault="00947CF8" w:rsidP="00947CF8">
            <w:pPr>
              <w:jc w:val="center"/>
              <w:rPr>
                <w:color w:val="000000"/>
              </w:rPr>
            </w:pPr>
            <w:r w:rsidRPr="00947CF8">
              <w:rPr>
                <w:color w:val="000000"/>
              </w:rPr>
              <w:t>Предельные уровни цен на тепловую энергию (мощность)</w:t>
            </w:r>
          </w:p>
        </w:tc>
      </w:tr>
      <w:tr w:rsidR="00947CF8" w:rsidRPr="00947CF8" w14:paraId="0B24FFC9" w14:textId="77777777" w:rsidTr="003A22B0">
        <w:trPr>
          <w:trHeight w:val="300"/>
          <w:jc w:val="center"/>
        </w:trPr>
        <w:tc>
          <w:tcPr>
            <w:tcW w:w="840" w:type="dxa"/>
            <w:vMerge/>
            <w:vAlign w:val="center"/>
            <w:hideMark/>
          </w:tcPr>
          <w:p w14:paraId="01E80A1C" w14:textId="77777777" w:rsidR="00947CF8" w:rsidRPr="00947CF8" w:rsidRDefault="00947CF8" w:rsidP="00947CF8">
            <w:pPr>
              <w:rPr>
                <w:color w:val="000000"/>
              </w:rPr>
            </w:pPr>
          </w:p>
        </w:tc>
        <w:tc>
          <w:tcPr>
            <w:tcW w:w="4400" w:type="dxa"/>
            <w:vMerge/>
            <w:vAlign w:val="center"/>
            <w:hideMark/>
          </w:tcPr>
          <w:p w14:paraId="3DD87CB5" w14:textId="77777777" w:rsidR="00947CF8" w:rsidRPr="00947CF8" w:rsidRDefault="00947CF8" w:rsidP="00947CF8">
            <w:pPr>
              <w:rPr>
                <w:color w:val="000000"/>
              </w:rPr>
            </w:pPr>
          </w:p>
        </w:tc>
        <w:tc>
          <w:tcPr>
            <w:tcW w:w="3700" w:type="dxa"/>
            <w:vMerge/>
            <w:vAlign w:val="center"/>
            <w:hideMark/>
          </w:tcPr>
          <w:p w14:paraId="35350FDD" w14:textId="77777777" w:rsidR="00947CF8" w:rsidRPr="00947CF8" w:rsidRDefault="00947CF8" w:rsidP="00947CF8">
            <w:pPr>
              <w:rPr>
                <w:color w:val="000000"/>
              </w:rPr>
            </w:pPr>
          </w:p>
        </w:tc>
        <w:tc>
          <w:tcPr>
            <w:tcW w:w="2920" w:type="dxa"/>
            <w:gridSpan w:val="2"/>
            <w:noWrap/>
            <w:vAlign w:val="center"/>
            <w:hideMark/>
          </w:tcPr>
          <w:p w14:paraId="4FAE4F2D" w14:textId="77777777" w:rsidR="00947CF8" w:rsidRPr="00947CF8" w:rsidRDefault="00947CF8" w:rsidP="00947CF8">
            <w:pPr>
              <w:jc w:val="center"/>
              <w:rPr>
                <w:color w:val="000000"/>
                <w:lang w:val="en-US"/>
              </w:rPr>
            </w:pPr>
            <w:r w:rsidRPr="00947CF8">
              <w:rPr>
                <w:color w:val="000000"/>
              </w:rPr>
              <w:t>с 01.01.202</w:t>
            </w:r>
            <w:r w:rsidRPr="00947CF8">
              <w:rPr>
                <w:color w:val="000000"/>
                <w:lang w:val="en-US"/>
              </w:rPr>
              <w:t>6</w:t>
            </w:r>
            <w:r w:rsidRPr="00947CF8">
              <w:rPr>
                <w:color w:val="000000"/>
              </w:rPr>
              <w:t xml:space="preserve"> по 30.0</w:t>
            </w:r>
            <w:r w:rsidRPr="00947CF8">
              <w:rPr>
                <w:color w:val="000000"/>
                <w:lang w:val="en-US"/>
              </w:rPr>
              <w:t>9</w:t>
            </w:r>
            <w:r w:rsidRPr="00947CF8">
              <w:rPr>
                <w:color w:val="000000"/>
              </w:rPr>
              <w:t>.202</w:t>
            </w:r>
            <w:r w:rsidRPr="00947CF8">
              <w:rPr>
                <w:color w:val="000000"/>
                <w:lang w:val="en-US"/>
              </w:rPr>
              <w:t>6</w:t>
            </w:r>
          </w:p>
        </w:tc>
        <w:tc>
          <w:tcPr>
            <w:tcW w:w="2920" w:type="dxa"/>
            <w:gridSpan w:val="2"/>
            <w:noWrap/>
            <w:vAlign w:val="center"/>
            <w:hideMark/>
          </w:tcPr>
          <w:p w14:paraId="6D204C88" w14:textId="77777777" w:rsidR="00947CF8" w:rsidRPr="00947CF8" w:rsidRDefault="00947CF8" w:rsidP="00947CF8">
            <w:pPr>
              <w:jc w:val="center"/>
              <w:rPr>
                <w:color w:val="000000"/>
                <w:lang w:val="en-US"/>
              </w:rPr>
            </w:pPr>
            <w:r w:rsidRPr="00947CF8">
              <w:rPr>
                <w:color w:val="000000"/>
              </w:rPr>
              <w:t>с 01.</w:t>
            </w:r>
            <w:r w:rsidRPr="00947CF8">
              <w:rPr>
                <w:color w:val="000000"/>
                <w:lang w:val="en-US"/>
              </w:rPr>
              <w:t>10</w:t>
            </w:r>
            <w:r w:rsidRPr="00947CF8">
              <w:rPr>
                <w:color w:val="000000"/>
              </w:rPr>
              <w:t>.202</w:t>
            </w:r>
            <w:r w:rsidRPr="00947CF8">
              <w:rPr>
                <w:color w:val="000000"/>
                <w:lang w:val="en-US"/>
              </w:rPr>
              <w:t>6</w:t>
            </w:r>
            <w:r w:rsidRPr="00947CF8">
              <w:rPr>
                <w:color w:val="000000"/>
              </w:rPr>
              <w:t xml:space="preserve"> по 31.12.202</w:t>
            </w:r>
            <w:r w:rsidRPr="00947CF8">
              <w:rPr>
                <w:color w:val="000000"/>
                <w:lang w:val="en-US"/>
              </w:rPr>
              <w:t>6</w:t>
            </w:r>
          </w:p>
        </w:tc>
      </w:tr>
      <w:tr w:rsidR="00947CF8" w:rsidRPr="00947CF8" w14:paraId="6652558F" w14:textId="77777777" w:rsidTr="003A22B0">
        <w:trPr>
          <w:trHeight w:val="630"/>
          <w:jc w:val="center"/>
        </w:trPr>
        <w:tc>
          <w:tcPr>
            <w:tcW w:w="840" w:type="dxa"/>
            <w:vMerge/>
            <w:vAlign w:val="center"/>
            <w:hideMark/>
          </w:tcPr>
          <w:p w14:paraId="25757798" w14:textId="77777777" w:rsidR="00947CF8" w:rsidRPr="00947CF8" w:rsidRDefault="00947CF8" w:rsidP="00947CF8">
            <w:pPr>
              <w:rPr>
                <w:color w:val="000000"/>
              </w:rPr>
            </w:pPr>
          </w:p>
        </w:tc>
        <w:tc>
          <w:tcPr>
            <w:tcW w:w="4400" w:type="dxa"/>
            <w:vMerge/>
            <w:vAlign w:val="center"/>
            <w:hideMark/>
          </w:tcPr>
          <w:p w14:paraId="2679D730" w14:textId="77777777" w:rsidR="00947CF8" w:rsidRPr="00947CF8" w:rsidRDefault="00947CF8" w:rsidP="00947CF8">
            <w:pPr>
              <w:rPr>
                <w:color w:val="000000"/>
              </w:rPr>
            </w:pPr>
          </w:p>
        </w:tc>
        <w:tc>
          <w:tcPr>
            <w:tcW w:w="3700" w:type="dxa"/>
            <w:vMerge/>
            <w:vAlign w:val="center"/>
            <w:hideMark/>
          </w:tcPr>
          <w:p w14:paraId="2B412587" w14:textId="77777777" w:rsidR="00947CF8" w:rsidRPr="00947CF8" w:rsidRDefault="00947CF8" w:rsidP="00947CF8">
            <w:pPr>
              <w:rPr>
                <w:color w:val="000000"/>
              </w:rPr>
            </w:pPr>
          </w:p>
        </w:tc>
        <w:tc>
          <w:tcPr>
            <w:tcW w:w="1460" w:type="dxa"/>
            <w:vAlign w:val="center"/>
            <w:hideMark/>
          </w:tcPr>
          <w:p w14:paraId="7D4984C1" w14:textId="77777777" w:rsidR="00947CF8" w:rsidRPr="00947CF8" w:rsidRDefault="00947CF8" w:rsidP="00947CF8">
            <w:pPr>
              <w:jc w:val="center"/>
              <w:rPr>
                <w:color w:val="000000"/>
              </w:rPr>
            </w:pPr>
            <w:r w:rsidRPr="00947CF8">
              <w:rPr>
                <w:color w:val="000000"/>
              </w:rPr>
              <w:t xml:space="preserve">руб./Гкал </w:t>
            </w:r>
            <w:r w:rsidRPr="00947CF8">
              <w:rPr>
                <w:color w:val="000000"/>
              </w:rPr>
              <w:br/>
              <w:t>(без НДС)</w:t>
            </w:r>
          </w:p>
        </w:tc>
        <w:tc>
          <w:tcPr>
            <w:tcW w:w="1460" w:type="dxa"/>
            <w:vAlign w:val="center"/>
            <w:hideMark/>
          </w:tcPr>
          <w:p w14:paraId="0876E2B8" w14:textId="77777777" w:rsidR="00947CF8" w:rsidRPr="00947CF8" w:rsidRDefault="00947CF8" w:rsidP="00947CF8">
            <w:pPr>
              <w:jc w:val="center"/>
              <w:rPr>
                <w:color w:val="000000"/>
              </w:rPr>
            </w:pPr>
            <w:r w:rsidRPr="00947CF8">
              <w:rPr>
                <w:color w:val="000000"/>
              </w:rPr>
              <w:t xml:space="preserve">руб./Гкал </w:t>
            </w:r>
            <w:r w:rsidRPr="00947CF8">
              <w:rPr>
                <w:color w:val="000000"/>
              </w:rPr>
              <w:br/>
              <w:t xml:space="preserve">(с </w:t>
            </w:r>
            <w:proofErr w:type="gramStart"/>
            <w:r w:rsidRPr="00947CF8">
              <w:rPr>
                <w:color w:val="000000"/>
              </w:rPr>
              <w:t>НДС)*</w:t>
            </w:r>
            <w:proofErr w:type="gramEnd"/>
          </w:p>
        </w:tc>
        <w:tc>
          <w:tcPr>
            <w:tcW w:w="1460" w:type="dxa"/>
            <w:vAlign w:val="center"/>
            <w:hideMark/>
          </w:tcPr>
          <w:p w14:paraId="53E45109" w14:textId="77777777" w:rsidR="00947CF8" w:rsidRPr="00947CF8" w:rsidRDefault="00947CF8" w:rsidP="00947CF8">
            <w:pPr>
              <w:jc w:val="center"/>
              <w:rPr>
                <w:color w:val="000000"/>
              </w:rPr>
            </w:pPr>
            <w:r w:rsidRPr="00947CF8">
              <w:rPr>
                <w:color w:val="000000"/>
              </w:rPr>
              <w:t xml:space="preserve">руб./Гкал </w:t>
            </w:r>
            <w:r w:rsidRPr="00947CF8">
              <w:rPr>
                <w:color w:val="000000"/>
              </w:rPr>
              <w:br/>
              <w:t>(без НДС)</w:t>
            </w:r>
          </w:p>
        </w:tc>
        <w:tc>
          <w:tcPr>
            <w:tcW w:w="1460" w:type="dxa"/>
            <w:vAlign w:val="center"/>
            <w:hideMark/>
          </w:tcPr>
          <w:p w14:paraId="790595D7" w14:textId="77777777" w:rsidR="00947CF8" w:rsidRPr="00947CF8" w:rsidRDefault="00947CF8" w:rsidP="00947CF8">
            <w:pPr>
              <w:jc w:val="center"/>
              <w:rPr>
                <w:color w:val="000000"/>
              </w:rPr>
            </w:pPr>
            <w:r w:rsidRPr="00947CF8">
              <w:rPr>
                <w:color w:val="000000"/>
              </w:rPr>
              <w:t xml:space="preserve">руб./Гкал </w:t>
            </w:r>
            <w:r w:rsidRPr="00947CF8">
              <w:rPr>
                <w:color w:val="000000"/>
              </w:rPr>
              <w:br/>
              <w:t xml:space="preserve">(с </w:t>
            </w:r>
            <w:proofErr w:type="gramStart"/>
            <w:r w:rsidRPr="00947CF8">
              <w:rPr>
                <w:color w:val="000000"/>
              </w:rPr>
              <w:t>НДС)*</w:t>
            </w:r>
            <w:proofErr w:type="gramEnd"/>
          </w:p>
        </w:tc>
      </w:tr>
      <w:tr w:rsidR="00947CF8" w:rsidRPr="00947CF8" w14:paraId="69916223" w14:textId="77777777" w:rsidTr="003A22B0">
        <w:trPr>
          <w:trHeight w:val="1575"/>
          <w:jc w:val="center"/>
        </w:trPr>
        <w:tc>
          <w:tcPr>
            <w:tcW w:w="840" w:type="dxa"/>
            <w:noWrap/>
            <w:vAlign w:val="center"/>
            <w:hideMark/>
          </w:tcPr>
          <w:p w14:paraId="7FA943E9" w14:textId="77777777" w:rsidR="00947CF8" w:rsidRPr="00947CF8" w:rsidRDefault="00947CF8" w:rsidP="00947CF8">
            <w:pPr>
              <w:jc w:val="center"/>
              <w:rPr>
                <w:color w:val="000000"/>
              </w:rPr>
            </w:pPr>
            <w:r w:rsidRPr="00947CF8">
              <w:rPr>
                <w:color w:val="000000"/>
              </w:rPr>
              <w:t>1</w:t>
            </w:r>
          </w:p>
        </w:tc>
        <w:tc>
          <w:tcPr>
            <w:tcW w:w="4400" w:type="dxa"/>
            <w:vAlign w:val="center"/>
            <w:hideMark/>
          </w:tcPr>
          <w:p w14:paraId="1B9F303E" w14:textId="77777777" w:rsidR="00947CF8" w:rsidRPr="00947CF8" w:rsidRDefault="00947CF8" w:rsidP="00947CF8">
            <w:pPr>
              <w:rPr>
                <w:color w:val="000000"/>
              </w:rPr>
            </w:pPr>
            <w:r w:rsidRPr="00947CF8">
              <w:rPr>
                <w:color w:val="000000"/>
              </w:rPr>
              <w:t xml:space="preserve">МУП «Городское тепловое хозяйство», </w:t>
            </w:r>
            <w:r w:rsidRPr="00947CF8">
              <w:rPr>
                <w:color w:val="000000"/>
              </w:rPr>
              <w:br/>
              <w:t>ИНН 4223121302</w:t>
            </w:r>
          </w:p>
        </w:tc>
        <w:tc>
          <w:tcPr>
            <w:tcW w:w="3700" w:type="dxa"/>
            <w:vAlign w:val="center"/>
            <w:hideMark/>
          </w:tcPr>
          <w:p w14:paraId="450A71E5" w14:textId="77777777" w:rsidR="00947CF8" w:rsidRPr="00947CF8" w:rsidRDefault="00947CF8" w:rsidP="00947CF8">
            <w:pPr>
              <w:jc w:val="center"/>
              <w:rPr>
                <w:color w:val="000000"/>
              </w:rPr>
            </w:pPr>
            <w:r w:rsidRPr="00947CF8">
              <w:rPr>
                <w:color w:val="000000"/>
              </w:rPr>
              <w:t>От котельных № 1, 3, 9, 14, 15, 17, 18, 20, 24, 26, 34, 35, 47, 50, 53, 55, 63, 64, 65, 66, 67, 72, 89, 93, ООО «ОФ «Прокопьевскуголь»</w:t>
            </w:r>
          </w:p>
        </w:tc>
        <w:tc>
          <w:tcPr>
            <w:tcW w:w="1460" w:type="dxa"/>
            <w:noWrap/>
            <w:vAlign w:val="center"/>
          </w:tcPr>
          <w:p w14:paraId="3CC040F3" w14:textId="77777777" w:rsidR="00947CF8" w:rsidRPr="00947CF8" w:rsidRDefault="00947CF8" w:rsidP="00947CF8">
            <w:pPr>
              <w:jc w:val="center"/>
              <w:rPr>
                <w:color w:val="000000"/>
              </w:rPr>
            </w:pPr>
            <w:r w:rsidRPr="00947CF8">
              <w:rPr>
                <w:color w:val="000000"/>
              </w:rPr>
              <w:t>5 743,74</w:t>
            </w:r>
          </w:p>
        </w:tc>
        <w:tc>
          <w:tcPr>
            <w:tcW w:w="1460" w:type="dxa"/>
            <w:noWrap/>
            <w:vAlign w:val="center"/>
          </w:tcPr>
          <w:p w14:paraId="36886D30" w14:textId="77777777" w:rsidR="00947CF8" w:rsidRPr="00947CF8" w:rsidRDefault="00947CF8" w:rsidP="00947CF8">
            <w:pPr>
              <w:jc w:val="center"/>
              <w:rPr>
                <w:color w:val="000000"/>
              </w:rPr>
            </w:pPr>
            <w:r w:rsidRPr="00947CF8">
              <w:rPr>
                <w:color w:val="000000"/>
              </w:rPr>
              <w:t>7 007,36</w:t>
            </w:r>
          </w:p>
        </w:tc>
        <w:tc>
          <w:tcPr>
            <w:tcW w:w="1460" w:type="dxa"/>
            <w:noWrap/>
            <w:vAlign w:val="center"/>
          </w:tcPr>
          <w:p w14:paraId="2AD1AC25" w14:textId="77777777" w:rsidR="00947CF8" w:rsidRPr="00947CF8" w:rsidRDefault="00947CF8" w:rsidP="00947CF8">
            <w:pPr>
              <w:jc w:val="center"/>
              <w:rPr>
                <w:color w:val="000000"/>
              </w:rPr>
            </w:pPr>
            <w:r w:rsidRPr="00947CF8">
              <w:rPr>
                <w:color w:val="000000"/>
              </w:rPr>
              <w:t>6 036,37</w:t>
            </w:r>
          </w:p>
        </w:tc>
        <w:tc>
          <w:tcPr>
            <w:tcW w:w="1460" w:type="dxa"/>
            <w:noWrap/>
            <w:vAlign w:val="center"/>
          </w:tcPr>
          <w:p w14:paraId="48C5DBE3" w14:textId="77777777" w:rsidR="00947CF8" w:rsidRPr="00947CF8" w:rsidRDefault="00947CF8" w:rsidP="00947CF8">
            <w:pPr>
              <w:jc w:val="center"/>
              <w:rPr>
                <w:color w:val="000000"/>
              </w:rPr>
            </w:pPr>
            <w:r w:rsidRPr="00947CF8">
              <w:rPr>
                <w:color w:val="000000"/>
              </w:rPr>
              <w:t>7 364,74</w:t>
            </w:r>
          </w:p>
        </w:tc>
      </w:tr>
    </w:tbl>
    <w:p w14:paraId="096ECE48" w14:textId="77777777" w:rsidR="00947CF8" w:rsidRPr="00947CF8" w:rsidRDefault="00947CF8" w:rsidP="00947CF8">
      <w:pPr>
        <w:jc w:val="center"/>
        <w:rPr>
          <w:b/>
          <w:bCs/>
          <w:color w:val="000000"/>
          <w:sz w:val="28"/>
          <w:szCs w:val="28"/>
        </w:rPr>
      </w:pPr>
    </w:p>
    <w:p w14:paraId="7AEC5367" w14:textId="77777777" w:rsidR="00947CF8" w:rsidRPr="00947CF8" w:rsidRDefault="00947CF8" w:rsidP="00947CF8">
      <w:pPr>
        <w:ind w:firstLine="709"/>
        <w:jc w:val="both"/>
        <w:rPr>
          <w:snapToGrid w:val="0"/>
          <w:color w:val="000000"/>
          <w:sz w:val="28"/>
          <w:szCs w:val="28"/>
        </w:rPr>
      </w:pPr>
    </w:p>
    <w:p w14:paraId="57489FE9" w14:textId="77777777" w:rsidR="00947CF8" w:rsidRPr="00947CF8" w:rsidRDefault="00947CF8" w:rsidP="00947CF8">
      <w:pPr>
        <w:ind w:firstLine="709"/>
        <w:jc w:val="both"/>
        <w:rPr>
          <w:snapToGrid w:val="0"/>
          <w:color w:val="000000"/>
          <w:sz w:val="28"/>
          <w:szCs w:val="28"/>
        </w:rPr>
      </w:pPr>
    </w:p>
    <w:p w14:paraId="182B937A" w14:textId="77777777" w:rsidR="00947CF8" w:rsidRPr="00947CF8" w:rsidRDefault="00947CF8" w:rsidP="00947CF8">
      <w:pPr>
        <w:ind w:firstLine="709"/>
        <w:jc w:val="both"/>
        <w:rPr>
          <w:snapToGrid w:val="0"/>
          <w:color w:val="000000"/>
          <w:sz w:val="28"/>
          <w:szCs w:val="28"/>
        </w:rPr>
      </w:pPr>
    </w:p>
    <w:p w14:paraId="5AC55D06" w14:textId="77777777" w:rsidR="00947CF8" w:rsidRPr="00947CF8" w:rsidRDefault="00947CF8" w:rsidP="00947CF8">
      <w:pPr>
        <w:ind w:firstLine="709"/>
        <w:jc w:val="both"/>
        <w:rPr>
          <w:snapToGrid w:val="0"/>
          <w:color w:val="000000"/>
          <w:sz w:val="28"/>
          <w:szCs w:val="28"/>
        </w:rPr>
      </w:pPr>
    </w:p>
    <w:p w14:paraId="608EA7BD" w14:textId="77777777" w:rsidR="00947CF8" w:rsidRPr="00947CF8" w:rsidRDefault="00947CF8" w:rsidP="00947CF8">
      <w:pPr>
        <w:ind w:firstLine="709"/>
        <w:jc w:val="both"/>
        <w:rPr>
          <w:snapToGrid w:val="0"/>
          <w:color w:val="000000"/>
          <w:sz w:val="28"/>
          <w:szCs w:val="28"/>
        </w:rPr>
      </w:pPr>
    </w:p>
    <w:p w14:paraId="5BC5E177" w14:textId="77777777" w:rsidR="00947CF8" w:rsidRPr="00947CF8" w:rsidRDefault="00947CF8" w:rsidP="00947CF8">
      <w:pPr>
        <w:ind w:firstLine="709"/>
        <w:jc w:val="both"/>
        <w:rPr>
          <w:snapToGrid w:val="0"/>
          <w:color w:val="000000"/>
          <w:sz w:val="28"/>
          <w:szCs w:val="28"/>
        </w:rPr>
      </w:pPr>
    </w:p>
    <w:p w14:paraId="516769F9" w14:textId="77777777" w:rsidR="00947CF8" w:rsidRPr="00947CF8" w:rsidRDefault="00947CF8" w:rsidP="00947CF8">
      <w:pPr>
        <w:ind w:firstLine="709"/>
        <w:jc w:val="both"/>
        <w:rPr>
          <w:snapToGrid w:val="0"/>
          <w:color w:val="000000"/>
          <w:sz w:val="28"/>
          <w:szCs w:val="28"/>
        </w:rPr>
      </w:pPr>
    </w:p>
    <w:p w14:paraId="075943D6" w14:textId="77777777" w:rsidR="00947CF8" w:rsidRPr="00947CF8" w:rsidRDefault="00947CF8" w:rsidP="00947CF8">
      <w:pPr>
        <w:ind w:firstLine="709"/>
        <w:jc w:val="both"/>
        <w:rPr>
          <w:snapToGrid w:val="0"/>
          <w:color w:val="000000"/>
          <w:sz w:val="28"/>
          <w:szCs w:val="28"/>
        </w:rPr>
      </w:pPr>
    </w:p>
    <w:p w14:paraId="068C1C12" w14:textId="77777777" w:rsidR="00947CF8" w:rsidRPr="00947CF8" w:rsidRDefault="00947CF8" w:rsidP="00947CF8">
      <w:pPr>
        <w:ind w:firstLine="709"/>
        <w:jc w:val="both"/>
        <w:rPr>
          <w:snapToGrid w:val="0"/>
          <w:color w:val="000000"/>
          <w:sz w:val="28"/>
          <w:szCs w:val="28"/>
        </w:rPr>
      </w:pPr>
    </w:p>
    <w:p w14:paraId="481DA246" w14:textId="77777777" w:rsidR="00947CF8" w:rsidRPr="00947CF8" w:rsidRDefault="00947CF8" w:rsidP="00947CF8">
      <w:pPr>
        <w:ind w:firstLine="709"/>
        <w:jc w:val="both"/>
        <w:rPr>
          <w:snapToGrid w:val="0"/>
          <w:color w:val="000000"/>
          <w:sz w:val="28"/>
          <w:szCs w:val="28"/>
        </w:rPr>
      </w:pPr>
    </w:p>
    <w:p w14:paraId="33E73910" w14:textId="77777777" w:rsidR="00947CF8" w:rsidRPr="00947CF8" w:rsidRDefault="00947CF8" w:rsidP="00947CF8">
      <w:pPr>
        <w:ind w:firstLine="709"/>
        <w:jc w:val="both"/>
        <w:rPr>
          <w:snapToGrid w:val="0"/>
          <w:color w:val="000000"/>
          <w:sz w:val="28"/>
          <w:szCs w:val="28"/>
        </w:rPr>
      </w:pPr>
    </w:p>
    <w:p w14:paraId="4884E84A" w14:textId="77777777" w:rsidR="00947CF8" w:rsidRPr="00947CF8" w:rsidRDefault="00947CF8" w:rsidP="00947CF8">
      <w:pPr>
        <w:ind w:firstLine="709"/>
        <w:jc w:val="both"/>
        <w:rPr>
          <w:snapToGrid w:val="0"/>
          <w:color w:val="000000"/>
          <w:sz w:val="28"/>
          <w:szCs w:val="28"/>
        </w:rPr>
      </w:pPr>
    </w:p>
    <w:p w14:paraId="2DD031AE" w14:textId="77777777" w:rsidR="00947CF8" w:rsidRPr="00947CF8" w:rsidRDefault="00947CF8" w:rsidP="00947CF8">
      <w:pPr>
        <w:ind w:firstLine="709"/>
        <w:jc w:val="both"/>
        <w:rPr>
          <w:snapToGrid w:val="0"/>
          <w:color w:val="000000"/>
          <w:sz w:val="28"/>
          <w:szCs w:val="28"/>
        </w:rPr>
      </w:pPr>
    </w:p>
    <w:p w14:paraId="270EAF0A" w14:textId="77777777" w:rsidR="00947CF8" w:rsidRPr="00947CF8" w:rsidRDefault="00947CF8" w:rsidP="00947CF8">
      <w:pPr>
        <w:ind w:firstLine="709"/>
        <w:jc w:val="both"/>
        <w:rPr>
          <w:snapToGrid w:val="0"/>
          <w:color w:val="000000"/>
          <w:sz w:val="28"/>
          <w:szCs w:val="28"/>
        </w:rPr>
        <w:sectPr w:rsidR="00947CF8" w:rsidRPr="00947CF8" w:rsidSect="00947CF8">
          <w:pgSz w:w="16838" w:h="11906" w:orient="landscape"/>
          <w:pgMar w:top="1276" w:right="851" w:bottom="849" w:left="993" w:header="708" w:footer="708" w:gutter="0"/>
          <w:cols w:space="708"/>
          <w:titlePg/>
          <w:docGrid w:linePitch="360"/>
        </w:sectPr>
      </w:pPr>
    </w:p>
    <w:p w14:paraId="795DC967" w14:textId="77777777" w:rsidR="00947CF8" w:rsidRPr="00947CF8" w:rsidRDefault="00947CF8" w:rsidP="00947CF8">
      <w:pPr>
        <w:ind w:firstLine="709"/>
        <w:jc w:val="both"/>
        <w:rPr>
          <w:snapToGrid w:val="0"/>
          <w:color w:val="000000"/>
          <w:sz w:val="28"/>
          <w:szCs w:val="28"/>
        </w:rPr>
      </w:pPr>
    </w:p>
    <w:p w14:paraId="1E046C28" w14:textId="77777777" w:rsidR="00947CF8" w:rsidRPr="00947CF8" w:rsidRDefault="00947CF8" w:rsidP="00947CF8">
      <w:pPr>
        <w:keepNext/>
        <w:tabs>
          <w:tab w:val="left" w:pos="284"/>
        </w:tabs>
        <w:jc w:val="center"/>
        <w:outlineLvl w:val="0"/>
        <w:rPr>
          <w:rFonts w:cs="Arial"/>
          <w:b/>
          <w:bCs/>
          <w:snapToGrid w:val="0"/>
          <w:color w:val="000000"/>
          <w:kern w:val="32"/>
          <w:sz w:val="28"/>
          <w:szCs w:val="32"/>
          <w:lang w:eastAsia="en-US"/>
        </w:rPr>
      </w:pPr>
      <w:bookmarkStart w:id="47" w:name="_Toc154568750"/>
      <w:r w:rsidRPr="00947CF8">
        <w:rPr>
          <w:rFonts w:cs="Arial"/>
          <w:b/>
          <w:bCs/>
          <w:snapToGrid w:val="0"/>
          <w:color w:val="000000"/>
          <w:kern w:val="32"/>
          <w:sz w:val="28"/>
          <w:szCs w:val="32"/>
          <w:lang w:eastAsia="en-US"/>
        </w:rPr>
        <w:t xml:space="preserve">6. </w:t>
      </w:r>
      <w:bookmarkEnd w:id="47"/>
      <w:r w:rsidRPr="00947CF8">
        <w:rPr>
          <w:rFonts w:cs="Arial"/>
          <w:b/>
          <w:bCs/>
          <w:snapToGrid w:val="0"/>
          <w:color w:val="000000"/>
          <w:kern w:val="32"/>
          <w:sz w:val="28"/>
          <w:szCs w:val="32"/>
          <w:lang w:eastAsia="en-US"/>
        </w:rPr>
        <w:t>Открытая система горячего водоснабжения</w:t>
      </w:r>
    </w:p>
    <w:p w14:paraId="2AB5F833" w14:textId="77777777" w:rsidR="00947CF8" w:rsidRPr="00947CF8" w:rsidRDefault="00947CF8" w:rsidP="00947CF8">
      <w:pPr>
        <w:keepNext/>
        <w:tabs>
          <w:tab w:val="left" w:pos="284"/>
        </w:tabs>
        <w:jc w:val="center"/>
        <w:outlineLvl w:val="0"/>
        <w:rPr>
          <w:rFonts w:cs="Arial"/>
          <w:b/>
          <w:bCs/>
          <w:snapToGrid w:val="0"/>
          <w:color w:val="000000"/>
          <w:kern w:val="32"/>
          <w:sz w:val="28"/>
          <w:szCs w:val="32"/>
          <w:lang w:eastAsia="en-US"/>
        </w:rPr>
      </w:pPr>
    </w:p>
    <w:p w14:paraId="21FF82D0" w14:textId="77777777" w:rsidR="00947CF8" w:rsidRPr="00947CF8" w:rsidRDefault="00947CF8" w:rsidP="00947CF8">
      <w:pPr>
        <w:tabs>
          <w:tab w:val="left" w:pos="851"/>
          <w:tab w:val="left" w:pos="1134"/>
        </w:tabs>
        <w:ind w:right="-1" w:firstLine="709"/>
        <w:jc w:val="both"/>
        <w:rPr>
          <w:b/>
          <w:sz w:val="28"/>
          <w:szCs w:val="20"/>
        </w:rPr>
      </w:pPr>
      <w:r w:rsidRPr="00947CF8">
        <w:rPr>
          <w:color w:val="000000"/>
          <w:sz w:val="28"/>
          <w:szCs w:val="28"/>
        </w:rPr>
        <w:t xml:space="preserve">МУП «Городское тепловое хозяйство» </w:t>
      </w:r>
      <w:r w:rsidRPr="00947CF8">
        <w:rPr>
          <w:sz w:val="28"/>
          <w:szCs w:val="20"/>
        </w:rPr>
        <w:t>обратилось в Региональную энергетическую комиссию Кузбасса с заявлением на корректировку НВВ и уровня тарифов на теплоноситель на 2026 год, на установление тарифов на горячую воду в открытой системе теплоснабжения (горячего водоснабжения) и горячую воду в закрытой системе теплоснабжения на 2026 год,  исх.</w:t>
      </w:r>
      <w:r w:rsidRPr="00947CF8">
        <w:rPr>
          <w:color w:val="000000"/>
          <w:szCs w:val="20"/>
        </w:rPr>
        <w:t xml:space="preserve"> </w:t>
      </w:r>
      <w:r w:rsidRPr="00947CF8">
        <w:rPr>
          <w:color w:val="000000"/>
          <w:sz w:val="28"/>
          <w:szCs w:val="28"/>
        </w:rPr>
        <w:t>от 29.04.2025 № 371               (</w:t>
      </w:r>
      <w:proofErr w:type="spellStart"/>
      <w:r w:rsidRPr="00947CF8">
        <w:rPr>
          <w:color w:val="000000"/>
          <w:sz w:val="28"/>
          <w:szCs w:val="28"/>
        </w:rPr>
        <w:t>вх</w:t>
      </w:r>
      <w:proofErr w:type="spellEnd"/>
      <w:r w:rsidRPr="00947CF8">
        <w:rPr>
          <w:color w:val="000000"/>
          <w:sz w:val="28"/>
          <w:szCs w:val="28"/>
        </w:rPr>
        <w:t xml:space="preserve">. от 30.04.2024 № 2681). </w:t>
      </w:r>
      <w:r w:rsidRPr="00947CF8">
        <w:rPr>
          <w:sz w:val="28"/>
          <w:szCs w:val="20"/>
        </w:rPr>
        <w:t xml:space="preserve">Расчетно-обосновывающие материалы представлены в формате шаблона DOCS.FORM.6.42. </w:t>
      </w:r>
    </w:p>
    <w:p w14:paraId="624A2793" w14:textId="77777777" w:rsidR="00947CF8" w:rsidRPr="00947CF8" w:rsidRDefault="00947CF8" w:rsidP="00947CF8">
      <w:pPr>
        <w:tabs>
          <w:tab w:val="left" w:pos="851"/>
          <w:tab w:val="left" w:pos="1134"/>
        </w:tabs>
        <w:ind w:right="-1" w:firstLine="709"/>
        <w:jc w:val="both"/>
        <w:rPr>
          <w:color w:val="000000"/>
          <w:sz w:val="28"/>
          <w:szCs w:val="28"/>
        </w:rPr>
      </w:pPr>
      <w:r w:rsidRPr="00947CF8">
        <w:rPr>
          <w:color w:val="000000"/>
          <w:sz w:val="28"/>
          <w:szCs w:val="28"/>
        </w:rPr>
        <w:t>На основании заявления МУП «Городское тепловое хозяйство» открыто</w:t>
      </w:r>
      <w:r w:rsidRPr="00947CF8">
        <w:rPr>
          <w:rFonts w:ascii="Calibri" w:eastAsia="Calibri" w:hAnsi="Calibri" w:cs="Calibri"/>
          <w:color w:val="000000"/>
          <w:sz w:val="22"/>
          <w:szCs w:val="22"/>
        </w:rPr>
        <w:t xml:space="preserve"> </w:t>
      </w:r>
      <w:r w:rsidRPr="00947CF8">
        <w:rPr>
          <w:color w:val="000000"/>
          <w:sz w:val="28"/>
          <w:szCs w:val="28"/>
        </w:rPr>
        <w:t>дело «О корректировке НВВ и уровня тарифов на теплоноситель и установление тарифов на горячую воду в открытой системе теплоснабжения (горячего водоснабжения) и горячую воду в закрытой системе теплоснабжения, реализуемые на потребительском рынке Прокопьевского городского округа на 2026 год для МУП «Городское тепловое хозяйство» № РЭК/102-ГТХ-2026 от 06.05.2025.</w:t>
      </w:r>
    </w:p>
    <w:p w14:paraId="51DD0D37" w14:textId="77777777" w:rsidR="00947CF8" w:rsidRPr="00947CF8" w:rsidRDefault="00947CF8" w:rsidP="00947CF8">
      <w:pPr>
        <w:ind w:firstLine="709"/>
        <w:jc w:val="both"/>
        <w:rPr>
          <w:color w:val="000000"/>
          <w:sz w:val="28"/>
          <w:szCs w:val="28"/>
        </w:rPr>
      </w:pPr>
      <w:r w:rsidRPr="00947CF8">
        <w:rPr>
          <w:color w:val="000000"/>
          <w:sz w:val="28"/>
          <w:szCs w:val="28"/>
        </w:rPr>
        <w:t xml:space="preserve">При корректировке тарифов на теплоноситель и на горячую воду в открытой системе горячего водоснабжения (теплоснабжения) на 2026 год экспертами принималась за основу информация предприятия, что МУП «ГТХ» отпускает теплоноситель и горячую воду потребителям, подключенным к тепловым сетям предприятия, используя открытую схему теплоснабжения (горячего водоснабжения). По данным, представленным предприятием, отпуск теплоносителя и горячей воды производится от обслуживаемых котельных. Вода на котельных используется покупная от АО «ПО «Водоканал» и ООО «Киселёвский </w:t>
      </w:r>
      <w:proofErr w:type="spellStart"/>
      <w:r w:rsidRPr="00947CF8">
        <w:rPr>
          <w:color w:val="000000"/>
          <w:sz w:val="28"/>
          <w:szCs w:val="28"/>
        </w:rPr>
        <w:t>водоснаб</w:t>
      </w:r>
      <w:proofErr w:type="spellEnd"/>
      <w:r w:rsidRPr="00947CF8">
        <w:rPr>
          <w:color w:val="000000"/>
          <w:sz w:val="28"/>
          <w:szCs w:val="28"/>
        </w:rPr>
        <w:t xml:space="preserve">». </w:t>
      </w:r>
    </w:p>
    <w:p w14:paraId="2850D684" w14:textId="77777777" w:rsidR="00947CF8" w:rsidRPr="00947CF8" w:rsidRDefault="00947CF8" w:rsidP="00947CF8">
      <w:pPr>
        <w:ind w:firstLine="709"/>
        <w:jc w:val="both"/>
        <w:rPr>
          <w:color w:val="000000"/>
          <w:sz w:val="28"/>
          <w:szCs w:val="28"/>
        </w:rPr>
      </w:pPr>
      <w:r w:rsidRPr="00947CF8">
        <w:rPr>
          <w:color w:val="000000"/>
          <w:sz w:val="28"/>
          <w:szCs w:val="28"/>
        </w:rPr>
        <w:t xml:space="preserve">Потребителями горячей воды и теплоносителя являются население, бюджетная сфера, иные потребители. </w:t>
      </w:r>
    </w:p>
    <w:p w14:paraId="40425022" w14:textId="77777777" w:rsidR="00947CF8" w:rsidRPr="00947CF8" w:rsidRDefault="00947CF8" w:rsidP="00947CF8">
      <w:pPr>
        <w:ind w:firstLine="709"/>
        <w:jc w:val="both"/>
        <w:rPr>
          <w:color w:val="000000"/>
          <w:sz w:val="28"/>
          <w:szCs w:val="28"/>
        </w:rPr>
      </w:pPr>
    </w:p>
    <w:p w14:paraId="4B08FB72" w14:textId="77777777" w:rsidR="00947CF8" w:rsidRPr="00947CF8" w:rsidRDefault="00947CF8" w:rsidP="00947CF8">
      <w:pPr>
        <w:keepNext/>
        <w:tabs>
          <w:tab w:val="left" w:pos="284"/>
        </w:tabs>
        <w:jc w:val="center"/>
        <w:outlineLvl w:val="0"/>
        <w:rPr>
          <w:rFonts w:cs="Arial"/>
          <w:b/>
          <w:bCs/>
          <w:snapToGrid w:val="0"/>
          <w:color w:val="000000"/>
          <w:kern w:val="32"/>
          <w:sz w:val="28"/>
          <w:szCs w:val="32"/>
          <w:lang w:eastAsia="en-US"/>
        </w:rPr>
      </w:pPr>
      <w:bookmarkStart w:id="48" w:name="_Toc154568752"/>
      <w:r w:rsidRPr="00947CF8">
        <w:rPr>
          <w:rFonts w:cs="Arial"/>
          <w:b/>
          <w:bCs/>
          <w:snapToGrid w:val="0"/>
          <w:color w:val="000000"/>
          <w:kern w:val="32"/>
          <w:sz w:val="28"/>
          <w:szCs w:val="32"/>
          <w:lang w:eastAsia="en-US"/>
        </w:rPr>
        <w:t>6.1. Тарифы на теплоноситель</w:t>
      </w:r>
      <w:bookmarkEnd w:id="48"/>
      <w:r w:rsidRPr="00947CF8">
        <w:rPr>
          <w:rFonts w:cs="Arial"/>
          <w:b/>
          <w:bCs/>
          <w:snapToGrid w:val="0"/>
          <w:color w:val="000000"/>
          <w:kern w:val="32"/>
          <w:sz w:val="28"/>
          <w:szCs w:val="32"/>
          <w:lang w:eastAsia="en-US"/>
        </w:rPr>
        <w:t xml:space="preserve"> </w:t>
      </w:r>
    </w:p>
    <w:p w14:paraId="32A32F1D" w14:textId="77777777" w:rsidR="00947CF8" w:rsidRPr="00947CF8" w:rsidRDefault="00947CF8" w:rsidP="00947CF8">
      <w:pPr>
        <w:ind w:firstLine="709"/>
        <w:jc w:val="both"/>
        <w:rPr>
          <w:color w:val="000000"/>
          <w:sz w:val="28"/>
          <w:szCs w:val="28"/>
        </w:rPr>
      </w:pPr>
    </w:p>
    <w:p w14:paraId="39533830" w14:textId="77777777" w:rsidR="00947CF8" w:rsidRPr="00947CF8" w:rsidRDefault="00947CF8" w:rsidP="00947CF8">
      <w:pPr>
        <w:ind w:firstLine="709"/>
        <w:jc w:val="both"/>
        <w:rPr>
          <w:color w:val="000000"/>
          <w:sz w:val="28"/>
          <w:szCs w:val="28"/>
        </w:rPr>
      </w:pPr>
      <w:r w:rsidRPr="00947CF8">
        <w:rPr>
          <w:color w:val="000000"/>
          <w:sz w:val="28"/>
          <w:szCs w:val="28"/>
        </w:rPr>
        <w:t>Предлагаемые для установления тарифы на теплоноситель рассчитаны в соответствии с разделом IV Основ ценообразования и главы IX.V Методических указаний.</w:t>
      </w:r>
    </w:p>
    <w:p w14:paraId="489F5C4F" w14:textId="77777777" w:rsidR="00947CF8" w:rsidRPr="00947CF8" w:rsidRDefault="00947CF8" w:rsidP="00947CF8">
      <w:pPr>
        <w:ind w:firstLine="720"/>
        <w:jc w:val="both"/>
        <w:rPr>
          <w:color w:val="000000"/>
          <w:sz w:val="28"/>
          <w:szCs w:val="28"/>
        </w:rPr>
      </w:pPr>
      <w:r w:rsidRPr="00947CF8">
        <w:rPr>
          <w:color w:val="000000"/>
          <w:sz w:val="28"/>
          <w:szCs w:val="28"/>
        </w:rPr>
        <w:t xml:space="preserve">Структура планового объема отпуска теплоносителя экспертами принята на основании схемы теплоснабжения г. Прокопьевска. Схема теплоснабжения города Прокопьевска до 2034 года с актуализацией на 2026 год. </w:t>
      </w:r>
    </w:p>
    <w:p w14:paraId="24A5187E" w14:textId="77777777" w:rsidR="00947CF8" w:rsidRPr="00947CF8" w:rsidRDefault="00947CF8" w:rsidP="00947CF8">
      <w:pPr>
        <w:ind w:firstLine="720"/>
        <w:jc w:val="both"/>
        <w:rPr>
          <w:color w:val="000000"/>
          <w:sz w:val="28"/>
          <w:szCs w:val="28"/>
        </w:rPr>
      </w:pPr>
      <w:r w:rsidRPr="00947CF8">
        <w:rPr>
          <w:color w:val="000000"/>
          <w:sz w:val="28"/>
          <w:szCs w:val="28"/>
        </w:rPr>
        <w:t>Согласно таблице 3.1. «Годовой расход теплоносителя в зонах действия котельных…», открытая система теплоснабжения (ГВС) на 3 котельных МУП «ГТХ» - № 20, № 50, № 55</w:t>
      </w:r>
      <w:r w:rsidRPr="00947CF8">
        <w:rPr>
          <w:snapToGrid w:val="0"/>
          <w:color w:val="000000"/>
          <w:sz w:val="28"/>
          <w:szCs w:val="28"/>
        </w:rPr>
        <w:t>.</w:t>
      </w:r>
    </w:p>
    <w:p w14:paraId="6CA972C9" w14:textId="77777777" w:rsidR="00947CF8" w:rsidRPr="00947CF8" w:rsidRDefault="00947CF8" w:rsidP="00947CF8">
      <w:pPr>
        <w:ind w:firstLine="720"/>
        <w:jc w:val="both"/>
        <w:rPr>
          <w:color w:val="000000"/>
          <w:sz w:val="28"/>
          <w:szCs w:val="28"/>
        </w:rPr>
      </w:pPr>
      <w:r w:rsidRPr="00947CF8">
        <w:rPr>
          <w:color w:val="000000"/>
          <w:sz w:val="28"/>
          <w:szCs w:val="28"/>
        </w:rPr>
        <w:t xml:space="preserve">Эксперты приняли для расчёта суммарный расход сетевой воды на открытую систему ГВС из таблицы 3.1., т.к. нормативный расход воды на технологические нужды не проходит дополнительную очистку. </w:t>
      </w:r>
    </w:p>
    <w:p w14:paraId="3BA58121" w14:textId="77777777" w:rsidR="00947CF8" w:rsidRPr="00947CF8" w:rsidRDefault="00947CF8" w:rsidP="00947CF8">
      <w:pPr>
        <w:spacing w:line="360" w:lineRule="auto"/>
        <w:ind w:right="-284" w:firstLine="709"/>
        <w:jc w:val="right"/>
        <w:rPr>
          <w:color w:val="000000"/>
          <w:sz w:val="28"/>
          <w:szCs w:val="28"/>
        </w:rPr>
      </w:pPr>
    </w:p>
    <w:p w14:paraId="5757AF6B" w14:textId="77777777" w:rsidR="00947CF8" w:rsidRPr="00947CF8" w:rsidRDefault="00947CF8" w:rsidP="00947CF8">
      <w:pPr>
        <w:spacing w:line="360" w:lineRule="auto"/>
        <w:ind w:right="-284" w:firstLine="709"/>
        <w:jc w:val="right"/>
        <w:rPr>
          <w:color w:val="000000"/>
          <w:sz w:val="28"/>
          <w:szCs w:val="28"/>
        </w:rPr>
      </w:pPr>
    </w:p>
    <w:p w14:paraId="59F1934E" w14:textId="77777777" w:rsidR="00947CF8" w:rsidRPr="00947CF8" w:rsidRDefault="00947CF8" w:rsidP="00947CF8">
      <w:pPr>
        <w:spacing w:line="360" w:lineRule="auto"/>
        <w:ind w:right="-284" w:firstLine="709"/>
        <w:jc w:val="right"/>
        <w:rPr>
          <w:color w:val="000000"/>
          <w:sz w:val="28"/>
          <w:szCs w:val="28"/>
        </w:rPr>
      </w:pPr>
      <w:r w:rsidRPr="00947CF8">
        <w:rPr>
          <w:color w:val="000000"/>
          <w:sz w:val="28"/>
          <w:szCs w:val="28"/>
        </w:rPr>
        <w:lastRenderedPageBreak/>
        <w:t>Таблица 3</w:t>
      </w:r>
    </w:p>
    <w:p w14:paraId="23AD05B5" w14:textId="77777777" w:rsidR="00947CF8" w:rsidRPr="00947CF8" w:rsidRDefault="00947CF8" w:rsidP="00947CF8">
      <w:pPr>
        <w:spacing w:line="288" w:lineRule="auto"/>
        <w:ind w:right="-284" w:firstLine="567"/>
        <w:jc w:val="center"/>
        <w:rPr>
          <w:color w:val="000000"/>
          <w:sz w:val="28"/>
          <w:szCs w:val="28"/>
        </w:rPr>
      </w:pPr>
      <w:r w:rsidRPr="00947CF8">
        <w:rPr>
          <w:color w:val="000000"/>
          <w:sz w:val="28"/>
          <w:szCs w:val="28"/>
        </w:rPr>
        <w:t>Баланс теплоносителя МУП «ГТХ» на 2026 г. (кот. № 20, № 50, № 55).</w:t>
      </w:r>
    </w:p>
    <w:tbl>
      <w:tblPr>
        <w:tblW w:w="9856" w:type="dxa"/>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1"/>
        <w:gridCol w:w="1698"/>
        <w:gridCol w:w="2251"/>
        <w:gridCol w:w="2106"/>
      </w:tblGrid>
      <w:tr w:rsidR="00947CF8" w:rsidRPr="00947CF8" w14:paraId="3C9DE408" w14:textId="77777777" w:rsidTr="003A22B0">
        <w:trPr>
          <w:trHeight w:val="300"/>
          <w:tblCellSpacing w:w="20" w:type="dxa"/>
        </w:trPr>
        <w:tc>
          <w:tcPr>
            <w:tcW w:w="3801" w:type="dxa"/>
            <w:noWrap/>
            <w:vAlign w:val="center"/>
          </w:tcPr>
          <w:p w14:paraId="3FC0B996" w14:textId="77777777" w:rsidR="00947CF8" w:rsidRPr="00947CF8" w:rsidRDefault="00947CF8" w:rsidP="00947CF8">
            <w:pPr>
              <w:jc w:val="center"/>
              <w:rPr>
                <w:color w:val="000000"/>
              </w:rPr>
            </w:pPr>
            <w:r w:rsidRPr="00947CF8">
              <w:rPr>
                <w:color w:val="000000"/>
              </w:rPr>
              <w:t>Показатель</w:t>
            </w:r>
          </w:p>
        </w:tc>
        <w:tc>
          <w:tcPr>
            <w:tcW w:w="1638" w:type="dxa"/>
            <w:noWrap/>
            <w:vAlign w:val="center"/>
          </w:tcPr>
          <w:p w14:paraId="5F9C783F" w14:textId="77777777" w:rsidR="00947CF8" w:rsidRPr="00947CF8" w:rsidRDefault="00947CF8" w:rsidP="00947CF8">
            <w:pPr>
              <w:jc w:val="center"/>
              <w:rPr>
                <w:color w:val="000000"/>
              </w:rPr>
            </w:pPr>
            <w:proofErr w:type="spellStart"/>
            <w:r w:rsidRPr="00947CF8">
              <w:rPr>
                <w:color w:val="000000"/>
              </w:rPr>
              <w:t>Ед.изм</w:t>
            </w:r>
            <w:proofErr w:type="spellEnd"/>
            <w:r w:rsidRPr="00947CF8">
              <w:rPr>
                <w:color w:val="000000"/>
              </w:rPr>
              <w:t>.</w:t>
            </w:r>
          </w:p>
        </w:tc>
        <w:tc>
          <w:tcPr>
            <w:tcW w:w="2191" w:type="dxa"/>
            <w:noWrap/>
            <w:vAlign w:val="center"/>
          </w:tcPr>
          <w:p w14:paraId="10BDF10A" w14:textId="77777777" w:rsidR="00947CF8" w:rsidRPr="00947CF8" w:rsidRDefault="00947CF8" w:rsidP="00947CF8">
            <w:pPr>
              <w:jc w:val="center"/>
              <w:rPr>
                <w:color w:val="000000"/>
              </w:rPr>
            </w:pPr>
            <w:r w:rsidRPr="00947CF8">
              <w:rPr>
                <w:color w:val="000000"/>
              </w:rPr>
              <w:t>Предложения предприятия</w:t>
            </w:r>
          </w:p>
        </w:tc>
        <w:tc>
          <w:tcPr>
            <w:tcW w:w="2026" w:type="dxa"/>
            <w:noWrap/>
            <w:vAlign w:val="center"/>
          </w:tcPr>
          <w:p w14:paraId="61D4D28A" w14:textId="77777777" w:rsidR="00947CF8" w:rsidRPr="00947CF8" w:rsidRDefault="00947CF8" w:rsidP="00947CF8">
            <w:pPr>
              <w:jc w:val="center"/>
              <w:rPr>
                <w:color w:val="000000"/>
              </w:rPr>
            </w:pPr>
            <w:r w:rsidRPr="00947CF8">
              <w:rPr>
                <w:color w:val="000000"/>
              </w:rPr>
              <w:t>Предложения экспертов</w:t>
            </w:r>
          </w:p>
        </w:tc>
      </w:tr>
      <w:tr w:rsidR="00947CF8" w:rsidRPr="00947CF8" w14:paraId="7A2D30F9" w14:textId="77777777" w:rsidTr="003A22B0">
        <w:trPr>
          <w:trHeight w:val="300"/>
          <w:tblCellSpacing w:w="20" w:type="dxa"/>
        </w:trPr>
        <w:tc>
          <w:tcPr>
            <w:tcW w:w="3801" w:type="dxa"/>
            <w:noWrap/>
            <w:vAlign w:val="center"/>
            <w:hideMark/>
          </w:tcPr>
          <w:p w14:paraId="1041CFF7" w14:textId="77777777" w:rsidR="00947CF8" w:rsidRPr="00947CF8" w:rsidRDefault="00947CF8" w:rsidP="00947CF8">
            <w:pPr>
              <w:rPr>
                <w:color w:val="000000"/>
              </w:rPr>
            </w:pPr>
            <w:r w:rsidRPr="00947CF8">
              <w:rPr>
                <w:color w:val="000000"/>
              </w:rPr>
              <w:t>Теплоносителя всего, в том числе</w:t>
            </w:r>
          </w:p>
        </w:tc>
        <w:tc>
          <w:tcPr>
            <w:tcW w:w="1638" w:type="dxa"/>
            <w:noWrap/>
            <w:vAlign w:val="center"/>
            <w:hideMark/>
          </w:tcPr>
          <w:p w14:paraId="47D3EE07" w14:textId="77777777" w:rsidR="00947CF8" w:rsidRPr="00947CF8" w:rsidRDefault="00947CF8" w:rsidP="00947CF8">
            <w:pPr>
              <w:jc w:val="center"/>
              <w:rPr>
                <w:color w:val="000000"/>
              </w:rPr>
            </w:pPr>
            <w:r w:rsidRPr="00947CF8">
              <w:rPr>
                <w:snapToGrid w:val="0"/>
                <w:color w:val="000000"/>
                <w:sz w:val="28"/>
                <w:szCs w:val="28"/>
              </w:rPr>
              <w:t>м³</w:t>
            </w:r>
          </w:p>
        </w:tc>
        <w:tc>
          <w:tcPr>
            <w:tcW w:w="2191" w:type="dxa"/>
            <w:noWrap/>
          </w:tcPr>
          <w:p w14:paraId="285F5E55" w14:textId="77777777" w:rsidR="00947CF8" w:rsidRPr="00947CF8" w:rsidRDefault="00947CF8" w:rsidP="00947CF8">
            <w:pPr>
              <w:jc w:val="center"/>
              <w:rPr>
                <w:color w:val="000000"/>
              </w:rPr>
            </w:pPr>
            <w:r w:rsidRPr="00947CF8">
              <w:rPr>
                <w:color w:val="000000"/>
              </w:rPr>
              <w:t>9 862,60</w:t>
            </w:r>
          </w:p>
        </w:tc>
        <w:tc>
          <w:tcPr>
            <w:tcW w:w="2026" w:type="dxa"/>
            <w:noWrap/>
          </w:tcPr>
          <w:p w14:paraId="6DB2A9E9" w14:textId="77777777" w:rsidR="00947CF8" w:rsidRPr="00947CF8" w:rsidRDefault="00947CF8" w:rsidP="00947CF8">
            <w:pPr>
              <w:jc w:val="center"/>
              <w:rPr>
                <w:color w:val="000000"/>
              </w:rPr>
            </w:pPr>
            <w:r w:rsidRPr="00947CF8">
              <w:rPr>
                <w:color w:val="000000"/>
              </w:rPr>
              <w:t>9 862,60</w:t>
            </w:r>
          </w:p>
        </w:tc>
      </w:tr>
      <w:tr w:rsidR="00947CF8" w:rsidRPr="00947CF8" w14:paraId="23C9B705" w14:textId="77777777" w:rsidTr="003A22B0">
        <w:trPr>
          <w:trHeight w:val="300"/>
          <w:tblCellSpacing w:w="20" w:type="dxa"/>
        </w:trPr>
        <w:tc>
          <w:tcPr>
            <w:tcW w:w="3801" w:type="dxa"/>
            <w:noWrap/>
            <w:vAlign w:val="center"/>
            <w:hideMark/>
          </w:tcPr>
          <w:p w14:paraId="32BCBEDD" w14:textId="77777777" w:rsidR="00947CF8" w:rsidRPr="00947CF8" w:rsidRDefault="00947CF8" w:rsidP="00947CF8">
            <w:pPr>
              <w:rPr>
                <w:color w:val="000000"/>
              </w:rPr>
            </w:pPr>
            <w:r w:rsidRPr="00947CF8">
              <w:rPr>
                <w:color w:val="000000"/>
              </w:rPr>
              <w:t>Полезный отпуск теплоносителя</w:t>
            </w:r>
          </w:p>
        </w:tc>
        <w:tc>
          <w:tcPr>
            <w:tcW w:w="1638" w:type="dxa"/>
            <w:noWrap/>
            <w:vAlign w:val="center"/>
            <w:hideMark/>
          </w:tcPr>
          <w:p w14:paraId="0DF2E840" w14:textId="77777777" w:rsidR="00947CF8" w:rsidRPr="00947CF8" w:rsidRDefault="00947CF8" w:rsidP="00947CF8">
            <w:pPr>
              <w:jc w:val="center"/>
              <w:rPr>
                <w:color w:val="000000"/>
              </w:rPr>
            </w:pPr>
            <w:r w:rsidRPr="00947CF8">
              <w:rPr>
                <w:snapToGrid w:val="0"/>
                <w:color w:val="000000"/>
                <w:sz w:val="28"/>
                <w:szCs w:val="28"/>
              </w:rPr>
              <w:t>м³</w:t>
            </w:r>
          </w:p>
        </w:tc>
        <w:tc>
          <w:tcPr>
            <w:tcW w:w="2191" w:type="dxa"/>
            <w:noWrap/>
          </w:tcPr>
          <w:p w14:paraId="3AC48910" w14:textId="77777777" w:rsidR="00947CF8" w:rsidRPr="00947CF8" w:rsidRDefault="00947CF8" w:rsidP="00947CF8">
            <w:pPr>
              <w:jc w:val="center"/>
              <w:rPr>
                <w:color w:val="000000"/>
              </w:rPr>
            </w:pPr>
            <w:r w:rsidRPr="00947CF8">
              <w:rPr>
                <w:color w:val="000000"/>
              </w:rPr>
              <w:t>9 862,60</w:t>
            </w:r>
          </w:p>
        </w:tc>
        <w:tc>
          <w:tcPr>
            <w:tcW w:w="2026" w:type="dxa"/>
            <w:noWrap/>
          </w:tcPr>
          <w:p w14:paraId="20CAEBED" w14:textId="77777777" w:rsidR="00947CF8" w:rsidRPr="00947CF8" w:rsidRDefault="00947CF8" w:rsidP="00947CF8">
            <w:pPr>
              <w:jc w:val="center"/>
              <w:rPr>
                <w:color w:val="000000"/>
              </w:rPr>
            </w:pPr>
            <w:r w:rsidRPr="00947CF8">
              <w:rPr>
                <w:color w:val="000000"/>
              </w:rPr>
              <w:t>9 862,60</w:t>
            </w:r>
          </w:p>
        </w:tc>
      </w:tr>
      <w:tr w:rsidR="00947CF8" w:rsidRPr="00947CF8" w14:paraId="29745975" w14:textId="77777777" w:rsidTr="003A22B0">
        <w:trPr>
          <w:trHeight w:val="300"/>
          <w:tblCellSpacing w:w="20" w:type="dxa"/>
        </w:trPr>
        <w:tc>
          <w:tcPr>
            <w:tcW w:w="3801" w:type="dxa"/>
            <w:noWrap/>
            <w:vAlign w:val="center"/>
          </w:tcPr>
          <w:p w14:paraId="0C7EFF14" w14:textId="77777777" w:rsidR="00947CF8" w:rsidRPr="00947CF8" w:rsidRDefault="00947CF8" w:rsidP="00947CF8">
            <w:pPr>
              <w:rPr>
                <w:color w:val="000000"/>
              </w:rPr>
            </w:pPr>
            <w:r w:rsidRPr="00947CF8">
              <w:rPr>
                <w:color w:val="000000"/>
              </w:rPr>
              <w:t>Население</w:t>
            </w:r>
          </w:p>
        </w:tc>
        <w:tc>
          <w:tcPr>
            <w:tcW w:w="1638" w:type="dxa"/>
            <w:noWrap/>
          </w:tcPr>
          <w:p w14:paraId="7F0C67F2" w14:textId="77777777" w:rsidR="00947CF8" w:rsidRPr="00947CF8" w:rsidRDefault="00947CF8" w:rsidP="00947CF8">
            <w:pPr>
              <w:jc w:val="center"/>
              <w:rPr>
                <w:color w:val="000000"/>
              </w:rPr>
            </w:pPr>
            <w:r w:rsidRPr="00947CF8">
              <w:rPr>
                <w:snapToGrid w:val="0"/>
                <w:color w:val="000000"/>
                <w:sz w:val="28"/>
                <w:szCs w:val="28"/>
              </w:rPr>
              <w:t xml:space="preserve">м³ </w:t>
            </w:r>
          </w:p>
        </w:tc>
        <w:tc>
          <w:tcPr>
            <w:tcW w:w="2191" w:type="dxa"/>
            <w:noWrap/>
          </w:tcPr>
          <w:p w14:paraId="19FCAC46" w14:textId="77777777" w:rsidR="00947CF8" w:rsidRPr="00947CF8" w:rsidRDefault="00947CF8" w:rsidP="00947CF8">
            <w:pPr>
              <w:jc w:val="center"/>
              <w:rPr>
                <w:color w:val="000000"/>
              </w:rPr>
            </w:pPr>
            <w:r w:rsidRPr="00947CF8">
              <w:rPr>
                <w:color w:val="000000"/>
              </w:rPr>
              <w:t>9 676,60</w:t>
            </w:r>
          </w:p>
        </w:tc>
        <w:tc>
          <w:tcPr>
            <w:tcW w:w="2026" w:type="dxa"/>
            <w:noWrap/>
          </w:tcPr>
          <w:p w14:paraId="0D69A890" w14:textId="77777777" w:rsidR="00947CF8" w:rsidRPr="00947CF8" w:rsidRDefault="00947CF8" w:rsidP="00947CF8">
            <w:pPr>
              <w:jc w:val="center"/>
              <w:rPr>
                <w:color w:val="000000"/>
              </w:rPr>
            </w:pPr>
            <w:r w:rsidRPr="00947CF8">
              <w:rPr>
                <w:color w:val="000000"/>
              </w:rPr>
              <w:t>9 676,60</w:t>
            </w:r>
          </w:p>
        </w:tc>
      </w:tr>
      <w:tr w:rsidR="00947CF8" w:rsidRPr="00947CF8" w14:paraId="0602B5BA" w14:textId="77777777" w:rsidTr="003A22B0">
        <w:trPr>
          <w:trHeight w:val="300"/>
          <w:tblCellSpacing w:w="20" w:type="dxa"/>
        </w:trPr>
        <w:tc>
          <w:tcPr>
            <w:tcW w:w="3801" w:type="dxa"/>
            <w:noWrap/>
            <w:vAlign w:val="center"/>
          </w:tcPr>
          <w:p w14:paraId="6F98995E" w14:textId="77777777" w:rsidR="00947CF8" w:rsidRPr="00947CF8" w:rsidRDefault="00947CF8" w:rsidP="00947CF8">
            <w:pPr>
              <w:rPr>
                <w:color w:val="000000"/>
              </w:rPr>
            </w:pPr>
            <w:r w:rsidRPr="00947CF8">
              <w:rPr>
                <w:color w:val="000000"/>
              </w:rPr>
              <w:t>Бюджетные организации</w:t>
            </w:r>
          </w:p>
        </w:tc>
        <w:tc>
          <w:tcPr>
            <w:tcW w:w="1638" w:type="dxa"/>
            <w:noWrap/>
          </w:tcPr>
          <w:p w14:paraId="4C40B05F" w14:textId="77777777" w:rsidR="00947CF8" w:rsidRPr="00947CF8" w:rsidRDefault="00947CF8" w:rsidP="00947CF8">
            <w:pPr>
              <w:jc w:val="center"/>
              <w:rPr>
                <w:color w:val="000000"/>
              </w:rPr>
            </w:pPr>
            <w:r w:rsidRPr="00947CF8">
              <w:rPr>
                <w:snapToGrid w:val="0"/>
                <w:color w:val="000000"/>
                <w:sz w:val="28"/>
                <w:szCs w:val="28"/>
              </w:rPr>
              <w:t>м³</w:t>
            </w:r>
          </w:p>
        </w:tc>
        <w:tc>
          <w:tcPr>
            <w:tcW w:w="2191" w:type="dxa"/>
            <w:noWrap/>
          </w:tcPr>
          <w:p w14:paraId="68BB04DA" w14:textId="77777777" w:rsidR="00947CF8" w:rsidRPr="00947CF8" w:rsidRDefault="00947CF8" w:rsidP="00947CF8">
            <w:pPr>
              <w:jc w:val="center"/>
              <w:rPr>
                <w:color w:val="000000"/>
              </w:rPr>
            </w:pPr>
            <w:r w:rsidRPr="00947CF8">
              <w:rPr>
                <w:color w:val="000000"/>
              </w:rPr>
              <w:t>170,00</w:t>
            </w:r>
          </w:p>
        </w:tc>
        <w:tc>
          <w:tcPr>
            <w:tcW w:w="2026" w:type="dxa"/>
            <w:noWrap/>
          </w:tcPr>
          <w:p w14:paraId="69B5FEF4" w14:textId="77777777" w:rsidR="00947CF8" w:rsidRPr="00947CF8" w:rsidRDefault="00947CF8" w:rsidP="00947CF8">
            <w:pPr>
              <w:jc w:val="center"/>
              <w:rPr>
                <w:color w:val="000000"/>
              </w:rPr>
            </w:pPr>
            <w:r w:rsidRPr="00947CF8">
              <w:rPr>
                <w:color w:val="000000"/>
              </w:rPr>
              <w:t>170,00</w:t>
            </w:r>
          </w:p>
        </w:tc>
      </w:tr>
      <w:tr w:rsidR="00947CF8" w:rsidRPr="00947CF8" w14:paraId="6203F653" w14:textId="77777777" w:rsidTr="003A22B0">
        <w:trPr>
          <w:trHeight w:val="300"/>
          <w:tblCellSpacing w:w="20" w:type="dxa"/>
        </w:trPr>
        <w:tc>
          <w:tcPr>
            <w:tcW w:w="3801" w:type="dxa"/>
            <w:noWrap/>
            <w:vAlign w:val="center"/>
          </w:tcPr>
          <w:p w14:paraId="3102674E" w14:textId="77777777" w:rsidR="00947CF8" w:rsidRPr="00947CF8" w:rsidRDefault="00947CF8" w:rsidP="00947CF8">
            <w:pPr>
              <w:rPr>
                <w:color w:val="000000"/>
              </w:rPr>
            </w:pPr>
            <w:r w:rsidRPr="00947CF8">
              <w:rPr>
                <w:color w:val="000000"/>
              </w:rPr>
              <w:t>Прочие организации</w:t>
            </w:r>
          </w:p>
        </w:tc>
        <w:tc>
          <w:tcPr>
            <w:tcW w:w="1638" w:type="dxa"/>
            <w:noWrap/>
          </w:tcPr>
          <w:p w14:paraId="4441E0CB" w14:textId="77777777" w:rsidR="00947CF8" w:rsidRPr="00947CF8" w:rsidRDefault="00947CF8" w:rsidP="00947CF8">
            <w:pPr>
              <w:jc w:val="center"/>
              <w:rPr>
                <w:color w:val="000000"/>
              </w:rPr>
            </w:pPr>
            <w:r w:rsidRPr="00947CF8">
              <w:rPr>
                <w:snapToGrid w:val="0"/>
                <w:color w:val="000000"/>
                <w:sz w:val="28"/>
                <w:szCs w:val="28"/>
              </w:rPr>
              <w:t>м³</w:t>
            </w:r>
          </w:p>
        </w:tc>
        <w:tc>
          <w:tcPr>
            <w:tcW w:w="2191" w:type="dxa"/>
            <w:noWrap/>
          </w:tcPr>
          <w:p w14:paraId="2E59B433" w14:textId="77777777" w:rsidR="00947CF8" w:rsidRPr="00947CF8" w:rsidRDefault="00947CF8" w:rsidP="00947CF8">
            <w:pPr>
              <w:jc w:val="center"/>
              <w:rPr>
                <w:color w:val="000000"/>
              </w:rPr>
            </w:pPr>
            <w:r w:rsidRPr="00947CF8">
              <w:rPr>
                <w:color w:val="000000"/>
              </w:rPr>
              <w:t>16,00</w:t>
            </w:r>
          </w:p>
        </w:tc>
        <w:tc>
          <w:tcPr>
            <w:tcW w:w="2026" w:type="dxa"/>
            <w:noWrap/>
          </w:tcPr>
          <w:p w14:paraId="4262C3F2" w14:textId="77777777" w:rsidR="00947CF8" w:rsidRPr="00947CF8" w:rsidRDefault="00947CF8" w:rsidP="00947CF8">
            <w:pPr>
              <w:jc w:val="center"/>
              <w:rPr>
                <w:color w:val="000000"/>
              </w:rPr>
            </w:pPr>
            <w:r w:rsidRPr="00947CF8">
              <w:rPr>
                <w:color w:val="000000"/>
              </w:rPr>
              <w:t>16,00</w:t>
            </w:r>
          </w:p>
        </w:tc>
      </w:tr>
      <w:tr w:rsidR="00947CF8" w:rsidRPr="00947CF8" w14:paraId="4F54C4B7" w14:textId="77777777" w:rsidTr="003A22B0">
        <w:trPr>
          <w:trHeight w:val="300"/>
          <w:tblCellSpacing w:w="20" w:type="dxa"/>
        </w:trPr>
        <w:tc>
          <w:tcPr>
            <w:tcW w:w="3801" w:type="dxa"/>
            <w:noWrap/>
            <w:vAlign w:val="center"/>
            <w:hideMark/>
          </w:tcPr>
          <w:p w14:paraId="4D0DBF12" w14:textId="77777777" w:rsidR="00947CF8" w:rsidRPr="00947CF8" w:rsidRDefault="00947CF8" w:rsidP="00947CF8">
            <w:pPr>
              <w:rPr>
                <w:color w:val="000000"/>
              </w:rPr>
            </w:pPr>
            <w:r w:rsidRPr="00947CF8">
              <w:rPr>
                <w:color w:val="000000"/>
              </w:rPr>
              <w:t>производственные нужды предприятия</w:t>
            </w:r>
          </w:p>
        </w:tc>
        <w:tc>
          <w:tcPr>
            <w:tcW w:w="1638" w:type="dxa"/>
            <w:noWrap/>
            <w:vAlign w:val="center"/>
            <w:hideMark/>
          </w:tcPr>
          <w:p w14:paraId="2367E51D" w14:textId="77777777" w:rsidR="00947CF8" w:rsidRPr="00947CF8" w:rsidRDefault="00947CF8" w:rsidP="00947CF8">
            <w:pPr>
              <w:jc w:val="center"/>
              <w:rPr>
                <w:color w:val="000000"/>
              </w:rPr>
            </w:pPr>
            <w:r w:rsidRPr="00947CF8">
              <w:rPr>
                <w:snapToGrid w:val="0"/>
                <w:color w:val="000000"/>
                <w:sz w:val="28"/>
                <w:szCs w:val="28"/>
              </w:rPr>
              <w:t>м³</w:t>
            </w:r>
          </w:p>
        </w:tc>
        <w:tc>
          <w:tcPr>
            <w:tcW w:w="2191" w:type="dxa"/>
            <w:noWrap/>
            <w:vAlign w:val="bottom"/>
          </w:tcPr>
          <w:p w14:paraId="63CD5FA0" w14:textId="77777777" w:rsidR="00947CF8" w:rsidRPr="00947CF8" w:rsidRDefault="00947CF8" w:rsidP="00947CF8">
            <w:pPr>
              <w:jc w:val="center"/>
              <w:rPr>
                <w:color w:val="000000"/>
              </w:rPr>
            </w:pPr>
            <w:r w:rsidRPr="00947CF8">
              <w:rPr>
                <w:color w:val="000000"/>
              </w:rPr>
              <w:t>0,0</w:t>
            </w:r>
          </w:p>
        </w:tc>
        <w:tc>
          <w:tcPr>
            <w:tcW w:w="2026" w:type="dxa"/>
            <w:noWrap/>
            <w:vAlign w:val="bottom"/>
          </w:tcPr>
          <w:p w14:paraId="58DA7203" w14:textId="77777777" w:rsidR="00947CF8" w:rsidRPr="00947CF8" w:rsidRDefault="00947CF8" w:rsidP="00947CF8">
            <w:pPr>
              <w:jc w:val="center"/>
              <w:rPr>
                <w:color w:val="000000"/>
              </w:rPr>
            </w:pPr>
            <w:r w:rsidRPr="00947CF8">
              <w:rPr>
                <w:color w:val="000000"/>
              </w:rPr>
              <w:t>0,0</w:t>
            </w:r>
          </w:p>
        </w:tc>
      </w:tr>
      <w:tr w:rsidR="00947CF8" w:rsidRPr="00947CF8" w14:paraId="55D6A66C" w14:textId="77777777" w:rsidTr="003A22B0">
        <w:trPr>
          <w:trHeight w:val="300"/>
          <w:tblCellSpacing w:w="20" w:type="dxa"/>
        </w:trPr>
        <w:tc>
          <w:tcPr>
            <w:tcW w:w="3801" w:type="dxa"/>
            <w:noWrap/>
            <w:vAlign w:val="center"/>
            <w:hideMark/>
          </w:tcPr>
          <w:p w14:paraId="020B8257" w14:textId="77777777" w:rsidR="00947CF8" w:rsidRPr="00947CF8" w:rsidRDefault="00947CF8" w:rsidP="00947CF8">
            <w:pPr>
              <w:rPr>
                <w:color w:val="000000"/>
              </w:rPr>
            </w:pPr>
            <w:r w:rsidRPr="00947CF8">
              <w:rPr>
                <w:color w:val="000000"/>
              </w:rPr>
              <w:t>Потери в сетях</w:t>
            </w:r>
          </w:p>
        </w:tc>
        <w:tc>
          <w:tcPr>
            <w:tcW w:w="1638" w:type="dxa"/>
            <w:noWrap/>
            <w:vAlign w:val="center"/>
            <w:hideMark/>
          </w:tcPr>
          <w:p w14:paraId="0E93FFA0" w14:textId="77777777" w:rsidR="00947CF8" w:rsidRPr="00947CF8" w:rsidRDefault="00947CF8" w:rsidP="00947CF8">
            <w:pPr>
              <w:jc w:val="center"/>
              <w:rPr>
                <w:color w:val="000000"/>
              </w:rPr>
            </w:pPr>
            <w:r w:rsidRPr="00947CF8">
              <w:rPr>
                <w:snapToGrid w:val="0"/>
                <w:color w:val="000000"/>
                <w:sz w:val="28"/>
                <w:szCs w:val="28"/>
              </w:rPr>
              <w:t>м³</w:t>
            </w:r>
          </w:p>
        </w:tc>
        <w:tc>
          <w:tcPr>
            <w:tcW w:w="2191" w:type="dxa"/>
            <w:noWrap/>
            <w:vAlign w:val="center"/>
          </w:tcPr>
          <w:p w14:paraId="5EC2638F" w14:textId="77777777" w:rsidR="00947CF8" w:rsidRPr="00947CF8" w:rsidRDefault="00947CF8" w:rsidP="00947CF8">
            <w:pPr>
              <w:jc w:val="center"/>
              <w:rPr>
                <w:color w:val="000000"/>
              </w:rPr>
            </w:pPr>
            <w:r w:rsidRPr="00947CF8">
              <w:rPr>
                <w:color w:val="000000"/>
              </w:rPr>
              <w:t>0,0</w:t>
            </w:r>
          </w:p>
        </w:tc>
        <w:tc>
          <w:tcPr>
            <w:tcW w:w="2026" w:type="dxa"/>
            <w:noWrap/>
            <w:vAlign w:val="center"/>
          </w:tcPr>
          <w:p w14:paraId="62724BE6" w14:textId="77777777" w:rsidR="00947CF8" w:rsidRPr="00947CF8" w:rsidRDefault="00947CF8" w:rsidP="00947CF8">
            <w:pPr>
              <w:jc w:val="center"/>
              <w:rPr>
                <w:color w:val="000000"/>
              </w:rPr>
            </w:pPr>
            <w:r w:rsidRPr="00947CF8">
              <w:rPr>
                <w:color w:val="000000"/>
              </w:rPr>
              <w:t>0,0</w:t>
            </w:r>
          </w:p>
        </w:tc>
      </w:tr>
    </w:tbl>
    <w:p w14:paraId="26BB5E58" w14:textId="77777777" w:rsidR="00947CF8" w:rsidRPr="00947CF8" w:rsidRDefault="00947CF8" w:rsidP="00947CF8">
      <w:pPr>
        <w:ind w:firstLine="709"/>
        <w:jc w:val="both"/>
        <w:rPr>
          <w:color w:val="000000"/>
          <w:sz w:val="28"/>
          <w:szCs w:val="28"/>
        </w:rPr>
      </w:pPr>
    </w:p>
    <w:p w14:paraId="7D1F1907" w14:textId="77777777" w:rsidR="00947CF8" w:rsidRPr="00947CF8" w:rsidRDefault="00947CF8" w:rsidP="00947CF8">
      <w:pPr>
        <w:ind w:firstLine="709"/>
        <w:jc w:val="both"/>
        <w:rPr>
          <w:color w:val="000000"/>
          <w:sz w:val="28"/>
          <w:szCs w:val="28"/>
        </w:rPr>
      </w:pPr>
      <w:r w:rsidRPr="00947CF8">
        <w:rPr>
          <w:color w:val="000000"/>
          <w:sz w:val="28"/>
          <w:szCs w:val="28"/>
        </w:rPr>
        <w:t xml:space="preserve">Общее количество теплоносителя эксперты учли в объеме 9 862,60 </w:t>
      </w:r>
      <w:r w:rsidRPr="00947CF8">
        <w:rPr>
          <w:snapToGrid w:val="0"/>
          <w:color w:val="000000"/>
          <w:sz w:val="28"/>
          <w:szCs w:val="28"/>
        </w:rPr>
        <w:t>м³</w:t>
      </w:r>
      <w:r w:rsidRPr="00947CF8">
        <w:rPr>
          <w:color w:val="000000"/>
        </w:rPr>
        <w:t xml:space="preserve">, </w:t>
      </w:r>
      <w:r w:rsidRPr="00947CF8">
        <w:rPr>
          <w:color w:val="000000"/>
          <w:sz w:val="28"/>
          <w:szCs w:val="28"/>
        </w:rPr>
        <w:t>согласно схеме теплоснабжения (таблица 3.1), актуализированной на 2026 г.</w:t>
      </w:r>
    </w:p>
    <w:p w14:paraId="2D101130" w14:textId="77777777" w:rsidR="00947CF8" w:rsidRPr="00947CF8" w:rsidRDefault="00947CF8" w:rsidP="00947CF8">
      <w:pPr>
        <w:ind w:firstLine="709"/>
        <w:jc w:val="both"/>
        <w:rPr>
          <w:color w:val="000000"/>
          <w:sz w:val="28"/>
          <w:szCs w:val="28"/>
        </w:rPr>
      </w:pPr>
      <w:r w:rsidRPr="00947CF8">
        <w:rPr>
          <w:color w:val="000000"/>
          <w:sz w:val="28"/>
          <w:szCs w:val="28"/>
        </w:rPr>
        <w:t xml:space="preserve">Эксперты считают возможным принять тепловой баланс предприятия на 2026 год в соответствии с балансом на 2024 год, в соответствии с актуализированной схемой теплоснабжения г. Прокопьевска на 2026 год. </w:t>
      </w:r>
    </w:p>
    <w:p w14:paraId="5C702ACA" w14:textId="77777777" w:rsidR="00947CF8" w:rsidRPr="00947CF8" w:rsidRDefault="00947CF8" w:rsidP="00947CF8">
      <w:pPr>
        <w:ind w:firstLine="709"/>
        <w:jc w:val="both"/>
        <w:rPr>
          <w:color w:val="000000"/>
          <w:sz w:val="28"/>
          <w:szCs w:val="28"/>
        </w:rPr>
      </w:pPr>
    </w:p>
    <w:p w14:paraId="562664BE" w14:textId="77777777" w:rsidR="00947CF8" w:rsidRPr="00947CF8" w:rsidRDefault="00947CF8" w:rsidP="00947CF8">
      <w:pPr>
        <w:ind w:firstLine="709"/>
        <w:jc w:val="both"/>
        <w:rPr>
          <w:color w:val="000000"/>
          <w:sz w:val="28"/>
          <w:szCs w:val="28"/>
        </w:rPr>
      </w:pPr>
      <w:r w:rsidRPr="00947CF8">
        <w:rPr>
          <w:color w:val="000000"/>
          <w:sz w:val="28"/>
          <w:szCs w:val="28"/>
        </w:rPr>
        <w:t>На основании проведенного анализа расчетно-обосновывающих материалов, представленных предприятием для прохождения процедуры государственного регулирования тарифов на теплоноситель, реализуемый на потребительском (розничном) рынке, эксперты считают экономически обоснованным принять расходы по статьям затрат на следующем уровне:</w:t>
      </w:r>
    </w:p>
    <w:p w14:paraId="19F3B34E" w14:textId="77777777" w:rsidR="00947CF8" w:rsidRPr="00947CF8" w:rsidRDefault="00947CF8" w:rsidP="00947CF8">
      <w:pPr>
        <w:spacing w:line="360" w:lineRule="auto"/>
        <w:ind w:right="-284" w:firstLine="567"/>
        <w:jc w:val="center"/>
        <w:rPr>
          <w:color w:val="000000"/>
          <w:sz w:val="28"/>
          <w:szCs w:val="28"/>
          <w:u w:val="single"/>
        </w:rPr>
      </w:pPr>
    </w:p>
    <w:p w14:paraId="3532687D" w14:textId="77777777" w:rsidR="00947CF8" w:rsidRPr="00947CF8" w:rsidRDefault="00947CF8" w:rsidP="00947CF8">
      <w:pPr>
        <w:spacing w:line="360" w:lineRule="auto"/>
        <w:ind w:right="-284" w:firstLine="567"/>
        <w:jc w:val="center"/>
        <w:rPr>
          <w:color w:val="000000"/>
          <w:sz w:val="28"/>
          <w:szCs w:val="28"/>
          <w:u w:val="single"/>
        </w:rPr>
      </w:pPr>
      <w:r w:rsidRPr="00947CF8">
        <w:rPr>
          <w:color w:val="000000"/>
          <w:sz w:val="28"/>
          <w:szCs w:val="28"/>
          <w:u w:val="single"/>
        </w:rPr>
        <w:t>«</w:t>
      </w:r>
      <w:r w:rsidRPr="00947CF8">
        <w:rPr>
          <w:b/>
          <w:bCs/>
          <w:color w:val="000000"/>
          <w:sz w:val="28"/>
          <w:szCs w:val="28"/>
          <w:u w:val="single"/>
        </w:rPr>
        <w:t>Стоимость исходной воды</w:t>
      </w:r>
      <w:r w:rsidRPr="00947CF8">
        <w:rPr>
          <w:color w:val="000000"/>
          <w:sz w:val="28"/>
          <w:szCs w:val="28"/>
          <w:u w:val="single"/>
        </w:rPr>
        <w:t>»</w:t>
      </w:r>
    </w:p>
    <w:p w14:paraId="69DF633E" w14:textId="77777777" w:rsidR="00947CF8" w:rsidRPr="00947CF8" w:rsidRDefault="00947CF8" w:rsidP="00947CF8">
      <w:pPr>
        <w:ind w:firstLine="709"/>
        <w:jc w:val="both"/>
        <w:rPr>
          <w:color w:val="000000"/>
          <w:sz w:val="28"/>
          <w:szCs w:val="28"/>
        </w:rPr>
      </w:pPr>
      <w:r w:rsidRPr="00947CF8">
        <w:rPr>
          <w:color w:val="000000"/>
          <w:sz w:val="28"/>
          <w:szCs w:val="28"/>
        </w:rPr>
        <w:t xml:space="preserve">Для выработки тепловой энергии предприятие использует воду, поставляемую ОАО ПО «Водоканал» (единый типовой договор холодного водоснабжения и водоотведения № 102/Б АО «ПО Водоканал» от 31.01.2025 и ООО «Киселёвский </w:t>
      </w:r>
      <w:proofErr w:type="spellStart"/>
      <w:r w:rsidRPr="00947CF8">
        <w:rPr>
          <w:color w:val="000000"/>
          <w:sz w:val="28"/>
          <w:szCs w:val="28"/>
        </w:rPr>
        <w:t>водоснаб</w:t>
      </w:r>
      <w:proofErr w:type="spellEnd"/>
      <w:r w:rsidRPr="00947CF8">
        <w:rPr>
          <w:color w:val="000000"/>
          <w:sz w:val="28"/>
          <w:szCs w:val="28"/>
        </w:rPr>
        <w:t xml:space="preserve">» на нужды котельной №20 (договор № 1231 от 01.01.2025). </w:t>
      </w:r>
    </w:p>
    <w:p w14:paraId="39EF2794" w14:textId="77777777" w:rsidR="00947CF8" w:rsidRPr="00947CF8" w:rsidRDefault="00947CF8" w:rsidP="00947CF8">
      <w:pPr>
        <w:ind w:firstLine="709"/>
        <w:jc w:val="both"/>
        <w:rPr>
          <w:color w:val="000000"/>
          <w:sz w:val="28"/>
          <w:szCs w:val="28"/>
        </w:rPr>
      </w:pPr>
      <w:r w:rsidRPr="00947CF8">
        <w:rPr>
          <w:color w:val="000000"/>
          <w:sz w:val="28"/>
          <w:szCs w:val="28"/>
        </w:rPr>
        <w:t>Объём потребления на 2026 год принят экспертами в соответствии с балансом теплоносителя на 2026 г.</w:t>
      </w:r>
    </w:p>
    <w:p w14:paraId="26CE1B61" w14:textId="77777777" w:rsidR="00947CF8" w:rsidRPr="00947CF8" w:rsidRDefault="00947CF8" w:rsidP="00947CF8">
      <w:pPr>
        <w:spacing w:line="360" w:lineRule="auto"/>
        <w:ind w:right="-284" w:firstLine="709"/>
        <w:jc w:val="right"/>
        <w:rPr>
          <w:color w:val="000000"/>
          <w:sz w:val="28"/>
          <w:szCs w:val="28"/>
        </w:rPr>
      </w:pPr>
      <w:r w:rsidRPr="00947CF8">
        <w:rPr>
          <w:color w:val="000000"/>
          <w:sz w:val="28"/>
          <w:szCs w:val="28"/>
        </w:rPr>
        <w:t>Таблица 4</w:t>
      </w:r>
    </w:p>
    <w:tbl>
      <w:tblPr>
        <w:tblW w:w="9918" w:type="dxa"/>
        <w:tblLook w:val="04A0" w:firstRow="1" w:lastRow="0" w:firstColumn="1" w:lastColumn="0" w:noHBand="0" w:noVBand="1"/>
      </w:tblPr>
      <w:tblGrid>
        <w:gridCol w:w="4531"/>
        <w:gridCol w:w="1560"/>
        <w:gridCol w:w="3827"/>
      </w:tblGrid>
      <w:tr w:rsidR="00947CF8" w:rsidRPr="00947CF8" w14:paraId="4BEF9D81" w14:textId="77777777" w:rsidTr="003A22B0">
        <w:trPr>
          <w:trHeight w:val="315"/>
        </w:trPr>
        <w:tc>
          <w:tcPr>
            <w:tcW w:w="4531"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BFD1E12" w14:textId="77777777" w:rsidR="00947CF8" w:rsidRPr="00947CF8" w:rsidRDefault="00947CF8" w:rsidP="00947CF8">
            <w:pPr>
              <w:rPr>
                <w:b/>
                <w:bCs/>
                <w:color w:val="000000"/>
              </w:rPr>
            </w:pPr>
            <w:r w:rsidRPr="00947CF8">
              <w:rPr>
                <w:b/>
                <w:bCs/>
                <w:color w:val="000000"/>
              </w:rPr>
              <w:t>Наименование показателей</w:t>
            </w:r>
          </w:p>
        </w:tc>
        <w:tc>
          <w:tcPr>
            <w:tcW w:w="1560" w:type="dxa"/>
            <w:tcBorders>
              <w:top w:val="single" w:sz="4" w:space="0" w:color="auto"/>
              <w:left w:val="nil"/>
              <w:bottom w:val="single" w:sz="4" w:space="0" w:color="auto"/>
              <w:right w:val="single" w:sz="4" w:space="0" w:color="auto"/>
            </w:tcBorders>
            <w:shd w:val="clear" w:color="000000" w:fill="FFFFFF"/>
            <w:noWrap/>
            <w:vAlign w:val="bottom"/>
          </w:tcPr>
          <w:p w14:paraId="48777D78" w14:textId="77777777" w:rsidR="00947CF8" w:rsidRPr="00947CF8" w:rsidRDefault="00947CF8" w:rsidP="00947CF8">
            <w:pPr>
              <w:jc w:val="center"/>
              <w:rPr>
                <w:b/>
                <w:bCs/>
                <w:color w:val="000000"/>
              </w:rPr>
            </w:pPr>
            <w:r w:rsidRPr="00947CF8">
              <w:rPr>
                <w:b/>
                <w:bCs/>
                <w:color w:val="000000"/>
              </w:rPr>
              <w:t>Ед. изм.</w:t>
            </w:r>
          </w:p>
        </w:tc>
        <w:tc>
          <w:tcPr>
            <w:tcW w:w="3827" w:type="dxa"/>
            <w:tcBorders>
              <w:top w:val="single" w:sz="4" w:space="0" w:color="auto"/>
              <w:left w:val="nil"/>
              <w:bottom w:val="single" w:sz="4" w:space="0" w:color="auto"/>
              <w:right w:val="single" w:sz="4" w:space="0" w:color="auto"/>
            </w:tcBorders>
            <w:shd w:val="clear" w:color="000000" w:fill="FFFFFF"/>
          </w:tcPr>
          <w:p w14:paraId="2B1531C6" w14:textId="77777777" w:rsidR="00947CF8" w:rsidRPr="00947CF8" w:rsidRDefault="00947CF8" w:rsidP="00947CF8">
            <w:pPr>
              <w:jc w:val="center"/>
              <w:rPr>
                <w:b/>
                <w:bCs/>
                <w:color w:val="000000"/>
              </w:rPr>
            </w:pPr>
          </w:p>
          <w:p w14:paraId="67232FDA" w14:textId="77777777" w:rsidR="00947CF8" w:rsidRPr="00947CF8" w:rsidRDefault="00947CF8" w:rsidP="00947CF8">
            <w:pPr>
              <w:jc w:val="center"/>
              <w:rPr>
                <w:b/>
                <w:bCs/>
                <w:color w:val="000000"/>
              </w:rPr>
            </w:pPr>
            <w:r w:rsidRPr="00947CF8">
              <w:rPr>
                <w:b/>
                <w:bCs/>
                <w:color w:val="000000"/>
              </w:rPr>
              <w:t>2026</w:t>
            </w:r>
            <w:r w:rsidRPr="00947CF8">
              <w:rPr>
                <w:b/>
                <w:bCs/>
                <w:color w:val="000000"/>
                <w:lang w:val="en-US"/>
              </w:rPr>
              <w:t xml:space="preserve"> </w:t>
            </w:r>
            <w:r w:rsidRPr="00947CF8">
              <w:rPr>
                <w:b/>
                <w:bCs/>
                <w:color w:val="000000"/>
              </w:rPr>
              <w:t>год</w:t>
            </w:r>
          </w:p>
        </w:tc>
      </w:tr>
      <w:tr w:rsidR="00947CF8" w:rsidRPr="00947CF8" w14:paraId="62196581" w14:textId="77777777" w:rsidTr="003A22B0">
        <w:trPr>
          <w:trHeight w:val="315"/>
        </w:trPr>
        <w:tc>
          <w:tcPr>
            <w:tcW w:w="453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27A3980" w14:textId="77777777" w:rsidR="00947CF8" w:rsidRPr="00947CF8" w:rsidRDefault="00947CF8" w:rsidP="00947CF8">
            <w:pPr>
              <w:rPr>
                <w:color w:val="000000"/>
                <w:sz w:val="22"/>
                <w:szCs w:val="22"/>
              </w:rPr>
            </w:pPr>
            <w:r w:rsidRPr="00947CF8">
              <w:rPr>
                <w:color w:val="000000"/>
                <w:sz w:val="22"/>
                <w:szCs w:val="22"/>
              </w:rPr>
              <w:t>Стоимость исходной воды</w:t>
            </w:r>
          </w:p>
        </w:tc>
        <w:tc>
          <w:tcPr>
            <w:tcW w:w="1560" w:type="dxa"/>
            <w:tcBorders>
              <w:top w:val="single" w:sz="4" w:space="0" w:color="auto"/>
              <w:left w:val="nil"/>
              <w:bottom w:val="single" w:sz="4" w:space="0" w:color="auto"/>
              <w:right w:val="single" w:sz="4" w:space="0" w:color="auto"/>
            </w:tcBorders>
            <w:shd w:val="clear" w:color="000000" w:fill="FFFFFF"/>
            <w:noWrap/>
            <w:vAlign w:val="bottom"/>
            <w:hideMark/>
          </w:tcPr>
          <w:p w14:paraId="65FCC2F5" w14:textId="77777777" w:rsidR="00947CF8" w:rsidRPr="00947CF8" w:rsidRDefault="00947CF8" w:rsidP="00947CF8">
            <w:pPr>
              <w:jc w:val="center"/>
              <w:rPr>
                <w:color w:val="000000"/>
                <w:sz w:val="22"/>
                <w:szCs w:val="22"/>
              </w:rPr>
            </w:pPr>
            <w:r w:rsidRPr="00947CF8">
              <w:rPr>
                <w:color w:val="000000"/>
                <w:sz w:val="22"/>
                <w:szCs w:val="22"/>
              </w:rPr>
              <w:t>тыс. руб.</w:t>
            </w:r>
          </w:p>
        </w:tc>
        <w:tc>
          <w:tcPr>
            <w:tcW w:w="3827" w:type="dxa"/>
            <w:tcBorders>
              <w:top w:val="single" w:sz="4" w:space="0" w:color="auto"/>
              <w:left w:val="nil"/>
              <w:bottom w:val="single" w:sz="4" w:space="0" w:color="auto"/>
              <w:right w:val="single" w:sz="4" w:space="0" w:color="auto"/>
            </w:tcBorders>
            <w:shd w:val="clear" w:color="000000" w:fill="FFFFFF"/>
          </w:tcPr>
          <w:p w14:paraId="2CD01A94" w14:textId="77777777" w:rsidR="00947CF8" w:rsidRPr="00947CF8" w:rsidRDefault="00947CF8" w:rsidP="00947CF8">
            <w:pPr>
              <w:jc w:val="center"/>
              <w:rPr>
                <w:color w:val="000000"/>
                <w:sz w:val="22"/>
                <w:szCs w:val="22"/>
              </w:rPr>
            </w:pPr>
          </w:p>
          <w:p w14:paraId="469876FB" w14:textId="77777777" w:rsidR="00947CF8" w:rsidRPr="00947CF8" w:rsidRDefault="00947CF8" w:rsidP="00947CF8">
            <w:pPr>
              <w:jc w:val="center"/>
              <w:rPr>
                <w:color w:val="000000"/>
                <w:sz w:val="22"/>
                <w:szCs w:val="22"/>
              </w:rPr>
            </w:pPr>
            <w:r w:rsidRPr="00947CF8">
              <w:rPr>
                <w:color w:val="000000"/>
                <w:sz w:val="22"/>
                <w:szCs w:val="22"/>
              </w:rPr>
              <w:t>508,43</w:t>
            </w:r>
          </w:p>
        </w:tc>
      </w:tr>
      <w:tr w:rsidR="00947CF8" w:rsidRPr="00947CF8" w14:paraId="4E3137C6" w14:textId="77777777" w:rsidTr="003A22B0">
        <w:trPr>
          <w:trHeight w:val="315"/>
        </w:trPr>
        <w:tc>
          <w:tcPr>
            <w:tcW w:w="4531" w:type="dxa"/>
            <w:tcBorders>
              <w:top w:val="nil"/>
              <w:left w:val="single" w:sz="4" w:space="0" w:color="auto"/>
              <w:bottom w:val="single" w:sz="4" w:space="0" w:color="auto"/>
              <w:right w:val="single" w:sz="4" w:space="0" w:color="auto"/>
            </w:tcBorders>
            <w:shd w:val="clear" w:color="000000" w:fill="FFFFFF"/>
            <w:noWrap/>
            <w:vAlign w:val="bottom"/>
            <w:hideMark/>
          </w:tcPr>
          <w:p w14:paraId="0357FC67" w14:textId="77777777" w:rsidR="00947CF8" w:rsidRPr="00947CF8" w:rsidRDefault="00947CF8" w:rsidP="00947CF8">
            <w:pPr>
              <w:rPr>
                <w:color w:val="000000"/>
                <w:sz w:val="22"/>
                <w:szCs w:val="22"/>
              </w:rPr>
            </w:pPr>
            <w:r w:rsidRPr="00947CF8">
              <w:rPr>
                <w:color w:val="000000"/>
                <w:sz w:val="22"/>
                <w:szCs w:val="22"/>
              </w:rPr>
              <w:t>Объем исходной воды</w:t>
            </w:r>
          </w:p>
        </w:tc>
        <w:tc>
          <w:tcPr>
            <w:tcW w:w="1560" w:type="dxa"/>
            <w:tcBorders>
              <w:top w:val="nil"/>
              <w:left w:val="nil"/>
              <w:bottom w:val="single" w:sz="4" w:space="0" w:color="auto"/>
              <w:right w:val="single" w:sz="4" w:space="0" w:color="auto"/>
            </w:tcBorders>
            <w:shd w:val="clear" w:color="000000" w:fill="FFFFFF"/>
            <w:noWrap/>
            <w:vAlign w:val="bottom"/>
            <w:hideMark/>
          </w:tcPr>
          <w:p w14:paraId="617ABC87" w14:textId="77777777" w:rsidR="00947CF8" w:rsidRPr="00947CF8" w:rsidRDefault="00947CF8" w:rsidP="00947CF8">
            <w:pPr>
              <w:jc w:val="center"/>
              <w:rPr>
                <w:color w:val="000000"/>
                <w:sz w:val="22"/>
                <w:szCs w:val="22"/>
              </w:rPr>
            </w:pPr>
            <w:r w:rsidRPr="00947CF8">
              <w:rPr>
                <w:color w:val="000000"/>
                <w:sz w:val="22"/>
                <w:szCs w:val="22"/>
              </w:rPr>
              <w:t>м³</w:t>
            </w:r>
          </w:p>
        </w:tc>
        <w:tc>
          <w:tcPr>
            <w:tcW w:w="3827" w:type="dxa"/>
            <w:tcBorders>
              <w:top w:val="nil"/>
              <w:left w:val="nil"/>
              <w:bottom w:val="single" w:sz="4" w:space="0" w:color="auto"/>
              <w:right w:val="single" w:sz="4" w:space="0" w:color="auto"/>
            </w:tcBorders>
            <w:shd w:val="clear" w:color="000000" w:fill="FFFFFF"/>
            <w:vAlign w:val="bottom"/>
          </w:tcPr>
          <w:p w14:paraId="3C9F8154" w14:textId="77777777" w:rsidR="00947CF8" w:rsidRPr="00947CF8" w:rsidRDefault="00947CF8" w:rsidP="00947CF8">
            <w:pPr>
              <w:jc w:val="center"/>
              <w:rPr>
                <w:color w:val="000000"/>
                <w:sz w:val="22"/>
                <w:szCs w:val="22"/>
              </w:rPr>
            </w:pPr>
            <w:r w:rsidRPr="00947CF8">
              <w:rPr>
                <w:color w:val="000000"/>
                <w:sz w:val="22"/>
                <w:szCs w:val="22"/>
              </w:rPr>
              <w:t>9 862,60</w:t>
            </w:r>
          </w:p>
        </w:tc>
      </w:tr>
      <w:tr w:rsidR="00947CF8" w:rsidRPr="00947CF8" w14:paraId="38A1C8B9" w14:textId="77777777" w:rsidTr="003A22B0">
        <w:trPr>
          <w:trHeight w:val="315"/>
        </w:trPr>
        <w:tc>
          <w:tcPr>
            <w:tcW w:w="4531" w:type="dxa"/>
            <w:tcBorders>
              <w:top w:val="nil"/>
              <w:left w:val="single" w:sz="4" w:space="0" w:color="auto"/>
              <w:bottom w:val="single" w:sz="4" w:space="0" w:color="auto"/>
              <w:right w:val="single" w:sz="4" w:space="0" w:color="auto"/>
            </w:tcBorders>
            <w:shd w:val="clear" w:color="000000" w:fill="FFFFFF"/>
            <w:noWrap/>
            <w:vAlign w:val="bottom"/>
            <w:hideMark/>
          </w:tcPr>
          <w:p w14:paraId="513592FA" w14:textId="77777777" w:rsidR="00947CF8" w:rsidRPr="00947CF8" w:rsidRDefault="00947CF8" w:rsidP="00947CF8">
            <w:pPr>
              <w:rPr>
                <w:color w:val="000000"/>
                <w:sz w:val="22"/>
                <w:szCs w:val="22"/>
              </w:rPr>
            </w:pPr>
            <w:r w:rsidRPr="00947CF8">
              <w:rPr>
                <w:color w:val="000000"/>
                <w:sz w:val="22"/>
                <w:szCs w:val="22"/>
              </w:rPr>
              <w:t xml:space="preserve">- АО ПО «Водоканал» г. Прокопьевск        </w:t>
            </w:r>
            <w:proofErr w:type="gramStart"/>
            <w:r w:rsidRPr="00947CF8">
              <w:rPr>
                <w:color w:val="000000"/>
                <w:sz w:val="22"/>
                <w:szCs w:val="22"/>
              </w:rPr>
              <w:t xml:space="preserve">   (</w:t>
            </w:r>
            <w:proofErr w:type="gramEnd"/>
            <w:r w:rsidRPr="00947CF8">
              <w:rPr>
                <w:color w:val="000000"/>
                <w:sz w:val="22"/>
                <w:szCs w:val="22"/>
              </w:rPr>
              <w:t>до 01.10.2026 г.)</w:t>
            </w:r>
          </w:p>
        </w:tc>
        <w:tc>
          <w:tcPr>
            <w:tcW w:w="1560" w:type="dxa"/>
            <w:tcBorders>
              <w:top w:val="nil"/>
              <w:left w:val="nil"/>
              <w:bottom w:val="single" w:sz="4" w:space="0" w:color="auto"/>
              <w:right w:val="single" w:sz="4" w:space="0" w:color="auto"/>
            </w:tcBorders>
            <w:shd w:val="clear" w:color="000000" w:fill="FFFFFF"/>
            <w:noWrap/>
            <w:vAlign w:val="bottom"/>
            <w:hideMark/>
          </w:tcPr>
          <w:p w14:paraId="0F5457D1" w14:textId="77777777" w:rsidR="00947CF8" w:rsidRPr="00947CF8" w:rsidRDefault="00947CF8" w:rsidP="00947CF8">
            <w:pPr>
              <w:jc w:val="center"/>
              <w:rPr>
                <w:color w:val="000000"/>
                <w:sz w:val="22"/>
                <w:szCs w:val="22"/>
              </w:rPr>
            </w:pPr>
            <w:r w:rsidRPr="00947CF8">
              <w:rPr>
                <w:color w:val="000000"/>
                <w:sz w:val="22"/>
                <w:szCs w:val="22"/>
              </w:rPr>
              <w:t>м³</w:t>
            </w:r>
          </w:p>
        </w:tc>
        <w:tc>
          <w:tcPr>
            <w:tcW w:w="3827" w:type="dxa"/>
            <w:tcBorders>
              <w:top w:val="nil"/>
              <w:left w:val="nil"/>
              <w:bottom w:val="single" w:sz="4" w:space="0" w:color="auto"/>
              <w:right w:val="single" w:sz="4" w:space="0" w:color="auto"/>
            </w:tcBorders>
            <w:shd w:val="clear" w:color="000000" w:fill="FFFFFF"/>
            <w:vAlign w:val="bottom"/>
          </w:tcPr>
          <w:p w14:paraId="31B99BFB" w14:textId="77777777" w:rsidR="00947CF8" w:rsidRPr="00947CF8" w:rsidRDefault="00947CF8" w:rsidP="00947CF8">
            <w:pPr>
              <w:jc w:val="center"/>
              <w:rPr>
                <w:color w:val="000000"/>
                <w:sz w:val="22"/>
                <w:szCs w:val="22"/>
              </w:rPr>
            </w:pPr>
            <w:r w:rsidRPr="00947CF8">
              <w:rPr>
                <w:color w:val="000000"/>
                <w:sz w:val="22"/>
                <w:szCs w:val="22"/>
              </w:rPr>
              <w:t>6 711,50</w:t>
            </w:r>
          </w:p>
        </w:tc>
      </w:tr>
      <w:tr w:rsidR="00947CF8" w:rsidRPr="00947CF8" w14:paraId="3571ACE2" w14:textId="77777777" w:rsidTr="003A22B0">
        <w:trPr>
          <w:trHeight w:val="315"/>
        </w:trPr>
        <w:tc>
          <w:tcPr>
            <w:tcW w:w="4531" w:type="dxa"/>
            <w:tcBorders>
              <w:top w:val="nil"/>
              <w:left w:val="single" w:sz="4" w:space="0" w:color="auto"/>
              <w:bottom w:val="single" w:sz="4" w:space="0" w:color="auto"/>
              <w:right w:val="single" w:sz="4" w:space="0" w:color="auto"/>
            </w:tcBorders>
            <w:shd w:val="clear" w:color="000000" w:fill="FFFFFF"/>
            <w:noWrap/>
            <w:vAlign w:val="bottom"/>
          </w:tcPr>
          <w:p w14:paraId="319E2132" w14:textId="77777777" w:rsidR="00947CF8" w:rsidRPr="00947CF8" w:rsidRDefault="00947CF8" w:rsidP="00947CF8">
            <w:pPr>
              <w:rPr>
                <w:color w:val="000000"/>
                <w:sz w:val="22"/>
                <w:szCs w:val="22"/>
              </w:rPr>
            </w:pPr>
            <w:r w:rsidRPr="00947CF8">
              <w:rPr>
                <w:color w:val="000000"/>
                <w:sz w:val="22"/>
                <w:szCs w:val="22"/>
              </w:rPr>
              <w:t xml:space="preserve">- АО ПО «Водоканал» г. Прокопьевск        </w:t>
            </w:r>
            <w:proofErr w:type="gramStart"/>
            <w:r w:rsidRPr="00947CF8">
              <w:rPr>
                <w:color w:val="000000"/>
                <w:sz w:val="22"/>
                <w:szCs w:val="22"/>
              </w:rPr>
              <w:t xml:space="preserve">   (</w:t>
            </w:r>
            <w:proofErr w:type="gramEnd"/>
            <w:r w:rsidRPr="00947CF8">
              <w:rPr>
                <w:color w:val="000000"/>
                <w:sz w:val="22"/>
                <w:szCs w:val="22"/>
              </w:rPr>
              <w:t>с 01.10.2026 г.)</w:t>
            </w:r>
          </w:p>
        </w:tc>
        <w:tc>
          <w:tcPr>
            <w:tcW w:w="1560" w:type="dxa"/>
            <w:tcBorders>
              <w:top w:val="nil"/>
              <w:left w:val="nil"/>
              <w:bottom w:val="single" w:sz="4" w:space="0" w:color="auto"/>
              <w:right w:val="single" w:sz="4" w:space="0" w:color="auto"/>
            </w:tcBorders>
            <w:shd w:val="clear" w:color="000000" w:fill="FFFFFF"/>
            <w:noWrap/>
            <w:vAlign w:val="bottom"/>
          </w:tcPr>
          <w:p w14:paraId="1A6C59A7" w14:textId="77777777" w:rsidR="00947CF8" w:rsidRPr="00947CF8" w:rsidRDefault="00947CF8" w:rsidP="00947CF8">
            <w:pPr>
              <w:jc w:val="center"/>
              <w:rPr>
                <w:color w:val="000000"/>
                <w:sz w:val="22"/>
                <w:szCs w:val="22"/>
              </w:rPr>
            </w:pPr>
            <w:r w:rsidRPr="00947CF8">
              <w:rPr>
                <w:color w:val="000000"/>
                <w:sz w:val="22"/>
                <w:szCs w:val="22"/>
              </w:rPr>
              <w:t>м³</w:t>
            </w:r>
          </w:p>
        </w:tc>
        <w:tc>
          <w:tcPr>
            <w:tcW w:w="3827" w:type="dxa"/>
            <w:tcBorders>
              <w:top w:val="nil"/>
              <w:left w:val="nil"/>
              <w:bottom w:val="single" w:sz="4" w:space="0" w:color="auto"/>
              <w:right w:val="single" w:sz="4" w:space="0" w:color="auto"/>
            </w:tcBorders>
            <w:shd w:val="clear" w:color="000000" w:fill="FFFFFF"/>
            <w:vAlign w:val="bottom"/>
          </w:tcPr>
          <w:p w14:paraId="49B81104" w14:textId="77777777" w:rsidR="00947CF8" w:rsidRPr="00947CF8" w:rsidRDefault="00947CF8" w:rsidP="00947CF8">
            <w:pPr>
              <w:jc w:val="center"/>
              <w:rPr>
                <w:color w:val="000000"/>
                <w:sz w:val="22"/>
                <w:szCs w:val="22"/>
              </w:rPr>
            </w:pPr>
            <w:r w:rsidRPr="00947CF8">
              <w:rPr>
                <w:color w:val="000000"/>
                <w:sz w:val="22"/>
                <w:szCs w:val="22"/>
              </w:rPr>
              <w:t>1 982,15</w:t>
            </w:r>
          </w:p>
        </w:tc>
      </w:tr>
      <w:tr w:rsidR="00947CF8" w:rsidRPr="00947CF8" w14:paraId="4A5A56CB" w14:textId="77777777" w:rsidTr="003A22B0">
        <w:trPr>
          <w:trHeight w:val="315"/>
        </w:trPr>
        <w:tc>
          <w:tcPr>
            <w:tcW w:w="4531" w:type="dxa"/>
            <w:tcBorders>
              <w:top w:val="single" w:sz="4" w:space="0" w:color="auto"/>
              <w:left w:val="single" w:sz="4" w:space="0" w:color="auto"/>
              <w:bottom w:val="single" w:sz="4" w:space="0" w:color="auto"/>
              <w:right w:val="single" w:sz="4" w:space="0" w:color="auto"/>
            </w:tcBorders>
            <w:shd w:val="clear" w:color="000000" w:fill="FFFFFF"/>
            <w:hideMark/>
          </w:tcPr>
          <w:p w14:paraId="65021930" w14:textId="77777777" w:rsidR="00947CF8" w:rsidRPr="00947CF8" w:rsidRDefault="00947CF8" w:rsidP="00947CF8">
            <w:pPr>
              <w:rPr>
                <w:color w:val="000000"/>
                <w:sz w:val="22"/>
                <w:szCs w:val="22"/>
              </w:rPr>
            </w:pPr>
            <w:r w:rsidRPr="00947CF8">
              <w:rPr>
                <w:color w:val="000000"/>
                <w:sz w:val="22"/>
                <w:szCs w:val="22"/>
              </w:rPr>
              <w:lastRenderedPageBreak/>
              <w:t xml:space="preserve">- ООО «Киселевский </w:t>
            </w:r>
            <w:proofErr w:type="spellStart"/>
            <w:r w:rsidRPr="00947CF8">
              <w:rPr>
                <w:color w:val="000000"/>
                <w:sz w:val="22"/>
                <w:szCs w:val="22"/>
              </w:rPr>
              <w:t>Водоснаб</w:t>
            </w:r>
            <w:proofErr w:type="spellEnd"/>
            <w:r w:rsidRPr="00947CF8">
              <w:rPr>
                <w:color w:val="000000"/>
                <w:sz w:val="22"/>
                <w:szCs w:val="22"/>
              </w:rPr>
              <w:t xml:space="preserve">» </w:t>
            </w:r>
          </w:p>
          <w:p w14:paraId="1C8D4465" w14:textId="77777777" w:rsidR="00947CF8" w:rsidRPr="00947CF8" w:rsidRDefault="00947CF8" w:rsidP="00947CF8">
            <w:pPr>
              <w:rPr>
                <w:color w:val="000000"/>
                <w:sz w:val="22"/>
                <w:szCs w:val="22"/>
              </w:rPr>
            </w:pPr>
            <w:r w:rsidRPr="00947CF8">
              <w:rPr>
                <w:color w:val="000000"/>
                <w:sz w:val="22"/>
                <w:szCs w:val="22"/>
              </w:rPr>
              <w:t>(до 01.10.2026 г.)</w:t>
            </w:r>
          </w:p>
        </w:tc>
        <w:tc>
          <w:tcPr>
            <w:tcW w:w="1560" w:type="dxa"/>
            <w:tcBorders>
              <w:top w:val="single" w:sz="4" w:space="0" w:color="auto"/>
              <w:left w:val="nil"/>
              <w:bottom w:val="single" w:sz="4" w:space="0" w:color="auto"/>
              <w:right w:val="single" w:sz="4" w:space="0" w:color="auto"/>
            </w:tcBorders>
            <w:shd w:val="clear" w:color="000000" w:fill="FFFFFF"/>
            <w:noWrap/>
            <w:vAlign w:val="bottom"/>
            <w:hideMark/>
          </w:tcPr>
          <w:p w14:paraId="72859721" w14:textId="77777777" w:rsidR="00947CF8" w:rsidRPr="00947CF8" w:rsidRDefault="00947CF8" w:rsidP="00947CF8">
            <w:pPr>
              <w:jc w:val="center"/>
              <w:rPr>
                <w:color w:val="000000"/>
                <w:sz w:val="22"/>
                <w:szCs w:val="22"/>
              </w:rPr>
            </w:pPr>
            <w:r w:rsidRPr="00947CF8">
              <w:rPr>
                <w:color w:val="000000"/>
                <w:sz w:val="22"/>
                <w:szCs w:val="22"/>
              </w:rPr>
              <w:t>м³</w:t>
            </w:r>
          </w:p>
        </w:tc>
        <w:tc>
          <w:tcPr>
            <w:tcW w:w="3827" w:type="dxa"/>
            <w:tcBorders>
              <w:top w:val="single" w:sz="4" w:space="0" w:color="auto"/>
              <w:left w:val="nil"/>
              <w:bottom w:val="single" w:sz="4" w:space="0" w:color="auto"/>
              <w:right w:val="single" w:sz="4" w:space="0" w:color="auto"/>
            </w:tcBorders>
            <w:shd w:val="clear" w:color="000000" w:fill="FFFFFF"/>
            <w:vAlign w:val="bottom"/>
          </w:tcPr>
          <w:p w14:paraId="0A03AEEC" w14:textId="77777777" w:rsidR="00947CF8" w:rsidRPr="00947CF8" w:rsidRDefault="00947CF8" w:rsidP="00947CF8">
            <w:pPr>
              <w:jc w:val="center"/>
              <w:rPr>
                <w:color w:val="000000"/>
                <w:sz w:val="22"/>
                <w:szCs w:val="22"/>
              </w:rPr>
            </w:pPr>
            <w:r w:rsidRPr="00947CF8">
              <w:rPr>
                <w:color w:val="000000"/>
                <w:sz w:val="22"/>
                <w:szCs w:val="22"/>
              </w:rPr>
              <w:t>737,61</w:t>
            </w:r>
          </w:p>
        </w:tc>
      </w:tr>
      <w:tr w:rsidR="00947CF8" w:rsidRPr="00947CF8" w14:paraId="6F05E689" w14:textId="77777777" w:rsidTr="003A22B0">
        <w:trPr>
          <w:trHeight w:val="315"/>
        </w:trPr>
        <w:tc>
          <w:tcPr>
            <w:tcW w:w="4531" w:type="dxa"/>
            <w:tcBorders>
              <w:top w:val="single" w:sz="4" w:space="0" w:color="auto"/>
              <w:left w:val="single" w:sz="4" w:space="0" w:color="auto"/>
              <w:bottom w:val="single" w:sz="4" w:space="0" w:color="auto"/>
              <w:right w:val="single" w:sz="4" w:space="0" w:color="auto"/>
            </w:tcBorders>
            <w:shd w:val="clear" w:color="000000" w:fill="FFFFFF"/>
          </w:tcPr>
          <w:p w14:paraId="06C09965" w14:textId="77777777" w:rsidR="00947CF8" w:rsidRPr="00947CF8" w:rsidRDefault="00947CF8" w:rsidP="00947CF8">
            <w:pPr>
              <w:rPr>
                <w:color w:val="000000"/>
                <w:sz w:val="22"/>
                <w:szCs w:val="22"/>
              </w:rPr>
            </w:pPr>
            <w:r w:rsidRPr="00947CF8">
              <w:rPr>
                <w:color w:val="000000"/>
                <w:sz w:val="22"/>
                <w:szCs w:val="22"/>
              </w:rPr>
              <w:t xml:space="preserve">- ООО «Киселевский </w:t>
            </w:r>
            <w:proofErr w:type="spellStart"/>
            <w:r w:rsidRPr="00947CF8">
              <w:rPr>
                <w:color w:val="000000"/>
                <w:sz w:val="22"/>
                <w:szCs w:val="22"/>
              </w:rPr>
              <w:t>Водоснаб</w:t>
            </w:r>
            <w:proofErr w:type="spellEnd"/>
            <w:r w:rsidRPr="00947CF8">
              <w:rPr>
                <w:color w:val="000000"/>
                <w:sz w:val="22"/>
                <w:szCs w:val="22"/>
              </w:rPr>
              <w:t>»</w:t>
            </w:r>
          </w:p>
          <w:p w14:paraId="25C95D88" w14:textId="77777777" w:rsidR="00947CF8" w:rsidRPr="00947CF8" w:rsidRDefault="00947CF8" w:rsidP="00947CF8">
            <w:pPr>
              <w:rPr>
                <w:color w:val="000000"/>
                <w:sz w:val="22"/>
                <w:szCs w:val="22"/>
              </w:rPr>
            </w:pPr>
            <w:r w:rsidRPr="00947CF8">
              <w:rPr>
                <w:color w:val="000000"/>
                <w:sz w:val="22"/>
                <w:szCs w:val="22"/>
              </w:rPr>
              <w:t xml:space="preserve">(с 01.10.2026 г.)  </w:t>
            </w:r>
          </w:p>
        </w:tc>
        <w:tc>
          <w:tcPr>
            <w:tcW w:w="1560" w:type="dxa"/>
            <w:tcBorders>
              <w:top w:val="single" w:sz="4" w:space="0" w:color="auto"/>
              <w:left w:val="nil"/>
              <w:bottom w:val="single" w:sz="4" w:space="0" w:color="auto"/>
              <w:right w:val="single" w:sz="4" w:space="0" w:color="auto"/>
            </w:tcBorders>
            <w:shd w:val="clear" w:color="000000" w:fill="FFFFFF"/>
            <w:noWrap/>
            <w:vAlign w:val="bottom"/>
          </w:tcPr>
          <w:p w14:paraId="3915F9D5" w14:textId="77777777" w:rsidR="00947CF8" w:rsidRPr="00947CF8" w:rsidRDefault="00947CF8" w:rsidP="00947CF8">
            <w:pPr>
              <w:jc w:val="center"/>
              <w:rPr>
                <w:color w:val="000000"/>
                <w:sz w:val="22"/>
                <w:szCs w:val="22"/>
              </w:rPr>
            </w:pPr>
            <w:r w:rsidRPr="00947CF8">
              <w:rPr>
                <w:color w:val="000000"/>
                <w:sz w:val="22"/>
                <w:szCs w:val="22"/>
              </w:rPr>
              <w:t>м³</w:t>
            </w:r>
          </w:p>
        </w:tc>
        <w:tc>
          <w:tcPr>
            <w:tcW w:w="3827" w:type="dxa"/>
            <w:tcBorders>
              <w:top w:val="single" w:sz="4" w:space="0" w:color="auto"/>
              <w:left w:val="nil"/>
              <w:bottom w:val="single" w:sz="4" w:space="0" w:color="auto"/>
              <w:right w:val="single" w:sz="4" w:space="0" w:color="auto"/>
            </w:tcBorders>
            <w:shd w:val="clear" w:color="000000" w:fill="FFFFFF"/>
            <w:vAlign w:val="bottom"/>
          </w:tcPr>
          <w:p w14:paraId="1B1E288A" w14:textId="77777777" w:rsidR="00947CF8" w:rsidRPr="00947CF8" w:rsidRDefault="00947CF8" w:rsidP="00947CF8">
            <w:pPr>
              <w:jc w:val="center"/>
              <w:rPr>
                <w:color w:val="000000"/>
                <w:sz w:val="22"/>
                <w:szCs w:val="22"/>
              </w:rPr>
            </w:pPr>
            <w:r w:rsidRPr="00947CF8">
              <w:rPr>
                <w:color w:val="000000"/>
                <w:sz w:val="22"/>
                <w:szCs w:val="22"/>
              </w:rPr>
              <w:t>431,34</w:t>
            </w:r>
          </w:p>
        </w:tc>
      </w:tr>
      <w:tr w:rsidR="00947CF8" w:rsidRPr="00947CF8" w14:paraId="4C57638A" w14:textId="77777777" w:rsidTr="003A22B0">
        <w:trPr>
          <w:trHeight w:val="315"/>
        </w:trPr>
        <w:tc>
          <w:tcPr>
            <w:tcW w:w="4531" w:type="dxa"/>
            <w:tcBorders>
              <w:top w:val="nil"/>
              <w:left w:val="single" w:sz="4" w:space="0" w:color="auto"/>
              <w:bottom w:val="single" w:sz="4" w:space="0" w:color="auto"/>
              <w:right w:val="single" w:sz="4" w:space="0" w:color="auto"/>
            </w:tcBorders>
            <w:shd w:val="clear" w:color="000000" w:fill="FFFFFF"/>
            <w:noWrap/>
            <w:vAlign w:val="bottom"/>
            <w:hideMark/>
          </w:tcPr>
          <w:p w14:paraId="5069FCA5" w14:textId="77777777" w:rsidR="00947CF8" w:rsidRPr="00947CF8" w:rsidRDefault="00947CF8" w:rsidP="00947CF8">
            <w:pPr>
              <w:rPr>
                <w:color w:val="000000"/>
                <w:sz w:val="22"/>
                <w:szCs w:val="22"/>
              </w:rPr>
            </w:pPr>
            <w:r w:rsidRPr="00947CF8">
              <w:rPr>
                <w:color w:val="000000"/>
                <w:sz w:val="22"/>
                <w:szCs w:val="22"/>
              </w:rPr>
              <w:t>Цена исходной воды</w:t>
            </w:r>
          </w:p>
        </w:tc>
        <w:tc>
          <w:tcPr>
            <w:tcW w:w="1560" w:type="dxa"/>
            <w:tcBorders>
              <w:top w:val="nil"/>
              <w:left w:val="nil"/>
              <w:bottom w:val="single" w:sz="4" w:space="0" w:color="auto"/>
              <w:right w:val="single" w:sz="4" w:space="0" w:color="auto"/>
            </w:tcBorders>
            <w:shd w:val="clear" w:color="000000" w:fill="FFFFFF"/>
            <w:noWrap/>
            <w:vAlign w:val="bottom"/>
            <w:hideMark/>
          </w:tcPr>
          <w:p w14:paraId="0D0E2EEB" w14:textId="77777777" w:rsidR="00947CF8" w:rsidRPr="00947CF8" w:rsidRDefault="00947CF8" w:rsidP="00947CF8">
            <w:pPr>
              <w:jc w:val="center"/>
              <w:rPr>
                <w:color w:val="000000"/>
                <w:sz w:val="22"/>
                <w:szCs w:val="22"/>
              </w:rPr>
            </w:pPr>
            <w:r w:rsidRPr="00947CF8">
              <w:rPr>
                <w:color w:val="000000"/>
                <w:sz w:val="22"/>
                <w:szCs w:val="22"/>
              </w:rPr>
              <w:t>руб./ м³</w:t>
            </w:r>
            <w:r w:rsidRPr="00947CF8">
              <w:rPr>
                <w:snapToGrid w:val="0"/>
                <w:color w:val="000000"/>
                <w:sz w:val="22"/>
                <w:szCs w:val="22"/>
              </w:rPr>
              <w:t xml:space="preserve"> </w:t>
            </w:r>
          </w:p>
        </w:tc>
        <w:tc>
          <w:tcPr>
            <w:tcW w:w="3827" w:type="dxa"/>
            <w:tcBorders>
              <w:top w:val="nil"/>
              <w:left w:val="nil"/>
              <w:bottom w:val="single" w:sz="4" w:space="0" w:color="auto"/>
              <w:right w:val="single" w:sz="4" w:space="0" w:color="auto"/>
            </w:tcBorders>
            <w:shd w:val="clear" w:color="000000" w:fill="FFFFFF"/>
          </w:tcPr>
          <w:p w14:paraId="742AB334" w14:textId="77777777" w:rsidR="00947CF8" w:rsidRPr="00947CF8" w:rsidRDefault="00947CF8" w:rsidP="00947CF8">
            <w:pPr>
              <w:jc w:val="center"/>
              <w:rPr>
                <w:color w:val="000000"/>
                <w:sz w:val="22"/>
                <w:szCs w:val="22"/>
              </w:rPr>
            </w:pPr>
          </w:p>
          <w:p w14:paraId="2529B6D2" w14:textId="77777777" w:rsidR="00947CF8" w:rsidRPr="00947CF8" w:rsidRDefault="00947CF8" w:rsidP="00947CF8">
            <w:pPr>
              <w:jc w:val="center"/>
              <w:rPr>
                <w:color w:val="000000"/>
                <w:sz w:val="22"/>
                <w:szCs w:val="22"/>
              </w:rPr>
            </w:pPr>
            <w:r w:rsidRPr="00947CF8">
              <w:rPr>
                <w:color w:val="000000"/>
                <w:sz w:val="22"/>
                <w:szCs w:val="22"/>
              </w:rPr>
              <w:t>51,55</w:t>
            </w:r>
          </w:p>
        </w:tc>
      </w:tr>
      <w:tr w:rsidR="00947CF8" w:rsidRPr="00947CF8" w14:paraId="73019176" w14:textId="77777777" w:rsidTr="003A22B0">
        <w:trPr>
          <w:trHeight w:val="315"/>
        </w:trPr>
        <w:tc>
          <w:tcPr>
            <w:tcW w:w="4531" w:type="dxa"/>
            <w:tcBorders>
              <w:top w:val="nil"/>
              <w:left w:val="single" w:sz="4" w:space="0" w:color="auto"/>
              <w:bottom w:val="single" w:sz="4" w:space="0" w:color="auto"/>
              <w:right w:val="single" w:sz="4" w:space="0" w:color="auto"/>
            </w:tcBorders>
            <w:shd w:val="clear" w:color="000000" w:fill="FFFFFF"/>
            <w:noWrap/>
            <w:vAlign w:val="bottom"/>
            <w:hideMark/>
          </w:tcPr>
          <w:p w14:paraId="4F928963" w14:textId="77777777" w:rsidR="00947CF8" w:rsidRPr="00947CF8" w:rsidRDefault="00947CF8" w:rsidP="00947CF8">
            <w:pPr>
              <w:jc w:val="both"/>
              <w:rPr>
                <w:color w:val="000000"/>
                <w:sz w:val="22"/>
                <w:szCs w:val="22"/>
              </w:rPr>
            </w:pPr>
            <w:r w:rsidRPr="00947CF8">
              <w:rPr>
                <w:color w:val="000000"/>
                <w:sz w:val="22"/>
                <w:szCs w:val="22"/>
              </w:rPr>
              <w:t xml:space="preserve">- АО ПО «Водоканал» </w:t>
            </w:r>
          </w:p>
          <w:p w14:paraId="43AD7627" w14:textId="77777777" w:rsidR="00947CF8" w:rsidRPr="00947CF8" w:rsidRDefault="00947CF8" w:rsidP="00947CF8">
            <w:pPr>
              <w:jc w:val="both"/>
              <w:rPr>
                <w:color w:val="000000"/>
                <w:sz w:val="22"/>
                <w:szCs w:val="22"/>
              </w:rPr>
            </w:pPr>
            <w:r w:rsidRPr="00947CF8">
              <w:rPr>
                <w:color w:val="000000"/>
                <w:sz w:val="22"/>
                <w:szCs w:val="22"/>
              </w:rPr>
              <w:t xml:space="preserve">г. Прокопьевск (до 01.10.2026 г.) </w:t>
            </w:r>
          </w:p>
        </w:tc>
        <w:tc>
          <w:tcPr>
            <w:tcW w:w="1560" w:type="dxa"/>
            <w:tcBorders>
              <w:top w:val="nil"/>
              <w:left w:val="nil"/>
              <w:bottom w:val="single" w:sz="4" w:space="0" w:color="auto"/>
              <w:right w:val="single" w:sz="4" w:space="0" w:color="auto"/>
            </w:tcBorders>
            <w:shd w:val="clear" w:color="000000" w:fill="FFFFFF"/>
            <w:noWrap/>
            <w:vAlign w:val="bottom"/>
            <w:hideMark/>
          </w:tcPr>
          <w:p w14:paraId="709A922D" w14:textId="77777777" w:rsidR="00947CF8" w:rsidRPr="00947CF8" w:rsidRDefault="00947CF8" w:rsidP="00947CF8">
            <w:pPr>
              <w:jc w:val="center"/>
              <w:rPr>
                <w:color w:val="000000"/>
                <w:sz w:val="22"/>
                <w:szCs w:val="22"/>
              </w:rPr>
            </w:pPr>
            <w:r w:rsidRPr="00947CF8">
              <w:rPr>
                <w:color w:val="000000"/>
                <w:sz w:val="22"/>
                <w:szCs w:val="22"/>
              </w:rPr>
              <w:t>руб./ м³</w:t>
            </w:r>
          </w:p>
        </w:tc>
        <w:tc>
          <w:tcPr>
            <w:tcW w:w="3827" w:type="dxa"/>
            <w:tcBorders>
              <w:top w:val="nil"/>
              <w:left w:val="nil"/>
              <w:bottom w:val="single" w:sz="4" w:space="0" w:color="auto"/>
              <w:right w:val="single" w:sz="4" w:space="0" w:color="auto"/>
            </w:tcBorders>
            <w:shd w:val="clear" w:color="000000" w:fill="FFFFFF"/>
          </w:tcPr>
          <w:p w14:paraId="74E6CAA5" w14:textId="77777777" w:rsidR="00947CF8" w:rsidRPr="00947CF8" w:rsidRDefault="00947CF8" w:rsidP="00947CF8">
            <w:pPr>
              <w:jc w:val="center"/>
              <w:rPr>
                <w:color w:val="000000"/>
                <w:sz w:val="22"/>
                <w:szCs w:val="22"/>
              </w:rPr>
            </w:pPr>
          </w:p>
          <w:p w14:paraId="54F91759" w14:textId="77777777" w:rsidR="00947CF8" w:rsidRPr="00947CF8" w:rsidRDefault="00947CF8" w:rsidP="00947CF8">
            <w:pPr>
              <w:jc w:val="center"/>
              <w:rPr>
                <w:color w:val="000000"/>
                <w:sz w:val="22"/>
                <w:szCs w:val="22"/>
              </w:rPr>
            </w:pPr>
            <w:r w:rsidRPr="00947CF8">
              <w:rPr>
                <w:color w:val="000000"/>
                <w:sz w:val="22"/>
                <w:szCs w:val="22"/>
              </w:rPr>
              <w:t>52,00</w:t>
            </w:r>
          </w:p>
        </w:tc>
      </w:tr>
      <w:tr w:rsidR="00947CF8" w:rsidRPr="00947CF8" w14:paraId="75FA1B40" w14:textId="77777777" w:rsidTr="003A22B0">
        <w:trPr>
          <w:trHeight w:val="315"/>
        </w:trPr>
        <w:tc>
          <w:tcPr>
            <w:tcW w:w="4531" w:type="dxa"/>
            <w:tcBorders>
              <w:top w:val="nil"/>
              <w:left w:val="single" w:sz="4" w:space="0" w:color="auto"/>
              <w:bottom w:val="single" w:sz="4" w:space="0" w:color="auto"/>
              <w:right w:val="single" w:sz="4" w:space="0" w:color="auto"/>
            </w:tcBorders>
            <w:shd w:val="clear" w:color="000000" w:fill="FFFFFF"/>
            <w:noWrap/>
            <w:vAlign w:val="bottom"/>
          </w:tcPr>
          <w:p w14:paraId="1E365DCC" w14:textId="77777777" w:rsidR="00947CF8" w:rsidRPr="00947CF8" w:rsidRDefault="00947CF8" w:rsidP="00947CF8">
            <w:pPr>
              <w:rPr>
                <w:color w:val="000000"/>
                <w:sz w:val="22"/>
                <w:szCs w:val="22"/>
              </w:rPr>
            </w:pPr>
            <w:r w:rsidRPr="00947CF8">
              <w:rPr>
                <w:color w:val="000000"/>
                <w:sz w:val="22"/>
                <w:szCs w:val="22"/>
              </w:rPr>
              <w:t xml:space="preserve">- АО ПО «Водоканал» </w:t>
            </w:r>
          </w:p>
          <w:p w14:paraId="26B90D63" w14:textId="77777777" w:rsidR="00947CF8" w:rsidRPr="00947CF8" w:rsidRDefault="00947CF8" w:rsidP="00947CF8">
            <w:pPr>
              <w:rPr>
                <w:color w:val="000000"/>
                <w:sz w:val="22"/>
                <w:szCs w:val="22"/>
              </w:rPr>
            </w:pPr>
            <w:r w:rsidRPr="00947CF8">
              <w:rPr>
                <w:color w:val="000000"/>
                <w:sz w:val="22"/>
                <w:szCs w:val="22"/>
              </w:rPr>
              <w:t xml:space="preserve">г. Прокопьевск (с 01.10.2026 г.)  </w:t>
            </w:r>
          </w:p>
        </w:tc>
        <w:tc>
          <w:tcPr>
            <w:tcW w:w="1560" w:type="dxa"/>
            <w:tcBorders>
              <w:top w:val="nil"/>
              <w:left w:val="nil"/>
              <w:bottom w:val="single" w:sz="4" w:space="0" w:color="auto"/>
              <w:right w:val="single" w:sz="4" w:space="0" w:color="auto"/>
            </w:tcBorders>
            <w:shd w:val="clear" w:color="000000" w:fill="FFFFFF"/>
            <w:noWrap/>
            <w:vAlign w:val="bottom"/>
          </w:tcPr>
          <w:p w14:paraId="2443643C" w14:textId="77777777" w:rsidR="00947CF8" w:rsidRPr="00947CF8" w:rsidRDefault="00947CF8" w:rsidP="00947CF8">
            <w:pPr>
              <w:jc w:val="center"/>
              <w:rPr>
                <w:color w:val="000000"/>
                <w:sz w:val="22"/>
                <w:szCs w:val="22"/>
              </w:rPr>
            </w:pPr>
            <w:r w:rsidRPr="00947CF8">
              <w:rPr>
                <w:color w:val="000000"/>
                <w:sz w:val="22"/>
                <w:szCs w:val="22"/>
              </w:rPr>
              <w:t>руб./ м³</w:t>
            </w:r>
          </w:p>
        </w:tc>
        <w:tc>
          <w:tcPr>
            <w:tcW w:w="3827" w:type="dxa"/>
            <w:tcBorders>
              <w:top w:val="nil"/>
              <w:left w:val="nil"/>
              <w:bottom w:val="single" w:sz="4" w:space="0" w:color="auto"/>
              <w:right w:val="single" w:sz="4" w:space="0" w:color="auto"/>
            </w:tcBorders>
            <w:shd w:val="clear" w:color="000000" w:fill="FFFFFF"/>
          </w:tcPr>
          <w:p w14:paraId="48692065" w14:textId="77777777" w:rsidR="00947CF8" w:rsidRPr="00947CF8" w:rsidRDefault="00947CF8" w:rsidP="00947CF8">
            <w:pPr>
              <w:jc w:val="center"/>
              <w:rPr>
                <w:color w:val="000000"/>
                <w:sz w:val="22"/>
                <w:szCs w:val="22"/>
              </w:rPr>
            </w:pPr>
          </w:p>
          <w:p w14:paraId="040CB14A" w14:textId="77777777" w:rsidR="00947CF8" w:rsidRPr="00947CF8" w:rsidRDefault="00947CF8" w:rsidP="00947CF8">
            <w:pPr>
              <w:jc w:val="center"/>
              <w:rPr>
                <w:color w:val="000000"/>
                <w:sz w:val="22"/>
                <w:szCs w:val="22"/>
              </w:rPr>
            </w:pPr>
            <w:r w:rsidRPr="00947CF8">
              <w:rPr>
                <w:color w:val="000000"/>
                <w:sz w:val="22"/>
                <w:szCs w:val="22"/>
              </w:rPr>
              <w:t>52,00</w:t>
            </w:r>
          </w:p>
        </w:tc>
      </w:tr>
      <w:tr w:rsidR="00947CF8" w:rsidRPr="00947CF8" w14:paraId="647EC6FF" w14:textId="77777777" w:rsidTr="003A22B0">
        <w:trPr>
          <w:trHeight w:val="315"/>
        </w:trPr>
        <w:tc>
          <w:tcPr>
            <w:tcW w:w="4531" w:type="dxa"/>
            <w:tcBorders>
              <w:top w:val="single" w:sz="4" w:space="0" w:color="auto"/>
              <w:left w:val="single" w:sz="4" w:space="0" w:color="auto"/>
              <w:bottom w:val="single" w:sz="4" w:space="0" w:color="auto"/>
              <w:right w:val="single" w:sz="4" w:space="0" w:color="auto"/>
            </w:tcBorders>
            <w:shd w:val="clear" w:color="000000" w:fill="FFFFFF"/>
            <w:hideMark/>
          </w:tcPr>
          <w:p w14:paraId="16F46F5F" w14:textId="77777777" w:rsidR="00947CF8" w:rsidRPr="00947CF8" w:rsidRDefault="00947CF8" w:rsidP="00947CF8">
            <w:pPr>
              <w:rPr>
                <w:color w:val="000000"/>
                <w:sz w:val="22"/>
                <w:szCs w:val="22"/>
              </w:rPr>
            </w:pPr>
            <w:r w:rsidRPr="00947CF8">
              <w:rPr>
                <w:color w:val="000000"/>
                <w:sz w:val="22"/>
                <w:szCs w:val="22"/>
              </w:rPr>
              <w:t xml:space="preserve">- ООО «Киселевский </w:t>
            </w:r>
            <w:proofErr w:type="spellStart"/>
            <w:r w:rsidRPr="00947CF8">
              <w:rPr>
                <w:color w:val="000000"/>
                <w:sz w:val="22"/>
                <w:szCs w:val="22"/>
              </w:rPr>
              <w:t>Водоснаб</w:t>
            </w:r>
            <w:proofErr w:type="spellEnd"/>
            <w:r w:rsidRPr="00947CF8">
              <w:rPr>
                <w:color w:val="000000"/>
                <w:sz w:val="22"/>
                <w:szCs w:val="22"/>
              </w:rPr>
              <w:t>»</w:t>
            </w:r>
          </w:p>
          <w:p w14:paraId="3A615293" w14:textId="77777777" w:rsidR="00947CF8" w:rsidRPr="00947CF8" w:rsidRDefault="00947CF8" w:rsidP="00947CF8">
            <w:pPr>
              <w:rPr>
                <w:color w:val="000000"/>
                <w:sz w:val="22"/>
                <w:szCs w:val="22"/>
              </w:rPr>
            </w:pPr>
            <w:r w:rsidRPr="00947CF8">
              <w:rPr>
                <w:color w:val="000000"/>
                <w:sz w:val="22"/>
                <w:szCs w:val="22"/>
              </w:rPr>
              <w:t xml:space="preserve"> (до 01.10.2026 г.) </w:t>
            </w:r>
          </w:p>
        </w:tc>
        <w:tc>
          <w:tcPr>
            <w:tcW w:w="1560" w:type="dxa"/>
            <w:tcBorders>
              <w:top w:val="single" w:sz="4" w:space="0" w:color="auto"/>
              <w:left w:val="nil"/>
              <w:bottom w:val="single" w:sz="4" w:space="0" w:color="auto"/>
              <w:right w:val="single" w:sz="4" w:space="0" w:color="auto"/>
            </w:tcBorders>
            <w:shd w:val="clear" w:color="000000" w:fill="FFFFFF"/>
            <w:noWrap/>
            <w:vAlign w:val="bottom"/>
            <w:hideMark/>
          </w:tcPr>
          <w:p w14:paraId="42A99AAF" w14:textId="77777777" w:rsidR="00947CF8" w:rsidRPr="00947CF8" w:rsidRDefault="00947CF8" w:rsidP="00947CF8">
            <w:pPr>
              <w:jc w:val="center"/>
              <w:rPr>
                <w:color w:val="000000"/>
                <w:sz w:val="22"/>
                <w:szCs w:val="22"/>
              </w:rPr>
            </w:pPr>
            <w:r w:rsidRPr="00947CF8">
              <w:rPr>
                <w:color w:val="000000"/>
                <w:sz w:val="22"/>
                <w:szCs w:val="22"/>
              </w:rPr>
              <w:t>руб./ м³</w:t>
            </w:r>
          </w:p>
        </w:tc>
        <w:tc>
          <w:tcPr>
            <w:tcW w:w="3827" w:type="dxa"/>
            <w:tcBorders>
              <w:top w:val="single" w:sz="4" w:space="0" w:color="auto"/>
              <w:left w:val="nil"/>
              <w:bottom w:val="single" w:sz="4" w:space="0" w:color="auto"/>
              <w:right w:val="single" w:sz="4" w:space="0" w:color="auto"/>
            </w:tcBorders>
            <w:shd w:val="clear" w:color="000000" w:fill="FFFFFF"/>
          </w:tcPr>
          <w:p w14:paraId="7F9FF7C6" w14:textId="77777777" w:rsidR="00947CF8" w:rsidRPr="00947CF8" w:rsidRDefault="00947CF8" w:rsidP="00947CF8">
            <w:pPr>
              <w:jc w:val="center"/>
              <w:rPr>
                <w:color w:val="000000"/>
                <w:sz w:val="22"/>
                <w:szCs w:val="22"/>
              </w:rPr>
            </w:pPr>
          </w:p>
          <w:p w14:paraId="36F15CB8" w14:textId="77777777" w:rsidR="00947CF8" w:rsidRPr="00947CF8" w:rsidRDefault="00947CF8" w:rsidP="00947CF8">
            <w:pPr>
              <w:jc w:val="center"/>
              <w:rPr>
                <w:color w:val="000000"/>
                <w:sz w:val="22"/>
                <w:szCs w:val="22"/>
              </w:rPr>
            </w:pPr>
            <w:r w:rsidRPr="00947CF8">
              <w:rPr>
                <w:color w:val="000000"/>
                <w:sz w:val="22"/>
                <w:szCs w:val="22"/>
              </w:rPr>
              <w:t>45,65</w:t>
            </w:r>
          </w:p>
        </w:tc>
      </w:tr>
      <w:tr w:rsidR="00947CF8" w:rsidRPr="00947CF8" w14:paraId="1F5A8D2A" w14:textId="77777777" w:rsidTr="003A22B0">
        <w:trPr>
          <w:trHeight w:val="315"/>
        </w:trPr>
        <w:tc>
          <w:tcPr>
            <w:tcW w:w="4531" w:type="dxa"/>
            <w:tcBorders>
              <w:top w:val="single" w:sz="4" w:space="0" w:color="auto"/>
              <w:left w:val="single" w:sz="4" w:space="0" w:color="auto"/>
              <w:bottom w:val="single" w:sz="4" w:space="0" w:color="auto"/>
              <w:right w:val="single" w:sz="4" w:space="0" w:color="auto"/>
            </w:tcBorders>
            <w:shd w:val="clear" w:color="000000" w:fill="FFFFFF"/>
          </w:tcPr>
          <w:p w14:paraId="6EA521C4" w14:textId="77777777" w:rsidR="00947CF8" w:rsidRPr="00947CF8" w:rsidRDefault="00947CF8" w:rsidP="00947CF8">
            <w:pPr>
              <w:rPr>
                <w:color w:val="000000"/>
                <w:sz w:val="22"/>
                <w:szCs w:val="22"/>
              </w:rPr>
            </w:pPr>
            <w:r w:rsidRPr="00947CF8">
              <w:rPr>
                <w:color w:val="000000"/>
                <w:sz w:val="22"/>
                <w:szCs w:val="22"/>
              </w:rPr>
              <w:t xml:space="preserve">- ООО «Киселевский </w:t>
            </w:r>
            <w:proofErr w:type="spellStart"/>
            <w:r w:rsidRPr="00947CF8">
              <w:rPr>
                <w:color w:val="000000"/>
                <w:sz w:val="22"/>
                <w:szCs w:val="22"/>
              </w:rPr>
              <w:t>Водоснаб</w:t>
            </w:r>
            <w:proofErr w:type="spellEnd"/>
            <w:r w:rsidRPr="00947CF8">
              <w:rPr>
                <w:color w:val="000000"/>
                <w:sz w:val="22"/>
                <w:szCs w:val="22"/>
              </w:rPr>
              <w:t xml:space="preserve">» </w:t>
            </w:r>
          </w:p>
          <w:p w14:paraId="500D4314" w14:textId="77777777" w:rsidR="00947CF8" w:rsidRPr="00947CF8" w:rsidRDefault="00947CF8" w:rsidP="00947CF8">
            <w:pPr>
              <w:rPr>
                <w:color w:val="000000"/>
                <w:sz w:val="22"/>
                <w:szCs w:val="22"/>
              </w:rPr>
            </w:pPr>
            <w:r w:rsidRPr="00947CF8">
              <w:rPr>
                <w:color w:val="000000"/>
                <w:sz w:val="22"/>
                <w:szCs w:val="22"/>
              </w:rPr>
              <w:t xml:space="preserve">(с 01.10.2026 г.)  </w:t>
            </w:r>
          </w:p>
        </w:tc>
        <w:tc>
          <w:tcPr>
            <w:tcW w:w="1560" w:type="dxa"/>
            <w:tcBorders>
              <w:top w:val="single" w:sz="4" w:space="0" w:color="auto"/>
              <w:left w:val="nil"/>
              <w:bottom w:val="single" w:sz="4" w:space="0" w:color="auto"/>
              <w:right w:val="single" w:sz="4" w:space="0" w:color="auto"/>
            </w:tcBorders>
            <w:shd w:val="clear" w:color="000000" w:fill="FFFFFF"/>
            <w:noWrap/>
            <w:vAlign w:val="bottom"/>
          </w:tcPr>
          <w:p w14:paraId="27D33F3E" w14:textId="77777777" w:rsidR="00947CF8" w:rsidRPr="00947CF8" w:rsidRDefault="00947CF8" w:rsidP="00947CF8">
            <w:pPr>
              <w:jc w:val="center"/>
              <w:rPr>
                <w:color w:val="000000"/>
                <w:sz w:val="22"/>
                <w:szCs w:val="22"/>
              </w:rPr>
            </w:pPr>
            <w:r w:rsidRPr="00947CF8">
              <w:rPr>
                <w:color w:val="000000"/>
                <w:sz w:val="22"/>
                <w:szCs w:val="22"/>
              </w:rPr>
              <w:t>руб./ м³</w:t>
            </w:r>
          </w:p>
        </w:tc>
        <w:tc>
          <w:tcPr>
            <w:tcW w:w="3827" w:type="dxa"/>
            <w:tcBorders>
              <w:top w:val="single" w:sz="4" w:space="0" w:color="auto"/>
              <w:left w:val="nil"/>
              <w:bottom w:val="single" w:sz="4" w:space="0" w:color="auto"/>
              <w:right w:val="single" w:sz="4" w:space="0" w:color="auto"/>
            </w:tcBorders>
            <w:shd w:val="clear" w:color="000000" w:fill="FFFFFF"/>
          </w:tcPr>
          <w:p w14:paraId="6E2DF35B" w14:textId="77777777" w:rsidR="00947CF8" w:rsidRPr="00947CF8" w:rsidRDefault="00947CF8" w:rsidP="00947CF8">
            <w:pPr>
              <w:jc w:val="center"/>
              <w:rPr>
                <w:color w:val="000000"/>
                <w:sz w:val="22"/>
                <w:szCs w:val="22"/>
              </w:rPr>
            </w:pPr>
          </w:p>
          <w:p w14:paraId="73DDCEFC" w14:textId="77777777" w:rsidR="00947CF8" w:rsidRPr="00947CF8" w:rsidRDefault="00947CF8" w:rsidP="00947CF8">
            <w:pPr>
              <w:jc w:val="center"/>
              <w:rPr>
                <w:color w:val="000000"/>
                <w:sz w:val="22"/>
                <w:szCs w:val="22"/>
              </w:rPr>
            </w:pPr>
            <w:r w:rsidRPr="00947CF8">
              <w:rPr>
                <w:color w:val="000000"/>
                <w:sz w:val="22"/>
                <w:szCs w:val="22"/>
              </w:rPr>
              <w:t>52</w:t>
            </w:r>
            <w:r w:rsidRPr="00947CF8">
              <w:rPr>
                <w:color w:val="000000"/>
                <w:sz w:val="22"/>
                <w:szCs w:val="22"/>
                <w:lang w:val="en-US"/>
              </w:rPr>
              <w:t>,</w:t>
            </w:r>
            <w:r w:rsidRPr="00947CF8">
              <w:rPr>
                <w:color w:val="000000"/>
                <w:sz w:val="22"/>
                <w:szCs w:val="22"/>
              </w:rPr>
              <w:t>59</w:t>
            </w:r>
          </w:p>
        </w:tc>
      </w:tr>
    </w:tbl>
    <w:p w14:paraId="6FE64239" w14:textId="77777777" w:rsidR="00947CF8" w:rsidRPr="00947CF8" w:rsidRDefault="00947CF8" w:rsidP="00947CF8">
      <w:pPr>
        <w:ind w:right="-284" w:firstLine="709"/>
        <w:jc w:val="both"/>
        <w:rPr>
          <w:color w:val="000000"/>
          <w:sz w:val="28"/>
          <w:szCs w:val="28"/>
        </w:rPr>
      </w:pPr>
      <w:r w:rsidRPr="00947CF8">
        <w:rPr>
          <w:color w:val="000000"/>
          <w:sz w:val="28"/>
          <w:szCs w:val="28"/>
        </w:rPr>
        <w:t xml:space="preserve"> </w:t>
      </w:r>
    </w:p>
    <w:p w14:paraId="6F8766DC" w14:textId="77777777" w:rsidR="00947CF8" w:rsidRPr="00947CF8" w:rsidRDefault="00947CF8" w:rsidP="00947CF8">
      <w:pPr>
        <w:ind w:right="-142" w:firstLine="567"/>
        <w:jc w:val="both"/>
        <w:rPr>
          <w:rFonts w:eastAsia="Calibri"/>
          <w:color w:val="000000"/>
          <w:sz w:val="28"/>
          <w:szCs w:val="28"/>
        </w:rPr>
      </w:pPr>
      <w:r w:rsidRPr="00947CF8">
        <w:rPr>
          <w:rFonts w:eastAsia="Calibri"/>
          <w:color w:val="000000"/>
          <w:sz w:val="28"/>
          <w:szCs w:val="28"/>
        </w:rPr>
        <w:t xml:space="preserve">Стоимость воды на 2026 г. принята экспертами, исходя из тарифов </w:t>
      </w:r>
      <w:r w:rsidRPr="00947CF8">
        <w:rPr>
          <w:color w:val="000000"/>
          <w:sz w:val="28"/>
          <w:szCs w:val="28"/>
        </w:rPr>
        <w:t xml:space="preserve">АО «ПО Водоканал», утвержденных </w:t>
      </w:r>
      <w:r w:rsidRPr="00947CF8">
        <w:rPr>
          <w:rFonts w:eastAsia="Calibri"/>
          <w:color w:val="000000"/>
          <w:sz w:val="28"/>
          <w:szCs w:val="28"/>
        </w:rPr>
        <w:t>постановлением РЭК Кузбасса от 18</w:t>
      </w:r>
      <w:r w:rsidRPr="00947CF8">
        <w:rPr>
          <w:color w:val="000000"/>
          <w:sz w:val="28"/>
          <w:szCs w:val="28"/>
        </w:rPr>
        <w:t xml:space="preserve">.12.2025 </w:t>
      </w:r>
      <w:r w:rsidRPr="00947CF8">
        <w:rPr>
          <w:rFonts w:eastAsia="Calibri"/>
          <w:color w:val="000000"/>
          <w:sz w:val="28"/>
          <w:szCs w:val="28"/>
        </w:rPr>
        <w:t>№ 585</w:t>
      </w:r>
      <w:r w:rsidRPr="00947CF8">
        <w:rPr>
          <w:color w:val="000000"/>
          <w:sz w:val="28"/>
          <w:szCs w:val="28"/>
        </w:rPr>
        <w:t xml:space="preserve"> (с 01.01.2026 по 30.09.2026 </w:t>
      </w:r>
      <w:r w:rsidRPr="00947CF8">
        <w:rPr>
          <w:rFonts w:eastAsia="Calibri"/>
          <w:color w:val="000000"/>
          <w:sz w:val="28"/>
          <w:szCs w:val="28"/>
        </w:rPr>
        <w:t>–</w:t>
      </w:r>
      <w:r w:rsidRPr="00947CF8">
        <w:rPr>
          <w:color w:val="000000"/>
          <w:sz w:val="28"/>
          <w:szCs w:val="28"/>
        </w:rPr>
        <w:t xml:space="preserve"> 52,00 </w:t>
      </w:r>
      <w:r w:rsidRPr="00947CF8">
        <w:rPr>
          <w:rFonts w:eastAsia="Calibri"/>
          <w:color w:val="000000"/>
          <w:sz w:val="28"/>
          <w:szCs w:val="28"/>
        </w:rPr>
        <w:t>руб./</w:t>
      </w:r>
      <w:r w:rsidRPr="00947CF8">
        <w:rPr>
          <w:color w:val="000000"/>
          <w:sz w:val="28"/>
          <w:szCs w:val="28"/>
        </w:rPr>
        <w:t xml:space="preserve">м³, </w:t>
      </w:r>
      <w:r w:rsidRPr="00947CF8">
        <w:rPr>
          <w:rFonts w:eastAsia="Calibri"/>
          <w:color w:val="000000"/>
          <w:sz w:val="28"/>
          <w:szCs w:val="28"/>
        </w:rPr>
        <w:t>с 01.10.2026 по 31.12.2026 –</w:t>
      </w:r>
      <w:r w:rsidRPr="00947CF8">
        <w:rPr>
          <w:color w:val="000000"/>
          <w:sz w:val="28"/>
          <w:szCs w:val="28"/>
        </w:rPr>
        <w:t xml:space="preserve"> 52,00 </w:t>
      </w:r>
      <w:r w:rsidRPr="00947CF8">
        <w:rPr>
          <w:rFonts w:eastAsia="Calibri"/>
          <w:color w:val="000000"/>
          <w:sz w:val="28"/>
          <w:szCs w:val="28"/>
        </w:rPr>
        <w:t>руб./</w:t>
      </w:r>
      <w:r w:rsidRPr="00947CF8">
        <w:rPr>
          <w:color w:val="000000"/>
          <w:sz w:val="28"/>
          <w:szCs w:val="28"/>
        </w:rPr>
        <w:t>м³,</w:t>
      </w:r>
      <w:r w:rsidRPr="00947CF8">
        <w:rPr>
          <w:rFonts w:eastAsia="Calibri"/>
          <w:color w:val="000000"/>
          <w:sz w:val="28"/>
          <w:szCs w:val="28"/>
        </w:rPr>
        <w:t xml:space="preserve"> (вода питьевого качества) и тарифов </w:t>
      </w:r>
      <w:r w:rsidRPr="00947CF8">
        <w:rPr>
          <w:color w:val="000000"/>
          <w:sz w:val="28"/>
          <w:szCs w:val="28"/>
        </w:rPr>
        <w:t xml:space="preserve">ООО «Киселёвский </w:t>
      </w:r>
      <w:proofErr w:type="spellStart"/>
      <w:r w:rsidRPr="00947CF8">
        <w:rPr>
          <w:color w:val="000000"/>
          <w:sz w:val="28"/>
          <w:szCs w:val="28"/>
        </w:rPr>
        <w:t>водоснаб</w:t>
      </w:r>
      <w:proofErr w:type="spellEnd"/>
      <w:r w:rsidRPr="00947CF8">
        <w:rPr>
          <w:color w:val="000000"/>
          <w:sz w:val="28"/>
          <w:szCs w:val="28"/>
        </w:rPr>
        <w:t xml:space="preserve">», утвержденных </w:t>
      </w:r>
      <w:r w:rsidRPr="00947CF8">
        <w:rPr>
          <w:rFonts w:eastAsia="Calibri"/>
          <w:color w:val="000000"/>
          <w:sz w:val="28"/>
          <w:szCs w:val="28"/>
        </w:rPr>
        <w:t>постановлением РЭК Кузбасса от 20</w:t>
      </w:r>
      <w:r w:rsidRPr="00947CF8">
        <w:rPr>
          <w:color w:val="000000"/>
          <w:sz w:val="28"/>
          <w:szCs w:val="28"/>
        </w:rPr>
        <w:t xml:space="preserve">.12.2025 </w:t>
      </w:r>
      <w:r w:rsidRPr="00947CF8">
        <w:rPr>
          <w:rFonts w:eastAsia="Calibri"/>
          <w:color w:val="000000"/>
          <w:sz w:val="28"/>
          <w:szCs w:val="28"/>
        </w:rPr>
        <w:t>№ 820</w:t>
      </w:r>
      <w:r w:rsidRPr="00947CF8">
        <w:rPr>
          <w:color w:val="000000"/>
          <w:sz w:val="28"/>
          <w:szCs w:val="28"/>
        </w:rPr>
        <w:t xml:space="preserve">  (с 01.01.2026 по 30.09.2026 </w:t>
      </w:r>
      <w:r w:rsidRPr="00947CF8">
        <w:rPr>
          <w:rFonts w:eastAsia="Calibri"/>
          <w:color w:val="000000"/>
          <w:sz w:val="28"/>
          <w:szCs w:val="28"/>
        </w:rPr>
        <w:t>–</w:t>
      </w:r>
      <w:r w:rsidRPr="00947CF8">
        <w:rPr>
          <w:color w:val="000000"/>
          <w:sz w:val="28"/>
          <w:szCs w:val="28"/>
        </w:rPr>
        <w:t xml:space="preserve"> 45,65 </w:t>
      </w:r>
      <w:r w:rsidRPr="00947CF8">
        <w:rPr>
          <w:rFonts w:eastAsia="Calibri"/>
          <w:color w:val="000000"/>
          <w:sz w:val="28"/>
          <w:szCs w:val="28"/>
        </w:rPr>
        <w:t>руб./</w:t>
      </w:r>
      <w:r w:rsidRPr="00947CF8">
        <w:rPr>
          <w:color w:val="000000"/>
          <w:sz w:val="28"/>
          <w:szCs w:val="28"/>
        </w:rPr>
        <w:t xml:space="preserve">м³, </w:t>
      </w:r>
      <w:r w:rsidRPr="00947CF8">
        <w:rPr>
          <w:rFonts w:eastAsia="Calibri"/>
          <w:color w:val="000000"/>
          <w:sz w:val="28"/>
          <w:szCs w:val="28"/>
        </w:rPr>
        <w:t>с 01.10.2026 по 31.12.2026 –</w:t>
      </w:r>
      <w:r w:rsidRPr="00947CF8">
        <w:rPr>
          <w:color w:val="000000"/>
          <w:sz w:val="28"/>
          <w:szCs w:val="28"/>
        </w:rPr>
        <w:t xml:space="preserve"> 52,59 </w:t>
      </w:r>
      <w:r w:rsidRPr="00947CF8">
        <w:rPr>
          <w:rFonts w:eastAsia="Calibri"/>
          <w:color w:val="000000"/>
          <w:sz w:val="28"/>
          <w:szCs w:val="28"/>
        </w:rPr>
        <w:t>руб./</w:t>
      </w:r>
      <w:r w:rsidRPr="00947CF8">
        <w:rPr>
          <w:color w:val="000000"/>
          <w:sz w:val="28"/>
          <w:szCs w:val="28"/>
        </w:rPr>
        <w:t>м³</w:t>
      </w:r>
      <w:r w:rsidRPr="00947CF8">
        <w:rPr>
          <w:rFonts w:eastAsia="Calibri"/>
          <w:color w:val="000000"/>
          <w:sz w:val="28"/>
          <w:szCs w:val="28"/>
        </w:rPr>
        <w:t>).</w:t>
      </w:r>
    </w:p>
    <w:p w14:paraId="38820454" w14:textId="77777777" w:rsidR="00947CF8" w:rsidRPr="00947CF8" w:rsidRDefault="00947CF8" w:rsidP="00947CF8">
      <w:pPr>
        <w:ind w:firstLine="709"/>
        <w:jc w:val="both"/>
        <w:rPr>
          <w:snapToGrid w:val="0"/>
          <w:color w:val="000000"/>
          <w:sz w:val="28"/>
          <w:szCs w:val="28"/>
        </w:rPr>
      </w:pPr>
      <w:r w:rsidRPr="00947CF8">
        <w:rPr>
          <w:rFonts w:eastAsia="Calibri"/>
          <w:color w:val="000000"/>
          <w:sz w:val="28"/>
          <w:szCs w:val="28"/>
        </w:rPr>
        <w:t xml:space="preserve">   </w:t>
      </w:r>
      <w:r w:rsidRPr="00947CF8">
        <w:rPr>
          <w:color w:val="000000"/>
          <w:sz w:val="28"/>
          <w:szCs w:val="28"/>
        </w:rPr>
        <w:t>Таким образом, расходы на приобретение холодной воды на 2026 год эксперты предлагают учесть в размере 508,43 тыс. руб., со средним тарифом покупки 51,55 руб./м³ (без НДС).</w:t>
      </w:r>
    </w:p>
    <w:p w14:paraId="6EECCE79" w14:textId="77777777" w:rsidR="00947CF8" w:rsidRPr="00947CF8" w:rsidRDefault="00947CF8" w:rsidP="00947CF8">
      <w:pPr>
        <w:ind w:firstLine="709"/>
        <w:jc w:val="both"/>
        <w:rPr>
          <w:color w:val="000000"/>
          <w:sz w:val="28"/>
          <w:szCs w:val="28"/>
        </w:rPr>
      </w:pPr>
      <w:r w:rsidRPr="00947CF8">
        <w:rPr>
          <w:color w:val="000000"/>
          <w:sz w:val="28"/>
          <w:szCs w:val="28"/>
        </w:rPr>
        <w:t>Всего расходы на воду в 2025 г. представлены в таблице 4.</w:t>
      </w:r>
    </w:p>
    <w:p w14:paraId="0DB9EE7F" w14:textId="77777777" w:rsidR="00947CF8" w:rsidRPr="00947CF8" w:rsidRDefault="00947CF8" w:rsidP="00947CF8">
      <w:pPr>
        <w:ind w:right="-142" w:firstLine="709"/>
        <w:jc w:val="both"/>
        <w:rPr>
          <w:color w:val="000000"/>
          <w:sz w:val="28"/>
          <w:szCs w:val="28"/>
        </w:rPr>
      </w:pPr>
      <w:r w:rsidRPr="00947CF8">
        <w:rPr>
          <w:color w:val="000000"/>
          <w:sz w:val="28"/>
          <w:szCs w:val="28"/>
        </w:rPr>
        <w:t>В связи с отсутствием дополнительной подготовки воды в открытой системе теплоснабжения операционные расходы на производство теплоносителя у предприятия отсутствуют.</w:t>
      </w:r>
    </w:p>
    <w:p w14:paraId="30FF3F67" w14:textId="77777777" w:rsidR="00947CF8" w:rsidRPr="00947CF8" w:rsidRDefault="00947CF8" w:rsidP="00947CF8">
      <w:pPr>
        <w:ind w:right="-142" w:firstLine="709"/>
        <w:jc w:val="both"/>
        <w:rPr>
          <w:color w:val="000000"/>
          <w:sz w:val="28"/>
          <w:szCs w:val="28"/>
        </w:rPr>
      </w:pPr>
    </w:p>
    <w:p w14:paraId="4B300DE9" w14:textId="77777777" w:rsidR="00947CF8" w:rsidRPr="00947CF8" w:rsidRDefault="00947CF8" w:rsidP="00947CF8">
      <w:pPr>
        <w:keepNext/>
        <w:tabs>
          <w:tab w:val="left" w:pos="284"/>
        </w:tabs>
        <w:jc w:val="center"/>
        <w:outlineLvl w:val="0"/>
        <w:rPr>
          <w:b/>
          <w:bCs/>
          <w:snapToGrid w:val="0"/>
          <w:color w:val="000000"/>
          <w:sz w:val="28"/>
          <w:szCs w:val="28"/>
        </w:rPr>
      </w:pPr>
      <w:bookmarkStart w:id="49" w:name="_Toc154568753"/>
      <w:r w:rsidRPr="00947CF8">
        <w:rPr>
          <w:rFonts w:cs="Arial"/>
          <w:b/>
          <w:bCs/>
          <w:snapToGrid w:val="0"/>
          <w:color w:val="000000"/>
          <w:kern w:val="32"/>
          <w:sz w:val="28"/>
          <w:szCs w:val="32"/>
          <w:lang w:eastAsia="en-US"/>
        </w:rPr>
        <w:t xml:space="preserve">Расчет </w:t>
      </w:r>
      <w:r w:rsidRPr="00947CF8">
        <w:rPr>
          <w:b/>
          <w:bCs/>
          <w:snapToGrid w:val="0"/>
          <w:color w:val="000000"/>
          <w:sz w:val="28"/>
          <w:szCs w:val="28"/>
        </w:rPr>
        <w:t>необходимой валовой выручки на теплоноситель методом индексации на каждый период регулирования МУП «ГТХ»</w:t>
      </w:r>
      <w:bookmarkEnd w:id="49"/>
      <w:r w:rsidRPr="00947CF8">
        <w:rPr>
          <w:b/>
          <w:bCs/>
          <w:snapToGrid w:val="0"/>
          <w:color w:val="000000"/>
          <w:sz w:val="28"/>
          <w:szCs w:val="28"/>
        </w:rPr>
        <w:t xml:space="preserve"> </w:t>
      </w:r>
    </w:p>
    <w:p w14:paraId="0D928607" w14:textId="77777777" w:rsidR="00947CF8" w:rsidRPr="00947CF8" w:rsidRDefault="00947CF8" w:rsidP="00947CF8">
      <w:pPr>
        <w:keepNext/>
        <w:tabs>
          <w:tab w:val="left" w:pos="284"/>
        </w:tabs>
        <w:jc w:val="center"/>
        <w:outlineLvl w:val="0"/>
        <w:rPr>
          <w:rFonts w:cs="Arial"/>
          <w:b/>
          <w:bCs/>
          <w:snapToGrid w:val="0"/>
          <w:color w:val="000000"/>
          <w:kern w:val="32"/>
          <w:sz w:val="28"/>
          <w:szCs w:val="32"/>
          <w:lang w:eastAsia="en-US"/>
        </w:rPr>
      </w:pPr>
    </w:p>
    <w:p w14:paraId="492C80FA" w14:textId="77777777" w:rsidR="00947CF8" w:rsidRPr="00947CF8" w:rsidRDefault="00947CF8" w:rsidP="00947CF8">
      <w:pPr>
        <w:keepNext/>
        <w:tabs>
          <w:tab w:val="left" w:pos="567"/>
        </w:tabs>
        <w:ind w:firstLine="709"/>
        <w:jc w:val="both"/>
        <w:outlineLvl w:val="0"/>
        <w:rPr>
          <w:color w:val="000000"/>
          <w:sz w:val="28"/>
          <w:szCs w:val="28"/>
          <w:lang w:eastAsia="x-none"/>
        </w:rPr>
      </w:pPr>
      <w:bookmarkStart w:id="50" w:name="_Toc121474355"/>
      <w:bookmarkStart w:id="51" w:name="_Toc154568754"/>
      <w:r w:rsidRPr="00947CF8">
        <w:rPr>
          <w:color w:val="000000"/>
          <w:sz w:val="28"/>
          <w:szCs w:val="28"/>
          <w:lang w:eastAsia="x-none"/>
        </w:rPr>
        <w:t>Необходимая валовая выручка рассчитывается на основе рассчитанных выше долгосрочных параметров регулирования и прогнозных параметров регулирования регулируемой организации отдельно на каждый i-й расчетный период регулирования (год) долгосрочного периода регулирования.</w:t>
      </w:r>
      <w:bookmarkEnd w:id="50"/>
      <w:bookmarkEnd w:id="51"/>
    </w:p>
    <w:p w14:paraId="4B5CC6C5" w14:textId="77777777" w:rsidR="00947CF8" w:rsidRPr="00947CF8" w:rsidRDefault="00947CF8" w:rsidP="00947CF8">
      <w:pPr>
        <w:tabs>
          <w:tab w:val="left" w:pos="1890"/>
        </w:tabs>
        <w:ind w:left="1440" w:right="-1"/>
        <w:jc w:val="right"/>
        <w:rPr>
          <w:color w:val="000000"/>
          <w:sz w:val="28"/>
          <w:szCs w:val="28"/>
        </w:rPr>
      </w:pPr>
      <w:r w:rsidRPr="00947CF8">
        <w:rPr>
          <w:color w:val="000000"/>
          <w:sz w:val="28"/>
          <w:szCs w:val="28"/>
        </w:rPr>
        <w:t>Таблица 5</w:t>
      </w:r>
    </w:p>
    <w:p w14:paraId="41424623" w14:textId="77777777" w:rsidR="00947CF8" w:rsidRPr="00947CF8" w:rsidRDefault="00947CF8" w:rsidP="00947CF8">
      <w:pPr>
        <w:ind w:left="9149" w:right="-426"/>
        <w:rPr>
          <w:color w:val="000000"/>
          <w:lang w:eastAsia="en-US"/>
        </w:rPr>
      </w:pPr>
    </w:p>
    <w:p w14:paraId="26898D00" w14:textId="77777777" w:rsidR="00947CF8" w:rsidRPr="00947CF8" w:rsidRDefault="00947CF8" w:rsidP="00947CF8">
      <w:pPr>
        <w:jc w:val="center"/>
        <w:rPr>
          <w:rFonts w:eastAsia="Calibri"/>
          <w:b/>
          <w:bCs/>
          <w:color w:val="000000"/>
          <w:sz w:val="28"/>
          <w:szCs w:val="28"/>
          <w:lang w:eastAsia="en-US"/>
        </w:rPr>
      </w:pPr>
      <w:r w:rsidRPr="00947CF8">
        <w:rPr>
          <w:rFonts w:eastAsia="Calibri"/>
          <w:b/>
          <w:bCs/>
          <w:color w:val="000000"/>
          <w:sz w:val="28"/>
          <w:szCs w:val="28"/>
          <w:lang w:eastAsia="en-US"/>
        </w:rPr>
        <w:t>Расчёт необходимой валовой выручки на производство теплоносителя методом индексации установленных тарифов</w:t>
      </w:r>
    </w:p>
    <w:p w14:paraId="05F2FC24" w14:textId="77777777" w:rsidR="00947CF8" w:rsidRPr="00947CF8" w:rsidRDefault="00947CF8" w:rsidP="00947CF8">
      <w:pPr>
        <w:spacing w:line="360" w:lineRule="auto"/>
        <w:jc w:val="center"/>
        <w:rPr>
          <w:color w:val="000000"/>
          <w:sz w:val="28"/>
          <w:szCs w:val="28"/>
        </w:rPr>
      </w:pPr>
      <w:r w:rsidRPr="00947CF8">
        <w:rPr>
          <w:color w:val="000000"/>
          <w:sz w:val="28"/>
          <w:szCs w:val="28"/>
        </w:rPr>
        <w:t>(Приложение 5.9 к Методическим указаниям)</w:t>
      </w:r>
    </w:p>
    <w:p w14:paraId="55BF9AF6" w14:textId="77777777" w:rsidR="00947CF8" w:rsidRPr="00947CF8" w:rsidRDefault="00947CF8" w:rsidP="00947CF8">
      <w:pPr>
        <w:jc w:val="right"/>
        <w:rPr>
          <w:color w:val="000000"/>
        </w:rPr>
      </w:pPr>
      <w:r w:rsidRPr="00947CF8">
        <w:rPr>
          <w:color w:val="000000"/>
        </w:rPr>
        <w:t>тыс. руб.</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5690"/>
        <w:gridCol w:w="3544"/>
      </w:tblGrid>
      <w:tr w:rsidR="00947CF8" w:rsidRPr="00947CF8" w14:paraId="30022071" w14:textId="77777777" w:rsidTr="003A22B0">
        <w:trPr>
          <w:trHeight w:val="301"/>
          <w:tblHeader/>
        </w:trPr>
        <w:tc>
          <w:tcPr>
            <w:tcW w:w="547" w:type="dxa"/>
            <w:vMerge w:val="restart"/>
            <w:vAlign w:val="center"/>
            <w:hideMark/>
          </w:tcPr>
          <w:p w14:paraId="32A8BDD0" w14:textId="77777777" w:rsidR="00947CF8" w:rsidRPr="00947CF8" w:rsidRDefault="00947CF8" w:rsidP="00947CF8">
            <w:pPr>
              <w:ind w:left="-108" w:right="-157"/>
              <w:jc w:val="center"/>
              <w:rPr>
                <w:color w:val="000000"/>
              </w:rPr>
            </w:pPr>
            <w:r w:rsidRPr="00947CF8">
              <w:rPr>
                <w:color w:val="000000"/>
              </w:rPr>
              <w:t xml:space="preserve">№ </w:t>
            </w:r>
          </w:p>
          <w:p w14:paraId="0E86A45D" w14:textId="77777777" w:rsidR="00947CF8" w:rsidRPr="00947CF8" w:rsidRDefault="00947CF8" w:rsidP="00947CF8">
            <w:pPr>
              <w:ind w:left="-108" w:right="-157"/>
              <w:jc w:val="center"/>
              <w:rPr>
                <w:color w:val="000000"/>
              </w:rPr>
            </w:pPr>
            <w:r w:rsidRPr="00947CF8">
              <w:rPr>
                <w:color w:val="000000"/>
              </w:rPr>
              <w:t>п/п</w:t>
            </w:r>
          </w:p>
        </w:tc>
        <w:tc>
          <w:tcPr>
            <w:tcW w:w="5690" w:type="dxa"/>
            <w:vMerge w:val="restart"/>
            <w:vAlign w:val="center"/>
            <w:hideMark/>
          </w:tcPr>
          <w:p w14:paraId="5E5C486B" w14:textId="77777777" w:rsidR="00947CF8" w:rsidRPr="00947CF8" w:rsidRDefault="00947CF8" w:rsidP="00947CF8">
            <w:pPr>
              <w:jc w:val="center"/>
              <w:rPr>
                <w:color w:val="000000"/>
              </w:rPr>
            </w:pPr>
            <w:r w:rsidRPr="00947CF8">
              <w:rPr>
                <w:color w:val="000000"/>
              </w:rPr>
              <w:t>Наименование расхода</w:t>
            </w:r>
          </w:p>
        </w:tc>
        <w:tc>
          <w:tcPr>
            <w:tcW w:w="3544" w:type="dxa"/>
          </w:tcPr>
          <w:p w14:paraId="15531966" w14:textId="77777777" w:rsidR="00947CF8" w:rsidRPr="00947CF8" w:rsidRDefault="00947CF8" w:rsidP="00947CF8">
            <w:pPr>
              <w:jc w:val="center"/>
              <w:rPr>
                <w:color w:val="000000"/>
              </w:rPr>
            </w:pPr>
            <w:r w:rsidRPr="00947CF8">
              <w:rPr>
                <w:color w:val="000000"/>
              </w:rPr>
              <w:t>Предложение экспертов</w:t>
            </w:r>
          </w:p>
        </w:tc>
      </w:tr>
      <w:tr w:rsidR="00947CF8" w:rsidRPr="00947CF8" w14:paraId="0319C12A" w14:textId="77777777" w:rsidTr="003A22B0">
        <w:trPr>
          <w:trHeight w:val="215"/>
          <w:tblHeader/>
        </w:trPr>
        <w:tc>
          <w:tcPr>
            <w:tcW w:w="547" w:type="dxa"/>
            <w:vMerge/>
            <w:vAlign w:val="center"/>
            <w:hideMark/>
          </w:tcPr>
          <w:p w14:paraId="5CA36657" w14:textId="77777777" w:rsidR="00947CF8" w:rsidRPr="00947CF8" w:rsidRDefault="00947CF8" w:rsidP="00947CF8">
            <w:pPr>
              <w:ind w:left="-108" w:right="-157"/>
              <w:jc w:val="center"/>
              <w:rPr>
                <w:color w:val="000000"/>
              </w:rPr>
            </w:pPr>
          </w:p>
        </w:tc>
        <w:tc>
          <w:tcPr>
            <w:tcW w:w="5690" w:type="dxa"/>
            <w:vMerge/>
            <w:vAlign w:val="center"/>
            <w:hideMark/>
          </w:tcPr>
          <w:p w14:paraId="039A08E7" w14:textId="77777777" w:rsidR="00947CF8" w:rsidRPr="00947CF8" w:rsidRDefault="00947CF8" w:rsidP="00947CF8">
            <w:pPr>
              <w:jc w:val="center"/>
              <w:rPr>
                <w:color w:val="000000"/>
              </w:rPr>
            </w:pPr>
          </w:p>
        </w:tc>
        <w:tc>
          <w:tcPr>
            <w:tcW w:w="3544" w:type="dxa"/>
            <w:vAlign w:val="center"/>
          </w:tcPr>
          <w:p w14:paraId="47542B9B" w14:textId="77777777" w:rsidR="00947CF8" w:rsidRPr="00947CF8" w:rsidRDefault="00947CF8" w:rsidP="00947CF8">
            <w:pPr>
              <w:jc w:val="center"/>
              <w:rPr>
                <w:color w:val="000000"/>
              </w:rPr>
            </w:pPr>
            <w:r w:rsidRPr="00947CF8">
              <w:rPr>
                <w:color w:val="000000"/>
              </w:rPr>
              <w:t>2026</w:t>
            </w:r>
          </w:p>
        </w:tc>
      </w:tr>
      <w:tr w:rsidR="00947CF8" w:rsidRPr="00947CF8" w14:paraId="6213A505" w14:textId="77777777" w:rsidTr="003A22B0">
        <w:trPr>
          <w:trHeight w:val="404"/>
        </w:trPr>
        <w:tc>
          <w:tcPr>
            <w:tcW w:w="547" w:type="dxa"/>
            <w:vAlign w:val="center"/>
            <w:hideMark/>
          </w:tcPr>
          <w:p w14:paraId="0E14124C" w14:textId="77777777" w:rsidR="00947CF8" w:rsidRPr="00947CF8" w:rsidRDefault="00947CF8" w:rsidP="00947CF8">
            <w:pPr>
              <w:ind w:left="-108" w:right="-157"/>
              <w:jc w:val="center"/>
              <w:rPr>
                <w:color w:val="000000"/>
              </w:rPr>
            </w:pPr>
            <w:r w:rsidRPr="00947CF8">
              <w:rPr>
                <w:color w:val="000000"/>
              </w:rPr>
              <w:t>1</w:t>
            </w:r>
          </w:p>
        </w:tc>
        <w:tc>
          <w:tcPr>
            <w:tcW w:w="5690" w:type="dxa"/>
            <w:vAlign w:val="center"/>
            <w:hideMark/>
          </w:tcPr>
          <w:p w14:paraId="330E9D44" w14:textId="77777777" w:rsidR="00947CF8" w:rsidRPr="00947CF8" w:rsidRDefault="00947CF8" w:rsidP="00947CF8">
            <w:pPr>
              <w:rPr>
                <w:color w:val="000000"/>
              </w:rPr>
            </w:pPr>
            <w:r w:rsidRPr="00947CF8">
              <w:rPr>
                <w:color w:val="000000"/>
              </w:rPr>
              <w:t>Операционные (подконтрольные) расходы</w:t>
            </w:r>
          </w:p>
        </w:tc>
        <w:tc>
          <w:tcPr>
            <w:tcW w:w="3544" w:type="dxa"/>
            <w:tcBorders>
              <w:top w:val="nil"/>
              <w:left w:val="single" w:sz="4" w:space="0" w:color="auto"/>
              <w:bottom w:val="single" w:sz="4" w:space="0" w:color="auto"/>
              <w:right w:val="single" w:sz="4" w:space="0" w:color="auto"/>
            </w:tcBorders>
            <w:vAlign w:val="center"/>
          </w:tcPr>
          <w:p w14:paraId="52B41843" w14:textId="77777777" w:rsidR="00947CF8" w:rsidRPr="00947CF8" w:rsidRDefault="00947CF8" w:rsidP="00947CF8">
            <w:pPr>
              <w:jc w:val="center"/>
              <w:rPr>
                <w:color w:val="000000"/>
              </w:rPr>
            </w:pPr>
            <w:r w:rsidRPr="00947CF8">
              <w:rPr>
                <w:color w:val="000000"/>
              </w:rPr>
              <w:t>0,00</w:t>
            </w:r>
          </w:p>
        </w:tc>
      </w:tr>
      <w:tr w:rsidR="00947CF8" w:rsidRPr="00947CF8" w14:paraId="111097CC" w14:textId="77777777" w:rsidTr="003A22B0">
        <w:trPr>
          <w:trHeight w:val="362"/>
        </w:trPr>
        <w:tc>
          <w:tcPr>
            <w:tcW w:w="547" w:type="dxa"/>
            <w:vAlign w:val="center"/>
            <w:hideMark/>
          </w:tcPr>
          <w:p w14:paraId="26AE9320" w14:textId="77777777" w:rsidR="00947CF8" w:rsidRPr="00947CF8" w:rsidRDefault="00947CF8" w:rsidP="00947CF8">
            <w:pPr>
              <w:ind w:left="-108" w:right="-157"/>
              <w:jc w:val="center"/>
              <w:rPr>
                <w:color w:val="000000"/>
              </w:rPr>
            </w:pPr>
            <w:r w:rsidRPr="00947CF8">
              <w:rPr>
                <w:color w:val="000000"/>
              </w:rPr>
              <w:t>2</w:t>
            </w:r>
          </w:p>
        </w:tc>
        <w:tc>
          <w:tcPr>
            <w:tcW w:w="5690" w:type="dxa"/>
            <w:vAlign w:val="center"/>
            <w:hideMark/>
          </w:tcPr>
          <w:p w14:paraId="124EF218" w14:textId="77777777" w:rsidR="00947CF8" w:rsidRPr="00947CF8" w:rsidRDefault="00947CF8" w:rsidP="00947CF8">
            <w:pPr>
              <w:rPr>
                <w:color w:val="000000"/>
              </w:rPr>
            </w:pPr>
            <w:r w:rsidRPr="00947CF8">
              <w:rPr>
                <w:color w:val="000000"/>
              </w:rPr>
              <w:t>Неподконтрольные расходы</w:t>
            </w:r>
          </w:p>
        </w:tc>
        <w:tc>
          <w:tcPr>
            <w:tcW w:w="3544" w:type="dxa"/>
            <w:tcBorders>
              <w:top w:val="nil"/>
              <w:left w:val="single" w:sz="4" w:space="0" w:color="auto"/>
              <w:bottom w:val="single" w:sz="4" w:space="0" w:color="auto"/>
              <w:right w:val="single" w:sz="4" w:space="0" w:color="auto"/>
            </w:tcBorders>
            <w:vAlign w:val="center"/>
          </w:tcPr>
          <w:p w14:paraId="79AA306C" w14:textId="77777777" w:rsidR="00947CF8" w:rsidRPr="00947CF8" w:rsidRDefault="00947CF8" w:rsidP="00947CF8">
            <w:pPr>
              <w:jc w:val="center"/>
              <w:rPr>
                <w:color w:val="000000"/>
              </w:rPr>
            </w:pPr>
            <w:r w:rsidRPr="00947CF8">
              <w:rPr>
                <w:color w:val="000000"/>
              </w:rPr>
              <w:t>0,00</w:t>
            </w:r>
          </w:p>
        </w:tc>
      </w:tr>
      <w:tr w:rsidR="00947CF8" w:rsidRPr="00947CF8" w14:paraId="444309B3" w14:textId="77777777" w:rsidTr="003A22B0">
        <w:trPr>
          <w:trHeight w:val="1203"/>
        </w:trPr>
        <w:tc>
          <w:tcPr>
            <w:tcW w:w="547" w:type="dxa"/>
            <w:vAlign w:val="center"/>
            <w:hideMark/>
          </w:tcPr>
          <w:p w14:paraId="449C2AA0" w14:textId="77777777" w:rsidR="00947CF8" w:rsidRPr="00947CF8" w:rsidRDefault="00947CF8" w:rsidP="00947CF8">
            <w:pPr>
              <w:ind w:left="-108" w:right="-157"/>
              <w:jc w:val="center"/>
              <w:rPr>
                <w:color w:val="000000"/>
              </w:rPr>
            </w:pPr>
            <w:r w:rsidRPr="00947CF8">
              <w:rPr>
                <w:color w:val="000000"/>
              </w:rPr>
              <w:lastRenderedPageBreak/>
              <w:t>3</w:t>
            </w:r>
          </w:p>
        </w:tc>
        <w:tc>
          <w:tcPr>
            <w:tcW w:w="5690" w:type="dxa"/>
            <w:vAlign w:val="center"/>
            <w:hideMark/>
          </w:tcPr>
          <w:p w14:paraId="361C1AD6" w14:textId="77777777" w:rsidR="00947CF8" w:rsidRPr="00947CF8" w:rsidRDefault="00947CF8" w:rsidP="00947CF8">
            <w:pPr>
              <w:rPr>
                <w:color w:val="000000"/>
              </w:rPr>
            </w:pPr>
            <w:r w:rsidRPr="00947CF8">
              <w:rPr>
                <w:color w:val="000000"/>
              </w:rPr>
              <w:t>Расходы на приобретение (производство) энергетических ресурсов, холодной воды</w:t>
            </w:r>
            <w:r w:rsidRPr="00947CF8">
              <w:rPr>
                <w:color w:val="000000"/>
              </w:rPr>
              <w:br/>
              <w:t>и теплоносителя</w:t>
            </w:r>
          </w:p>
        </w:tc>
        <w:tc>
          <w:tcPr>
            <w:tcW w:w="3544" w:type="dxa"/>
            <w:tcBorders>
              <w:top w:val="nil"/>
              <w:left w:val="single" w:sz="4" w:space="0" w:color="auto"/>
              <w:bottom w:val="single" w:sz="4" w:space="0" w:color="auto"/>
              <w:right w:val="single" w:sz="4" w:space="0" w:color="auto"/>
            </w:tcBorders>
            <w:vAlign w:val="center"/>
          </w:tcPr>
          <w:p w14:paraId="6F3E4DFE" w14:textId="77777777" w:rsidR="00947CF8" w:rsidRPr="00947CF8" w:rsidRDefault="00947CF8" w:rsidP="00947CF8">
            <w:pPr>
              <w:jc w:val="center"/>
              <w:rPr>
                <w:color w:val="000000"/>
              </w:rPr>
            </w:pPr>
            <w:r w:rsidRPr="00947CF8">
              <w:rPr>
                <w:color w:val="000000"/>
              </w:rPr>
              <w:t>508,43</w:t>
            </w:r>
          </w:p>
        </w:tc>
      </w:tr>
      <w:tr w:rsidR="00947CF8" w:rsidRPr="00947CF8" w14:paraId="4A9A47D0" w14:textId="77777777" w:rsidTr="003A22B0">
        <w:trPr>
          <w:trHeight w:val="362"/>
        </w:trPr>
        <w:tc>
          <w:tcPr>
            <w:tcW w:w="547" w:type="dxa"/>
            <w:vAlign w:val="center"/>
            <w:hideMark/>
          </w:tcPr>
          <w:p w14:paraId="5AD7FEC1" w14:textId="77777777" w:rsidR="00947CF8" w:rsidRPr="00947CF8" w:rsidRDefault="00947CF8" w:rsidP="00947CF8">
            <w:pPr>
              <w:ind w:left="-108" w:right="-157"/>
              <w:jc w:val="center"/>
              <w:rPr>
                <w:color w:val="000000"/>
              </w:rPr>
            </w:pPr>
            <w:r w:rsidRPr="00947CF8">
              <w:rPr>
                <w:color w:val="000000"/>
              </w:rPr>
              <w:t>4</w:t>
            </w:r>
          </w:p>
        </w:tc>
        <w:tc>
          <w:tcPr>
            <w:tcW w:w="5690" w:type="dxa"/>
            <w:vAlign w:val="center"/>
            <w:hideMark/>
          </w:tcPr>
          <w:p w14:paraId="2B550D14" w14:textId="77777777" w:rsidR="00947CF8" w:rsidRPr="00947CF8" w:rsidRDefault="00947CF8" w:rsidP="00947CF8">
            <w:pPr>
              <w:rPr>
                <w:color w:val="000000"/>
              </w:rPr>
            </w:pPr>
            <w:r w:rsidRPr="00947CF8">
              <w:rPr>
                <w:color w:val="000000"/>
              </w:rPr>
              <w:t>Прибыль</w:t>
            </w:r>
          </w:p>
        </w:tc>
        <w:tc>
          <w:tcPr>
            <w:tcW w:w="3544" w:type="dxa"/>
            <w:tcBorders>
              <w:top w:val="nil"/>
              <w:left w:val="single" w:sz="4" w:space="0" w:color="auto"/>
              <w:bottom w:val="single" w:sz="4" w:space="0" w:color="auto"/>
              <w:right w:val="single" w:sz="4" w:space="0" w:color="auto"/>
            </w:tcBorders>
            <w:vAlign w:val="center"/>
          </w:tcPr>
          <w:p w14:paraId="78E37F5F" w14:textId="77777777" w:rsidR="00947CF8" w:rsidRPr="00947CF8" w:rsidRDefault="00947CF8" w:rsidP="00947CF8">
            <w:pPr>
              <w:jc w:val="center"/>
              <w:rPr>
                <w:color w:val="000000"/>
              </w:rPr>
            </w:pPr>
            <w:r w:rsidRPr="00947CF8">
              <w:rPr>
                <w:color w:val="000000"/>
              </w:rPr>
              <w:t>0,00</w:t>
            </w:r>
          </w:p>
        </w:tc>
      </w:tr>
      <w:tr w:rsidR="00947CF8" w:rsidRPr="00947CF8" w14:paraId="5CD2B577" w14:textId="77777777" w:rsidTr="003A22B0">
        <w:trPr>
          <w:trHeight w:val="467"/>
        </w:trPr>
        <w:tc>
          <w:tcPr>
            <w:tcW w:w="547" w:type="dxa"/>
            <w:vAlign w:val="center"/>
          </w:tcPr>
          <w:p w14:paraId="1BC1CA69" w14:textId="77777777" w:rsidR="00947CF8" w:rsidRPr="00947CF8" w:rsidRDefault="00947CF8" w:rsidP="00947CF8">
            <w:pPr>
              <w:ind w:left="-108" w:right="-157"/>
              <w:jc w:val="center"/>
              <w:rPr>
                <w:color w:val="000000"/>
              </w:rPr>
            </w:pPr>
            <w:r w:rsidRPr="00947CF8">
              <w:rPr>
                <w:color w:val="000000"/>
              </w:rPr>
              <w:t>5</w:t>
            </w:r>
          </w:p>
        </w:tc>
        <w:tc>
          <w:tcPr>
            <w:tcW w:w="5690" w:type="dxa"/>
            <w:vAlign w:val="center"/>
          </w:tcPr>
          <w:p w14:paraId="747EDB6F" w14:textId="77777777" w:rsidR="00947CF8" w:rsidRPr="00947CF8" w:rsidRDefault="00947CF8" w:rsidP="00947CF8">
            <w:pPr>
              <w:rPr>
                <w:color w:val="000000"/>
              </w:rPr>
            </w:pPr>
            <w:r w:rsidRPr="00947CF8">
              <w:rPr>
                <w:color w:val="000000"/>
              </w:rPr>
              <w:t>Расчетная предпринимательская прибыль</w:t>
            </w:r>
          </w:p>
        </w:tc>
        <w:tc>
          <w:tcPr>
            <w:tcW w:w="3544" w:type="dxa"/>
            <w:tcBorders>
              <w:top w:val="nil"/>
              <w:left w:val="single" w:sz="4" w:space="0" w:color="auto"/>
              <w:bottom w:val="single" w:sz="4" w:space="0" w:color="auto"/>
              <w:right w:val="single" w:sz="4" w:space="0" w:color="auto"/>
            </w:tcBorders>
            <w:vAlign w:val="center"/>
          </w:tcPr>
          <w:p w14:paraId="41B5217E" w14:textId="77777777" w:rsidR="00947CF8" w:rsidRPr="00947CF8" w:rsidRDefault="00947CF8" w:rsidP="00947CF8">
            <w:pPr>
              <w:jc w:val="center"/>
              <w:rPr>
                <w:color w:val="000000"/>
              </w:rPr>
            </w:pPr>
            <w:r w:rsidRPr="00947CF8">
              <w:rPr>
                <w:color w:val="000000"/>
              </w:rPr>
              <w:t>0,00</w:t>
            </w:r>
          </w:p>
        </w:tc>
      </w:tr>
      <w:tr w:rsidR="00947CF8" w:rsidRPr="00947CF8" w14:paraId="3460DC61" w14:textId="77777777" w:rsidTr="003A22B0">
        <w:trPr>
          <w:trHeight w:val="973"/>
        </w:trPr>
        <w:tc>
          <w:tcPr>
            <w:tcW w:w="547" w:type="dxa"/>
            <w:vAlign w:val="center"/>
            <w:hideMark/>
          </w:tcPr>
          <w:p w14:paraId="1A887624" w14:textId="77777777" w:rsidR="00947CF8" w:rsidRPr="00947CF8" w:rsidRDefault="00947CF8" w:rsidP="00947CF8">
            <w:pPr>
              <w:ind w:left="-108" w:right="-157"/>
              <w:jc w:val="center"/>
              <w:rPr>
                <w:color w:val="000000"/>
              </w:rPr>
            </w:pPr>
            <w:r w:rsidRPr="00947CF8">
              <w:rPr>
                <w:color w:val="000000"/>
              </w:rPr>
              <w:t>6</w:t>
            </w:r>
          </w:p>
        </w:tc>
        <w:tc>
          <w:tcPr>
            <w:tcW w:w="5690" w:type="dxa"/>
            <w:vAlign w:val="center"/>
            <w:hideMark/>
          </w:tcPr>
          <w:p w14:paraId="002909BD" w14:textId="77777777" w:rsidR="00947CF8" w:rsidRPr="00947CF8" w:rsidRDefault="00947CF8" w:rsidP="00947CF8">
            <w:pPr>
              <w:rPr>
                <w:color w:val="000000"/>
              </w:rPr>
            </w:pPr>
            <w:r w:rsidRPr="00947CF8">
              <w:rPr>
                <w:color w:val="000000"/>
              </w:rPr>
              <w:t>Результаты деятельности до перехода к регулированию цен (тарифов) на основе долгосрочных параметров регулирования</w:t>
            </w:r>
          </w:p>
        </w:tc>
        <w:tc>
          <w:tcPr>
            <w:tcW w:w="3544" w:type="dxa"/>
            <w:tcBorders>
              <w:top w:val="nil"/>
              <w:left w:val="single" w:sz="4" w:space="0" w:color="auto"/>
              <w:bottom w:val="single" w:sz="4" w:space="0" w:color="auto"/>
              <w:right w:val="single" w:sz="4" w:space="0" w:color="auto"/>
            </w:tcBorders>
            <w:vAlign w:val="center"/>
          </w:tcPr>
          <w:p w14:paraId="41675627" w14:textId="77777777" w:rsidR="00947CF8" w:rsidRPr="00947CF8" w:rsidRDefault="00947CF8" w:rsidP="00947CF8">
            <w:pPr>
              <w:jc w:val="center"/>
              <w:rPr>
                <w:color w:val="000000"/>
              </w:rPr>
            </w:pPr>
            <w:r w:rsidRPr="00947CF8">
              <w:rPr>
                <w:color w:val="000000"/>
              </w:rPr>
              <w:t>0,00</w:t>
            </w:r>
          </w:p>
        </w:tc>
      </w:tr>
      <w:tr w:rsidR="00947CF8" w:rsidRPr="00947CF8" w14:paraId="45E8E196" w14:textId="77777777" w:rsidTr="003A22B0">
        <w:trPr>
          <w:trHeight w:val="1287"/>
        </w:trPr>
        <w:tc>
          <w:tcPr>
            <w:tcW w:w="547" w:type="dxa"/>
            <w:vAlign w:val="center"/>
            <w:hideMark/>
          </w:tcPr>
          <w:p w14:paraId="02F33EAC" w14:textId="77777777" w:rsidR="00947CF8" w:rsidRPr="00947CF8" w:rsidRDefault="00947CF8" w:rsidP="00947CF8">
            <w:pPr>
              <w:ind w:left="-108" w:right="-157"/>
              <w:jc w:val="center"/>
              <w:rPr>
                <w:color w:val="000000"/>
              </w:rPr>
            </w:pPr>
            <w:r w:rsidRPr="00947CF8">
              <w:rPr>
                <w:color w:val="000000"/>
              </w:rPr>
              <w:t>7</w:t>
            </w:r>
          </w:p>
        </w:tc>
        <w:tc>
          <w:tcPr>
            <w:tcW w:w="5690" w:type="dxa"/>
            <w:vAlign w:val="center"/>
            <w:hideMark/>
          </w:tcPr>
          <w:p w14:paraId="48B80042" w14:textId="77777777" w:rsidR="00947CF8" w:rsidRPr="00947CF8" w:rsidRDefault="00947CF8" w:rsidP="00947CF8">
            <w:pPr>
              <w:rPr>
                <w:color w:val="000000"/>
              </w:rPr>
            </w:pPr>
            <w:r w:rsidRPr="00947CF8">
              <w:rPr>
                <w:color w:val="000000"/>
              </w:rPr>
              <w:t>Корректировка с целью учета отклонения фактических значений параметров расчета тарифов от значений, учтенных</w:t>
            </w:r>
            <w:r w:rsidRPr="00947CF8">
              <w:rPr>
                <w:color w:val="000000"/>
              </w:rPr>
              <w:br/>
              <w:t>при установлении тарифов</w:t>
            </w:r>
          </w:p>
        </w:tc>
        <w:tc>
          <w:tcPr>
            <w:tcW w:w="3544" w:type="dxa"/>
            <w:tcBorders>
              <w:top w:val="nil"/>
              <w:left w:val="single" w:sz="4" w:space="0" w:color="auto"/>
              <w:bottom w:val="single" w:sz="4" w:space="0" w:color="auto"/>
              <w:right w:val="single" w:sz="4" w:space="0" w:color="auto"/>
            </w:tcBorders>
            <w:vAlign w:val="center"/>
          </w:tcPr>
          <w:p w14:paraId="55EED186" w14:textId="77777777" w:rsidR="00947CF8" w:rsidRPr="00947CF8" w:rsidRDefault="00947CF8" w:rsidP="00947CF8">
            <w:pPr>
              <w:jc w:val="center"/>
              <w:rPr>
                <w:color w:val="000000"/>
              </w:rPr>
            </w:pPr>
            <w:r w:rsidRPr="00947CF8">
              <w:rPr>
                <w:color w:val="000000"/>
              </w:rPr>
              <w:t>0,00</w:t>
            </w:r>
          </w:p>
        </w:tc>
      </w:tr>
      <w:tr w:rsidR="00947CF8" w:rsidRPr="00947CF8" w14:paraId="27C62E2C" w14:textId="77777777" w:rsidTr="003A22B0">
        <w:trPr>
          <w:trHeight w:val="977"/>
        </w:trPr>
        <w:tc>
          <w:tcPr>
            <w:tcW w:w="547" w:type="dxa"/>
            <w:vAlign w:val="center"/>
            <w:hideMark/>
          </w:tcPr>
          <w:p w14:paraId="12232484" w14:textId="77777777" w:rsidR="00947CF8" w:rsidRPr="00947CF8" w:rsidRDefault="00947CF8" w:rsidP="00947CF8">
            <w:pPr>
              <w:ind w:left="-108" w:right="-157"/>
              <w:jc w:val="center"/>
              <w:rPr>
                <w:color w:val="000000"/>
              </w:rPr>
            </w:pPr>
            <w:r w:rsidRPr="00947CF8">
              <w:rPr>
                <w:color w:val="000000"/>
              </w:rPr>
              <w:t>8</w:t>
            </w:r>
          </w:p>
        </w:tc>
        <w:tc>
          <w:tcPr>
            <w:tcW w:w="5690" w:type="dxa"/>
            <w:vAlign w:val="center"/>
            <w:hideMark/>
          </w:tcPr>
          <w:p w14:paraId="693C9A71" w14:textId="77777777" w:rsidR="00947CF8" w:rsidRPr="00947CF8" w:rsidRDefault="00947CF8" w:rsidP="00947CF8">
            <w:pPr>
              <w:rPr>
                <w:color w:val="000000"/>
              </w:rPr>
            </w:pPr>
            <w:r w:rsidRPr="00947CF8">
              <w:rPr>
                <w:color w:val="000000"/>
              </w:rPr>
              <w:t>Корректировка с учетом надежности и качества реализуемых товаров (оказываемых услуг), подлежащая учету в НВВ</w:t>
            </w:r>
          </w:p>
        </w:tc>
        <w:tc>
          <w:tcPr>
            <w:tcW w:w="3544" w:type="dxa"/>
            <w:tcBorders>
              <w:top w:val="nil"/>
              <w:left w:val="single" w:sz="4" w:space="0" w:color="auto"/>
              <w:bottom w:val="single" w:sz="4" w:space="0" w:color="auto"/>
              <w:right w:val="single" w:sz="4" w:space="0" w:color="auto"/>
            </w:tcBorders>
            <w:vAlign w:val="center"/>
          </w:tcPr>
          <w:p w14:paraId="54FDCD9F" w14:textId="77777777" w:rsidR="00947CF8" w:rsidRPr="00947CF8" w:rsidRDefault="00947CF8" w:rsidP="00947CF8">
            <w:pPr>
              <w:jc w:val="center"/>
              <w:rPr>
                <w:color w:val="000000"/>
              </w:rPr>
            </w:pPr>
            <w:r w:rsidRPr="00947CF8">
              <w:rPr>
                <w:color w:val="000000"/>
              </w:rPr>
              <w:t>0,00</w:t>
            </w:r>
          </w:p>
        </w:tc>
      </w:tr>
      <w:tr w:rsidR="00947CF8" w:rsidRPr="00947CF8" w14:paraId="005C8070" w14:textId="77777777" w:rsidTr="003A22B0">
        <w:trPr>
          <w:trHeight w:val="1087"/>
        </w:trPr>
        <w:tc>
          <w:tcPr>
            <w:tcW w:w="547" w:type="dxa"/>
            <w:vAlign w:val="center"/>
            <w:hideMark/>
          </w:tcPr>
          <w:p w14:paraId="78E6068D" w14:textId="77777777" w:rsidR="00947CF8" w:rsidRPr="00947CF8" w:rsidRDefault="00947CF8" w:rsidP="00947CF8">
            <w:pPr>
              <w:ind w:left="-108" w:right="-157"/>
              <w:jc w:val="center"/>
              <w:rPr>
                <w:color w:val="000000"/>
              </w:rPr>
            </w:pPr>
            <w:r w:rsidRPr="00947CF8">
              <w:rPr>
                <w:color w:val="000000"/>
              </w:rPr>
              <w:t>9</w:t>
            </w:r>
          </w:p>
        </w:tc>
        <w:tc>
          <w:tcPr>
            <w:tcW w:w="5690" w:type="dxa"/>
            <w:vAlign w:val="center"/>
            <w:hideMark/>
          </w:tcPr>
          <w:p w14:paraId="2B9654BF" w14:textId="77777777" w:rsidR="00947CF8" w:rsidRPr="00947CF8" w:rsidRDefault="00947CF8" w:rsidP="00947CF8">
            <w:pPr>
              <w:rPr>
                <w:color w:val="000000"/>
              </w:rPr>
            </w:pPr>
            <w:r w:rsidRPr="00947CF8">
              <w:rPr>
                <w:color w:val="000000"/>
              </w:rPr>
              <w:t>Корректировка НВВ в связи с изменением (неисполнением) инвестиционной программы</w:t>
            </w:r>
          </w:p>
        </w:tc>
        <w:tc>
          <w:tcPr>
            <w:tcW w:w="3544" w:type="dxa"/>
            <w:tcBorders>
              <w:top w:val="nil"/>
              <w:left w:val="single" w:sz="4" w:space="0" w:color="auto"/>
              <w:bottom w:val="single" w:sz="4" w:space="0" w:color="auto"/>
              <w:right w:val="single" w:sz="4" w:space="0" w:color="auto"/>
            </w:tcBorders>
            <w:vAlign w:val="center"/>
          </w:tcPr>
          <w:p w14:paraId="413DF13D" w14:textId="77777777" w:rsidR="00947CF8" w:rsidRPr="00947CF8" w:rsidRDefault="00947CF8" w:rsidP="00947CF8">
            <w:pPr>
              <w:jc w:val="center"/>
              <w:rPr>
                <w:color w:val="000000"/>
              </w:rPr>
            </w:pPr>
            <w:r w:rsidRPr="00947CF8">
              <w:rPr>
                <w:color w:val="000000"/>
              </w:rPr>
              <w:t>0,00</w:t>
            </w:r>
          </w:p>
        </w:tc>
      </w:tr>
      <w:tr w:rsidR="00947CF8" w:rsidRPr="00947CF8" w14:paraId="636011D6" w14:textId="77777777" w:rsidTr="003A22B0">
        <w:trPr>
          <w:trHeight w:val="724"/>
        </w:trPr>
        <w:tc>
          <w:tcPr>
            <w:tcW w:w="547" w:type="dxa"/>
            <w:vAlign w:val="center"/>
            <w:hideMark/>
          </w:tcPr>
          <w:p w14:paraId="77B802E7" w14:textId="77777777" w:rsidR="00947CF8" w:rsidRPr="00947CF8" w:rsidRDefault="00947CF8" w:rsidP="00947CF8">
            <w:pPr>
              <w:ind w:left="-108" w:right="-157"/>
              <w:jc w:val="center"/>
              <w:rPr>
                <w:color w:val="000000"/>
              </w:rPr>
            </w:pPr>
            <w:r w:rsidRPr="00947CF8">
              <w:rPr>
                <w:color w:val="000000"/>
              </w:rPr>
              <w:t>11</w:t>
            </w:r>
          </w:p>
        </w:tc>
        <w:tc>
          <w:tcPr>
            <w:tcW w:w="5690" w:type="dxa"/>
            <w:vAlign w:val="center"/>
            <w:hideMark/>
          </w:tcPr>
          <w:p w14:paraId="69545D4A" w14:textId="77777777" w:rsidR="00947CF8" w:rsidRPr="00947CF8" w:rsidRDefault="00947CF8" w:rsidP="00947CF8">
            <w:pPr>
              <w:rPr>
                <w:color w:val="000000"/>
              </w:rPr>
            </w:pPr>
            <w:r w:rsidRPr="00947CF8">
              <w:rPr>
                <w:color w:val="000000"/>
              </w:rPr>
              <w:t>ИТОГО необходимая валовая выручка</w:t>
            </w:r>
          </w:p>
        </w:tc>
        <w:tc>
          <w:tcPr>
            <w:tcW w:w="3544" w:type="dxa"/>
            <w:tcBorders>
              <w:top w:val="nil"/>
              <w:left w:val="single" w:sz="4" w:space="0" w:color="auto"/>
              <w:bottom w:val="single" w:sz="4" w:space="0" w:color="auto"/>
              <w:right w:val="single" w:sz="4" w:space="0" w:color="auto"/>
            </w:tcBorders>
            <w:vAlign w:val="center"/>
          </w:tcPr>
          <w:p w14:paraId="648BD465" w14:textId="77777777" w:rsidR="00947CF8" w:rsidRPr="00947CF8" w:rsidRDefault="00947CF8" w:rsidP="00947CF8">
            <w:pPr>
              <w:jc w:val="center"/>
              <w:rPr>
                <w:color w:val="000000"/>
              </w:rPr>
            </w:pPr>
            <w:r w:rsidRPr="00947CF8">
              <w:rPr>
                <w:color w:val="000000"/>
              </w:rPr>
              <w:t>508,43</w:t>
            </w:r>
          </w:p>
        </w:tc>
      </w:tr>
      <w:tr w:rsidR="00947CF8" w:rsidRPr="00947CF8" w14:paraId="720DCBF7" w14:textId="77777777" w:rsidTr="003A22B0">
        <w:trPr>
          <w:trHeight w:val="724"/>
        </w:trPr>
        <w:tc>
          <w:tcPr>
            <w:tcW w:w="547" w:type="dxa"/>
            <w:vAlign w:val="center"/>
          </w:tcPr>
          <w:p w14:paraId="77993533" w14:textId="77777777" w:rsidR="00947CF8" w:rsidRPr="00947CF8" w:rsidRDefault="00947CF8" w:rsidP="00947CF8">
            <w:pPr>
              <w:ind w:left="-108" w:right="-157"/>
              <w:jc w:val="center"/>
              <w:rPr>
                <w:color w:val="000000"/>
              </w:rPr>
            </w:pPr>
            <w:r w:rsidRPr="00947CF8">
              <w:rPr>
                <w:color w:val="000000"/>
              </w:rPr>
              <w:t>12</w:t>
            </w:r>
          </w:p>
        </w:tc>
        <w:tc>
          <w:tcPr>
            <w:tcW w:w="5690" w:type="dxa"/>
            <w:vAlign w:val="center"/>
          </w:tcPr>
          <w:p w14:paraId="4B9AEC66" w14:textId="77777777" w:rsidR="00947CF8" w:rsidRPr="00947CF8" w:rsidRDefault="00947CF8" w:rsidP="00947CF8">
            <w:pPr>
              <w:rPr>
                <w:color w:val="000000"/>
              </w:rPr>
            </w:pPr>
            <w:r w:rsidRPr="00947CF8">
              <w:rPr>
                <w:color w:val="000000"/>
              </w:rPr>
              <w:t>Необходимая валовая выручка на потребительский рынок</w:t>
            </w:r>
          </w:p>
        </w:tc>
        <w:tc>
          <w:tcPr>
            <w:tcW w:w="3544" w:type="dxa"/>
            <w:tcBorders>
              <w:top w:val="nil"/>
              <w:left w:val="single" w:sz="4" w:space="0" w:color="auto"/>
              <w:bottom w:val="single" w:sz="4" w:space="0" w:color="auto"/>
              <w:right w:val="single" w:sz="4" w:space="0" w:color="auto"/>
            </w:tcBorders>
            <w:vAlign w:val="center"/>
          </w:tcPr>
          <w:p w14:paraId="116BDD19" w14:textId="77777777" w:rsidR="00947CF8" w:rsidRPr="00947CF8" w:rsidRDefault="00947CF8" w:rsidP="00947CF8">
            <w:pPr>
              <w:jc w:val="center"/>
              <w:rPr>
                <w:color w:val="000000"/>
              </w:rPr>
            </w:pPr>
            <w:r w:rsidRPr="00947CF8">
              <w:rPr>
                <w:color w:val="000000"/>
              </w:rPr>
              <w:t>508,43</w:t>
            </w:r>
          </w:p>
        </w:tc>
      </w:tr>
      <w:tr w:rsidR="00947CF8" w:rsidRPr="00947CF8" w14:paraId="7F3F9F24" w14:textId="77777777" w:rsidTr="003A22B0">
        <w:trPr>
          <w:trHeight w:val="724"/>
        </w:trPr>
        <w:tc>
          <w:tcPr>
            <w:tcW w:w="547" w:type="dxa"/>
            <w:vAlign w:val="center"/>
          </w:tcPr>
          <w:p w14:paraId="1656B24D" w14:textId="77777777" w:rsidR="00947CF8" w:rsidRPr="00947CF8" w:rsidRDefault="00947CF8" w:rsidP="00947CF8">
            <w:pPr>
              <w:ind w:left="-108" w:right="-157"/>
              <w:jc w:val="center"/>
              <w:rPr>
                <w:color w:val="000000"/>
              </w:rPr>
            </w:pPr>
            <w:r w:rsidRPr="00947CF8">
              <w:rPr>
                <w:color w:val="000000"/>
              </w:rPr>
              <w:t>13</w:t>
            </w:r>
          </w:p>
        </w:tc>
        <w:tc>
          <w:tcPr>
            <w:tcW w:w="5690" w:type="dxa"/>
            <w:vAlign w:val="center"/>
          </w:tcPr>
          <w:p w14:paraId="1702F949" w14:textId="77777777" w:rsidR="00947CF8" w:rsidRPr="00947CF8" w:rsidRDefault="00947CF8" w:rsidP="00947CF8">
            <w:pPr>
              <w:rPr>
                <w:color w:val="000000"/>
              </w:rPr>
            </w:pPr>
            <w:r w:rsidRPr="00947CF8">
              <w:rPr>
                <w:color w:val="000000"/>
              </w:rPr>
              <w:t>Корректировка, связанная с соблюдением статьи 3 Федерального закона от 27.07.2010 № 190-ФЗ "О теплоснабжении"</w:t>
            </w:r>
          </w:p>
        </w:tc>
        <w:tc>
          <w:tcPr>
            <w:tcW w:w="3544" w:type="dxa"/>
            <w:tcBorders>
              <w:top w:val="single" w:sz="4" w:space="0" w:color="auto"/>
              <w:left w:val="single" w:sz="4" w:space="0" w:color="auto"/>
              <w:bottom w:val="single" w:sz="4" w:space="0" w:color="auto"/>
              <w:right w:val="single" w:sz="4" w:space="0" w:color="auto"/>
            </w:tcBorders>
            <w:vAlign w:val="center"/>
          </w:tcPr>
          <w:p w14:paraId="682219AB" w14:textId="77777777" w:rsidR="00947CF8" w:rsidRPr="00947CF8" w:rsidRDefault="00947CF8" w:rsidP="00947CF8">
            <w:pPr>
              <w:jc w:val="center"/>
              <w:rPr>
                <w:color w:val="000000"/>
              </w:rPr>
            </w:pPr>
            <w:r w:rsidRPr="00947CF8">
              <w:rPr>
                <w:color w:val="000000"/>
              </w:rPr>
              <w:t>0,00</w:t>
            </w:r>
          </w:p>
        </w:tc>
      </w:tr>
      <w:tr w:rsidR="00947CF8" w:rsidRPr="00947CF8" w14:paraId="73BF8B04" w14:textId="77777777" w:rsidTr="003A22B0">
        <w:trPr>
          <w:trHeight w:val="724"/>
        </w:trPr>
        <w:tc>
          <w:tcPr>
            <w:tcW w:w="547" w:type="dxa"/>
            <w:vAlign w:val="center"/>
          </w:tcPr>
          <w:p w14:paraId="46C9291B" w14:textId="77777777" w:rsidR="00947CF8" w:rsidRPr="00947CF8" w:rsidRDefault="00947CF8" w:rsidP="00947CF8">
            <w:pPr>
              <w:ind w:left="-108" w:right="-157"/>
              <w:jc w:val="center"/>
              <w:rPr>
                <w:color w:val="000000"/>
              </w:rPr>
            </w:pPr>
            <w:r w:rsidRPr="00947CF8">
              <w:rPr>
                <w:color w:val="000000"/>
              </w:rPr>
              <w:t>14</w:t>
            </w:r>
          </w:p>
        </w:tc>
        <w:tc>
          <w:tcPr>
            <w:tcW w:w="5690" w:type="dxa"/>
            <w:vAlign w:val="center"/>
          </w:tcPr>
          <w:p w14:paraId="2E3AC28F" w14:textId="77777777" w:rsidR="00947CF8" w:rsidRPr="00947CF8" w:rsidRDefault="00947CF8" w:rsidP="00947CF8">
            <w:pPr>
              <w:rPr>
                <w:color w:val="000000"/>
              </w:rPr>
            </w:pPr>
            <w:r w:rsidRPr="00947CF8">
              <w:rPr>
                <w:color w:val="000000"/>
              </w:rPr>
              <w:t>ИТОГО необходимая валовая выручка</w:t>
            </w:r>
          </w:p>
        </w:tc>
        <w:tc>
          <w:tcPr>
            <w:tcW w:w="3544" w:type="dxa"/>
            <w:tcBorders>
              <w:top w:val="nil"/>
              <w:left w:val="single" w:sz="4" w:space="0" w:color="auto"/>
              <w:bottom w:val="single" w:sz="4" w:space="0" w:color="auto"/>
              <w:right w:val="single" w:sz="4" w:space="0" w:color="auto"/>
            </w:tcBorders>
            <w:vAlign w:val="center"/>
          </w:tcPr>
          <w:p w14:paraId="1F46A1F2" w14:textId="77777777" w:rsidR="00947CF8" w:rsidRPr="00947CF8" w:rsidRDefault="00947CF8" w:rsidP="00947CF8">
            <w:pPr>
              <w:jc w:val="center"/>
              <w:rPr>
                <w:color w:val="000000"/>
              </w:rPr>
            </w:pPr>
            <w:r w:rsidRPr="00947CF8">
              <w:rPr>
                <w:color w:val="000000"/>
              </w:rPr>
              <w:t>508,43</w:t>
            </w:r>
          </w:p>
        </w:tc>
      </w:tr>
      <w:tr w:rsidR="00947CF8" w:rsidRPr="00947CF8" w14:paraId="17B4A1EE" w14:textId="77777777" w:rsidTr="003A22B0">
        <w:trPr>
          <w:trHeight w:val="724"/>
        </w:trPr>
        <w:tc>
          <w:tcPr>
            <w:tcW w:w="547" w:type="dxa"/>
            <w:vAlign w:val="center"/>
          </w:tcPr>
          <w:p w14:paraId="16450AF2" w14:textId="77777777" w:rsidR="00947CF8" w:rsidRPr="00947CF8" w:rsidRDefault="00947CF8" w:rsidP="00947CF8">
            <w:pPr>
              <w:ind w:left="-108" w:right="-157"/>
              <w:jc w:val="center"/>
              <w:rPr>
                <w:color w:val="000000"/>
              </w:rPr>
            </w:pPr>
            <w:r w:rsidRPr="00947CF8">
              <w:rPr>
                <w:color w:val="000000"/>
              </w:rPr>
              <w:t>15</w:t>
            </w:r>
          </w:p>
        </w:tc>
        <w:tc>
          <w:tcPr>
            <w:tcW w:w="5690" w:type="dxa"/>
            <w:vAlign w:val="center"/>
          </w:tcPr>
          <w:p w14:paraId="71C1AE5E" w14:textId="77777777" w:rsidR="00947CF8" w:rsidRPr="00947CF8" w:rsidRDefault="00947CF8" w:rsidP="00947CF8">
            <w:pPr>
              <w:rPr>
                <w:color w:val="000000"/>
              </w:rPr>
            </w:pPr>
            <w:r w:rsidRPr="00947CF8">
              <w:rPr>
                <w:color w:val="000000"/>
              </w:rPr>
              <w:t>Необходимая валовая выручка на потребительский рынок</w:t>
            </w:r>
          </w:p>
        </w:tc>
        <w:tc>
          <w:tcPr>
            <w:tcW w:w="3544" w:type="dxa"/>
            <w:tcBorders>
              <w:top w:val="nil"/>
              <w:left w:val="single" w:sz="4" w:space="0" w:color="auto"/>
              <w:bottom w:val="single" w:sz="4" w:space="0" w:color="auto"/>
              <w:right w:val="single" w:sz="4" w:space="0" w:color="auto"/>
            </w:tcBorders>
            <w:vAlign w:val="center"/>
          </w:tcPr>
          <w:p w14:paraId="2E4B3ECA" w14:textId="77777777" w:rsidR="00947CF8" w:rsidRPr="00947CF8" w:rsidRDefault="00947CF8" w:rsidP="00947CF8">
            <w:pPr>
              <w:jc w:val="center"/>
              <w:rPr>
                <w:color w:val="000000"/>
              </w:rPr>
            </w:pPr>
            <w:r w:rsidRPr="00947CF8">
              <w:rPr>
                <w:color w:val="000000"/>
              </w:rPr>
              <w:t>508,43</w:t>
            </w:r>
          </w:p>
        </w:tc>
      </w:tr>
    </w:tbl>
    <w:p w14:paraId="07B4D313" w14:textId="77777777" w:rsidR="00947CF8" w:rsidRPr="00947CF8" w:rsidRDefault="00947CF8" w:rsidP="00947CF8">
      <w:pPr>
        <w:ind w:right="142" w:firstLine="709"/>
        <w:jc w:val="both"/>
        <w:rPr>
          <w:color w:val="000000"/>
          <w:sz w:val="28"/>
          <w:szCs w:val="28"/>
        </w:rPr>
      </w:pPr>
    </w:p>
    <w:p w14:paraId="3F122870" w14:textId="77777777" w:rsidR="00947CF8" w:rsidRPr="00947CF8" w:rsidRDefault="00947CF8" w:rsidP="00947CF8">
      <w:pPr>
        <w:ind w:firstLine="709"/>
        <w:jc w:val="both"/>
        <w:rPr>
          <w:color w:val="000000"/>
          <w:sz w:val="28"/>
          <w:szCs w:val="28"/>
        </w:rPr>
      </w:pPr>
      <w:r w:rsidRPr="00947CF8">
        <w:rPr>
          <w:color w:val="000000"/>
          <w:sz w:val="28"/>
          <w:szCs w:val="28"/>
        </w:rPr>
        <w:t xml:space="preserve">Общая величина НВВ на 2026 год должна составить 508,43 тыс. руб., в том числе на потребительский рынок 508,43 тыс. руб. </w:t>
      </w:r>
    </w:p>
    <w:p w14:paraId="36A634CB" w14:textId="77777777" w:rsidR="00947CF8" w:rsidRPr="00947CF8" w:rsidRDefault="00947CF8" w:rsidP="00947CF8">
      <w:pPr>
        <w:tabs>
          <w:tab w:val="left" w:pos="1890"/>
        </w:tabs>
        <w:ind w:right="-1" w:firstLine="709"/>
        <w:jc w:val="both"/>
        <w:rPr>
          <w:color w:val="000000"/>
          <w:sz w:val="28"/>
          <w:szCs w:val="28"/>
        </w:rPr>
      </w:pPr>
    </w:p>
    <w:p w14:paraId="21441D00" w14:textId="77777777" w:rsidR="00947CF8" w:rsidRPr="00947CF8" w:rsidRDefault="00947CF8" w:rsidP="00947CF8">
      <w:pPr>
        <w:keepNext/>
        <w:tabs>
          <w:tab w:val="left" w:pos="284"/>
        </w:tabs>
        <w:jc w:val="center"/>
        <w:outlineLvl w:val="0"/>
        <w:rPr>
          <w:rFonts w:cs="Arial"/>
          <w:b/>
          <w:bCs/>
          <w:snapToGrid w:val="0"/>
          <w:color w:val="000000"/>
          <w:kern w:val="32"/>
          <w:sz w:val="28"/>
          <w:szCs w:val="32"/>
          <w:lang w:eastAsia="en-US"/>
        </w:rPr>
      </w:pPr>
      <w:bookmarkStart w:id="52" w:name="_Toc121474356"/>
      <w:bookmarkStart w:id="53" w:name="_Toc154568755"/>
      <w:r w:rsidRPr="00947CF8">
        <w:rPr>
          <w:rFonts w:cs="Arial"/>
          <w:b/>
          <w:bCs/>
          <w:snapToGrid w:val="0"/>
          <w:color w:val="000000"/>
          <w:kern w:val="32"/>
          <w:sz w:val="28"/>
          <w:szCs w:val="32"/>
          <w:lang w:eastAsia="en-US"/>
        </w:rPr>
        <w:t>Тарифы МУП «ГТХ» на теплоноситель</w:t>
      </w:r>
      <w:bookmarkEnd w:id="52"/>
      <w:bookmarkEnd w:id="53"/>
      <w:r w:rsidRPr="00947CF8">
        <w:rPr>
          <w:rFonts w:cs="Arial"/>
          <w:b/>
          <w:bCs/>
          <w:snapToGrid w:val="0"/>
          <w:color w:val="000000"/>
          <w:kern w:val="32"/>
          <w:sz w:val="28"/>
          <w:szCs w:val="32"/>
          <w:lang w:eastAsia="en-US"/>
        </w:rPr>
        <w:t xml:space="preserve"> </w:t>
      </w:r>
    </w:p>
    <w:p w14:paraId="4D1946E4" w14:textId="77777777" w:rsidR="00947CF8" w:rsidRPr="00947CF8" w:rsidRDefault="00947CF8" w:rsidP="00947CF8">
      <w:pPr>
        <w:keepNext/>
        <w:tabs>
          <w:tab w:val="left" w:pos="284"/>
        </w:tabs>
        <w:jc w:val="center"/>
        <w:outlineLvl w:val="0"/>
        <w:rPr>
          <w:rFonts w:cs="Arial"/>
          <w:b/>
          <w:bCs/>
          <w:snapToGrid w:val="0"/>
          <w:color w:val="000000"/>
          <w:kern w:val="32"/>
          <w:sz w:val="28"/>
          <w:szCs w:val="32"/>
          <w:lang w:eastAsia="en-US"/>
        </w:rPr>
      </w:pPr>
    </w:p>
    <w:p w14:paraId="5DC17404" w14:textId="77777777" w:rsidR="00947CF8" w:rsidRPr="00947CF8" w:rsidRDefault="00947CF8" w:rsidP="00947CF8">
      <w:pPr>
        <w:ind w:firstLine="709"/>
        <w:jc w:val="both"/>
        <w:rPr>
          <w:color w:val="000000"/>
          <w:sz w:val="28"/>
          <w:szCs w:val="28"/>
        </w:rPr>
      </w:pPr>
      <w:r w:rsidRPr="00947CF8">
        <w:rPr>
          <w:color w:val="000000"/>
          <w:sz w:val="28"/>
          <w:szCs w:val="28"/>
        </w:rPr>
        <w:t>Тарифы на теплоноситель на 2025 г. МУП «ГТХ» (Прокопьевский городской округ), приведены в таблице 6.</w:t>
      </w:r>
    </w:p>
    <w:p w14:paraId="618C9977" w14:textId="77777777" w:rsidR="00947CF8" w:rsidRPr="00947CF8" w:rsidRDefault="00947CF8" w:rsidP="00947CF8">
      <w:pPr>
        <w:jc w:val="right"/>
        <w:rPr>
          <w:color w:val="000000"/>
          <w:sz w:val="28"/>
          <w:szCs w:val="28"/>
          <w:lang w:eastAsia="en-US"/>
        </w:rPr>
      </w:pPr>
    </w:p>
    <w:p w14:paraId="69E8462A" w14:textId="77777777" w:rsidR="00947CF8" w:rsidRPr="00947CF8" w:rsidRDefault="00947CF8" w:rsidP="00947CF8">
      <w:pPr>
        <w:jc w:val="right"/>
        <w:rPr>
          <w:color w:val="000000"/>
          <w:sz w:val="28"/>
          <w:szCs w:val="28"/>
          <w:lang w:eastAsia="en-US"/>
        </w:rPr>
      </w:pPr>
    </w:p>
    <w:p w14:paraId="0ED8B498" w14:textId="77777777" w:rsidR="00947CF8" w:rsidRPr="00947CF8" w:rsidRDefault="00947CF8" w:rsidP="00947CF8">
      <w:pPr>
        <w:jc w:val="right"/>
        <w:rPr>
          <w:color w:val="000000"/>
          <w:sz w:val="28"/>
          <w:szCs w:val="28"/>
          <w:lang w:eastAsia="en-US"/>
        </w:rPr>
      </w:pPr>
    </w:p>
    <w:p w14:paraId="2A94DDF2" w14:textId="77777777" w:rsidR="00947CF8" w:rsidRPr="00947CF8" w:rsidRDefault="00947CF8" w:rsidP="00947CF8">
      <w:pPr>
        <w:jc w:val="right"/>
        <w:rPr>
          <w:color w:val="000000"/>
          <w:sz w:val="28"/>
          <w:szCs w:val="28"/>
          <w:lang w:val="en-US" w:eastAsia="en-US"/>
        </w:rPr>
      </w:pPr>
      <w:r w:rsidRPr="00947CF8">
        <w:rPr>
          <w:color w:val="000000"/>
          <w:sz w:val="28"/>
          <w:szCs w:val="28"/>
          <w:lang w:eastAsia="en-US"/>
        </w:rPr>
        <w:lastRenderedPageBreak/>
        <w:t>Таблица 6</w:t>
      </w:r>
    </w:p>
    <w:p w14:paraId="2C1365A1" w14:textId="77777777" w:rsidR="00947CF8" w:rsidRPr="00947CF8" w:rsidRDefault="00947CF8" w:rsidP="00947CF8">
      <w:pPr>
        <w:spacing w:line="360" w:lineRule="auto"/>
        <w:ind w:firstLine="851"/>
        <w:jc w:val="both"/>
        <w:rPr>
          <w:color w:val="000000"/>
        </w:rPr>
      </w:pPr>
    </w:p>
    <w:tbl>
      <w:tblPr>
        <w:tblW w:w="9436" w:type="dxa"/>
        <w:tblInd w:w="113" w:type="dxa"/>
        <w:tblLook w:val="04A0" w:firstRow="1" w:lastRow="0" w:firstColumn="1" w:lastColumn="0" w:noHBand="0" w:noVBand="1"/>
      </w:tblPr>
      <w:tblGrid>
        <w:gridCol w:w="3704"/>
        <w:gridCol w:w="1433"/>
        <w:gridCol w:w="1433"/>
        <w:gridCol w:w="1433"/>
        <w:gridCol w:w="1433"/>
      </w:tblGrid>
      <w:tr w:rsidR="00947CF8" w:rsidRPr="00947CF8" w14:paraId="3BDB3F2F" w14:textId="77777777" w:rsidTr="003A22B0">
        <w:trPr>
          <w:trHeight w:val="450"/>
        </w:trPr>
        <w:tc>
          <w:tcPr>
            <w:tcW w:w="3704" w:type="dxa"/>
            <w:vMerge w:val="restart"/>
            <w:tcBorders>
              <w:top w:val="single" w:sz="4" w:space="0" w:color="auto"/>
              <w:left w:val="single" w:sz="4" w:space="0" w:color="auto"/>
              <w:right w:val="single" w:sz="4" w:space="0" w:color="auto"/>
            </w:tcBorders>
            <w:vAlign w:val="center"/>
            <w:hideMark/>
          </w:tcPr>
          <w:p w14:paraId="7F2EADB9" w14:textId="77777777" w:rsidR="00947CF8" w:rsidRPr="00947CF8" w:rsidRDefault="00947CF8" w:rsidP="00947CF8">
            <w:pPr>
              <w:jc w:val="center"/>
              <w:rPr>
                <w:b/>
                <w:bCs/>
                <w:color w:val="000000"/>
              </w:rPr>
            </w:pPr>
            <w:r w:rsidRPr="00947CF8">
              <w:rPr>
                <w:b/>
                <w:bCs/>
                <w:color w:val="000000"/>
              </w:rPr>
              <w:t>2025 год</w:t>
            </w:r>
          </w:p>
        </w:tc>
        <w:tc>
          <w:tcPr>
            <w:tcW w:w="1433" w:type="dxa"/>
            <w:tcBorders>
              <w:top w:val="single" w:sz="4" w:space="0" w:color="auto"/>
              <w:left w:val="nil"/>
              <w:bottom w:val="single" w:sz="4" w:space="0" w:color="auto"/>
              <w:right w:val="single" w:sz="4" w:space="0" w:color="auto"/>
            </w:tcBorders>
            <w:vAlign w:val="center"/>
            <w:hideMark/>
          </w:tcPr>
          <w:p w14:paraId="3CCB830D" w14:textId="77777777" w:rsidR="00947CF8" w:rsidRPr="00947CF8" w:rsidRDefault="00947CF8" w:rsidP="00947CF8">
            <w:pPr>
              <w:jc w:val="center"/>
              <w:rPr>
                <w:color w:val="000000"/>
              </w:rPr>
            </w:pPr>
            <w:r w:rsidRPr="00947CF8">
              <w:rPr>
                <w:color w:val="000000"/>
              </w:rPr>
              <w:t>Полезный отпуск</w:t>
            </w:r>
          </w:p>
        </w:tc>
        <w:tc>
          <w:tcPr>
            <w:tcW w:w="1433" w:type="dxa"/>
            <w:tcBorders>
              <w:top w:val="single" w:sz="4" w:space="0" w:color="auto"/>
              <w:left w:val="nil"/>
              <w:bottom w:val="single" w:sz="4" w:space="0" w:color="auto"/>
              <w:right w:val="single" w:sz="4" w:space="0" w:color="auto"/>
            </w:tcBorders>
            <w:vAlign w:val="center"/>
            <w:hideMark/>
          </w:tcPr>
          <w:p w14:paraId="666F527A" w14:textId="77777777" w:rsidR="00947CF8" w:rsidRPr="00947CF8" w:rsidRDefault="00947CF8" w:rsidP="00947CF8">
            <w:pPr>
              <w:jc w:val="center"/>
              <w:rPr>
                <w:color w:val="000000"/>
              </w:rPr>
            </w:pPr>
            <w:r w:rsidRPr="00947CF8">
              <w:rPr>
                <w:color w:val="000000"/>
              </w:rPr>
              <w:t>Тариф</w:t>
            </w:r>
          </w:p>
        </w:tc>
        <w:tc>
          <w:tcPr>
            <w:tcW w:w="1433" w:type="dxa"/>
            <w:tcBorders>
              <w:top w:val="single" w:sz="4" w:space="0" w:color="auto"/>
              <w:left w:val="nil"/>
              <w:bottom w:val="single" w:sz="4" w:space="0" w:color="auto"/>
              <w:right w:val="single" w:sz="4" w:space="0" w:color="auto"/>
            </w:tcBorders>
            <w:vAlign w:val="center"/>
            <w:hideMark/>
          </w:tcPr>
          <w:p w14:paraId="57BBFA78" w14:textId="77777777" w:rsidR="00947CF8" w:rsidRPr="00947CF8" w:rsidRDefault="00947CF8" w:rsidP="00947CF8">
            <w:pPr>
              <w:jc w:val="center"/>
              <w:rPr>
                <w:color w:val="000000"/>
              </w:rPr>
            </w:pPr>
            <w:r w:rsidRPr="00947CF8">
              <w:rPr>
                <w:color w:val="000000"/>
              </w:rPr>
              <w:t>Рост</w:t>
            </w:r>
          </w:p>
        </w:tc>
        <w:tc>
          <w:tcPr>
            <w:tcW w:w="1433" w:type="dxa"/>
            <w:tcBorders>
              <w:top w:val="single" w:sz="4" w:space="0" w:color="auto"/>
              <w:left w:val="nil"/>
              <w:bottom w:val="single" w:sz="4" w:space="0" w:color="auto"/>
              <w:right w:val="single" w:sz="4" w:space="0" w:color="auto"/>
            </w:tcBorders>
            <w:vAlign w:val="center"/>
            <w:hideMark/>
          </w:tcPr>
          <w:p w14:paraId="6184B9DD" w14:textId="77777777" w:rsidR="00947CF8" w:rsidRPr="00947CF8" w:rsidRDefault="00947CF8" w:rsidP="00947CF8">
            <w:pPr>
              <w:jc w:val="center"/>
              <w:rPr>
                <w:color w:val="000000"/>
              </w:rPr>
            </w:pPr>
            <w:r w:rsidRPr="00947CF8">
              <w:rPr>
                <w:color w:val="000000"/>
              </w:rPr>
              <w:t>НВВ</w:t>
            </w:r>
          </w:p>
        </w:tc>
      </w:tr>
      <w:tr w:rsidR="00947CF8" w:rsidRPr="00947CF8" w14:paraId="690D5598" w14:textId="77777777" w:rsidTr="003A22B0">
        <w:trPr>
          <w:trHeight w:val="255"/>
        </w:trPr>
        <w:tc>
          <w:tcPr>
            <w:tcW w:w="3704" w:type="dxa"/>
            <w:vMerge/>
            <w:tcBorders>
              <w:left w:val="single" w:sz="4" w:space="0" w:color="auto"/>
              <w:bottom w:val="single" w:sz="4" w:space="0" w:color="000000"/>
              <w:right w:val="single" w:sz="4" w:space="0" w:color="auto"/>
            </w:tcBorders>
            <w:vAlign w:val="center"/>
            <w:hideMark/>
          </w:tcPr>
          <w:p w14:paraId="6513B721" w14:textId="77777777" w:rsidR="00947CF8" w:rsidRPr="00947CF8" w:rsidRDefault="00947CF8" w:rsidP="00947CF8">
            <w:pPr>
              <w:jc w:val="center"/>
              <w:rPr>
                <w:b/>
                <w:bCs/>
                <w:color w:val="000000"/>
              </w:rPr>
            </w:pPr>
          </w:p>
        </w:tc>
        <w:tc>
          <w:tcPr>
            <w:tcW w:w="1433" w:type="dxa"/>
            <w:tcBorders>
              <w:top w:val="single" w:sz="4" w:space="0" w:color="auto"/>
              <w:left w:val="nil"/>
              <w:bottom w:val="single" w:sz="4" w:space="0" w:color="auto"/>
              <w:right w:val="single" w:sz="4" w:space="0" w:color="auto"/>
            </w:tcBorders>
            <w:vAlign w:val="center"/>
            <w:hideMark/>
          </w:tcPr>
          <w:p w14:paraId="40654AA6" w14:textId="77777777" w:rsidR="00947CF8" w:rsidRPr="00947CF8" w:rsidRDefault="00947CF8" w:rsidP="00947CF8">
            <w:pPr>
              <w:jc w:val="center"/>
              <w:rPr>
                <w:color w:val="000000"/>
              </w:rPr>
            </w:pPr>
            <w:r w:rsidRPr="00947CF8">
              <w:rPr>
                <w:color w:val="000000"/>
              </w:rPr>
              <w:t xml:space="preserve">тыс. м³ </w:t>
            </w:r>
          </w:p>
        </w:tc>
        <w:tc>
          <w:tcPr>
            <w:tcW w:w="1433" w:type="dxa"/>
            <w:tcBorders>
              <w:top w:val="single" w:sz="4" w:space="0" w:color="auto"/>
              <w:left w:val="nil"/>
              <w:bottom w:val="single" w:sz="4" w:space="0" w:color="auto"/>
              <w:right w:val="single" w:sz="4" w:space="0" w:color="auto"/>
            </w:tcBorders>
            <w:vAlign w:val="center"/>
            <w:hideMark/>
          </w:tcPr>
          <w:p w14:paraId="08ED9E18" w14:textId="77777777" w:rsidR="00947CF8" w:rsidRPr="00947CF8" w:rsidRDefault="00947CF8" w:rsidP="00947CF8">
            <w:pPr>
              <w:jc w:val="center"/>
              <w:rPr>
                <w:color w:val="000000"/>
              </w:rPr>
            </w:pPr>
            <w:r w:rsidRPr="00947CF8">
              <w:rPr>
                <w:color w:val="000000"/>
              </w:rPr>
              <w:t>руб./м³</w:t>
            </w:r>
          </w:p>
        </w:tc>
        <w:tc>
          <w:tcPr>
            <w:tcW w:w="1433" w:type="dxa"/>
            <w:tcBorders>
              <w:top w:val="single" w:sz="4" w:space="0" w:color="auto"/>
              <w:left w:val="nil"/>
              <w:bottom w:val="single" w:sz="4" w:space="0" w:color="auto"/>
              <w:right w:val="single" w:sz="4" w:space="0" w:color="auto"/>
            </w:tcBorders>
            <w:vAlign w:val="center"/>
            <w:hideMark/>
          </w:tcPr>
          <w:p w14:paraId="1ED6C5C1" w14:textId="77777777" w:rsidR="00947CF8" w:rsidRPr="00947CF8" w:rsidRDefault="00947CF8" w:rsidP="00947CF8">
            <w:pPr>
              <w:jc w:val="center"/>
              <w:rPr>
                <w:color w:val="000000"/>
              </w:rPr>
            </w:pPr>
            <w:r w:rsidRPr="00947CF8">
              <w:rPr>
                <w:color w:val="000000"/>
              </w:rPr>
              <w:t>%</w:t>
            </w:r>
          </w:p>
        </w:tc>
        <w:tc>
          <w:tcPr>
            <w:tcW w:w="1433" w:type="dxa"/>
            <w:tcBorders>
              <w:top w:val="single" w:sz="4" w:space="0" w:color="auto"/>
              <w:left w:val="nil"/>
              <w:bottom w:val="single" w:sz="4" w:space="0" w:color="auto"/>
              <w:right w:val="single" w:sz="4" w:space="0" w:color="auto"/>
            </w:tcBorders>
            <w:vAlign w:val="center"/>
            <w:hideMark/>
          </w:tcPr>
          <w:p w14:paraId="306D3815" w14:textId="77777777" w:rsidR="00947CF8" w:rsidRPr="00947CF8" w:rsidRDefault="00947CF8" w:rsidP="00947CF8">
            <w:pPr>
              <w:jc w:val="center"/>
              <w:rPr>
                <w:color w:val="000000"/>
              </w:rPr>
            </w:pPr>
            <w:r w:rsidRPr="00947CF8">
              <w:rPr>
                <w:color w:val="000000"/>
              </w:rPr>
              <w:t>тыс. руб.</w:t>
            </w:r>
          </w:p>
        </w:tc>
      </w:tr>
      <w:tr w:rsidR="00947CF8" w:rsidRPr="00947CF8" w14:paraId="533C8B40" w14:textId="77777777" w:rsidTr="003A22B0">
        <w:trPr>
          <w:trHeight w:val="301"/>
        </w:trPr>
        <w:tc>
          <w:tcPr>
            <w:tcW w:w="3704" w:type="dxa"/>
            <w:vMerge w:val="restart"/>
            <w:tcBorders>
              <w:top w:val="single" w:sz="4" w:space="0" w:color="auto"/>
              <w:left w:val="single" w:sz="4" w:space="0" w:color="auto"/>
              <w:bottom w:val="single" w:sz="4" w:space="0" w:color="000000"/>
              <w:right w:val="single" w:sz="4" w:space="0" w:color="auto"/>
            </w:tcBorders>
            <w:vAlign w:val="center"/>
            <w:hideMark/>
          </w:tcPr>
          <w:p w14:paraId="3F998B80" w14:textId="77777777" w:rsidR="00947CF8" w:rsidRPr="00947CF8" w:rsidRDefault="00947CF8" w:rsidP="00947CF8">
            <w:pPr>
              <w:rPr>
                <w:bCs/>
                <w:color w:val="000000"/>
              </w:rPr>
            </w:pPr>
            <w:r w:rsidRPr="00947CF8">
              <w:rPr>
                <w:bCs/>
                <w:color w:val="000000"/>
              </w:rPr>
              <w:t>январь - сентябрь</w:t>
            </w:r>
          </w:p>
        </w:tc>
        <w:tc>
          <w:tcPr>
            <w:tcW w:w="1433" w:type="dxa"/>
            <w:tcBorders>
              <w:top w:val="nil"/>
              <w:left w:val="single" w:sz="4" w:space="0" w:color="auto"/>
              <w:bottom w:val="single" w:sz="4" w:space="0" w:color="auto"/>
              <w:right w:val="single" w:sz="4" w:space="0" w:color="auto"/>
            </w:tcBorders>
            <w:shd w:val="clear" w:color="000000" w:fill="FFFFFF"/>
            <w:vAlign w:val="center"/>
          </w:tcPr>
          <w:p w14:paraId="00897AD5" w14:textId="77777777" w:rsidR="00947CF8" w:rsidRPr="00947CF8" w:rsidRDefault="00947CF8" w:rsidP="00947CF8">
            <w:pPr>
              <w:jc w:val="center"/>
              <w:rPr>
                <w:color w:val="000000"/>
                <w:lang w:val="en-US"/>
              </w:rPr>
            </w:pPr>
            <w:r w:rsidRPr="00947CF8">
              <w:rPr>
                <w:color w:val="000000"/>
                <w:lang w:val="en-US"/>
              </w:rPr>
              <w:t>7449,12</w:t>
            </w:r>
          </w:p>
        </w:tc>
        <w:tc>
          <w:tcPr>
            <w:tcW w:w="1433" w:type="dxa"/>
            <w:tcBorders>
              <w:top w:val="single" w:sz="4" w:space="0" w:color="auto"/>
              <w:left w:val="nil"/>
              <w:bottom w:val="single" w:sz="4" w:space="0" w:color="auto"/>
              <w:right w:val="single" w:sz="4" w:space="0" w:color="auto"/>
            </w:tcBorders>
            <w:shd w:val="clear" w:color="000000" w:fill="FFFFFF"/>
            <w:vAlign w:val="center"/>
          </w:tcPr>
          <w:p w14:paraId="3539DBE0" w14:textId="77777777" w:rsidR="00947CF8" w:rsidRPr="00947CF8" w:rsidRDefault="00947CF8" w:rsidP="00947CF8">
            <w:pPr>
              <w:jc w:val="center"/>
              <w:rPr>
                <w:color w:val="000000"/>
              </w:rPr>
            </w:pPr>
            <w:r w:rsidRPr="00947CF8">
              <w:rPr>
                <w:color w:val="000000"/>
              </w:rPr>
              <w:t>46,91</w:t>
            </w:r>
          </w:p>
        </w:tc>
        <w:tc>
          <w:tcPr>
            <w:tcW w:w="1433" w:type="dxa"/>
            <w:tcBorders>
              <w:top w:val="nil"/>
              <w:left w:val="nil"/>
              <w:bottom w:val="single" w:sz="4" w:space="0" w:color="auto"/>
              <w:right w:val="single" w:sz="4" w:space="0" w:color="auto"/>
            </w:tcBorders>
            <w:shd w:val="clear" w:color="000000" w:fill="FFFFFF"/>
            <w:vAlign w:val="center"/>
            <w:hideMark/>
          </w:tcPr>
          <w:p w14:paraId="07B4F772" w14:textId="77777777" w:rsidR="00947CF8" w:rsidRPr="00947CF8" w:rsidRDefault="00947CF8" w:rsidP="00947CF8">
            <w:pPr>
              <w:jc w:val="center"/>
              <w:rPr>
                <w:color w:val="000000"/>
              </w:rPr>
            </w:pPr>
            <w:r w:rsidRPr="00947CF8">
              <w:rPr>
                <w:color w:val="000000"/>
              </w:rPr>
              <w:t>0,00%</w:t>
            </w:r>
          </w:p>
        </w:tc>
        <w:tc>
          <w:tcPr>
            <w:tcW w:w="1433" w:type="dxa"/>
            <w:tcBorders>
              <w:top w:val="nil"/>
              <w:left w:val="nil"/>
              <w:bottom w:val="single" w:sz="4" w:space="0" w:color="auto"/>
              <w:right w:val="single" w:sz="4" w:space="0" w:color="auto"/>
            </w:tcBorders>
            <w:shd w:val="clear" w:color="000000" w:fill="FFFFFF"/>
            <w:vAlign w:val="center"/>
          </w:tcPr>
          <w:p w14:paraId="448591F0" w14:textId="77777777" w:rsidR="00947CF8" w:rsidRPr="00947CF8" w:rsidRDefault="00947CF8" w:rsidP="00947CF8">
            <w:pPr>
              <w:jc w:val="center"/>
              <w:rPr>
                <w:color w:val="000000"/>
                <w:lang w:val="en-US"/>
              </w:rPr>
            </w:pPr>
            <w:r w:rsidRPr="00947CF8">
              <w:rPr>
                <w:color w:val="000000"/>
                <w:lang w:val="en-US"/>
              </w:rPr>
              <w:t>349,44</w:t>
            </w:r>
          </w:p>
        </w:tc>
      </w:tr>
      <w:tr w:rsidR="00947CF8" w:rsidRPr="00947CF8" w14:paraId="385F60BD" w14:textId="77777777" w:rsidTr="003A22B0">
        <w:trPr>
          <w:trHeight w:val="305"/>
        </w:trPr>
        <w:tc>
          <w:tcPr>
            <w:tcW w:w="3704" w:type="dxa"/>
            <w:tcBorders>
              <w:top w:val="single" w:sz="4" w:space="0" w:color="auto"/>
              <w:left w:val="single" w:sz="4" w:space="0" w:color="auto"/>
              <w:bottom w:val="single" w:sz="4" w:space="0" w:color="000000"/>
              <w:right w:val="single" w:sz="4" w:space="0" w:color="auto"/>
            </w:tcBorders>
            <w:vAlign w:val="center"/>
            <w:hideMark/>
          </w:tcPr>
          <w:p w14:paraId="54B6FD5A" w14:textId="77777777" w:rsidR="00947CF8" w:rsidRPr="00947CF8" w:rsidRDefault="00947CF8" w:rsidP="00947CF8">
            <w:pPr>
              <w:rPr>
                <w:bCs/>
                <w:color w:val="000000"/>
              </w:rPr>
            </w:pPr>
            <w:r w:rsidRPr="00947CF8">
              <w:rPr>
                <w:bCs/>
                <w:color w:val="000000"/>
              </w:rPr>
              <w:t>октябрь - декабрь</w:t>
            </w:r>
          </w:p>
        </w:tc>
        <w:tc>
          <w:tcPr>
            <w:tcW w:w="1433" w:type="dxa"/>
            <w:tcBorders>
              <w:top w:val="nil"/>
              <w:left w:val="single" w:sz="4" w:space="0" w:color="auto"/>
              <w:bottom w:val="single" w:sz="4" w:space="0" w:color="auto"/>
              <w:right w:val="single" w:sz="4" w:space="0" w:color="auto"/>
            </w:tcBorders>
            <w:shd w:val="clear" w:color="000000" w:fill="FFFFFF"/>
            <w:vAlign w:val="center"/>
          </w:tcPr>
          <w:p w14:paraId="0B223D24" w14:textId="77777777" w:rsidR="00947CF8" w:rsidRPr="00947CF8" w:rsidRDefault="00947CF8" w:rsidP="00947CF8">
            <w:pPr>
              <w:jc w:val="center"/>
              <w:rPr>
                <w:color w:val="000000"/>
                <w:lang w:val="en-US"/>
              </w:rPr>
            </w:pPr>
            <w:r w:rsidRPr="00947CF8">
              <w:rPr>
                <w:color w:val="000000"/>
                <w:lang w:val="en-US"/>
              </w:rPr>
              <w:t>2413.48</w:t>
            </w:r>
          </w:p>
        </w:tc>
        <w:tc>
          <w:tcPr>
            <w:tcW w:w="1433" w:type="dxa"/>
            <w:tcBorders>
              <w:top w:val="nil"/>
              <w:left w:val="nil"/>
              <w:bottom w:val="single" w:sz="4" w:space="0" w:color="auto"/>
              <w:right w:val="single" w:sz="4" w:space="0" w:color="auto"/>
            </w:tcBorders>
            <w:shd w:val="clear" w:color="000000" w:fill="FFFFFF"/>
            <w:vAlign w:val="center"/>
          </w:tcPr>
          <w:p w14:paraId="3B904095" w14:textId="77777777" w:rsidR="00947CF8" w:rsidRPr="00947CF8" w:rsidRDefault="00947CF8" w:rsidP="00947CF8">
            <w:pPr>
              <w:jc w:val="center"/>
              <w:rPr>
                <w:color w:val="000000"/>
              </w:rPr>
            </w:pPr>
            <w:r w:rsidRPr="00947CF8">
              <w:rPr>
                <w:color w:val="000000"/>
              </w:rPr>
              <w:t>65,87</w:t>
            </w:r>
          </w:p>
        </w:tc>
        <w:tc>
          <w:tcPr>
            <w:tcW w:w="1433" w:type="dxa"/>
            <w:tcBorders>
              <w:top w:val="nil"/>
              <w:left w:val="nil"/>
              <w:bottom w:val="single" w:sz="4" w:space="0" w:color="auto"/>
              <w:right w:val="single" w:sz="4" w:space="0" w:color="auto"/>
            </w:tcBorders>
            <w:shd w:val="clear" w:color="000000" w:fill="FFFFFF"/>
            <w:vAlign w:val="center"/>
            <w:hideMark/>
          </w:tcPr>
          <w:p w14:paraId="280A57F1" w14:textId="77777777" w:rsidR="00947CF8" w:rsidRPr="00947CF8" w:rsidRDefault="00947CF8" w:rsidP="00947CF8">
            <w:pPr>
              <w:jc w:val="center"/>
              <w:rPr>
                <w:color w:val="000000"/>
              </w:rPr>
            </w:pPr>
            <w:r w:rsidRPr="00947CF8">
              <w:rPr>
                <w:color w:val="000000"/>
              </w:rPr>
              <w:t>40,42%</w:t>
            </w:r>
          </w:p>
        </w:tc>
        <w:tc>
          <w:tcPr>
            <w:tcW w:w="1433" w:type="dxa"/>
            <w:tcBorders>
              <w:top w:val="nil"/>
              <w:left w:val="nil"/>
              <w:bottom w:val="single" w:sz="4" w:space="0" w:color="auto"/>
              <w:right w:val="single" w:sz="4" w:space="0" w:color="auto"/>
            </w:tcBorders>
            <w:shd w:val="clear" w:color="000000" w:fill="FFFFFF"/>
            <w:vAlign w:val="center"/>
          </w:tcPr>
          <w:p w14:paraId="2FDC7ACA" w14:textId="77777777" w:rsidR="00947CF8" w:rsidRPr="00947CF8" w:rsidRDefault="00947CF8" w:rsidP="00947CF8">
            <w:pPr>
              <w:jc w:val="center"/>
              <w:rPr>
                <w:color w:val="000000"/>
                <w:lang w:val="en-US"/>
              </w:rPr>
            </w:pPr>
            <w:r w:rsidRPr="00947CF8">
              <w:rPr>
                <w:color w:val="000000"/>
                <w:lang w:val="en-US"/>
              </w:rPr>
              <w:t>158,99</w:t>
            </w:r>
          </w:p>
        </w:tc>
      </w:tr>
      <w:tr w:rsidR="00947CF8" w:rsidRPr="00947CF8" w14:paraId="31EB44FC" w14:textId="77777777" w:rsidTr="003A22B0">
        <w:trPr>
          <w:trHeight w:val="62"/>
        </w:trPr>
        <w:tc>
          <w:tcPr>
            <w:tcW w:w="3704" w:type="dxa"/>
            <w:tcBorders>
              <w:top w:val="nil"/>
              <w:left w:val="nil"/>
              <w:bottom w:val="single" w:sz="4" w:space="0" w:color="auto"/>
              <w:right w:val="nil"/>
            </w:tcBorders>
            <w:vAlign w:val="center"/>
            <w:hideMark/>
          </w:tcPr>
          <w:p w14:paraId="3E0F05D5" w14:textId="77777777" w:rsidR="00947CF8" w:rsidRPr="00947CF8" w:rsidRDefault="00947CF8" w:rsidP="00947CF8">
            <w:pPr>
              <w:rPr>
                <w:color w:val="000000"/>
              </w:rPr>
            </w:pPr>
            <w:r w:rsidRPr="00947CF8">
              <w:rPr>
                <w:color w:val="000000"/>
              </w:rPr>
              <w:t> </w:t>
            </w:r>
          </w:p>
        </w:tc>
        <w:tc>
          <w:tcPr>
            <w:tcW w:w="1433" w:type="dxa"/>
            <w:tcBorders>
              <w:top w:val="nil"/>
              <w:left w:val="nil"/>
              <w:bottom w:val="single" w:sz="4" w:space="0" w:color="auto"/>
              <w:right w:val="nil"/>
            </w:tcBorders>
            <w:hideMark/>
          </w:tcPr>
          <w:p w14:paraId="615F87AE" w14:textId="77777777" w:rsidR="00947CF8" w:rsidRPr="00947CF8" w:rsidRDefault="00947CF8" w:rsidP="00947CF8">
            <w:pPr>
              <w:jc w:val="center"/>
              <w:rPr>
                <w:color w:val="000000"/>
              </w:rPr>
            </w:pPr>
          </w:p>
        </w:tc>
        <w:tc>
          <w:tcPr>
            <w:tcW w:w="1433" w:type="dxa"/>
            <w:tcBorders>
              <w:top w:val="nil"/>
              <w:left w:val="nil"/>
              <w:bottom w:val="single" w:sz="4" w:space="0" w:color="auto"/>
              <w:right w:val="nil"/>
            </w:tcBorders>
            <w:shd w:val="clear" w:color="000000" w:fill="FFFFFF"/>
            <w:vAlign w:val="center"/>
          </w:tcPr>
          <w:p w14:paraId="28E50D1B" w14:textId="77777777" w:rsidR="00947CF8" w:rsidRPr="00947CF8" w:rsidRDefault="00947CF8" w:rsidP="00947CF8">
            <w:pPr>
              <w:jc w:val="center"/>
              <w:rPr>
                <w:color w:val="000000"/>
              </w:rPr>
            </w:pPr>
          </w:p>
        </w:tc>
        <w:tc>
          <w:tcPr>
            <w:tcW w:w="1433" w:type="dxa"/>
            <w:tcBorders>
              <w:top w:val="nil"/>
              <w:left w:val="nil"/>
              <w:bottom w:val="single" w:sz="4" w:space="0" w:color="auto"/>
              <w:right w:val="nil"/>
            </w:tcBorders>
            <w:shd w:val="clear" w:color="000000" w:fill="FFFFFF"/>
            <w:vAlign w:val="center"/>
            <w:hideMark/>
          </w:tcPr>
          <w:p w14:paraId="7634980D" w14:textId="77777777" w:rsidR="00947CF8" w:rsidRPr="00947CF8" w:rsidRDefault="00947CF8" w:rsidP="00947CF8">
            <w:pPr>
              <w:jc w:val="center"/>
              <w:rPr>
                <w:color w:val="000000"/>
              </w:rPr>
            </w:pPr>
          </w:p>
        </w:tc>
        <w:tc>
          <w:tcPr>
            <w:tcW w:w="1433" w:type="dxa"/>
            <w:tcBorders>
              <w:top w:val="nil"/>
              <w:left w:val="nil"/>
              <w:bottom w:val="single" w:sz="4" w:space="0" w:color="auto"/>
              <w:right w:val="nil"/>
            </w:tcBorders>
            <w:shd w:val="clear" w:color="000000" w:fill="FFFFFF"/>
            <w:vAlign w:val="center"/>
          </w:tcPr>
          <w:p w14:paraId="5ABA235B" w14:textId="77777777" w:rsidR="00947CF8" w:rsidRPr="00947CF8" w:rsidRDefault="00947CF8" w:rsidP="00947CF8">
            <w:pPr>
              <w:jc w:val="center"/>
              <w:rPr>
                <w:color w:val="000000"/>
              </w:rPr>
            </w:pPr>
          </w:p>
        </w:tc>
      </w:tr>
      <w:tr w:rsidR="00947CF8" w:rsidRPr="00947CF8" w14:paraId="02EF1CED" w14:textId="77777777" w:rsidTr="003A22B0">
        <w:trPr>
          <w:trHeight w:val="305"/>
        </w:trPr>
        <w:tc>
          <w:tcPr>
            <w:tcW w:w="3704" w:type="dxa"/>
            <w:tcBorders>
              <w:top w:val="nil"/>
              <w:left w:val="single" w:sz="4" w:space="0" w:color="auto"/>
              <w:bottom w:val="single" w:sz="4" w:space="0" w:color="auto"/>
              <w:right w:val="single" w:sz="4" w:space="0" w:color="auto"/>
            </w:tcBorders>
            <w:vAlign w:val="center"/>
            <w:hideMark/>
          </w:tcPr>
          <w:p w14:paraId="29C232BE" w14:textId="77777777" w:rsidR="00947CF8" w:rsidRPr="00947CF8" w:rsidRDefault="00947CF8" w:rsidP="00947CF8">
            <w:pPr>
              <w:rPr>
                <w:b/>
                <w:bCs/>
                <w:color w:val="000000"/>
              </w:rPr>
            </w:pPr>
            <w:r w:rsidRPr="00947CF8">
              <w:rPr>
                <w:b/>
                <w:bCs/>
                <w:color w:val="000000"/>
              </w:rPr>
              <w:t>Год</w:t>
            </w:r>
          </w:p>
        </w:tc>
        <w:tc>
          <w:tcPr>
            <w:tcW w:w="1433" w:type="dxa"/>
            <w:tcBorders>
              <w:top w:val="single" w:sz="4" w:space="0" w:color="auto"/>
              <w:left w:val="single" w:sz="4" w:space="0" w:color="auto"/>
              <w:bottom w:val="single" w:sz="4" w:space="0" w:color="auto"/>
              <w:right w:val="single" w:sz="4" w:space="0" w:color="auto"/>
            </w:tcBorders>
            <w:shd w:val="clear" w:color="000000" w:fill="FFFFFF"/>
            <w:vAlign w:val="center"/>
          </w:tcPr>
          <w:p w14:paraId="1A216989" w14:textId="77777777" w:rsidR="00947CF8" w:rsidRPr="00947CF8" w:rsidRDefault="00947CF8" w:rsidP="00947CF8">
            <w:pPr>
              <w:jc w:val="center"/>
              <w:rPr>
                <w:b/>
                <w:bCs/>
                <w:color w:val="000000"/>
              </w:rPr>
            </w:pPr>
            <w:r w:rsidRPr="00947CF8">
              <w:rPr>
                <w:b/>
                <w:bCs/>
                <w:color w:val="000000"/>
                <w:lang w:val="en-US"/>
              </w:rPr>
              <w:t>9</w:t>
            </w:r>
            <w:r w:rsidRPr="00947CF8">
              <w:rPr>
                <w:b/>
                <w:bCs/>
                <w:color w:val="000000"/>
              </w:rPr>
              <w:t xml:space="preserve"> </w:t>
            </w:r>
            <w:r w:rsidRPr="00947CF8">
              <w:rPr>
                <w:b/>
                <w:bCs/>
                <w:color w:val="000000"/>
                <w:lang w:val="en-US"/>
              </w:rPr>
              <w:t>862,60</w:t>
            </w:r>
          </w:p>
        </w:tc>
        <w:tc>
          <w:tcPr>
            <w:tcW w:w="1433" w:type="dxa"/>
            <w:tcBorders>
              <w:top w:val="nil"/>
              <w:left w:val="nil"/>
              <w:bottom w:val="single" w:sz="4" w:space="0" w:color="auto"/>
              <w:right w:val="single" w:sz="4" w:space="0" w:color="auto"/>
            </w:tcBorders>
            <w:shd w:val="clear" w:color="000000" w:fill="FFFFFF"/>
            <w:vAlign w:val="center"/>
          </w:tcPr>
          <w:p w14:paraId="0EDA5D54" w14:textId="77777777" w:rsidR="00947CF8" w:rsidRPr="00947CF8" w:rsidRDefault="00947CF8" w:rsidP="00947CF8">
            <w:pPr>
              <w:jc w:val="center"/>
              <w:rPr>
                <w:b/>
                <w:bCs/>
                <w:color w:val="000000"/>
              </w:rPr>
            </w:pPr>
            <w:r w:rsidRPr="00947CF8">
              <w:rPr>
                <w:b/>
                <w:bCs/>
                <w:color w:val="000000"/>
              </w:rPr>
              <w:t>51,55</w:t>
            </w:r>
          </w:p>
        </w:tc>
        <w:tc>
          <w:tcPr>
            <w:tcW w:w="1433" w:type="dxa"/>
            <w:tcBorders>
              <w:top w:val="nil"/>
              <w:left w:val="nil"/>
              <w:bottom w:val="single" w:sz="4" w:space="0" w:color="auto"/>
              <w:right w:val="single" w:sz="4" w:space="0" w:color="auto"/>
            </w:tcBorders>
            <w:shd w:val="clear" w:color="000000" w:fill="FFFFFF"/>
            <w:vAlign w:val="center"/>
          </w:tcPr>
          <w:p w14:paraId="6A3B079A" w14:textId="77777777" w:rsidR="00947CF8" w:rsidRPr="00947CF8" w:rsidRDefault="00947CF8" w:rsidP="00947CF8">
            <w:pPr>
              <w:jc w:val="center"/>
              <w:rPr>
                <w:b/>
                <w:bCs/>
                <w:color w:val="000000"/>
              </w:rPr>
            </w:pPr>
            <w:r w:rsidRPr="00947CF8">
              <w:rPr>
                <w:b/>
                <w:bCs/>
                <w:color w:val="000000"/>
              </w:rPr>
              <w:t>1</w:t>
            </w:r>
            <w:r w:rsidRPr="00947CF8">
              <w:rPr>
                <w:b/>
                <w:bCs/>
                <w:color w:val="000000"/>
                <w:lang w:val="en-US"/>
              </w:rPr>
              <w:t>5,30</w:t>
            </w:r>
            <w:r w:rsidRPr="00947CF8">
              <w:rPr>
                <w:b/>
                <w:bCs/>
                <w:color w:val="000000"/>
              </w:rPr>
              <w:t>%</w:t>
            </w:r>
          </w:p>
        </w:tc>
        <w:tc>
          <w:tcPr>
            <w:tcW w:w="1433" w:type="dxa"/>
            <w:tcBorders>
              <w:top w:val="nil"/>
              <w:left w:val="nil"/>
              <w:bottom w:val="single" w:sz="4" w:space="0" w:color="auto"/>
              <w:right w:val="single" w:sz="4" w:space="0" w:color="auto"/>
            </w:tcBorders>
            <w:shd w:val="clear" w:color="000000" w:fill="FFFFFF"/>
            <w:vAlign w:val="center"/>
          </w:tcPr>
          <w:p w14:paraId="759F7F9A" w14:textId="77777777" w:rsidR="00947CF8" w:rsidRPr="00947CF8" w:rsidRDefault="00947CF8" w:rsidP="00947CF8">
            <w:pPr>
              <w:jc w:val="center"/>
              <w:rPr>
                <w:b/>
                <w:bCs/>
                <w:color w:val="000000"/>
              </w:rPr>
            </w:pPr>
            <w:r w:rsidRPr="00947CF8">
              <w:rPr>
                <w:b/>
                <w:bCs/>
                <w:color w:val="000000"/>
              </w:rPr>
              <w:t>508,43</w:t>
            </w:r>
          </w:p>
        </w:tc>
      </w:tr>
    </w:tbl>
    <w:p w14:paraId="2A356BD1" w14:textId="77777777" w:rsidR="00947CF8" w:rsidRPr="00947CF8" w:rsidRDefault="00947CF8" w:rsidP="00947CF8">
      <w:pPr>
        <w:keepNext/>
        <w:rPr>
          <w:color w:val="000000"/>
          <w:sz w:val="28"/>
          <w:szCs w:val="28"/>
        </w:rPr>
      </w:pPr>
    </w:p>
    <w:p w14:paraId="5E7601D9" w14:textId="77777777" w:rsidR="00947CF8" w:rsidRPr="00947CF8" w:rsidRDefault="00947CF8" w:rsidP="00947CF8">
      <w:pPr>
        <w:ind w:firstLine="709"/>
        <w:jc w:val="both"/>
        <w:rPr>
          <w:color w:val="000000"/>
          <w:sz w:val="28"/>
          <w:szCs w:val="28"/>
        </w:rPr>
      </w:pPr>
    </w:p>
    <w:p w14:paraId="7031D944" w14:textId="77777777" w:rsidR="00947CF8" w:rsidRPr="00947CF8" w:rsidRDefault="00947CF8" w:rsidP="00947CF8">
      <w:pPr>
        <w:keepNext/>
        <w:tabs>
          <w:tab w:val="left" w:pos="284"/>
        </w:tabs>
        <w:jc w:val="center"/>
        <w:outlineLvl w:val="0"/>
        <w:rPr>
          <w:rFonts w:cs="Arial"/>
          <w:b/>
          <w:bCs/>
          <w:snapToGrid w:val="0"/>
          <w:color w:val="000000"/>
          <w:kern w:val="32"/>
          <w:sz w:val="28"/>
          <w:szCs w:val="32"/>
          <w:lang w:eastAsia="en-US"/>
        </w:rPr>
      </w:pPr>
      <w:bookmarkStart w:id="54" w:name="_Toc154568756"/>
      <w:r w:rsidRPr="00947CF8">
        <w:rPr>
          <w:rFonts w:cs="Arial"/>
          <w:b/>
          <w:bCs/>
          <w:snapToGrid w:val="0"/>
          <w:color w:val="000000"/>
          <w:kern w:val="32"/>
          <w:sz w:val="28"/>
          <w:szCs w:val="32"/>
          <w:lang w:eastAsia="en-US"/>
        </w:rPr>
        <w:t>6.1.2 Тарифы на горячую воду</w:t>
      </w:r>
      <w:bookmarkEnd w:id="54"/>
      <w:r w:rsidRPr="00947CF8">
        <w:rPr>
          <w:rFonts w:cs="Arial"/>
          <w:b/>
          <w:bCs/>
          <w:snapToGrid w:val="0"/>
          <w:color w:val="000000"/>
          <w:kern w:val="32"/>
          <w:sz w:val="28"/>
          <w:szCs w:val="32"/>
          <w:lang w:eastAsia="en-US"/>
        </w:rPr>
        <w:t xml:space="preserve"> </w:t>
      </w:r>
      <w:r w:rsidRPr="00947CF8">
        <w:rPr>
          <w:b/>
          <w:bCs/>
          <w:color w:val="000000"/>
          <w:sz w:val="28"/>
          <w:szCs w:val="28"/>
        </w:rPr>
        <w:t>в открытой системе водоснабжения (теплоснабжения)</w:t>
      </w:r>
    </w:p>
    <w:p w14:paraId="4368F413" w14:textId="77777777" w:rsidR="00947CF8" w:rsidRPr="00947CF8" w:rsidRDefault="00947CF8" w:rsidP="00947CF8">
      <w:pPr>
        <w:ind w:right="-142" w:firstLine="709"/>
        <w:jc w:val="both"/>
        <w:rPr>
          <w:color w:val="000000"/>
          <w:sz w:val="28"/>
          <w:szCs w:val="28"/>
        </w:rPr>
      </w:pPr>
    </w:p>
    <w:p w14:paraId="2C6845CF" w14:textId="77777777" w:rsidR="00947CF8" w:rsidRPr="00947CF8" w:rsidRDefault="00947CF8" w:rsidP="00947CF8">
      <w:pPr>
        <w:ind w:firstLine="709"/>
        <w:jc w:val="both"/>
        <w:rPr>
          <w:color w:val="000000"/>
          <w:sz w:val="28"/>
          <w:szCs w:val="28"/>
        </w:rPr>
      </w:pPr>
      <w:r w:rsidRPr="00947CF8">
        <w:rPr>
          <w:color w:val="000000"/>
          <w:sz w:val="28"/>
          <w:szCs w:val="28"/>
        </w:rPr>
        <w:t xml:space="preserve">Согласно п. 5 статьи 9 Федерального закона от 27.07.2010  № 190 -ФЗ «О теплоснабжении» тарифы на горячую воду в открытых системах теплоснабжения (горячего водоснабжения) </w:t>
      </w:r>
      <w:hyperlink r:id="rId22" w:history="1">
        <w:r w:rsidRPr="00947CF8">
          <w:rPr>
            <w:color w:val="000000"/>
            <w:sz w:val="28"/>
            <w:szCs w:val="28"/>
          </w:rPr>
          <w:t>устанавливаются</w:t>
        </w:r>
      </w:hyperlink>
      <w:r w:rsidRPr="00947CF8">
        <w:rPr>
          <w:color w:val="000000"/>
          <w:sz w:val="28"/>
          <w:szCs w:val="28"/>
        </w:rPr>
        <w:t xml:space="preserve"> в виде двухкомпонентных тарифов с использованием компонента на теплоноситель и компонента на тепловую энергию.</w:t>
      </w:r>
    </w:p>
    <w:p w14:paraId="374AE5EC" w14:textId="77777777" w:rsidR="00947CF8" w:rsidRPr="00947CF8" w:rsidRDefault="00947CF8" w:rsidP="00947CF8">
      <w:pPr>
        <w:ind w:firstLine="709"/>
        <w:jc w:val="both"/>
        <w:rPr>
          <w:color w:val="000000"/>
          <w:sz w:val="28"/>
          <w:szCs w:val="28"/>
        </w:rPr>
      </w:pPr>
      <w:r w:rsidRPr="00947CF8">
        <w:rPr>
          <w:color w:val="000000"/>
          <w:sz w:val="28"/>
          <w:szCs w:val="28"/>
        </w:rPr>
        <w:t>Эксперты полагают экономически и технологически обоснованным то обстоятельство, что компонент на теплоноситель принимается равным тарифу на теплоноситель и включают в себя стоимость 1 м</w:t>
      </w:r>
      <w:r w:rsidRPr="00947CF8">
        <w:rPr>
          <w:color w:val="000000"/>
          <w:sz w:val="28"/>
          <w:szCs w:val="28"/>
          <w:vertAlign w:val="superscript"/>
        </w:rPr>
        <w:t>3</w:t>
      </w:r>
      <w:r w:rsidRPr="00947CF8">
        <w:rPr>
          <w:color w:val="000000"/>
          <w:sz w:val="28"/>
          <w:szCs w:val="28"/>
        </w:rPr>
        <w:t xml:space="preserve"> исходной воды, без дополнительной </w:t>
      </w:r>
      <w:proofErr w:type="spellStart"/>
      <w:r w:rsidRPr="00947CF8">
        <w:rPr>
          <w:color w:val="000000"/>
          <w:sz w:val="28"/>
          <w:szCs w:val="28"/>
        </w:rPr>
        <w:t>химподготовки</w:t>
      </w:r>
      <w:proofErr w:type="spellEnd"/>
      <w:r w:rsidRPr="00947CF8">
        <w:rPr>
          <w:color w:val="000000"/>
          <w:sz w:val="28"/>
          <w:szCs w:val="28"/>
        </w:rPr>
        <w:t xml:space="preserve">. </w:t>
      </w:r>
    </w:p>
    <w:p w14:paraId="4F6372C3" w14:textId="77777777" w:rsidR="00947CF8" w:rsidRPr="00947CF8" w:rsidRDefault="00947CF8" w:rsidP="00947CF8">
      <w:pPr>
        <w:ind w:firstLine="709"/>
        <w:jc w:val="both"/>
        <w:rPr>
          <w:color w:val="000000"/>
          <w:sz w:val="28"/>
          <w:szCs w:val="28"/>
        </w:rPr>
      </w:pPr>
      <w:r w:rsidRPr="00947CF8">
        <w:rPr>
          <w:color w:val="000000"/>
          <w:sz w:val="28"/>
          <w:szCs w:val="28"/>
        </w:rPr>
        <w:t xml:space="preserve">Компонент на тепловую энергию для МУП «Городское тепловое хозяйство» равен числовому значению, которое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 постановлением РЭК Кузбасса от 13.11.2025 № 338 (с 01.01.2026 по 30.09.2026 5 743,74 руб./Гкал (без НДС); с 01.10.2026 по 31.12.2026 – 6 036,67 руб./Гкал (без НДС): </w:t>
      </w:r>
    </w:p>
    <w:p w14:paraId="35368F7D" w14:textId="77777777" w:rsidR="00947CF8" w:rsidRPr="00947CF8" w:rsidRDefault="00947CF8" w:rsidP="00947CF8">
      <w:pPr>
        <w:jc w:val="right"/>
        <w:rPr>
          <w:color w:val="000000"/>
          <w:sz w:val="28"/>
          <w:szCs w:val="28"/>
        </w:rPr>
      </w:pPr>
      <w:r w:rsidRPr="00947CF8">
        <w:rPr>
          <w:color w:val="000000"/>
          <w:sz w:val="28"/>
          <w:szCs w:val="28"/>
        </w:rPr>
        <w:t xml:space="preserve">                                                                                                                   </w:t>
      </w:r>
    </w:p>
    <w:p w14:paraId="092B706D" w14:textId="77777777" w:rsidR="00947CF8" w:rsidRPr="00947CF8" w:rsidRDefault="00947CF8" w:rsidP="00947CF8">
      <w:pPr>
        <w:jc w:val="right"/>
        <w:rPr>
          <w:color w:val="000000"/>
          <w:sz w:val="28"/>
          <w:szCs w:val="28"/>
        </w:rPr>
      </w:pPr>
      <w:r w:rsidRPr="00947CF8">
        <w:rPr>
          <w:color w:val="000000"/>
          <w:sz w:val="28"/>
          <w:szCs w:val="28"/>
        </w:rPr>
        <w:t>Таблица 7.</w:t>
      </w:r>
    </w:p>
    <w:p w14:paraId="6284BA0C" w14:textId="77777777" w:rsidR="00947CF8" w:rsidRPr="00947CF8" w:rsidRDefault="00947CF8" w:rsidP="00947CF8">
      <w:pPr>
        <w:ind w:right="-284" w:firstLine="709"/>
        <w:jc w:val="center"/>
        <w:rPr>
          <w:color w:val="000000"/>
          <w:sz w:val="28"/>
          <w:szCs w:val="28"/>
        </w:rPr>
      </w:pPr>
      <w:r w:rsidRPr="00947CF8">
        <w:rPr>
          <w:color w:val="000000"/>
          <w:sz w:val="28"/>
          <w:szCs w:val="28"/>
        </w:rPr>
        <w:t>Предельный уровень цены на тепловую энергию (мощность)</w:t>
      </w:r>
    </w:p>
    <w:p w14:paraId="18E23DE5" w14:textId="77777777" w:rsidR="00947CF8" w:rsidRPr="00947CF8" w:rsidRDefault="00947CF8" w:rsidP="00947CF8">
      <w:pPr>
        <w:ind w:right="-284" w:firstLine="709"/>
        <w:jc w:val="center"/>
        <w:rPr>
          <w:color w:val="000000"/>
          <w:sz w:val="28"/>
          <w:szCs w:val="28"/>
        </w:rPr>
      </w:pPr>
      <w:r w:rsidRPr="00947CF8">
        <w:rPr>
          <w:color w:val="000000"/>
          <w:sz w:val="28"/>
          <w:szCs w:val="28"/>
        </w:rPr>
        <w:t>МУП «ГТХ» на период с 01.01.2026 по 31.12.2026 г.</w:t>
      </w:r>
    </w:p>
    <w:p w14:paraId="3A6D445F" w14:textId="77777777" w:rsidR="00947CF8" w:rsidRPr="00947CF8" w:rsidRDefault="00947CF8" w:rsidP="00947CF8">
      <w:pPr>
        <w:spacing w:line="360" w:lineRule="auto"/>
        <w:ind w:right="-284" w:firstLine="709"/>
        <w:jc w:val="center"/>
        <w:rPr>
          <w:color w:val="000000"/>
        </w:rPr>
      </w:pPr>
      <w:r w:rsidRPr="00947CF8">
        <w:rPr>
          <w:color w:val="000000"/>
        </w:rPr>
        <w:t xml:space="preserve">                                                                                                        руб./Гкал (без НДС)</w:t>
      </w:r>
    </w:p>
    <w:tbl>
      <w:tblPr>
        <w:tblStyle w:val="1381"/>
        <w:tblW w:w="9634" w:type="dxa"/>
        <w:jc w:val="center"/>
        <w:tblLook w:val="04A0" w:firstRow="1" w:lastRow="0" w:firstColumn="1" w:lastColumn="0" w:noHBand="0" w:noVBand="1"/>
      </w:tblPr>
      <w:tblGrid>
        <w:gridCol w:w="3980"/>
        <w:gridCol w:w="5654"/>
      </w:tblGrid>
      <w:tr w:rsidR="00947CF8" w:rsidRPr="00947CF8" w14:paraId="5540A561" w14:textId="77777777" w:rsidTr="003A22B0">
        <w:trPr>
          <w:jc w:val="center"/>
        </w:trPr>
        <w:tc>
          <w:tcPr>
            <w:tcW w:w="3980" w:type="dxa"/>
            <w:vAlign w:val="center"/>
          </w:tcPr>
          <w:p w14:paraId="0CE4C39C" w14:textId="77777777" w:rsidR="00947CF8" w:rsidRPr="00947CF8" w:rsidRDefault="00947CF8" w:rsidP="00947CF8">
            <w:pPr>
              <w:spacing w:line="360" w:lineRule="auto"/>
              <w:ind w:right="-284"/>
              <w:rPr>
                <w:color w:val="000000"/>
                <w:sz w:val="28"/>
                <w:szCs w:val="28"/>
              </w:rPr>
            </w:pPr>
            <w:r w:rsidRPr="00947CF8">
              <w:rPr>
                <w:color w:val="000000"/>
                <w:sz w:val="28"/>
                <w:szCs w:val="28"/>
              </w:rPr>
              <w:t>Период</w:t>
            </w:r>
          </w:p>
        </w:tc>
        <w:tc>
          <w:tcPr>
            <w:tcW w:w="5654" w:type="dxa"/>
            <w:vAlign w:val="center"/>
          </w:tcPr>
          <w:p w14:paraId="3F30FC02" w14:textId="77777777" w:rsidR="00947CF8" w:rsidRPr="00947CF8" w:rsidRDefault="00947CF8" w:rsidP="00947CF8">
            <w:pPr>
              <w:spacing w:line="360" w:lineRule="auto"/>
              <w:ind w:right="-284"/>
              <w:rPr>
                <w:color w:val="000000"/>
                <w:sz w:val="28"/>
                <w:szCs w:val="28"/>
              </w:rPr>
            </w:pPr>
            <w:r w:rsidRPr="00947CF8">
              <w:rPr>
                <w:color w:val="000000"/>
                <w:sz w:val="28"/>
                <w:szCs w:val="28"/>
              </w:rPr>
              <w:t xml:space="preserve">Предельный уровень цены на тепловую энергию (мощность) </w:t>
            </w:r>
          </w:p>
        </w:tc>
      </w:tr>
      <w:tr w:rsidR="00947CF8" w:rsidRPr="00947CF8" w14:paraId="40FDDCBF" w14:textId="77777777" w:rsidTr="003A22B0">
        <w:trPr>
          <w:jc w:val="center"/>
        </w:trPr>
        <w:tc>
          <w:tcPr>
            <w:tcW w:w="3980" w:type="dxa"/>
            <w:vAlign w:val="center"/>
          </w:tcPr>
          <w:p w14:paraId="2C154D1C" w14:textId="77777777" w:rsidR="00947CF8" w:rsidRPr="00947CF8" w:rsidRDefault="00947CF8" w:rsidP="00947CF8">
            <w:pPr>
              <w:spacing w:line="360" w:lineRule="auto"/>
              <w:ind w:right="-284"/>
              <w:rPr>
                <w:color w:val="000000"/>
                <w:sz w:val="28"/>
                <w:szCs w:val="28"/>
              </w:rPr>
            </w:pPr>
            <w:r w:rsidRPr="00947CF8">
              <w:rPr>
                <w:color w:val="000000"/>
                <w:sz w:val="28"/>
                <w:szCs w:val="28"/>
              </w:rPr>
              <w:t xml:space="preserve">с 01.01.2026 по 30.09.2026 г. </w:t>
            </w:r>
          </w:p>
        </w:tc>
        <w:tc>
          <w:tcPr>
            <w:tcW w:w="5654" w:type="dxa"/>
          </w:tcPr>
          <w:p w14:paraId="483C00F7" w14:textId="77777777" w:rsidR="00947CF8" w:rsidRPr="00947CF8" w:rsidRDefault="00947CF8" w:rsidP="00947CF8">
            <w:pPr>
              <w:spacing w:line="360" w:lineRule="auto"/>
              <w:ind w:right="-284"/>
              <w:rPr>
                <w:color w:val="000000"/>
                <w:sz w:val="28"/>
                <w:szCs w:val="28"/>
              </w:rPr>
            </w:pPr>
            <w:r w:rsidRPr="00947CF8">
              <w:rPr>
                <w:color w:val="000000"/>
                <w:sz w:val="28"/>
                <w:szCs w:val="28"/>
              </w:rPr>
              <w:t>5 743,74</w:t>
            </w:r>
          </w:p>
        </w:tc>
      </w:tr>
      <w:tr w:rsidR="00947CF8" w:rsidRPr="00947CF8" w14:paraId="434B2D39" w14:textId="77777777" w:rsidTr="003A22B0">
        <w:trPr>
          <w:jc w:val="center"/>
        </w:trPr>
        <w:tc>
          <w:tcPr>
            <w:tcW w:w="3980" w:type="dxa"/>
            <w:vAlign w:val="center"/>
          </w:tcPr>
          <w:p w14:paraId="660A5D22" w14:textId="77777777" w:rsidR="00947CF8" w:rsidRPr="00947CF8" w:rsidRDefault="00947CF8" w:rsidP="00947CF8">
            <w:pPr>
              <w:spacing w:line="360" w:lineRule="auto"/>
              <w:ind w:right="-284"/>
              <w:rPr>
                <w:color w:val="000000"/>
                <w:sz w:val="28"/>
                <w:szCs w:val="28"/>
              </w:rPr>
            </w:pPr>
            <w:r w:rsidRPr="00947CF8">
              <w:rPr>
                <w:color w:val="000000"/>
                <w:sz w:val="28"/>
                <w:szCs w:val="28"/>
              </w:rPr>
              <w:t>с 01.10.2025 по 31.12.2025 г.</w:t>
            </w:r>
          </w:p>
        </w:tc>
        <w:tc>
          <w:tcPr>
            <w:tcW w:w="5654" w:type="dxa"/>
          </w:tcPr>
          <w:p w14:paraId="36A3C1B6" w14:textId="77777777" w:rsidR="00947CF8" w:rsidRPr="00947CF8" w:rsidRDefault="00947CF8" w:rsidP="00947CF8">
            <w:pPr>
              <w:spacing w:line="360" w:lineRule="auto"/>
              <w:ind w:right="-284"/>
              <w:rPr>
                <w:color w:val="000000"/>
                <w:sz w:val="28"/>
                <w:szCs w:val="28"/>
                <w:lang w:val="en-US"/>
              </w:rPr>
            </w:pPr>
            <w:r w:rsidRPr="00947CF8">
              <w:rPr>
                <w:color w:val="000000"/>
                <w:sz w:val="28"/>
                <w:szCs w:val="28"/>
              </w:rPr>
              <w:t>6 036,67</w:t>
            </w:r>
          </w:p>
        </w:tc>
      </w:tr>
    </w:tbl>
    <w:p w14:paraId="3612AFD6" w14:textId="77777777" w:rsidR="00947CF8" w:rsidRPr="00947CF8" w:rsidRDefault="00947CF8" w:rsidP="00947CF8">
      <w:pPr>
        <w:spacing w:line="360" w:lineRule="auto"/>
        <w:ind w:right="-284" w:firstLine="709"/>
        <w:jc w:val="right"/>
        <w:rPr>
          <w:color w:val="000000"/>
          <w:sz w:val="28"/>
          <w:szCs w:val="28"/>
        </w:rPr>
      </w:pPr>
    </w:p>
    <w:p w14:paraId="05F06D34" w14:textId="77777777" w:rsidR="00947CF8" w:rsidRPr="00947CF8" w:rsidRDefault="00947CF8" w:rsidP="00947CF8">
      <w:pPr>
        <w:ind w:firstLine="709"/>
        <w:jc w:val="both"/>
        <w:rPr>
          <w:color w:val="000000"/>
          <w:sz w:val="28"/>
          <w:szCs w:val="28"/>
        </w:rPr>
      </w:pPr>
      <w:r w:rsidRPr="00947CF8">
        <w:rPr>
          <w:color w:val="000000"/>
          <w:sz w:val="28"/>
          <w:szCs w:val="28"/>
        </w:rPr>
        <w:lastRenderedPageBreak/>
        <w:t>Нормативы расхода тепловой энергии, необходимой для осуществления горячего водоснабжения МУП «ГТХ» приняты в соответствии с постановлением региональной энергетической комиссии Кемеровской области от 07.12.2017 № 458 «Об утверждении нормативов расхода тепловой энергии, используемой на подогрев холодной воды для предоставления коммунальной услуги по горячему водоснабжению на территории Кемеровской области»:</w:t>
      </w:r>
    </w:p>
    <w:p w14:paraId="739A09CD" w14:textId="77777777" w:rsidR="00947CF8" w:rsidRPr="00947CF8" w:rsidRDefault="00947CF8" w:rsidP="00947CF8">
      <w:pPr>
        <w:tabs>
          <w:tab w:val="left" w:pos="0"/>
          <w:tab w:val="left" w:pos="9900"/>
        </w:tabs>
        <w:spacing w:line="360" w:lineRule="auto"/>
        <w:ind w:firstLine="709"/>
        <w:jc w:val="right"/>
        <w:rPr>
          <w:snapToGrid w:val="0"/>
          <w:color w:val="000000"/>
          <w:sz w:val="28"/>
          <w:szCs w:val="28"/>
          <w:lang w:val="en-US"/>
        </w:rPr>
      </w:pPr>
      <w:r w:rsidRPr="00947CF8">
        <w:rPr>
          <w:snapToGrid w:val="0"/>
          <w:color w:val="000000"/>
          <w:sz w:val="28"/>
          <w:szCs w:val="28"/>
        </w:rPr>
        <w:t>Таблица 8</w:t>
      </w:r>
    </w:p>
    <w:p w14:paraId="7776FA3A" w14:textId="77777777" w:rsidR="00947CF8" w:rsidRPr="00947CF8" w:rsidRDefault="00947CF8" w:rsidP="00947CF8">
      <w:pPr>
        <w:tabs>
          <w:tab w:val="left" w:pos="0"/>
          <w:tab w:val="left" w:pos="9900"/>
        </w:tabs>
        <w:ind w:right="-1" w:firstLine="709"/>
        <w:jc w:val="both"/>
        <w:rPr>
          <w:snapToGrid w:val="0"/>
          <w:color w:val="000000"/>
          <w:sz w:val="28"/>
          <w:szCs w:val="28"/>
        </w:rPr>
      </w:pPr>
    </w:p>
    <w:tbl>
      <w:tblPr>
        <w:tblpPr w:leftFromText="180" w:rightFromText="180" w:vertAnchor="text" w:horzAnchor="margin" w:tblpY="-115"/>
        <w:tblOverlap w:val="never"/>
        <w:tblW w:w="10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439"/>
        <w:gridCol w:w="2603"/>
        <w:gridCol w:w="2554"/>
      </w:tblGrid>
      <w:tr w:rsidR="00947CF8" w:rsidRPr="00947CF8" w14:paraId="29D9386A" w14:textId="77777777" w:rsidTr="003A22B0">
        <w:trPr>
          <w:trHeight w:val="485"/>
        </w:trPr>
        <w:tc>
          <w:tcPr>
            <w:tcW w:w="4957" w:type="dxa"/>
            <w:gridSpan w:val="2"/>
            <w:vAlign w:val="center"/>
          </w:tcPr>
          <w:p w14:paraId="2A6A6D8C" w14:textId="77777777" w:rsidR="00947CF8" w:rsidRPr="00947CF8" w:rsidRDefault="00947CF8" w:rsidP="00947CF8">
            <w:pPr>
              <w:jc w:val="center"/>
              <w:rPr>
                <w:color w:val="000000"/>
              </w:rPr>
            </w:pPr>
            <w:r w:rsidRPr="00947CF8">
              <w:rPr>
                <w:color w:val="000000"/>
              </w:rPr>
              <w:t>С изолированными стояками</w:t>
            </w:r>
          </w:p>
        </w:tc>
        <w:tc>
          <w:tcPr>
            <w:tcW w:w="5157" w:type="dxa"/>
            <w:gridSpan w:val="2"/>
            <w:vAlign w:val="center"/>
            <w:hideMark/>
          </w:tcPr>
          <w:p w14:paraId="4FF94BAE" w14:textId="77777777" w:rsidR="00947CF8" w:rsidRPr="00947CF8" w:rsidRDefault="00947CF8" w:rsidP="00947CF8">
            <w:pPr>
              <w:jc w:val="center"/>
              <w:rPr>
                <w:snapToGrid w:val="0"/>
                <w:color w:val="000000"/>
                <w:sz w:val="28"/>
                <w:szCs w:val="28"/>
              </w:rPr>
            </w:pPr>
            <w:r w:rsidRPr="00947CF8">
              <w:rPr>
                <w:color w:val="000000"/>
              </w:rPr>
              <w:t>С неизолированными стояками</w:t>
            </w:r>
          </w:p>
        </w:tc>
      </w:tr>
      <w:tr w:rsidR="00947CF8" w:rsidRPr="00947CF8" w14:paraId="7F826899" w14:textId="77777777" w:rsidTr="003A22B0">
        <w:trPr>
          <w:trHeight w:val="293"/>
        </w:trPr>
        <w:tc>
          <w:tcPr>
            <w:tcW w:w="2518" w:type="dxa"/>
            <w:vAlign w:val="center"/>
            <w:hideMark/>
          </w:tcPr>
          <w:p w14:paraId="0D560B0F" w14:textId="77777777" w:rsidR="00947CF8" w:rsidRPr="00947CF8" w:rsidRDefault="00947CF8" w:rsidP="00947CF8">
            <w:pPr>
              <w:jc w:val="center"/>
              <w:rPr>
                <w:color w:val="000000"/>
              </w:rPr>
            </w:pPr>
            <w:r w:rsidRPr="00947CF8">
              <w:rPr>
                <w:color w:val="000000"/>
              </w:rPr>
              <w:t>с полотенцесушителем</w:t>
            </w:r>
          </w:p>
        </w:tc>
        <w:tc>
          <w:tcPr>
            <w:tcW w:w="2439" w:type="dxa"/>
            <w:vAlign w:val="center"/>
            <w:hideMark/>
          </w:tcPr>
          <w:p w14:paraId="38F2FC0B" w14:textId="77777777" w:rsidR="00947CF8" w:rsidRPr="00947CF8" w:rsidRDefault="00947CF8" w:rsidP="00947CF8">
            <w:pPr>
              <w:jc w:val="center"/>
              <w:rPr>
                <w:color w:val="000000"/>
              </w:rPr>
            </w:pPr>
            <w:r w:rsidRPr="00947CF8">
              <w:rPr>
                <w:color w:val="000000"/>
              </w:rPr>
              <w:t>без полотенцесушителя</w:t>
            </w:r>
          </w:p>
        </w:tc>
        <w:tc>
          <w:tcPr>
            <w:tcW w:w="2603" w:type="dxa"/>
            <w:vAlign w:val="center"/>
            <w:hideMark/>
          </w:tcPr>
          <w:p w14:paraId="5CBBF14F" w14:textId="77777777" w:rsidR="00947CF8" w:rsidRPr="00947CF8" w:rsidRDefault="00947CF8" w:rsidP="00947CF8">
            <w:pPr>
              <w:jc w:val="center"/>
              <w:rPr>
                <w:color w:val="000000"/>
              </w:rPr>
            </w:pPr>
            <w:r w:rsidRPr="00947CF8">
              <w:rPr>
                <w:color w:val="000000"/>
              </w:rPr>
              <w:t>с полотенцесушителем</w:t>
            </w:r>
          </w:p>
        </w:tc>
        <w:tc>
          <w:tcPr>
            <w:tcW w:w="2554" w:type="dxa"/>
            <w:vAlign w:val="center"/>
            <w:hideMark/>
          </w:tcPr>
          <w:p w14:paraId="31255032" w14:textId="77777777" w:rsidR="00947CF8" w:rsidRPr="00947CF8" w:rsidRDefault="00947CF8" w:rsidP="00947CF8">
            <w:pPr>
              <w:jc w:val="center"/>
              <w:rPr>
                <w:color w:val="000000"/>
              </w:rPr>
            </w:pPr>
            <w:r w:rsidRPr="00947CF8">
              <w:rPr>
                <w:color w:val="000000"/>
              </w:rPr>
              <w:t>без полотенцесушителя</w:t>
            </w:r>
          </w:p>
        </w:tc>
      </w:tr>
      <w:tr w:rsidR="00947CF8" w:rsidRPr="00947CF8" w14:paraId="68EFB196" w14:textId="77777777" w:rsidTr="003A22B0">
        <w:trPr>
          <w:trHeight w:val="293"/>
        </w:trPr>
        <w:tc>
          <w:tcPr>
            <w:tcW w:w="2518" w:type="dxa"/>
            <w:vAlign w:val="center"/>
          </w:tcPr>
          <w:p w14:paraId="48F3BF00" w14:textId="77777777" w:rsidR="00947CF8" w:rsidRPr="00947CF8" w:rsidRDefault="00947CF8" w:rsidP="00947CF8">
            <w:pPr>
              <w:jc w:val="center"/>
              <w:rPr>
                <w:color w:val="000000"/>
                <w:sz w:val="28"/>
                <w:szCs w:val="28"/>
              </w:rPr>
            </w:pPr>
            <w:r w:rsidRPr="00947CF8">
              <w:rPr>
                <w:color w:val="000000"/>
                <w:sz w:val="28"/>
                <w:szCs w:val="28"/>
              </w:rPr>
              <w:t>0,0544</w:t>
            </w:r>
          </w:p>
        </w:tc>
        <w:tc>
          <w:tcPr>
            <w:tcW w:w="2439" w:type="dxa"/>
            <w:vAlign w:val="center"/>
          </w:tcPr>
          <w:p w14:paraId="49F341EF" w14:textId="77777777" w:rsidR="00947CF8" w:rsidRPr="00947CF8" w:rsidRDefault="00947CF8" w:rsidP="00947CF8">
            <w:pPr>
              <w:jc w:val="center"/>
              <w:rPr>
                <w:color w:val="000000"/>
                <w:sz w:val="28"/>
                <w:szCs w:val="28"/>
              </w:rPr>
            </w:pPr>
            <w:r w:rsidRPr="00947CF8">
              <w:rPr>
                <w:color w:val="000000"/>
                <w:sz w:val="28"/>
                <w:szCs w:val="28"/>
              </w:rPr>
              <w:t>0,0536</w:t>
            </w:r>
          </w:p>
        </w:tc>
        <w:tc>
          <w:tcPr>
            <w:tcW w:w="2603" w:type="dxa"/>
            <w:vAlign w:val="center"/>
          </w:tcPr>
          <w:p w14:paraId="14354CFC" w14:textId="77777777" w:rsidR="00947CF8" w:rsidRPr="00947CF8" w:rsidRDefault="00947CF8" w:rsidP="00947CF8">
            <w:pPr>
              <w:jc w:val="center"/>
              <w:rPr>
                <w:color w:val="000000"/>
                <w:sz w:val="28"/>
                <w:szCs w:val="28"/>
              </w:rPr>
            </w:pPr>
            <w:r w:rsidRPr="00947CF8">
              <w:rPr>
                <w:color w:val="000000"/>
                <w:sz w:val="28"/>
                <w:szCs w:val="28"/>
              </w:rPr>
              <w:t>0,0580</w:t>
            </w:r>
          </w:p>
        </w:tc>
        <w:tc>
          <w:tcPr>
            <w:tcW w:w="2554" w:type="dxa"/>
            <w:vAlign w:val="center"/>
          </w:tcPr>
          <w:p w14:paraId="5BD72D3F" w14:textId="77777777" w:rsidR="00947CF8" w:rsidRPr="00947CF8" w:rsidRDefault="00947CF8" w:rsidP="00947CF8">
            <w:pPr>
              <w:jc w:val="center"/>
              <w:rPr>
                <w:color w:val="000000"/>
                <w:sz w:val="28"/>
                <w:szCs w:val="28"/>
              </w:rPr>
            </w:pPr>
            <w:r w:rsidRPr="00947CF8">
              <w:rPr>
                <w:color w:val="000000"/>
                <w:sz w:val="28"/>
                <w:szCs w:val="28"/>
              </w:rPr>
              <w:t>0,0548</w:t>
            </w:r>
          </w:p>
        </w:tc>
      </w:tr>
    </w:tbl>
    <w:p w14:paraId="4E7CB051" w14:textId="77777777" w:rsidR="00947CF8" w:rsidRPr="00947CF8" w:rsidRDefault="00947CF8" w:rsidP="00947CF8">
      <w:pPr>
        <w:ind w:firstLine="709"/>
        <w:jc w:val="both"/>
        <w:rPr>
          <w:color w:val="000000"/>
          <w:sz w:val="28"/>
          <w:szCs w:val="28"/>
        </w:rPr>
      </w:pPr>
      <w:r w:rsidRPr="00947CF8">
        <w:rPr>
          <w:color w:val="000000"/>
          <w:sz w:val="28"/>
          <w:szCs w:val="28"/>
        </w:rPr>
        <w:t>На основании вышеуказанного эксперты предлагают принять тарифы на горячую воду в открытой системе теплоснабжения (горячего водоснабжения) на 2025 год для МУП «ГТХ» на следующем уровне:</w:t>
      </w:r>
    </w:p>
    <w:p w14:paraId="2084F1B0" w14:textId="77777777" w:rsidR="00947CF8" w:rsidRPr="00947CF8" w:rsidRDefault="00947CF8" w:rsidP="00947CF8">
      <w:pPr>
        <w:rPr>
          <w:color w:val="000000"/>
          <w:sz w:val="28"/>
          <w:szCs w:val="28"/>
        </w:rPr>
        <w:sectPr w:rsidR="00947CF8" w:rsidRPr="00947CF8" w:rsidSect="00947CF8">
          <w:pgSz w:w="11906" w:h="16838"/>
          <w:pgMar w:top="851" w:right="849" w:bottom="993" w:left="1276" w:header="708" w:footer="708" w:gutter="0"/>
          <w:cols w:space="708"/>
          <w:titlePg/>
          <w:docGrid w:linePitch="360"/>
        </w:sectPr>
      </w:pPr>
      <w:r w:rsidRPr="00947CF8">
        <w:rPr>
          <w:color w:val="000000"/>
          <w:sz w:val="28"/>
          <w:szCs w:val="28"/>
        </w:rPr>
        <w:br w:type="page"/>
      </w:r>
    </w:p>
    <w:p w14:paraId="2738B3BF" w14:textId="77777777" w:rsidR="00947CF8" w:rsidRPr="00947CF8" w:rsidRDefault="00947CF8" w:rsidP="00947CF8">
      <w:pPr>
        <w:ind w:firstLine="709"/>
        <w:jc w:val="right"/>
        <w:rPr>
          <w:color w:val="000000"/>
          <w:sz w:val="28"/>
          <w:szCs w:val="28"/>
        </w:rPr>
      </w:pPr>
      <w:r w:rsidRPr="00947CF8">
        <w:rPr>
          <w:color w:val="000000"/>
          <w:sz w:val="28"/>
          <w:szCs w:val="28"/>
        </w:rPr>
        <w:lastRenderedPageBreak/>
        <w:t xml:space="preserve">                                                                                                                    Таблица 9</w:t>
      </w:r>
    </w:p>
    <w:p w14:paraId="455472D0" w14:textId="77777777" w:rsidR="00947CF8" w:rsidRPr="00947CF8" w:rsidRDefault="00947CF8" w:rsidP="00947CF8">
      <w:pPr>
        <w:keepNext/>
        <w:outlineLvl w:val="3"/>
        <w:rPr>
          <w:bCs/>
          <w:color w:val="000000"/>
        </w:rPr>
      </w:pPr>
    </w:p>
    <w:p w14:paraId="53C579E4" w14:textId="77777777" w:rsidR="00947CF8" w:rsidRPr="00947CF8" w:rsidRDefault="00947CF8" w:rsidP="00947CF8">
      <w:pPr>
        <w:tabs>
          <w:tab w:val="left" w:pos="5245"/>
        </w:tabs>
        <w:ind w:left="5245"/>
        <w:jc w:val="center"/>
        <w:rPr>
          <w:bCs/>
          <w:color w:val="000000"/>
          <w:sz w:val="4"/>
          <w:szCs w:val="4"/>
        </w:rPr>
      </w:pPr>
      <w:r w:rsidRPr="00947CF8">
        <w:rPr>
          <w:color w:val="000000"/>
          <w:sz w:val="28"/>
          <w:szCs w:val="28"/>
        </w:rPr>
        <w:t xml:space="preserve">                                                         </w:t>
      </w:r>
    </w:p>
    <w:p w14:paraId="59E201FC" w14:textId="77777777" w:rsidR="00947CF8" w:rsidRPr="00947CF8" w:rsidRDefault="00947CF8" w:rsidP="00947CF8">
      <w:pPr>
        <w:ind w:left="-284" w:right="-1"/>
        <w:jc w:val="center"/>
        <w:rPr>
          <w:b/>
          <w:bCs/>
          <w:color w:val="000000"/>
          <w:sz w:val="28"/>
          <w:szCs w:val="28"/>
        </w:rPr>
      </w:pPr>
      <w:r w:rsidRPr="00947CF8">
        <w:rPr>
          <w:b/>
          <w:bCs/>
          <w:color w:val="000000"/>
          <w:sz w:val="28"/>
          <w:szCs w:val="28"/>
        </w:rPr>
        <w:t>Тарифы</w:t>
      </w:r>
    </w:p>
    <w:p w14:paraId="4E72F870" w14:textId="77777777" w:rsidR="00947CF8" w:rsidRPr="00947CF8" w:rsidRDefault="00947CF8" w:rsidP="00947CF8">
      <w:pPr>
        <w:ind w:left="-284" w:right="-1"/>
        <w:jc w:val="center"/>
        <w:rPr>
          <w:b/>
          <w:bCs/>
          <w:color w:val="000000"/>
          <w:sz w:val="28"/>
          <w:szCs w:val="28"/>
        </w:rPr>
      </w:pPr>
      <w:r w:rsidRPr="00947CF8">
        <w:rPr>
          <w:b/>
          <w:bCs/>
          <w:color w:val="000000"/>
          <w:kern w:val="32"/>
          <w:sz w:val="28"/>
          <w:szCs w:val="28"/>
        </w:rPr>
        <w:t xml:space="preserve">МУП «Городское тепловое хозяйство» </w:t>
      </w:r>
      <w:r w:rsidRPr="00947CF8">
        <w:rPr>
          <w:b/>
          <w:bCs/>
          <w:color w:val="000000"/>
          <w:sz w:val="28"/>
          <w:szCs w:val="28"/>
        </w:rPr>
        <w:t xml:space="preserve">на горячую воду в открытой системе водоснабжения (теплоснабжения), </w:t>
      </w:r>
    </w:p>
    <w:p w14:paraId="2BB1BD00" w14:textId="77777777" w:rsidR="00947CF8" w:rsidRPr="00947CF8" w:rsidRDefault="00947CF8" w:rsidP="00947CF8">
      <w:pPr>
        <w:ind w:left="-284" w:right="-1"/>
        <w:jc w:val="center"/>
        <w:rPr>
          <w:b/>
          <w:bCs/>
          <w:color w:val="000000"/>
          <w:sz w:val="28"/>
          <w:szCs w:val="28"/>
        </w:rPr>
      </w:pPr>
      <w:r w:rsidRPr="00947CF8">
        <w:rPr>
          <w:b/>
          <w:bCs/>
          <w:color w:val="000000"/>
          <w:sz w:val="28"/>
          <w:szCs w:val="28"/>
        </w:rPr>
        <w:t xml:space="preserve">реализуемую на потребительском рынке Прокопьевского городского округа, </w:t>
      </w:r>
    </w:p>
    <w:p w14:paraId="5CAC7A72" w14:textId="77777777" w:rsidR="00947CF8" w:rsidRPr="00947CF8" w:rsidRDefault="00947CF8" w:rsidP="00947CF8">
      <w:pPr>
        <w:ind w:left="-284" w:right="-1"/>
        <w:jc w:val="center"/>
        <w:rPr>
          <w:b/>
          <w:bCs/>
          <w:color w:val="000000"/>
          <w:sz w:val="28"/>
          <w:szCs w:val="28"/>
        </w:rPr>
      </w:pPr>
      <w:r w:rsidRPr="00947CF8">
        <w:rPr>
          <w:b/>
          <w:bCs/>
          <w:color w:val="000000"/>
          <w:sz w:val="28"/>
          <w:szCs w:val="28"/>
        </w:rPr>
        <w:t xml:space="preserve">на период с 01.01.2026 по 31.12.2026 </w:t>
      </w:r>
    </w:p>
    <w:p w14:paraId="5FE25243" w14:textId="77777777" w:rsidR="00947CF8" w:rsidRPr="00947CF8" w:rsidRDefault="00947CF8" w:rsidP="00947CF8">
      <w:pPr>
        <w:widowControl w:val="0"/>
        <w:autoSpaceDE w:val="0"/>
        <w:autoSpaceDN w:val="0"/>
        <w:ind w:left="284" w:right="141" w:firstLine="283"/>
        <w:jc w:val="both"/>
        <w:rPr>
          <w:color w:val="000000"/>
        </w:rPr>
      </w:pPr>
    </w:p>
    <w:p w14:paraId="087AAEEF" w14:textId="77777777" w:rsidR="00947CF8" w:rsidRPr="00947CF8" w:rsidRDefault="00947CF8" w:rsidP="00947CF8">
      <w:pPr>
        <w:widowControl w:val="0"/>
        <w:autoSpaceDE w:val="0"/>
        <w:autoSpaceDN w:val="0"/>
        <w:ind w:left="284" w:right="141" w:firstLine="283"/>
        <w:jc w:val="both"/>
        <w:rPr>
          <w:color w:val="000000"/>
        </w:rPr>
      </w:pPr>
    </w:p>
    <w:tbl>
      <w:tblPr>
        <w:tblW w:w="15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276"/>
        <w:gridCol w:w="1134"/>
        <w:gridCol w:w="1276"/>
        <w:gridCol w:w="3685"/>
        <w:gridCol w:w="3686"/>
        <w:gridCol w:w="1134"/>
        <w:gridCol w:w="1134"/>
      </w:tblGrid>
      <w:tr w:rsidR="00947CF8" w:rsidRPr="00947CF8" w14:paraId="341B9AA8" w14:textId="77777777" w:rsidTr="003A22B0">
        <w:trPr>
          <w:trHeight w:val="747"/>
        </w:trPr>
        <w:tc>
          <w:tcPr>
            <w:tcW w:w="1701" w:type="dxa"/>
            <w:vMerge w:val="restart"/>
            <w:vAlign w:val="center"/>
            <w:hideMark/>
          </w:tcPr>
          <w:p w14:paraId="6595AB16" w14:textId="77777777" w:rsidR="00947CF8" w:rsidRPr="00947CF8" w:rsidRDefault="00947CF8" w:rsidP="00947CF8">
            <w:pPr>
              <w:tabs>
                <w:tab w:val="left" w:pos="3052"/>
              </w:tabs>
              <w:ind w:left="-108" w:right="-108"/>
              <w:jc w:val="center"/>
              <w:rPr>
                <w:sz w:val="22"/>
                <w:szCs w:val="22"/>
              </w:rPr>
            </w:pPr>
            <w:r w:rsidRPr="00947CF8">
              <w:rPr>
                <w:sz w:val="22"/>
                <w:szCs w:val="22"/>
              </w:rPr>
              <w:t>Наименование регулируемой организации</w:t>
            </w:r>
          </w:p>
        </w:tc>
        <w:tc>
          <w:tcPr>
            <w:tcW w:w="1276" w:type="dxa"/>
            <w:vMerge w:val="restart"/>
            <w:vAlign w:val="center"/>
            <w:hideMark/>
          </w:tcPr>
          <w:p w14:paraId="39D167E6" w14:textId="77777777" w:rsidR="00947CF8" w:rsidRPr="00947CF8" w:rsidRDefault="00947CF8" w:rsidP="00947CF8">
            <w:pPr>
              <w:ind w:left="-108" w:firstLine="47"/>
              <w:jc w:val="center"/>
              <w:rPr>
                <w:sz w:val="22"/>
                <w:szCs w:val="22"/>
              </w:rPr>
            </w:pPr>
            <w:r w:rsidRPr="00947CF8">
              <w:rPr>
                <w:sz w:val="22"/>
                <w:szCs w:val="22"/>
              </w:rPr>
              <w:t>Период</w:t>
            </w:r>
          </w:p>
        </w:tc>
        <w:tc>
          <w:tcPr>
            <w:tcW w:w="2410" w:type="dxa"/>
            <w:gridSpan w:val="2"/>
            <w:vAlign w:val="center"/>
            <w:hideMark/>
          </w:tcPr>
          <w:p w14:paraId="318BB487" w14:textId="77777777" w:rsidR="00947CF8" w:rsidRPr="00947CF8" w:rsidRDefault="00947CF8" w:rsidP="00947CF8">
            <w:pPr>
              <w:ind w:left="-108" w:right="-104" w:firstLine="3"/>
              <w:jc w:val="center"/>
              <w:rPr>
                <w:sz w:val="22"/>
                <w:szCs w:val="22"/>
              </w:rPr>
            </w:pPr>
            <w:r w:rsidRPr="00947CF8">
              <w:rPr>
                <w:sz w:val="22"/>
                <w:szCs w:val="22"/>
              </w:rPr>
              <w:t>Компонент на теплоноситель**</w:t>
            </w:r>
          </w:p>
        </w:tc>
        <w:tc>
          <w:tcPr>
            <w:tcW w:w="9639" w:type="dxa"/>
            <w:gridSpan w:val="4"/>
            <w:vAlign w:val="center"/>
          </w:tcPr>
          <w:p w14:paraId="57996DF1" w14:textId="77777777" w:rsidR="00947CF8" w:rsidRPr="00947CF8" w:rsidRDefault="00947CF8" w:rsidP="00947CF8">
            <w:pPr>
              <w:tabs>
                <w:tab w:val="left" w:pos="3052"/>
              </w:tabs>
              <w:jc w:val="center"/>
              <w:rPr>
                <w:sz w:val="22"/>
                <w:szCs w:val="22"/>
              </w:rPr>
            </w:pPr>
            <w:r w:rsidRPr="00947CF8">
              <w:rPr>
                <w:sz w:val="22"/>
                <w:szCs w:val="22"/>
              </w:rPr>
              <w:t xml:space="preserve">Компонент на тепловую энергию </w:t>
            </w:r>
          </w:p>
        </w:tc>
      </w:tr>
      <w:tr w:rsidR="00947CF8" w:rsidRPr="00947CF8" w14:paraId="1E7C0011" w14:textId="77777777" w:rsidTr="003A22B0">
        <w:trPr>
          <w:trHeight w:val="513"/>
        </w:trPr>
        <w:tc>
          <w:tcPr>
            <w:tcW w:w="1701" w:type="dxa"/>
            <w:vMerge/>
            <w:vAlign w:val="center"/>
            <w:hideMark/>
          </w:tcPr>
          <w:p w14:paraId="2208EC49" w14:textId="77777777" w:rsidR="00947CF8" w:rsidRPr="00947CF8" w:rsidRDefault="00947CF8" w:rsidP="00947CF8">
            <w:pPr>
              <w:rPr>
                <w:sz w:val="22"/>
                <w:szCs w:val="22"/>
              </w:rPr>
            </w:pPr>
          </w:p>
        </w:tc>
        <w:tc>
          <w:tcPr>
            <w:tcW w:w="1276" w:type="dxa"/>
            <w:vMerge/>
            <w:vAlign w:val="center"/>
            <w:hideMark/>
          </w:tcPr>
          <w:p w14:paraId="4B5D6A69" w14:textId="77777777" w:rsidR="00947CF8" w:rsidRPr="00947CF8" w:rsidRDefault="00947CF8" w:rsidP="00947CF8">
            <w:pPr>
              <w:rPr>
                <w:sz w:val="22"/>
                <w:szCs w:val="22"/>
              </w:rPr>
            </w:pPr>
          </w:p>
        </w:tc>
        <w:tc>
          <w:tcPr>
            <w:tcW w:w="1134" w:type="dxa"/>
            <w:vMerge w:val="restart"/>
            <w:vAlign w:val="center"/>
            <w:hideMark/>
          </w:tcPr>
          <w:p w14:paraId="59C81955" w14:textId="77777777" w:rsidR="00947CF8" w:rsidRPr="00947CF8" w:rsidRDefault="00947CF8" w:rsidP="00947CF8">
            <w:pPr>
              <w:ind w:left="-108" w:right="-104" w:firstLine="3"/>
              <w:jc w:val="center"/>
              <w:rPr>
                <w:sz w:val="22"/>
                <w:szCs w:val="22"/>
              </w:rPr>
            </w:pPr>
            <w:r w:rsidRPr="00947CF8">
              <w:rPr>
                <w:sz w:val="22"/>
                <w:szCs w:val="22"/>
              </w:rPr>
              <w:t>руб./м</w:t>
            </w:r>
            <w:r w:rsidRPr="00947CF8">
              <w:rPr>
                <w:sz w:val="22"/>
                <w:szCs w:val="22"/>
                <w:vertAlign w:val="superscript"/>
              </w:rPr>
              <w:t>3</w:t>
            </w:r>
            <w:r w:rsidRPr="00947CF8">
              <w:rPr>
                <w:sz w:val="22"/>
                <w:szCs w:val="22"/>
              </w:rPr>
              <w:t xml:space="preserve"> </w:t>
            </w:r>
            <w:r w:rsidRPr="00947CF8">
              <w:rPr>
                <w:sz w:val="22"/>
                <w:szCs w:val="22"/>
              </w:rPr>
              <w:br/>
              <w:t>(без НДС)</w:t>
            </w:r>
            <w:r w:rsidRPr="00947CF8">
              <w:rPr>
                <w:sz w:val="22"/>
                <w:szCs w:val="22"/>
              </w:rPr>
              <w:br/>
            </w:r>
          </w:p>
        </w:tc>
        <w:tc>
          <w:tcPr>
            <w:tcW w:w="1276" w:type="dxa"/>
            <w:vMerge w:val="restart"/>
            <w:vAlign w:val="center"/>
          </w:tcPr>
          <w:p w14:paraId="6C80ADE3" w14:textId="77777777" w:rsidR="00947CF8" w:rsidRPr="00947CF8" w:rsidRDefault="00947CF8" w:rsidP="00947CF8">
            <w:pPr>
              <w:ind w:left="-108" w:right="-104" w:firstLine="3"/>
              <w:jc w:val="center"/>
              <w:rPr>
                <w:sz w:val="22"/>
                <w:szCs w:val="22"/>
              </w:rPr>
            </w:pPr>
          </w:p>
          <w:p w14:paraId="1F9BDFC4" w14:textId="77777777" w:rsidR="00947CF8" w:rsidRPr="00947CF8" w:rsidRDefault="00947CF8" w:rsidP="00947CF8">
            <w:pPr>
              <w:ind w:left="-108" w:right="-104" w:firstLine="3"/>
              <w:jc w:val="center"/>
              <w:rPr>
                <w:sz w:val="22"/>
                <w:szCs w:val="22"/>
              </w:rPr>
            </w:pPr>
            <w:r w:rsidRPr="00947CF8">
              <w:rPr>
                <w:sz w:val="22"/>
                <w:szCs w:val="22"/>
              </w:rPr>
              <w:t>руб./м</w:t>
            </w:r>
            <w:r w:rsidRPr="00947CF8">
              <w:rPr>
                <w:sz w:val="22"/>
                <w:szCs w:val="22"/>
                <w:vertAlign w:val="superscript"/>
              </w:rPr>
              <w:t>3</w:t>
            </w:r>
            <w:r w:rsidRPr="00947CF8">
              <w:rPr>
                <w:sz w:val="22"/>
                <w:szCs w:val="22"/>
              </w:rPr>
              <w:t xml:space="preserve"> </w:t>
            </w:r>
            <w:r w:rsidRPr="00947CF8">
              <w:rPr>
                <w:sz w:val="22"/>
                <w:szCs w:val="22"/>
              </w:rPr>
              <w:br/>
              <w:t>(с НДС)</w:t>
            </w:r>
            <w:r w:rsidRPr="00947CF8">
              <w:rPr>
                <w:sz w:val="22"/>
                <w:szCs w:val="22"/>
              </w:rPr>
              <w:br/>
            </w:r>
          </w:p>
        </w:tc>
        <w:tc>
          <w:tcPr>
            <w:tcW w:w="3685" w:type="dxa"/>
            <w:vMerge w:val="restart"/>
            <w:vAlign w:val="center"/>
            <w:hideMark/>
          </w:tcPr>
          <w:p w14:paraId="39E4373F" w14:textId="77777777" w:rsidR="00947CF8" w:rsidRPr="00947CF8" w:rsidRDefault="00947CF8" w:rsidP="00947CF8">
            <w:pPr>
              <w:tabs>
                <w:tab w:val="left" w:pos="3052"/>
              </w:tabs>
              <w:ind w:left="-108" w:right="-151"/>
              <w:jc w:val="center"/>
              <w:rPr>
                <w:sz w:val="22"/>
                <w:szCs w:val="22"/>
              </w:rPr>
            </w:pPr>
            <w:r w:rsidRPr="00947CF8">
              <w:rPr>
                <w:sz w:val="22"/>
                <w:szCs w:val="22"/>
              </w:rPr>
              <w:t>Одноставочный,</w:t>
            </w:r>
            <w:r w:rsidRPr="00947CF8">
              <w:rPr>
                <w:sz w:val="22"/>
                <w:szCs w:val="22"/>
              </w:rPr>
              <w:br/>
              <w:t>руб./Гкал</w:t>
            </w:r>
            <w:r w:rsidRPr="00947CF8">
              <w:rPr>
                <w:sz w:val="22"/>
                <w:szCs w:val="22"/>
              </w:rPr>
              <w:br/>
              <w:t>(без НДС)</w:t>
            </w:r>
            <w:r w:rsidRPr="00947CF8">
              <w:rPr>
                <w:sz w:val="22"/>
                <w:szCs w:val="22"/>
              </w:rPr>
              <w:br/>
            </w:r>
          </w:p>
        </w:tc>
        <w:tc>
          <w:tcPr>
            <w:tcW w:w="3686" w:type="dxa"/>
            <w:vMerge w:val="restart"/>
            <w:vAlign w:val="center"/>
          </w:tcPr>
          <w:p w14:paraId="03284BF3" w14:textId="77777777" w:rsidR="00947CF8" w:rsidRPr="00947CF8" w:rsidRDefault="00947CF8" w:rsidP="00947CF8">
            <w:pPr>
              <w:tabs>
                <w:tab w:val="left" w:pos="3052"/>
              </w:tabs>
              <w:jc w:val="center"/>
              <w:rPr>
                <w:sz w:val="22"/>
                <w:szCs w:val="22"/>
              </w:rPr>
            </w:pPr>
          </w:p>
          <w:p w14:paraId="3BF65782" w14:textId="77777777" w:rsidR="00947CF8" w:rsidRPr="00947CF8" w:rsidRDefault="00947CF8" w:rsidP="00947CF8">
            <w:pPr>
              <w:tabs>
                <w:tab w:val="left" w:pos="3052"/>
              </w:tabs>
              <w:jc w:val="center"/>
              <w:rPr>
                <w:sz w:val="22"/>
                <w:szCs w:val="22"/>
              </w:rPr>
            </w:pPr>
            <w:r w:rsidRPr="00947CF8">
              <w:rPr>
                <w:sz w:val="22"/>
                <w:szCs w:val="22"/>
              </w:rPr>
              <w:t xml:space="preserve">Одноставочный, </w:t>
            </w:r>
            <w:r w:rsidRPr="00947CF8">
              <w:rPr>
                <w:sz w:val="22"/>
                <w:szCs w:val="22"/>
              </w:rPr>
              <w:br/>
              <w:t xml:space="preserve">руб./Гкал*  </w:t>
            </w:r>
            <w:r w:rsidRPr="00947CF8">
              <w:rPr>
                <w:sz w:val="22"/>
                <w:szCs w:val="22"/>
              </w:rPr>
              <w:br/>
              <w:t>(с НДС)</w:t>
            </w:r>
            <w:r w:rsidRPr="00947CF8">
              <w:rPr>
                <w:sz w:val="22"/>
                <w:szCs w:val="22"/>
              </w:rPr>
              <w:br/>
            </w:r>
          </w:p>
        </w:tc>
        <w:tc>
          <w:tcPr>
            <w:tcW w:w="2268" w:type="dxa"/>
            <w:gridSpan w:val="2"/>
            <w:vAlign w:val="center"/>
            <w:hideMark/>
          </w:tcPr>
          <w:p w14:paraId="7487F2D6" w14:textId="77777777" w:rsidR="00947CF8" w:rsidRPr="00947CF8" w:rsidRDefault="00947CF8" w:rsidP="00947CF8">
            <w:pPr>
              <w:tabs>
                <w:tab w:val="left" w:pos="3052"/>
              </w:tabs>
              <w:jc w:val="center"/>
              <w:rPr>
                <w:sz w:val="22"/>
                <w:szCs w:val="22"/>
              </w:rPr>
            </w:pPr>
            <w:proofErr w:type="spellStart"/>
            <w:r w:rsidRPr="00947CF8">
              <w:rPr>
                <w:sz w:val="22"/>
                <w:szCs w:val="22"/>
              </w:rPr>
              <w:t>Двухставочный</w:t>
            </w:r>
            <w:proofErr w:type="spellEnd"/>
          </w:p>
        </w:tc>
      </w:tr>
      <w:tr w:rsidR="00947CF8" w:rsidRPr="00947CF8" w14:paraId="30436495" w14:textId="77777777" w:rsidTr="003A22B0">
        <w:trPr>
          <w:trHeight w:val="1407"/>
        </w:trPr>
        <w:tc>
          <w:tcPr>
            <w:tcW w:w="1701" w:type="dxa"/>
            <w:vMerge/>
            <w:vAlign w:val="center"/>
            <w:hideMark/>
          </w:tcPr>
          <w:p w14:paraId="161B5DA0" w14:textId="77777777" w:rsidR="00947CF8" w:rsidRPr="00947CF8" w:rsidRDefault="00947CF8" w:rsidP="00947CF8">
            <w:pPr>
              <w:rPr>
                <w:sz w:val="22"/>
                <w:szCs w:val="22"/>
              </w:rPr>
            </w:pPr>
          </w:p>
        </w:tc>
        <w:tc>
          <w:tcPr>
            <w:tcW w:w="1276" w:type="dxa"/>
            <w:vMerge/>
            <w:vAlign w:val="center"/>
            <w:hideMark/>
          </w:tcPr>
          <w:p w14:paraId="32E3879C" w14:textId="77777777" w:rsidR="00947CF8" w:rsidRPr="00947CF8" w:rsidRDefault="00947CF8" w:rsidP="00947CF8">
            <w:pPr>
              <w:rPr>
                <w:sz w:val="22"/>
                <w:szCs w:val="22"/>
              </w:rPr>
            </w:pPr>
          </w:p>
        </w:tc>
        <w:tc>
          <w:tcPr>
            <w:tcW w:w="1134" w:type="dxa"/>
            <w:vMerge/>
            <w:vAlign w:val="center"/>
            <w:hideMark/>
          </w:tcPr>
          <w:p w14:paraId="5DD64642" w14:textId="77777777" w:rsidR="00947CF8" w:rsidRPr="00947CF8" w:rsidRDefault="00947CF8" w:rsidP="00947CF8">
            <w:pPr>
              <w:rPr>
                <w:sz w:val="22"/>
                <w:szCs w:val="22"/>
              </w:rPr>
            </w:pPr>
          </w:p>
        </w:tc>
        <w:tc>
          <w:tcPr>
            <w:tcW w:w="1276" w:type="dxa"/>
            <w:vMerge/>
            <w:vAlign w:val="center"/>
          </w:tcPr>
          <w:p w14:paraId="005242F9" w14:textId="77777777" w:rsidR="00947CF8" w:rsidRPr="00947CF8" w:rsidRDefault="00947CF8" w:rsidP="00947CF8">
            <w:pPr>
              <w:rPr>
                <w:sz w:val="22"/>
                <w:szCs w:val="22"/>
              </w:rPr>
            </w:pPr>
          </w:p>
        </w:tc>
        <w:tc>
          <w:tcPr>
            <w:tcW w:w="3685" w:type="dxa"/>
            <w:vMerge/>
            <w:vAlign w:val="center"/>
            <w:hideMark/>
          </w:tcPr>
          <w:p w14:paraId="6EDFFAA2" w14:textId="77777777" w:rsidR="00947CF8" w:rsidRPr="00947CF8" w:rsidRDefault="00947CF8" w:rsidP="00947CF8">
            <w:pPr>
              <w:rPr>
                <w:sz w:val="22"/>
                <w:szCs w:val="22"/>
              </w:rPr>
            </w:pPr>
          </w:p>
        </w:tc>
        <w:tc>
          <w:tcPr>
            <w:tcW w:w="3686" w:type="dxa"/>
            <w:vMerge/>
            <w:vAlign w:val="center"/>
          </w:tcPr>
          <w:p w14:paraId="219F1131" w14:textId="77777777" w:rsidR="00947CF8" w:rsidRPr="00947CF8" w:rsidRDefault="00947CF8" w:rsidP="00947CF8">
            <w:pPr>
              <w:ind w:left="-95" w:right="-65"/>
              <w:jc w:val="center"/>
              <w:rPr>
                <w:sz w:val="22"/>
                <w:szCs w:val="22"/>
              </w:rPr>
            </w:pPr>
          </w:p>
        </w:tc>
        <w:tc>
          <w:tcPr>
            <w:tcW w:w="1134" w:type="dxa"/>
            <w:vAlign w:val="center"/>
            <w:hideMark/>
          </w:tcPr>
          <w:p w14:paraId="6E633BB9" w14:textId="77777777" w:rsidR="00947CF8" w:rsidRPr="00947CF8" w:rsidRDefault="00947CF8" w:rsidP="00947CF8">
            <w:pPr>
              <w:ind w:left="-95" w:right="-65"/>
              <w:jc w:val="center"/>
              <w:rPr>
                <w:sz w:val="22"/>
                <w:szCs w:val="22"/>
              </w:rPr>
            </w:pPr>
            <w:r w:rsidRPr="00947CF8">
              <w:rPr>
                <w:sz w:val="22"/>
                <w:szCs w:val="22"/>
              </w:rPr>
              <w:t>Ставка за мощность, тыс. руб./</w:t>
            </w:r>
          </w:p>
          <w:p w14:paraId="6FF70783" w14:textId="77777777" w:rsidR="00947CF8" w:rsidRPr="00947CF8" w:rsidRDefault="00947CF8" w:rsidP="00947CF8">
            <w:pPr>
              <w:ind w:left="-95" w:right="-65"/>
              <w:jc w:val="center"/>
              <w:rPr>
                <w:sz w:val="22"/>
                <w:szCs w:val="22"/>
              </w:rPr>
            </w:pPr>
            <w:r w:rsidRPr="00947CF8">
              <w:rPr>
                <w:sz w:val="22"/>
                <w:szCs w:val="22"/>
              </w:rPr>
              <w:t>Гкал/</w:t>
            </w:r>
          </w:p>
          <w:p w14:paraId="72E82E96" w14:textId="77777777" w:rsidR="00947CF8" w:rsidRPr="00947CF8" w:rsidRDefault="00947CF8" w:rsidP="00947CF8">
            <w:pPr>
              <w:jc w:val="center"/>
              <w:rPr>
                <w:sz w:val="22"/>
                <w:szCs w:val="22"/>
              </w:rPr>
            </w:pPr>
            <w:r w:rsidRPr="00947CF8">
              <w:rPr>
                <w:sz w:val="22"/>
                <w:szCs w:val="22"/>
              </w:rPr>
              <w:t>час в мес.</w:t>
            </w:r>
          </w:p>
        </w:tc>
        <w:tc>
          <w:tcPr>
            <w:tcW w:w="1134" w:type="dxa"/>
            <w:vAlign w:val="center"/>
            <w:hideMark/>
          </w:tcPr>
          <w:p w14:paraId="50503663" w14:textId="77777777" w:rsidR="00947CF8" w:rsidRPr="00947CF8" w:rsidRDefault="00947CF8" w:rsidP="00947CF8">
            <w:pPr>
              <w:ind w:left="-120" w:right="-112"/>
              <w:jc w:val="center"/>
              <w:rPr>
                <w:sz w:val="22"/>
                <w:szCs w:val="22"/>
              </w:rPr>
            </w:pPr>
            <w:r w:rsidRPr="00947CF8">
              <w:rPr>
                <w:sz w:val="22"/>
                <w:szCs w:val="22"/>
              </w:rPr>
              <w:t>Ставка за тепловую энергию, руб./Гкал</w:t>
            </w:r>
          </w:p>
        </w:tc>
      </w:tr>
      <w:tr w:rsidR="00947CF8" w:rsidRPr="00947CF8" w14:paraId="61231331" w14:textId="77777777" w:rsidTr="003A22B0">
        <w:trPr>
          <w:trHeight w:val="330"/>
        </w:trPr>
        <w:tc>
          <w:tcPr>
            <w:tcW w:w="1701" w:type="dxa"/>
            <w:vAlign w:val="center"/>
          </w:tcPr>
          <w:p w14:paraId="24768232" w14:textId="77777777" w:rsidR="00947CF8" w:rsidRPr="00947CF8" w:rsidRDefault="00947CF8" w:rsidP="00947CF8">
            <w:pPr>
              <w:jc w:val="center"/>
              <w:rPr>
                <w:sz w:val="22"/>
                <w:szCs w:val="22"/>
              </w:rPr>
            </w:pPr>
            <w:r w:rsidRPr="00947CF8">
              <w:rPr>
                <w:sz w:val="22"/>
                <w:szCs w:val="22"/>
              </w:rPr>
              <w:t>1</w:t>
            </w:r>
          </w:p>
        </w:tc>
        <w:tc>
          <w:tcPr>
            <w:tcW w:w="1276" w:type="dxa"/>
            <w:vAlign w:val="center"/>
          </w:tcPr>
          <w:p w14:paraId="716D7860" w14:textId="77777777" w:rsidR="00947CF8" w:rsidRPr="00947CF8" w:rsidRDefault="00947CF8" w:rsidP="00947CF8">
            <w:pPr>
              <w:jc w:val="center"/>
              <w:rPr>
                <w:sz w:val="22"/>
                <w:szCs w:val="22"/>
              </w:rPr>
            </w:pPr>
            <w:r w:rsidRPr="00947CF8">
              <w:rPr>
                <w:sz w:val="22"/>
                <w:szCs w:val="22"/>
              </w:rPr>
              <w:t>2</w:t>
            </w:r>
          </w:p>
        </w:tc>
        <w:tc>
          <w:tcPr>
            <w:tcW w:w="1134" w:type="dxa"/>
            <w:vAlign w:val="center"/>
          </w:tcPr>
          <w:p w14:paraId="0FAFEE45" w14:textId="77777777" w:rsidR="00947CF8" w:rsidRPr="00947CF8" w:rsidRDefault="00947CF8" w:rsidP="00947CF8">
            <w:pPr>
              <w:jc w:val="center"/>
              <w:rPr>
                <w:sz w:val="22"/>
                <w:szCs w:val="22"/>
              </w:rPr>
            </w:pPr>
            <w:r w:rsidRPr="00947CF8">
              <w:rPr>
                <w:sz w:val="22"/>
                <w:szCs w:val="22"/>
              </w:rPr>
              <w:t>3</w:t>
            </w:r>
          </w:p>
        </w:tc>
        <w:tc>
          <w:tcPr>
            <w:tcW w:w="1276" w:type="dxa"/>
            <w:vAlign w:val="center"/>
          </w:tcPr>
          <w:p w14:paraId="6B54760D" w14:textId="77777777" w:rsidR="00947CF8" w:rsidRPr="00947CF8" w:rsidRDefault="00947CF8" w:rsidP="00947CF8">
            <w:pPr>
              <w:jc w:val="center"/>
              <w:rPr>
                <w:sz w:val="22"/>
                <w:szCs w:val="22"/>
              </w:rPr>
            </w:pPr>
            <w:r w:rsidRPr="00947CF8">
              <w:rPr>
                <w:sz w:val="22"/>
                <w:szCs w:val="22"/>
              </w:rPr>
              <w:t>4</w:t>
            </w:r>
          </w:p>
        </w:tc>
        <w:tc>
          <w:tcPr>
            <w:tcW w:w="3685" w:type="dxa"/>
            <w:vAlign w:val="center"/>
          </w:tcPr>
          <w:p w14:paraId="2241B847" w14:textId="77777777" w:rsidR="00947CF8" w:rsidRPr="00947CF8" w:rsidRDefault="00947CF8" w:rsidP="00947CF8">
            <w:pPr>
              <w:jc w:val="center"/>
              <w:rPr>
                <w:sz w:val="22"/>
                <w:szCs w:val="22"/>
              </w:rPr>
            </w:pPr>
            <w:r w:rsidRPr="00947CF8">
              <w:rPr>
                <w:sz w:val="22"/>
                <w:szCs w:val="22"/>
              </w:rPr>
              <w:t>5</w:t>
            </w:r>
          </w:p>
        </w:tc>
        <w:tc>
          <w:tcPr>
            <w:tcW w:w="3686" w:type="dxa"/>
            <w:vAlign w:val="center"/>
          </w:tcPr>
          <w:p w14:paraId="4E473078" w14:textId="77777777" w:rsidR="00947CF8" w:rsidRPr="00947CF8" w:rsidRDefault="00947CF8" w:rsidP="00947CF8">
            <w:pPr>
              <w:ind w:left="-95" w:right="-65"/>
              <w:jc w:val="center"/>
              <w:rPr>
                <w:sz w:val="22"/>
                <w:szCs w:val="22"/>
              </w:rPr>
            </w:pPr>
            <w:r w:rsidRPr="00947CF8">
              <w:rPr>
                <w:sz w:val="22"/>
                <w:szCs w:val="22"/>
              </w:rPr>
              <w:t>6</w:t>
            </w:r>
          </w:p>
        </w:tc>
        <w:tc>
          <w:tcPr>
            <w:tcW w:w="1134" w:type="dxa"/>
            <w:vAlign w:val="center"/>
          </w:tcPr>
          <w:p w14:paraId="1C1B39AC" w14:textId="77777777" w:rsidR="00947CF8" w:rsidRPr="00947CF8" w:rsidRDefault="00947CF8" w:rsidP="00947CF8">
            <w:pPr>
              <w:ind w:left="-95" w:right="-65"/>
              <w:jc w:val="center"/>
              <w:rPr>
                <w:sz w:val="22"/>
                <w:szCs w:val="22"/>
              </w:rPr>
            </w:pPr>
            <w:r w:rsidRPr="00947CF8">
              <w:rPr>
                <w:sz w:val="22"/>
                <w:szCs w:val="22"/>
              </w:rPr>
              <w:t>7</w:t>
            </w:r>
          </w:p>
        </w:tc>
        <w:tc>
          <w:tcPr>
            <w:tcW w:w="1134" w:type="dxa"/>
            <w:vAlign w:val="center"/>
          </w:tcPr>
          <w:p w14:paraId="5B80394D" w14:textId="77777777" w:rsidR="00947CF8" w:rsidRPr="00947CF8" w:rsidRDefault="00947CF8" w:rsidP="00947CF8">
            <w:pPr>
              <w:ind w:left="-120" w:right="-112"/>
              <w:jc w:val="center"/>
              <w:rPr>
                <w:sz w:val="22"/>
                <w:szCs w:val="22"/>
              </w:rPr>
            </w:pPr>
            <w:r w:rsidRPr="00947CF8">
              <w:rPr>
                <w:sz w:val="22"/>
                <w:szCs w:val="22"/>
              </w:rPr>
              <w:t>8</w:t>
            </w:r>
          </w:p>
        </w:tc>
      </w:tr>
      <w:tr w:rsidR="00947CF8" w:rsidRPr="00947CF8" w14:paraId="133DBD86" w14:textId="77777777" w:rsidTr="003A22B0">
        <w:trPr>
          <w:trHeight w:val="1446"/>
        </w:trPr>
        <w:tc>
          <w:tcPr>
            <w:tcW w:w="1701" w:type="dxa"/>
            <w:vMerge w:val="restart"/>
            <w:vAlign w:val="center"/>
            <w:hideMark/>
          </w:tcPr>
          <w:p w14:paraId="19A41EF0" w14:textId="77777777" w:rsidR="00947CF8" w:rsidRPr="00947CF8" w:rsidRDefault="00947CF8" w:rsidP="00947CF8">
            <w:pPr>
              <w:ind w:left="-220" w:right="-125" w:firstLine="78"/>
              <w:jc w:val="center"/>
              <w:rPr>
                <w:bCs/>
                <w:color w:val="000000"/>
                <w:kern w:val="32"/>
                <w:sz w:val="22"/>
                <w:szCs w:val="22"/>
              </w:rPr>
            </w:pPr>
            <w:r w:rsidRPr="00947CF8">
              <w:rPr>
                <w:bCs/>
                <w:color w:val="000000"/>
                <w:kern w:val="32"/>
                <w:sz w:val="22"/>
                <w:szCs w:val="22"/>
              </w:rPr>
              <w:t xml:space="preserve">МУП «Городское </w:t>
            </w:r>
          </w:p>
          <w:p w14:paraId="48439263" w14:textId="77777777" w:rsidR="00947CF8" w:rsidRPr="00947CF8" w:rsidRDefault="00947CF8" w:rsidP="00947CF8">
            <w:pPr>
              <w:ind w:left="-113" w:right="-213"/>
              <w:jc w:val="center"/>
              <w:rPr>
                <w:sz w:val="22"/>
                <w:szCs w:val="22"/>
              </w:rPr>
            </w:pPr>
            <w:r w:rsidRPr="00947CF8">
              <w:rPr>
                <w:bCs/>
                <w:color w:val="000000"/>
                <w:kern w:val="32"/>
                <w:sz w:val="22"/>
                <w:szCs w:val="22"/>
              </w:rPr>
              <w:t xml:space="preserve">тепловое хозяйство» </w:t>
            </w:r>
          </w:p>
          <w:p w14:paraId="6353B874" w14:textId="77777777" w:rsidR="00947CF8" w:rsidRPr="00947CF8" w:rsidRDefault="00947CF8" w:rsidP="00947CF8">
            <w:pPr>
              <w:jc w:val="center"/>
              <w:rPr>
                <w:sz w:val="16"/>
                <w:szCs w:val="16"/>
              </w:rPr>
            </w:pPr>
          </w:p>
        </w:tc>
        <w:tc>
          <w:tcPr>
            <w:tcW w:w="1276" w:type="dxa"/>
            <w:vAlign w:val="center"/>
            <w:hideMark/>
          </w:tcPr>
          <w:p w14:paraId="1DD827D7" w14:textId="77777777" w:rsidR="00947CF8" w:rsidRPr="00947CF8" w:rsidRDefault="00947CF8" w:rsidP="00947CF8">
            <w:pPr>
              <w:tabs>
                <w:tab w:val="left" w:pos="3052"/>
              </w:tabs>
              <w:ind w:right="-108" w:hanging="108"/>
              <w:jc w:val="center"/>
              <w:rPr>
                <w:sz w:val="22"/>
                <w:szCs w:val="22"/>
              </w:rPr>
            </w:pPr>
            <w:r w:rsidRPr="00947CF8">
              <w:rPr>
                <w:sz w:val="22"/>
                <w:szCs w:val="22"/>
              </w:rPr>
              <w:t>с 01.01.2026</w:t>
            </w:r>
          </w:p>
        </w:tc>
        <w:tc>
          <w:tcPr>
            <w:tcW w:w="1134" w:type="dxa"/>
            <w:tcMar>
              <w:top w:w="0" w:type="dxa"/>
              <w:left w:w="28" w:type="dxa"/>
              <w:bottom w:w="0" w:type="dxa"/>
              <w:right w:w="28" w:type="dxa"/>
            </w:tcMar>
            <w:vAlign w:val="center"/>
          </w:tcPr>
          <w:p w14:paraId="087D1396" w14:textId="77777777" w:rsidR="00947CF8" w:rsidRPr="00947CF8" w:rsidRDefault="00947CF8" w:rsidP="00947CF8">
            <w:pPr>
              <w:jc w:val="center"/>
              <w:rPr>
                <w:color w:val="000000"/>
                <w:sz w:val="22"/>
                <w:szCs w:val="22"/>
              </w:rPr>
            </w:pPr>
            <w:r w:rsidRPr="00947CF8">
              <w:rPr>
                <w:color w:val="000000"/>
                <w:sz w:val="22"/>
                <w:szCs w:val="22"/>
              </w:rPr>
              <w:t>46,91</w:t>
            </w:r>
          </w:p>
        </w:tc>
        <w:tc>
          <w:tcPr>
            <w:tcW w:w="1276" w:type="dxa"/>
            <w:vAlign w:val="center"/>
          </w:tcPr>
          <w:p w14:paraId="416528F9" w14:textId="77777777" w:rsidR="00947CF8" w:rsidRPr="00947CF8" w:rsidRDefault="00947CF8" w:rsidP="00947CF8">
            <w:pPr>
              <w:jc w:val="center"/>
              <w:rPr>
                <w:color w:val="000000"/>
                <w:sz w:val="22"/>
                <w:szCs w:val="22"/>
              </w:rPr>
            </w:pPr>
            <w:r w:rsidRPr="00947CF8">
              <w:rPr>
                <w:color w:val="000000"/>
                <w:sz w:val="22"/>
                <w:szCs w:val="22"/>
              </w:rPr>
              <w:t>57,23</w:t>
            </w:r>
          </w:p>
        </w:tc>
        <w:tc>
          <w:tcPr>
            <w:tcW w:w="3685" w:type="dxa"/>
            <w:vMerge w:val="restart"/>
            <w:tcMar>
              <w:top w:w="0" w:type="dxa"/>
              <w:left w:w="28" w:type="dxa"/>
              <w:bottom w:w="0" w:type="dxa"/>
              <w:right w:w="28" w:type="dxa"/>
            </w:tcMar>
            <w:vAlign w:val="center"/>
            <w:hideMark/>
          </w:tcPr>
          <w:p w14:paraId="60E1BD3C" w14:textId="77777777" w:rsidR="00947CF8" w:rsidRPr="00947CF8" w:rsidRDefault="00947CF8" w:rsidP="00947CF8">
            <w:pPr>
              <w:jc w:val="center"/>
              <w:rPr>
                <w:color w:val="000000"/>
                <w:sz w:val="22"/>
                <w:szCs w:val="22"/>
              </w:rPr>
            </w:pPr>
            <w:r w:rsidRPr="00947CF8">
              <w:rPr>
                <w:color w:val="000000"/>
                <w:sz w:val="22"/>
                <w:szCs w:val="22"/>
              </w:rPr>
              <w:t xml:space="preserve">Числовое значение определяется единой теплоснабжающей организацией равным цене </w:t>
            </w:r>
            <w:r w:rsidRPr="00947CF8">
              <w:rPr>
                <w:color w:val="000000"/>
                <w:sz w:val="22"/>
                <w:szCs w:val="22"/>
              </w:rPr>
              <w:br/>
              <w:t>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постановлением РЭК Кузбасса от 13</w:t>
            </w:r>
            <w:r w:rsidRPr="00947CF8">
              <w:rPr>
                <w:color w:val="000000"/>
                <w:sz w:val="22"/>
                <w:szCs w:val="22"/>
                <w:lang w:val="en-US"/>
              </w:rPr>
              <w:t>.11.</w:t>
            </w:r>
            <w:r w:rsidRPr="00947CF8">
              <w:rPr>
                <w:color w:val="000000"/>
                <w:sz w:val="22"/>
                <w:szCs w:val="22"/>
              </w:rPr>
              <w:t xml:space="preserve">2025 № 338 </w:t>
            </w:r>
          </w:p>
        </w:tc>
        <w:tc>
          <w:tcPr>
            <w:tcW w:w="3686" w:type="dxa"/>
            <w:vMerge w:val="restart"/>
            <w:vAlign w:val="center"/>
          </w:tcPr>
          <w:p w14:paraId="4F258C66" w14:textId="77777777" w:rsidR="00947CF8" w:rsidRPr="00947CF8" w:rsidRDefault="00947CF8" w:rsidP="00947CF8">
            <w:pPr>
              <w:jc w:val="center"/>
              <w:rPr>
                <w:color w:val="000000"/>
                <w:sz w:val="22"/>
                <w:szCs w:val="22"/>
              </w:rPr>
            </w:pPr>
            <w:r w:rsidRPr="00947CF8">
              <w:rPr>
                <w:color w:val="000000"/>
                <w:sz w:val="22"/>
                <w:szCs w:val="22"/>
              </w:rPr>
              <w:t xml:space="preserve">Числовое значение определяется единой теплоснабжающей организацией равным цене </w:t>
            </w:r>
            <w:r w:rsidRPr="00947CF8">
              <w:rPr>
                <w:color w:val="000000"/>
                <w:sz w:val="22"/>
                <w:szCs w:val="22"/>
              </w:rPr>
              <w:br/>
              <w:t>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постановлением РЭК Кузбасса от 13</w:t>
            </w:r>
            <w:r w:rsidRPr="00947CF8">
              <w:rPr>
                <w:color w:val="000000"/>
                <w:sz w:val="22"/>
                <w:szCs w:val="22"/>
                <w:lang w:val="en-US"/>
              </w:rPr>
              <w:t>.11.</w:t>
            </w:r>
            <w:r w:rsidRPr="00947CF8">
              <w:rPr>
                <w:color w:val="000000"/>
                <w:sz w:val="22"/>
                <w:szCs w:val="22"/>
              </w:rPr>
              <w:t xml:space="preserve">2025 </w:t>
            </w:r>
          </w:p>
          <w:p w14:paraId="6E880A94" w14:textId="77777777" w:rsidR="00947CF8" w:rsidRPr="00947CF8" w:rsidRDefault="00947CF8" w:rsidP="00947CF8">
            <w:pPr>
              <w:jc w:val="center"/>
              <w:rPr>
                <w:color w:val="000000"/>
                <w:sz w:val="22"/>
                <w:szCs w:val="22"/>
              </w:rPr>
            </w:pPr>
            <w:r w:rsidRPr="00947CF8">
              <w:rPr>
                <w:color w:val="000000"/>
                <w:sz w:val="22"/>
                <w:szCs w:val="22"/>
              </w:rPr>
              <w:t>№ 338</w:t>
            </w:r>
          </w:p>
        </w:tc>
        <w:tc>
          <w:tcPr>
            <w:tcW w:w="1134" w:type="dxa"/>
            <w:vAlign w:val="center"/>
            <w:hideMark/>
          </w:tcPr>
          <w:p w14:paraId="740AD4B0" w14:textId="77777777" w:rsidR="00947CF8" w:rsidRPr="00947CF8" w:rsidRDefault="00947CF8" w:rsidP="00947CF8">
            <w:pPr>
              <w:jc w:val="center"/>
              <w:rPr>
                <w:sz w:val="22"/>
                <w:szCs w:val="22"/>
              </w:rPr>
            </w:pPr>
            <w:r w:rsidRPr="00947CF8">
              <w:rPr>
                <w:sz w:val="22"/>
                <w:szCs w:val="22"/>
              </w:rPr>
              <w:t>х</w:t>
            </w:r>
          </w:p>
        </w:tc>
        <w:tc>
          <w:tcPr>
            <w:tcW w:w="1134" w:type="dxa"/>
            <w:vAlign w:val="center"/>
            <w:hideMark/>
          </w:tcPr>
          <w:p w14:paraId="5E8E46C4" w14:textId="77777777" w:rsidR="00947CF8" w:rsidRPr="00947CF8" w:rsidRDefault="00947CF8" w:rsidP="00947CF8">
            <w:pPr>
              <w:jc w:val="center"/>
              <w:rPr>
                <w:sz w:val="22"/>
                <w:szCs w:val="22"/>
              </w:rPr>
            </w:pPr>
            <w:r w:rsidRPr="00947CF8">
              <w:rPr>
                <w:sz w:val="22"/>
                <w:szCs w:val="22"/>
              </w:rPr>
              <w:t>х</w:t>
            </w:r>
          </w:p>
        </w:tc>
      </w:tr>
      <w:tr w:rsidR="00947CF8" w:rsidRPr="00947CF8" w14:paraId="2357C2E9" w14:textId="77777777" w:rsidTr="003A22B0">
        <w:trPr>
          <w:trHeight w:val="1680"/>
        </w:trPr>
        <w:tc>
          <w:tcPr>
            <w:tcW w:w="1701" w:type="dxa"/>
            <w:vMerge/>
            <w:vAlign w:val="center"/>
          </w:tcPr>
          <w:p w14:paraId="429C7BDF" w14:textId="77777777" w:rsidR="00947CF8" w:rsidRPr="00947CF8" w:rsidRDefault="00947CF8" w:rsidP="00947CF8">
            <w:pPr>
              <w:ind w:left="-220" w:right="-125" w:firstLine="78"/>
              <w:jc w:val="center"/>
              <w:rPr>
                <w:bCs/>
                <w:color w:val="000000"/>
                <w:kern w:val="32"/>
                <w:sz w:val="16"/>
                <w:szCs w:val="16"/>
              </w:rPr>
            </w:pPr>
          </w:p>
        </w:tc>
        <w:tc>
          <w:tcPr>
            <w:tcW w:w="1276" w:type="dxa"/>
            <w:vAlign w:val="center"/>
          </w:tcPr>
          <w:p w14:paraId="0848EAB7" w14:textId="77777777" w:rsidR="00947CF8" w:rsidRPr="00947CF8" w:rsidRDefault="00947CF8" w:rsidP="00947CF8">
            <w:pPr>
              <w:tabs>
                <w:tab w:val="left" w:pos="3052"/>
              </w:tabs>
              <w:ind w:right="-108" w:hanging="108"/>
              <w:jc w:val="center"/>
              <w:rPr>
                <w:sz w:val="22"/>
                <w:szCs w:val="22"/>
              </w:rPr>
            </w:pPr>
            <w:r w:rsidRPr="00947CF8">
              <w:rPr>
                <w:sz w:val="22"/>
                <w:szCs w:val="22"/>
              </w:rPr>
              <w:t>с 01.10.2026</w:t>
            </w:r>
          </w:p>
        </w:tc>
        <w:tc>
          <w:tcPr>
            <w:tcW w:w="1134" w:type="dxa"/>
            <w:tcMar>
              <w:top w:w="0" w:type="dxa"/>
              <w:left w:w="28" w:type="dxa"/>
              <w:bottom w:w="0" w:type="dxa"/>
              <w:right w:w="28" w:type="dxa"/>
            </w:tcMar>
            <w:vAlign w:val="center"/>
          </w:tcPr>
          <w:p w14:paraId="706113A4" w14:textId="77777777" w:rsidR="00947CF8" w:rsidRPr="00947CF8" w:rsidRDefault="00947CF8" w:rsidP="00947CF8">
            <w:pPr>
              <w:jc w:val="center"/>
              <w:rPr>
                <w:color w:val="000000"/>
                <w:sz w:val="22"/>
                <w:szCs w:val="22"/>
              </w:rPr>
            </w:pPr>
            <w:r w:rsidRPr="00947CF8">
              <w:rPr>
                <w:color w:val="000000"/>
                <w:sz w:val="22"/>
                <w:szCs w:val="22"/>
              </w:rPr>
              <w:t>65,87</w:t>
            </w:r>
          </w:p>
        </w:tc>
        <w:tc>
          <w:tcPr>
            <w:tcW w:w="1276" w:type="dxa"/>
            <w:vAlign w:val="center"/>
          </w:tcPr>
          <w:p w14:paraId="573B7E60" w14:textId="77777777" w:rsidR="00947CF8" w:rsidRPr="00947CF8" w:rsidRDefault="00947CF8" w:rsidP="00947CF8">
            <w:pPr>
              <w:jc w:val="center"/>
              <w:rPr>
                <w:color w:val="000000"/>
                <w:sz w:val="22"/>
                <w:szCs w:val="22"/>
              </w:rPr>
            </w:pPr>
            <w:r w:rsidRPr="00947CF8">
              <w:rPr>
                <w:color w:val="000000"/>
                <w:sz w:val="22"/>
                <w:szCs w:val="22"/>
              </w:rPr>
              <w:t>80,36</w:t>
            </w:r>
          </w:p>
        </w:tc>
        <w:tc>
          <w:tcPr>
            <w:tcW w:w="3685" w:type="dxa"/>
            <w:vMerge/>
            <w:tcMar>
              <w:top w:w="0" w:type="dxa"/>
              <w:left w:w="28" w:type="dxa"/>
              <w:bottom w:w="0" w:type="dxa"/>
              <w:right w:w="28" w:type="dxa"/>
            </w:tcMar>
            <w:vAlign w:val="center"/>
          </w:tcPr>
          <w:p w14:paraId="206C1633" w14:textId="77777777" w:rsidR="00947CF8" w:rsidRPr="00947CF8" w:rsidRDefault="00947CF8" w:rsidP="00947CF8">
            <w:pPr>
              <w:jc w:val="center"/>
              <w:rPr>
                <w:color w:val="000000"/>
                <w:sz w:val="22"/>
                <w:szCs w:val="22"/>
              </w:rPr>
            </w:pPr>
          </w:p>
        </w:tc>
        <w:tc>
          <w:tcPr>
            <w:tcW w:w="3686" w:type="dxa"/>
            <w:vMerge/>
            <w:vAlign w:val="center"/>
          </w:tcPr>
          <w:p w14:paraId="6D9C5686" w14:textId="77777777" w:rsidR="00947CF8" w:rsidRPr="00947CF8" w:rsidRDefault="00947CF8" w:rsidP="00947CF8">
            <w:pPr>
              <w:jc w:val="center"/>
              <w:rPr>
                <w:color w:val="000000"/>
                <w:sz w:val="22"/>
                <w:szCs w:val="22"/>
              </w:rPr>
            </w:pPr>
          </w:p>
        </w:tc>
        <w:tc>
          <w:tcPr>
            <w:tcW w:w="1134" w:type="dxa"/>
            <w:vAlign w:val="center"/>
          </w:tcPr>
          <w:p w14:paraId="21B05522" w14:textId="77777777" w:rsidR="00947CF8" w:rsidRPr="00947CF8" w:rsidRDefault="00947CF8" w:rsidP="00947CF8">
            <w:pPr>
              <w:jc w:val="center"/>
              <w:rPr>
                <w:sz w:val="22"/>
                <w:szCs w:val="22"/>
              </w:rPr>
            </w:pPr>
            <w:r w:rsidRPr="00947CF8">
              <w:rPr>
                <w:sz w:val="22"/>
                <w:szCs w:val="22"/>
              </w:rPr>
              <w:t>х</w:t>
            </w:r>
          </w:p>
        </w:tc>
        <w:tc>
          <w:tcPr>
            <w:tcW w:w="1134" w:type="dxa"/>
            <w:vAlign w:val="center"/>
          </w:tcPr>
          <w:p w14:paraId="04BEB5F9" w14:textId="77777777" w:rsidR="00947CF8" w:rsidRPr="00947CF8" w:rsidRDefault="00947CF8" w:rsidP="00947CF8">
            <w:pPr>
              <w:jc w:val="center"/>
              <w:rPr>
                <w:sz w:val="22"/>
                <w:szCs w:val="22"/>
              </w:rPr>
            </w:pPr>
            <w:r w:rsidRPr="00947CF8">
              <w:rPr>
                <w:sz w:val="22"/>
                <w:szCs w:val="22"/>
              </w:rPr>
              <w:t>х</w:t>
            </w:r>
          </w:p>
        </w:tc>
      </w:tr>
    </w:tbl>
    <w:p w14:paraId="78DD39FC" w14:textId="77777777" w:rsidR="00947CF8" w:rsidRPr="00947CF8" w:rsidRDefault="00947CF8" w:rsidP="00947CF8">
      <w:pPr>
        <w:ind w:right="-2" w:firstLine="709"/>
        <w:jc w:val="both"/>
        <w:rPr>
          <w:color w:val="000000"/>
          <w:sz w:val="28"/>
        </w:rPr>
      </w:pPr>
      <w:bookmarkStart w:id="55" w:name="_Hlk120034694"/>
      <w:r w:rsidRPr="00947CF8">
        <w:rPr>
          <w:color w:val="000000"/>
          <w:sz w:val="28"/>
        </w:rPr>
        <w:t xml:space="preserve">* Тариф для населения указывается в целях реализации пункта 6 статьи 168 Налогового кодекса Российской Федерации (часть вторая). </w:t>
      </w:r>
    </w:p>
    <w:bookmarkEnd w:id="55"/>
    <w:p w14:paraId="5A06747A" w14:textId="77777777" w:rsidR="00947CF8" w:rsidRPr="00947CF8" w:rsidRDefault="00947CF8" w:rsidP="00947CF8">
      <w:pPr>
        <w:ind w:right="-2" w:firstLine="709"/>
        <w:jc w:val="both"/>
        <w:rPr>
          <w:color w:val="000000"/>
          <w:sz w:val="28"/>
          <w:szCs w:val="28"/>
        </w:rPr>
        <w:sectPr w:rsidR="00947CF8" w:rsidRPr="00947CF8" w:rsidSect="00947CF8">
          <w:pgSz w:w="16838" w:h="11906" w:orient="landscape"/>
          <w:pgMar w:top="1276" w:right="851" w:bottom="851" w:left="993" w:header="708" w:footer="708" w:gutter="0"/>
          <w:cols w:space="708"/>
          <w:titlePg/>
          <w:docGrid w:linePitch="360"/>
        </w:sectPr>
      </w:pPr>
      <w:r w:rsidRPr="00947CF8">
        <w:rPr>
          <w:color w:val="000000"/>
          <w:sz w:val="28"/>
          <w:szCs w:val="28"/>
        </w:rPr>
        <w:t xml:space="preserve">                                    </w:t>
      </w:r>
    </w:p>
    <w:p w14:paraId="44AF56F1" w14:textId="77777777" w:rsidR="00947CF8" w:rsidRPr="00947CF8" w:rsidRDefault="00947CF8" w:rsidP="00947CF8">
      <w:pPr>
        <w:ind w:firstLine="709"/>
        <w:jc w:val="both"/>
        <w:rPr>
          <w:color w:val="000000"/>
          <w:sz w:val="28"/>
          <w:szCs w:val="28"/>
        </w:rPr>
      </w:pPr>
      <w:r w:rsidRPr="00947CF8">
        <w:rPr>
          <w:color w:val="000000"/>
          <w:sz w:val="28"/>
          <w:szCs w:val="28"/>
        </w:rPr>
        <w:lastRenderedPageBreak/>
        <w:t xml:space="preserve">                                </w:t>
      </w:r>
    </w:p>
    <w:p w14:paraId="15A7479A" w14:textId="77777777" w:rsidR="00947CF8" w:rsidRPr="00947CF8" w:rsidRDefault="00947CF8" w:rsidP="00947CF8">
      <w:pPr>
        <w:keepNext/>
        <w:tabs>
          <w:tab w:val="left" w:pos="284"/>
        </w:tabs>
        <w:jc w:val="center"/>
        <w:outlineLvl w:val="0"/>
        <w:rPr>
          <w:rFonts w:cs="Arial"/>
          <w:b/>
          <w:bCs/>
          <w:snapToGrid w:val="0"/>
          <w:color w:val="000000"/>
          <w:kern w:val="32"/>
          <w:sz w:val="28"/>
          <w:szCs w:val="32"/>
          <w:lang w:eastAsia="en-US"/>
        </w:rPr>
      </w:pPr>
      <w:bookmarkStart w:id="56" w:name="_Toc154568757"/>
      <w:r w:rsidRPr="00947CF8">
        <w:rPr>
          <w:rFonts w:cs="Arial"/>
          <w:b/>
          <w:bCs/>
          <w:snapToGrid w:val="0"/>
          <w:color w:val="000000"/>
          <w:kern w:val="32"/>
          <w:sz w:val="28"/>
          <w:szCs w:val="32"/>
          <w:lang w:eastAsia="en-US"/>
        </w:rPr>
        <w:t xml:space="preserve">7. </w:t>
      </w:r>
      <w:r w:rsidRPr="00947CF8">
        <w:rPr>
          <w:b/>
          <w:bCs/>
          <w:color w:val="000000"/>
          <w:sz w:val="28"/>
          <w:szCs w:val="28"/>
        </w:rPr>
        <w:t>Закрытая система горячего водоснабжения</w:t>
      </w:r>
      <w:bookmarkEnd w:id="56"/>
      <w:r w:rsidRPr="00947CF8">
        <w:rPr>
          <w:rFonts w:cs="Arial"/>
          <w:b/>
          <w:bCs/>
          <w:snapToGrid w:val="0"/>
          <w:color w:val="000000"/>
          <w:kern w:val="32"/>
          <w:sz w:val="28"/>
          <w:szCs w:val="32"/>
          <w:lang w:eastAsia="en-US"/>
        </w:rPr>
        <w:t xml:space="preserve"> </w:t>
      </w:r>
    </w:p>
    <w:p w14:paraId="4D728F93" w14:textId="77777777" w:rsidR="00947CF8" w:rsidRPr="00947CF8" w:rsidRDefault="00947CF8" w:rsidP="00947CF8">
      <w:pPr>
        <w:keepNext/>
        <w:tabs>
          <w:tab w:val="left" w:pos="284"/>
        </w:tabs>
        <w:jc w:val="center"/>
        <w:outlineLvl w:val="0"/>
        <w:rPr>
          <w:rFonts w:cs="Arial"/>
          <w:b/>
          <w:bCs/>
          <w:snapToGrid w:val="0"/>
          <w:color w:val="000000"/>
          <w:kern w:val="32"/>
          <w:sz w:val="28"/>
          <w:szCs w:val="32"/>
          <w:lang w:eastAsia="en-US"/>
        </w:rPr>
      </w:pPr>
    </w:p>
    <w:p w14:paraId="3EFACFD2" w14:textId="77777777" w:rsidR="00947CF8" w:rsidRPr="00947CF8" w:rsidRDefault="00947CF8" w:rsidP="00947CF8">
      <w:pPr>
        <w:tabs>
          <w:tab w:val="left" w:pos="0"/>
          <w:tab w:val="left" w:pos="709"/>
        </w:tabs>
        <w:jc w:val="both"/>
        <w:rPr>
          <w:color w:val="000000"/>
          <w:sz w:val="28"/>
          <w:szCs w:val="28"/>
        </w:rPr>
      </w:pPr>
      <w:r w:rsidRPr="00947CF8">
        <w:rPr>
          <w:color w:val="000000"/>
          <w:sz w:val="28"/>
          <w:szCs w:val="28"/>
        </w:rPr>
        <w:tab/>
        <w:t>Представленные предприятием материалы для установления тарифов на горячую воду в закрытой системе горячего водоснабжения, подготовлены руководствуясь Федеральным законом от 07.12.2011 № 416-ФЗ (ред. от 23.07.2013) «О водоснабжении и водоотведении», Постановление Правительства РФ от 13.05.2013 № 406 (ред. от 29.07.2013) «О государственном регулировании тарифов в сфере водоснабжения и водоотведения», Методическими указаниями по расчету тарифов и надбавок в сфере деятельности организаций коммунального комплекса, утверждённых Приказом Министерства регионального развития Российской Федерации от 15.02.2011 № 47, Приказом Федеральной службы по тарифам от 21.10.2013 года № 192-э/3  «Об установлении предельных индексов максимального возможного изменения действующих тарифов в сфере водоснабжения и водоотведения».</w:t>
      </w:r>
    </w:p>
    <w:p w14:paraId="370387D4" w14:textId="77777777" w:rsidR="00947CF8" w:rsidRPr="00947CF8" w:rsidRDefault="00947CF8" w:rsidP="00947CF8">
      <w:pPr>
        <w:tabs>
          <w:tab w:val="left" w:pos="0"/>
          <w:tab w:val="left" w:pos="709"/>
        </w:tabs>
        <w:ind w:firstLine="709"/>
        <w:jc w:val="both"/>
        <w:rPr>
          <w:color w:val="000000"/>
          <w:sz w:val="28"/>
          <w:szCs w:val="28"/>
        </w:rPr>
      </w:pPr>
      <w:r w:rsidRPr="00947CF8">
        <w:rPr>
          <w:color w:val="000000"/>
          <w:sz w:val="28"/>
          <w:szCs w:val="28"/>
        </w:rPr>
        <w:t>МУП «ГТХ» (г. Прокопьевск) отпускает горячую воду потребителям г. Прокопьевск, используя закрытую схему теплоснабжения. Подпитка сети ГВС производится водой питьевого качества.</w:t>
      </w:r>
    </w:p>
    <w:p w14:paraId="1D7E9002" w14:textId="77777777" w:rsidR="00947CF8" w:rsidRPr="00947CF8" w:rsidRDefault="00947CF8" w:rsidP="00947CF8">
      <w:pPr>
        <w:tabs>
          <w:tab w:val="left" w:pos="0"/>
          <w:tab w:val="left" w:pos="9900"/>
        </w:tabs>
        <w:ind w:firstLine="540"/>
        <w:jc w:val="both"/>
        <w:rPr>
          <w:color w:val="000000"/>
          <w:sz w:val="28"/>
          <w:szCs w:val="28"/>
        </w:rPr>
      </w:pPr>
      <w:r w:rsidRPr="00947CF8">
        <w:rPr>
          <w:color w:val="000000"/>
          <w:sz w:val="28"/>
          <w:szCs w:val="28"/>
        </w:rPr>
        <w:t xml:space="preserve">Согласно п. 88 Федерального закона от 07.12.2011 № 416-ФЗ (ред. от 23.07.2013) «О водоснабжении и водоотведении», при закрытой системе горячего водоснабжения, для расчета тарифа на горячее водоснабжение используются два компонента: </w:t>
      </w:r>
      <w:r w:rsidRPr="00947CF8">
        <w:rPr>
          <w:b/>
          <w:bCs/>
          <w:color w:val="000000"/>
          <w:sz w:val="28"/>
          <w:szCs w:val="28"/>
        </w:rPr>
        <w:t>холодная вода и тепловая энергия</w:t>
      </w:r>
      <w:r w:rsidRPr="00947CF8">
        <w:rPr>
          <w:color w:val="000000"/>
          <w:sz w:val="28"/>
          <w:szCs w:val="28"/>
        </w:rPr>
        <w:t>.</w:t>
      </w:r>
      <w:r w:rsidRPr="00947CF8">
        <w:rPr>
          <w:color w:val="000000"/>
          <w:sz w:val="28"/>
          <w:szCs w:val="28"/>
          <w:u w:val="single"/>
        </w:rPr>
        <w:t xml:space="preserve"> </w:t>
      </w:r>
    </w:p>
    <w:p w14:paraId="1B6754DA" w14:textId="77777777" w:rsidR="00947CF8" w:rsidRPr="00947CF8" w:rsidRDefault="00947CF8" w:rsidP="00947CF8">
      <w:pPr>
        <w:tabs>
          <w:tab w:val="left" w:pos="0"/>
          <w:tab w:val="left" w:pos="9900"/>
        </w:tabs>
        <w:jc w:val="both"/>
        <w:rPr>
          <w:color w:val="000000"/>
          <w:sz w:val="28"/>
          <w:szCs w:val="28"/>
        </w:rPr>
      </w:pPr>
      <w:r w:rsidRPr="00947CF8">
        <w:rPr>
          <w:color w:val="000000"/>
          <w:sz w:val="28"/>
          <w:szCs w:val="28"/>
        </w:rPr>
        <w:t xml:space="preserve">        Предлагаемый для корректировки тариф рассчитан в соответствии с разделом V.I.3. «Горячее водоснабжение» Методических указаний по расчету тарифов и надбавок в сфере деятельности организаций коммунального комплекса, утверждённых Приказом Министерства регионального развития Российской Федерации от 15.02.2011 № 47. </w:t>
      </w:r>
    </w:p>
    <w:p w14:paraId="662EE48B" w14:textId="77777777" w:rsidR="00947CF8" w:rsidRPr="00947CF8" w:rsidRDefault="00947CF8" w:rsidP="00947CF8">
      <w:pPr>
        <w:tabs>
          <w:tab w:val="left" w:pos="0"/>
          <w:tab w:val="left" w:pos="540"/>
        </w:tabs>
        <w:jc w:val="both"/>
        <w:rPr>
          <w:color w:val="000000"/>
          <w:sz w:val="28"/>
          <w:szCs w:val="28"/>
        </w:rPr>
      </w:pPr>
      <w:r w:rsidRPr="00947CF8">
        <w:rPr>
          <w:color w:val="000000"/>
          <w:sz w:val="28"/>
          <w:szCs w:val="28"/>
        </w:rPr>
        <w:tab/>
        <w:t>Значение компонента на холодную воду рассчитывается исходя из тарифа (тарифов) на холодную воду.</w:t>
      </w:r>
    </w:p>
    <w:p w14:paraId="30028EED" w14:textId="77777777" w:rsidR="00947CF8" w:rsidRPr="00947CF8" w:rsidRDefault="00947CF8" w:rsidP="00947CF8">
      <w:pPr>
        <w:keepNext/>
        <w:keepLines/>
        <w:spacing w:before="240" w:line="360" w:lineRule="auto"/>
        <w:ind w:right="-286"/>
        <w:outlineLvl w:val="0"/>
        <w:rPr>
          <w:b/>
          <w:bCs/>
          <w:color w:val="000000"/>
          <w:sz w:val="28"/>
          <w:szCs w:val="28"/>
        </w:rPr>
      </w:pPr>
      <w:r w:rsidRPr="00947CF8">
        <w:rPr>
          <w:b/>
          <w:bCs/>
          <w:color w:val="000000"/>
          <w:sz w:val="28"/>
          <w:szCs w:val="28"/>
        </w:rPr>
        <w:t xml:space="preserve">               </w:t>
      </w:r>
      <w:bookmarkStart w:id="57" w:name="_Toc154568758"/>
      <w:r w:rsidRPr="00947CF8">
        <w:rPr>
          <w:b/>
          <w:bCs/>
          <w:color w:val="000000"/>
          <w:sz w:val="28"/>
          <w:szCs w:val="28"/>
        </w:rPr>
        <w:t>7.1 Определение планового полезного отпуска по ГВС на 202</w:t>
      </w:r>
      <w:bookmarkEnd w:id="57"/>
      <w:r w:rsidRPr="00947CF8">
        <w:rPr>
          <w:b/>
          <w:bCs/>
          <w:color w:val="000000"/>
          <w:sz w:val="28"/>
          <w:szCs w:val="28"/>
        </w:rPr>
        <w:t>6</w:t>
      </w:r>
    </w:p>
    <w:p w14:paraId="6D31D92F" w14:textId="77777777" w:rsidR="00947CF8" w:rsidRPr="00947CF8" w:rsidRDefault="00947CF8" w:rsidP="00947CF8">
      <w:pPr>
        <w:autoSpaceDE w:val="0"/>
        <w:autoSpaceDN w:val="0"/>
        <w:adjustRightInd w:val="0"/>
        <w:ind w:firstLine="539"/>
        <w:jc w:val="both"/>
        <w:outlineLvl w:val="1"/>
        <w:rPr>
          <w:color w:val="000000"/>
          <w:sz w:val="28"/>
          <w:szCs w:val="28"/>
        </w:rPr>
      </w:pPr>
      <w:bookmarkStart w:id="58" w:name="_Toc154568759"/>
      <w:r w:rsidRPr="00947CF8">
        <w:rPr>
          <w:color w:val="000000"/>
          <w:sz w:val="28"/>
          <w:szCs w:val="28"/>
        </w:rPr>
        <w:t xml:space="preserve">Плановый полезный отпуск по ГВС </w:t>
      </w:r>
      <w:r w:rsidRPr="00947CF8">
        <w:rPr>
          <w:bCs/>
          <w:color w:val="000000"/>
          <w:sz w:val="28"/>
          <w:szCs w:val="28"/>
        </w:rPr>
        <w:t>в закрытой системе горячего водоснабжения</w:t>
      </w:r>
      <w:r w:rsidRPr="00947CF8">
        <w:rPr>
          <w:color w:val="000000"/>
          <w:sz w:val="28"/>
          <w:szCs w:val="28"/>
        </w:rPr>
        <w:t xml:space="preserve"> (заявлен предприятием на 2026 год в объёме 69 782,10 м</w:t>
      </w:r>
      <w:r w:rsidRPr="00947CF8">
        <w:rPr>
          <w:color w:val="000000"/>
          <w:sz w:val="28"/>
          <w:szCs w:val="28"/>
          <w:vertAlign w:val="superscript"/>
        </w:rPr>
        <w:t>3</w:t>
      </w:r>
      <w:r w:rsidRPr="00947CF8">
        <w:rPr>
          <w:color w:val="000000"/>
          <w:sz w:val="28"/>
          <w:szCs w:val="28"/>
        </w:rPr>
        <w:t>).</w:t>
      </w:r>
      <w:bookmarkEnd w:id="58"/>
      <w:r w:rsidRPr="00947CF8">
        <w:rPr>
          <w:color w:val="000000"/>
          <w:sz w:val="28"/>
          <w:szCs w:val="28"/>
        </w:rPr>
        <w:t xml:space="preserve"> </w:t>
      </w:r>
    </w:p>
    <w:p w14:paraId="2C65DE08" w14:textId="77777777" w:rsidR="00947CF8" w:rsidRPr="00947CF8" w:rsidRDefault="00947CF8" w:rsidP="00947CF8">
      <w:pPr>
        <w:autoSpaceDE w:val="0"/>
        <w:autoSpaceDN w:val="0"/>
        <w:adjustRightInd w:val="0"/>
        <w:ind w:firstLine="539"/>
        <w:jc w:val="both"/>
        <w:outlineLvl w:val="1"/>
        <w:rPr>
          <w:color w:val="000000"/>
          <w:sz w:val="28"/>
          <w:szCs w:val="28"/>
        </w:rPr>
      </w:pPr>
      <w:bookmarkStart w:id="59" w:name="_Toc154568760"/>
      <w:r w:rsidRPr="00947CF8">
        <w:rPr>
          <w:color w:val="000000"/>
          <w:sz w:val="28"/>
          <w:szCs w:val="28"/>
        </w:rPr>
        <w:t>Предприятием представлена информация о фактических продажах за 2024 год. Эксперты считают предложенный объём реализации ГВС в закрытой системе обоснованным.</w:t>
      </w:r>
      <w:bookmarkEnd w:id="59"/>
      <w:r w:rsidRPr="00947CF8">
        <w:rPr>
          <w:color w:val="000000"/>
          <w:sz w:val="28"/>
          <w:szCs w:val="28"/>
        </w:rPr>
        <w:t xml:space="preserve"> </w:t>
      </w:r>
    </w:p>
    <w:p w14:paraId="5B03996B" w14:textId="77777777" w:rsidR="00947CF8" w:rsidRPr="00947CF8" w:rsidRDefault="00947CF8" w:rsidP="00947CF8">
      <w:pPr>
        <w:spacing w:line="360" w:lineRule="auto"/>
        <w:ind w:right="-286"/>
        <w:jc w:val="center"/>
        <w:rPr>
          <w:b/>
          <w:bCs/>
          <w:color w:val="000000"/>
          <w:sz w:val="28"/>
          <w:szCs w:val="28"/>
        </w:rPr>
      </w:pPr>
      <w:r w:rsidRPr="00947CF8">
        <w:rPr>
          <w:b/>
          <w:bCs/>
          <w:color w:val="000000"/>
          <w:sz w:val="28"/>
          <w:szCs w:val="28"/>
        </w:rPr>
        <w:t>Информация по полезному отпуску ГВС МУП «ГТХ» на 2026 г.</w:t>
      </w:r>
    </w:p>
    <w:p w14:paraId="342186C6" w14:textId="77777777" w:rsidR="00947CF8" w:rsidRPr="00947CF8" w:rsidRDefault="00947CF8" w:rsidP="00947CF8">
      <w:pPr>
        <w:autoSpaceDE w:val="0"/>
        <w:autoSpaceDN w:val="0"/>
        <w:adjustRightInd w:val="0"/>
        <w:spacing w:line="360" w:lineRule="auto"/>
        <w:ind w:right="-286" w:firstLine="540"/>
        <w:jc w:val="right"/>
        <w:outlineLvl w:val="1"/>
        <w:rPr>
          <w:color w:val="000000"/>
          <w:sz w:val="28"/>
          <w:szCs w:val="28"/>
        </w:rPr>
      </w:pPr>
      <w:bookmarkStart w:id="60" w:name="_Toc154568761"/>
      <w:r w:rsidRPr="00947CF8">
        <w:rPr>
          <w:color w:val="000000"/>
          <w:sz w:val="28"/>
          <w:szCs w:val="28"/>
        </w:rPr>
        <w:t xml:space="preserve">Таблица </w:t>
      </w:r>
      <w:bookmarkEnd w:id="60"/>
      <w:r w:rsidRPr="00947CF8">
        <w:rPr>
          <w:color w:val="000000"/>
          <w:sz w:val="28"/>
          <w:szCs w:val="28"/>
        </w:rPr>
        <w:t>10</w:t>
      </w:r>
    </w:p>
    <w:tbl>
      <w:tblPr>
        <w:tblW w:w="9346"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1"/>
        <w:gridCol w:w="1134"/>
        <w:gridCol w:w="2552"/>
        <w:gridCol w:w="2239"/>
      </w:tblGrid>
      <w:tr w:rsidR="00947CF8" w:rsidRPr="00947CF8" w14:paraId="2042D890" w14:textId="77777777" w:rsidTr="003A22B0">
        <w:trPr>
          <w:trHeight w:val="645"/>
        </w:trPr>
        <w:tc>
          <w:tcPr>
            <w:tcW w:w="3421" w:type="dxa"/>
            <w:vMerge w:val="restart"/>
            <w:noWrap/>
            <w:vAlign w:val="center"/>
            <w:hideMark/>
          </w:tcPr>
          <w:p w14:paraId="053C18CC" w14:textId="77777777" w:rsidR="00947CF8" w:rsidRPr="00947CF8" w:rsidRDefault="00947CF8" w:rsidP="00947CF8">
            <w:pPr>
              <w:jc w:val="center"/>
              <w:rPr>
                <w:color w:val="000000"/>
              </w:rPr>
            </w:pPr>
            <w:r w:rsidRPr="00947CF8">
              <w:rPr>
                <w:color w:val="000000"/>
              </w:rPr>
              <w:t>Показатели</w:t>
            </w:r>
          </w:p>
        </w:tc>
        <w:tc>
          <w:tcPr>
            <w:tcW w:w="1134" w:type="dxa"/>
            <w:vMerge w:val="restart"/>
            <w:noWrap/>
            <w:vAlign w:val="center"/>
            <w:hideMark/>
          </w:tcPr>
          <w:p w14:paraId="6D900CCB" w14:textId="77777777" w:rsidR="00947CF8" w:rsidRPr="00947CF8" w:rsidRDefault="00947CF8" w:rsidP="00947CF8">
            <w:pPr>
              <w:jc w:val="center"/>
              <w:rPr>
                <w:color w:val="000000"/>
              </w:rPr>
            </w:pPr>
            <w:proofErr w:type="spellStart"/>
            <w:r w:rsidRPr="00947CF8">
              <w:rPr>
                <w:color w:val="000000"/>
              </w:rPr>
              <w:t>Ед.изм</w:t>
            </w:r>
            <w:proofErr w:type="spellEnd"/>
            <w:r w:rsidRPr="00947CF8">
              <w:rPr>
                <w:color w:val="000000"/>
              </w:rPr>
              <w:t>.</w:t>
            </w:r>
          </w:p>
        </w:tc>
        <w:tc>
          <w:tcPr>
            <w:tcW w:w="2552" w:type="dxa"/>
            <w:vAlign w:val="center"/>
            <w:hideMark/>
          </w:tcPr>
          <w:p w14:paraId="4A47BAE9" w14:textId="77777777" w:rsidR="00947CF8" w:rsidRPr="00947CF8" w:rsidRDefault="00947CF8" w:rsidP="00947CF8">
            <w:pPr>
              <w:jc w:val="center"/>
              <w:rPr>
                <w:color w:val="000000"/>
              </w:rPr>
            </w:pPr>
            <w:r w:rsidRPr="00947CF8">
              <w:rPr>
                <w:color w:val="000000"/>
              </w:rPr>
              <w:t xml:space="preserve">Предложения предприятия </w:t>
            </w:r>
          </w:p>
        </w:tc>
        <w:tc>
          <w:tcPr>
            <w:tcW w:w="2239" w:type="dxa"/>
            <w:vAlign w:val="center"/>
            <w:hideMark/>
          </w:tcPr>
          <w:p w14:paraId="3CDA5D87" w14:textId="77777777" w:rsidR="00947CF8" w:rsidRPr="00947CF8" w:rsidRDefault="00947CF8" w:rsidP="00947CF8">
            <w:pPr>
              <w:jc w:val="center"/>
              <w:rPr>
                <w:color w:val="000000"/>
              </w:rPr>
            </w:pPr>
            <w:r w:rsidRPr="00947CF8">
              <w:rPr>
                <w:color w:val="000000"/>
              </w:rPr>
              <w:t>Предложения экспертов</w:t>
            </w:r>
          </w:p>
        </w:tc>
      </w:tr>
      <w:tr w:rsidR="00947CF8" w:rsidRPr="00947CF8" w14:paraId="7374C8DF" w14:textId="77777777" w:rsidTr="003A22B0">
        <w:trPr>
          <w:trHeight w:val="330"/>
        </w:trPr>
        <w:tc>
          <w:tcPr>
            <w:tcW w:w="3421" w:type="dxa"/>
            <w:vMerge/>
            <w:vAlign w:val="center"/>
            <w:hideMark/>
          </w:tcPr>
          <w:p w14:paraId="3F7AE1F5" w14:textId="77777777" w:rsidR="00947CF8" w:rsidRPr="00947CF8" w:rsidRDefault="00947CF8" w:rsidP="00947CF8">
            <w:pPr>
              <w:rPr>
                <w:color w:val="000000"/>
              </w:rPr>
            </w:pPr>
          </w:p>
        </w:tc>
        <w:tc>
          <w:tcPr>
            <w:tcW w:w="1134" w:type="dxa"/>
            <w:vMerge/>
            <w:vAlign w:val="center"/>
            <w:hideMark/>
          </w:tcPr>
          <w:p w14:paraId="683B3F14" w14:textId="77777777" w:rsidR="00947CF8" w:rsidRPr="00947CF8" w:rsidRDefault="00947CF8" w:rsidP="00947CF8">
            <w:pPr>
              <w:rPr>
                <w:color w:val="000000"/>
              </w:rPr>
            </w:pPr>
          </w:p>
        </w:tc>
        <w:tc>
          <w:tcPr>
            <w:tcW w:w="2552" w:type="dxa"/>
            <w:noWrap/>
            <w:vAlign w:val="center"/>
            <w:hideMark/>
          </w:tcPr>
          <w:p w14:paraId="43EFE29E" w14:textId="77777777" w:rsidR="00947CF8" w:rsidRPr="00947CF8" w:rsidRDefault="00947CF8" w:rsidP="00947CF8">
            <w:pPr>
              <w:jc w:val="center"/>
              <w:rPr>
                <w:color w:val="000000"/>
              </w:rPr>
            </w:pPr>
            <w:r w:rsidRPr="00947CF8">
              <w:rPr>
                <w:bCs/>
                <w:color w:val="000000"/>
              </w:rPr>
              <w:t>2026</w:t>
            </w:r>
          </w:p>
        </w:tc>
        <w:tc>
          <w:tcPr>
            <w:tcW w:w="2239" w:type="dxa"/>
            <w:vAlign w:val="center"/>
            <w:hideMark/>
          </w:tcPr>
          <w:p w14:paraId="64D5A701" w14:textId="77777777" w:rsidR="00947CF8" w:rsidRPr="00947CF8" w:rsidRDefault="00947CF8" w:rsidP="00947CF8">
            <w:pPr>
              <w:jc w:val="center"/>
              <w:rPr>
                <w:color w:val="000000"/>
              </w:rPr>
            </w:pPr>
            <w:r w:rsidRPr="00947CF8">
              <w:rPr>
                <w:bCs/>
                <w:color w:val="000000"/>
              </w:rPr>
              <w:t>2026</w:t>
            </w:r>
          </w:p>
        </w:tc>
      </w:tr>
      <w:tr w:rsidR="00947CF8" w:rsidRPr="00947CF8" w14:paraId="043E833F" w14:textId="77777777" w:rsidTr="003A22B0">
        <w:trPr>
          <w:trHeight w:val="330"/>
        </w:trPr>
        <w:tc>
          <w:tcPr>
            <w:tcW w:w="3421" w:type="dxa"/>
            <w:noWrap/>
            <w:vAlign w:val="center"/>
            <w:hideMark/>
          </w:tcPr>
          <w:p w14:paraId="624B0859" w14:textId="77777777" w:rsidR="00947CF8" w:rsidRPr="00947CF8" w:rsidRDefault="00947CF8" w:rsidP="00947CF8">
            <w:pPr>
              <w:rPr>
                <w:color w:val="000000"/>
              </w:rPr>
            </w:pPr>
            <w:r w:rsidRPr="00947CF8">
              <w:rPr>
                <w:bCs/>
                <w:color w:val="000000"/>
              </w:rPr>
              <w:t>Всего полезный отпуск</w:t>
            </w:r>
          </w:p>
        </w:tc>
        <w:tc>
          <w:tcPr>
            <w:tcW w:w="1134" w:type="dxa"/>
            <w:noWrap/>
            <w:vAlign w:val="center"/>
            <w:hideMark/>
          </w:tcPr>
          <w:p w14:paraId="738C298D" w14:textId="77777777" w:rsidR="00947CF8" w:rsidRPr="00947CF8" w:rsidRDefault="00947CF8" w:rsidP="00947CF8">
            <w:pPr>
              <w:jc w:val="center"/>
              <w:rPr>
                <w:color w:val="000000"/>
              </w:rPr>
            </w:pPr>
            <w:r w:rsidRPr="00947CF8">
              <w:rPr>
                <w:color w:val="000000"/>
              </w:rPr>
              <w:t>м</w:t>
            </w:r>
            <w:r w:rsidRPr="00947CF8">
              <w:rPr>
                <w:color w:val="000000"/>
                <w:vertAlign w:val="superscript"/>
              </w:rPr>
              <w:t>3</w:t>
            </w:r>
          </w:p>
        </w:tc>
        <w:tc>
          <w:tcPr>
            <w:tcW w:w="2552" w:type="dxa"/>
            <w:noWrap/>
            <w:vAlign w:val="center"/>
          </w:tcPr>
          <w:p w14:paraId="632303A7" w14:textId="77777777" w:rsidR="00947CF8" w:rsidRPr="00947CF8" w:rsidRDefault="00947CF8" w:rsidP="00947CF8">
            <w:pPr>
              <w:jc w:val="center"/>
              <w:rPr>
                <w:color w:val="000000"/>
              </w:rPr>
            </w:pPr>
            <w:r w:rsidRPr="00947CF8">
              <w:rPr>
                <w:color w:val="000000"/>
              </w:rPr>
              <w:t>69 782,10</w:t>
            </w:r>
          </w:p>
        </w:tc>
        <w:tc>
          <w:tcPr>
            <w:tcW w:w="2239" w:type="dxa"/>
            <w:vAlign w:val="center"/>
          </w:tcPr>
          <w:p w14:paraId="514FFA34" w14:textId="77777777" w:rsidR="00947CF8" w:rsidRPr="00947CF8" w:rsidRDefault="00947CF8" w:rsidP="00947CF8">
            <w:pPr>
              <w:jc w:val="center"/>
              <w:rPr>
                <w:color w:val="000000"/>
              </w:rPr>
            </w:pPr>
            <w:r w:rsidRPr="00947CF8">
              <w:rPr>
                <w:color w:val="000000"/>
              </w:rPr>
              <w:t>69 782,10</w:t>
            </w:r>
          </w:p>
        </w:tc>
      </w:tr>
      <w:tr w:rsidR="00947CF8" w:rsidRPr="00947CF8" w14:paraId="1333B973" w14:textId="77777777" w:rsidTr="003A22B0">
        <w:trPr>
          <w:trHeight w:val="330"/>
        </w:trPr>
        <w:tc>
          <w:tcPr>
            <w:tcW w:w="3421" w:type="dxa"/>
            <w:noWrap/>
            <w:vAlign w:val="center"/>
            <w:hideMark/>
          </w:tcPr>
          <w:p w14:paraId="6D3DC001" w14:textId="77777777" w:rsidR="00947CF8" w:rsidRPr="00947CF8" w:rsidRDefault="00947CF8" w:rsidP="00947CF8">
            <w:pPr>
              <w:rPr>
                <w:color w:val="000000"/>
              </w:rPr>
            </w:pPr>
            <w:r w:rsidRPr="00947CF8">
              <w:rPr>
                <w:color w:val="000000"/>
              </w:rPr>
              <w:t>в т.ч. жилищные организации</w:t>
            </w:r>
          </w:p>
        </w:tc>
        <w:tc>
          <w:tcPr>
            <w:tcW w:w="1134" w:type="dxa"/>
            <w:noWrap/>
            <w:vAlign w:val="center"/>
            <w:hideMark/>
          </w:tcPr>
          <w:p w14:paraId="74FBE870" w14:textId="77777777" w:rsidR="00947CF8" w:rsidRPr="00947CF8" w:rsidRDefault="00947CF8" w:rsidP="00947CF8">
            <w:pPr>
              <w:jc w:val="center"/>
              <w:rPr>
                <w:color w:val="000000"/>
              </w:rPr>
            </w:pPr>
            <w:r w:rsidRPr="00947CF8">
              <w:rPr>
                <w:color w:val="000000"/>
              </w:rPr>
              <w:t>м</w:t>
            </w:r>
            <w:r w:rsidRPr="00947CF8">
              <w:rPr>
                <w:color w:val="000000"/>
                <w:vertAlign w:val="superscript"/>
              </w:rPr>
              <w:t>3</w:t>
            </w:r>
          </w:p>
        </w:tc>
        <w:tc>
          <w:tcPr>
            <w:tcW w:w="2552" w:type="dxa"/>
            <w:noWrap/>
            <w:vAlign w:val="center"/>
          </w:tcPr>
          <w:p w14:paraId="7F10F71C" w14:textId="77777777" w:rsidR="00947CF8" w:rsidRPr="00947CF8" w:rsidRDefault="00947CF8" w:rsidP="00947CF8">
            <w:pPr>
              <w:jc w:val="center"/>
              <w:rPr>
                <w:color w:val="000000"/>
              </w:rPr>
            </w:pPr>
            <w:r w:rsidRPr="00947CF8">
              <w:rPr>
                <w:color w:val="000000"/>
              </w:rPr>
              <w:t>51 022,29</w:t>
            </w:r>
          </w:p>
        </w:tc>
        <w:tc>
          <w:tcPr>
            <w:tcW w:w="2239" w:type="dxa"/>
            <w:vAlign w:val="center"/>
          </w:tcPr>
          <w:p w14:paraId="48E4F910" w14:textId="77777777" w:rsidR="00947CF8" w:rsidRPr="00947CF8" w:rsidRDefault="00947CF8" w:rsidP="00947CF8">
            <w:pPr>
              <w:jc w:val="center"/>
              <w:rPr>
                <w:color w:val="000000"/>
              </w:rPr>
            </w:pPr>
            <w:r w:rsidRPr="00947CF8">
              <w:rPr>
                <w:color w:val="000000"/>
              </w:rPr>
              <w:t>51 022,29</w:t>
            </w:r>
          </w:p>
        </w:tc>
      </w:tr>
      <w:tr w:rsidR="00947CF8" w:rsidRPr="00947CF8" w14:paraId="66F7919F" w14:textId="77777777" w:rsidTr="003A22B0">
        <w:trPr>
          <w:trHeight w:val="330"/>
        </w:trPr>
        <w:tc>
          <w:tcPr>
            <w:tcW w:w="3421" w:type="dxa"/>
            <w:noWrap/>
            <w:vAlign w:val="center"/>
            <w:hideMark/>
          </w:tcPr>
          <w:p w14:paraId="425E3410" w14:textId="77777777" w:rsidR="00947CF8" w:rsidRPr="00947CF8" w:rsidRDefault="00947CF8" w:rsidP="00947CF8">
            <w:pPr>
              <w:rPr>
                <w:color w:val="000000"/>
              </w:rPr>
            </w:pPr>
            <w:r w:rsidRPr="00947CF8">
              <w:rPr>
                <w:color w:val="000000"/>
              </w:rPr>
              <w:t xml:space="preserve">          бюджетные организации</w:t>
            </w:r>
          </w:p>
        </w:tc>
        <w:tc>
          <w:tcPr>
            <w:tcW w:w="1134" w:type="dxa"/>
            <w:noWrap/>
            <w:vAlign w:val="center"/>
            <w:hideMark/>
          </w:tcPr>
          <w:p w14:paraId="33002800" w14:textId="77777777" w:rsidR="00947CF8" w:rsidRPr="00947CF8" w:rsidRDefault="00947CF8" w:rsidP="00947CF8">
            <w:pPr>
              <w:jc w:val="center"/>
              <w:rPr>
                <w:color w:val="000000"/>
              </w:rPr>
            </w:pPr>
            <w:r w:rsidRPr="00947CF8">
              <w:rPr>
                <w:color w:val="000000"/>
              </w:rPr>
              <w:t>м</w:t>
            </w:r>
            <w:r w:rsidRPr="00947CF8">
              <w:rPr>
                <w:color w:val="000000"/>
                <w:vertAlign w:val="superscript"/>
              </w:rPr>
              <w:t>3</w:t>
            </w:r>
          </w:p>
        </w:tc>
        <w:tc>
          <w:tcPr>
            <w:tcW w:w="2552" w:type="dxa"/>
            <w:noWrap/>
            <w:vAlign w:val="center"/>
          </w:tcPr>
          <w:p w14:paraId="280B47D7" w14:textId="77777777" w:rsidR="00947CF8" w:rsidRPr="00947CF8" w:rsidRDefault="00947CF8" w:rsidP="00947CF8">
            <w:pPr>
              <w:jc w:val="center"/>
              <w:rPr>
                <w:color w:val="000000"/>
              </w:rPr>
            </w:pPr>
            <w:r w:rsidRPr="00947CF8">
              <w:rPr>
                <w:color w:val="000000"/>
              </w:rPr>
              <w:t xml:space="preserve">  5 320,34</w:t>
            </w:r>
          </w:p>
        </w:tc>
        <w:tc>
          <w:tcPr>
            <w:tcW w:w="2239" w:type="dxa"/>
            <w:vAlign w:val="center"/>
          </w:tcPr>
          <w:p w14:paraId="53CFD3A7" w14:textId="77777777" w:rsidR="00947CF8" w:rsidRPr="00947CF8" w:rsidRDefault="00947CF8" w:rsidP="00947CF8">
            <w:pPr>
              <w:jc w:val="center"/>
              <w:rPr>
                <w:color w:val="000000"/>
              </w:rPr>
            </w:pPr>
            <w:r w:rsidRPr="00947CF8">
              <w:rPr>
                <w:color w:val="000000"/>
              </w:rPr>
              <w:t xml:space="preserve">  5 320,34</w:t>
            </w:r>
          </w:p>
        </w:tc>
      </w:tr>
      <w:tr w:rsidR="00947CF8" w:rsidRPr="00947CF8" w14:paraId="425128BA" w14:textId="77777777" w:rsidTr="003A22B0">
        <w:trPr>
          <w:trHeight w:val="330"/>
        </w:trPr>
        <w:tc>
          <w:tcPr>
            <w:tcW w:w="3421" w:type="dxa"/>
            <w:noWrap/>
            <w:vAlign w:val="center"/>
            <w:hideMark/>
          </w:tcPr>
          <w:p w14:paraId="429A6671" w14:textId="77777777" w:rsidR="00947CF8" w:rsidRPr="00947CF8" w:rsidRDefault="00947CF8" w:rsidP="00947CF8">
            <w:pPr>
              <w:rPr>
                <w:color w:val="000000"/>
              </w:rPr>
            </w:pPr>
            <w:r w:rsidRPr="00947CF8">
              <w:rPr>
                <w:color w:val="000000"/>
              </w:rPr>
              <w:t xml:space="preserve">          прочие потребители</w:t>
            </w:r>
          </w:p>
        </w:tc>
        <w:tc>
          <w:tcPr>
            <w:tcW w:w="1134" w:type="dxa"/>
            <w:noWrap/>
            <w:vAlign w:val="center"/>
            <w:hideMark/>
          </w:tcPr>
          <w:p w14:paraId="3858C32F" w14:textId="77777777" w:rsidR="00947CF8" w:rsidRPr="00947CF8" w:rsidRDefault="00947CF8" w:rsidP="00947CF8">
            <w:pPr>
              <w:jc w:val="center"/>
              <w:rPr>
                <w:color w:val="000000"/>
              </w:rPr>
            </w:pPr>
            <w:r w:rsidRPr="00947CF8">
              <w:rPr>
                <w:color w:val="000000"/>
              </w:rPr>
              <w:t>м</w:t>
            </w:r>
            <w:r w:rsidRPr="00947CF8">
              <w:rPr>
                <w:color w:val="000000"/>
                <w:vertAlign w:val="superscript"/>
              </w:rPr>
              <w:t>3</w:t>
            </w:r>
          </w:p>
        </w:tc>
        <w:tc>
          <w:tcPr>
            <w:tcW w:w="2552" w:type="dxa"/>
            <w:noWrap/>
            <w:vAlign w:val="center"/>
          </w:tcPr>
          <w:p w14:paraId="4044BC83" w14:textId="77777777" w:rsidR="00947CF8" w:rsidRPr="00947CF8" w:rsidRDefault="00947CF8" w:rsidP="00947CF8">
            <w:pPr>
              <w:jc w:val="center"/>
              <w:rPr>
                <w:color w:val="000000"/>
              </w:rPr>
            </w:pPr>
            <w:r w:rsidRPr="00947CF8">
              <w:rPr>
                <w:color w:val="000000"/>
              </w:rPr>
              <w:t>13 439,47</w:t>
            </w:r>
          </w:p>
        </w:tc>
        <w:tc>
          <w:tcPr>
            <w:tcW w:w="2239" w:type="dxa"/>
            <w:vAlign w:val="center"/>
          </w:tcPr>
          <w:p w14:paraId="2800D0A6" w14:textId="77777777" w:rsidR="00947CF8" w:rsidRPr="00947CF8" w:rsidRDefault="00947CF8" w:rsidP="00947CF8">
            <w:pPr>
              <w:jc w:val="center"/>
              <w:rPr>
                <w:color w:val="000000"/>
              </w:rPr>
            </w:pPr>
            <w:r w:rsidRPr="00947CF8">
              <w:rPr>
                <w:color w:val="000000"/>
              </w:rPr>
              <w:t>13 439,47</w:t>
            </w:r>
          </w:p>
        </w:tc>
      </w:tr>
    </w:tbl>
    <w:p w14:paraId="3E9438CB" w14:textId="77777777" w:rsidR="00947CF8" w:rsidRPr="00947CF8" w:rsidRDefault="00947CF8" w:rsidP="00947CF8">
      <w:pPr>
        <w:keepNext/>
        <w:keepLines/>
        <w:spacing w:before="240" w:line="360" w:lineRule="auto"/>
        <w:ind w:right="-286"/>
        <w:jc w:val="center"/>
        <w:outlineLvl w:val="0"/>
        <w:rPr>
          <w:b/>
          <w:bCs/>
          <w:color w:val="000000"/>
          <w:sz w:val="28"/>
          <w:szCs w:val="28"/>
        </w:rPr>
      </w:pPr>
      <w:bookmarkStart w:id="61" w:name="_Toc154568762"/>
      <w:r w:rsidRPr="00947CF8">
        <w:rPr>
          <w:b/>
          <w:bCs/>
          <w:color w:val="000000"/>
          <w:sz w:val="28"/>
          <w:szCs w:val="28"/>
        </w:rPr>
        <w:lastRenderedPageBreak/>
        <w:t>7.2 Расходы на воду на 2026 год</w:t>
      </w:r>
      <w:bookmarkEnd w:id="61"/>
    </w:p>
    <w:p w14:paraId="575399B0" w14:textId="77777777" w:rsidR="00947CF8" w:rsidRPr="00947CF8" w:rsidRDefault="00947CF8" w:rsidP="00947CF8">
      <w:pPr>
        <w:ind w:right="-284" w:firstLine="567"/>
        <w:jc w:val="both"/>
        <w:rPr>
          <w:color w:val="000000"/>
          <w:sz w:val="28"/>
          <w:szCs w:val="28"/>
        </w:rPr>
      </w:pPr>
      <w:r w:rsidRPr="00947CF8">
        <w:rPr>
          <w:color w:val="000000"/>
          <w:sz w:val="28"/>
          <w:szCs w:val="28"/>
        </w:rPr>
        <w:t>Для выработки тепловой энергии предприятие использует воду, поставляемую АО ПО «Водоканал» (Прокопьевский городской округ). Представлен единый типовой договор № 102/Б АО «ПО Водоканал» от 31.01.2025.</w:t>
      </w:r>
    </w:p>
    <w:p w14:paraId="3D3BDBE4" w14:textId="77777777" w:rsidR="00947CF8" w:rsidRPr="00947CF8" w:rsidRDefault="00947CF8" w:rsidP="00947CF8">
      <w:pPr>
        <w:ind w:right="-284" w:firstLine="567"/>
        <w:jc w:val="both"/>
        <w:rPr>
          <w:color w:val="000000"/>
          <w:sz w:val="28"/>
          <w:szCs w:val="28"/>
        </w:rPr>
      </w:pPr>
      <w:r w:rsidRPr="00947CF8">
        <w:rPr>
          <w:color w:val="000000"/>
          <w:sz w:val="28"/>
          <w:szCs w:val="28"/>
        </w:rPr>
        <w:t xml:space="preserve">Объём потребления принят экспертами в соответствии с балансом ГВС в закрытой системе горячего водоснабжения на 2026 год. </w:t>
      </w:r>
    </w:p>
    <w:p w14:paraId="3C6F8355" w14:textId="77777777" w:rsidR="00947CF8" w:rsidRPr="00947CF8" w:rsidRDefault="00947CF8" w:rsidP="00947CF8">
      <w:pPr>
        <w:ind w:right="-142" w:firstLine="567"/>
        <w:jc w:val="both"/>
        <w:rPr>
          <w:color w:val="000000"/>
          <w:sz w:val="28"/>
          <w:szCs w:val="28"/>
        </w:rPr>
      </w:pPr>
      <w:r w:rsidRPr="00947CF8">
        <w:rPr>
          <w:color w:val="000000"/>
          <w:sz w:val="28"/>
          <w:szCs w:val="28"/>
        </w:rPr>
        <w:t>Для принятия решения по уровню цен на холодную воду в 2026, эксперты опирались на цены на поставку холодной воды, установленные постановлением</w:t>
      </w:r>
      <w:r w:rsidRPr="00947CF8">
        <w:rPr>
          <w:rFonts w:eastAsia="Calibri"/>
          <w:color w:val="000000"/>
          <w:sz w:val="28"/>
          <w:szCs w:val="28"/>
        </w:rPr>
        <w:t xml:space="preserve"> РЭК Кузбасса от 18</w:t>
      </w:r>
      <w:r w:rsidRPr="00947CF8">
        <w:rPr>
          <w:color w:val="000000"/>
          <w:sz w:val="28"/>
          <w:szCs w:val="28"/>
        </w:rPr>
        <w:t xml:space="preserve">.12.2025 </w:t>
      </w:r>
      <w:r w:rsidRPr="00947CF8">
        <w:rPr>
          <w:rFonts w:eastAsia="Calibri"/>
          <w:color w:val="000000"/>
          <w:sz w:val="28"/>
          <w:szCs w:val="28"/>
        </w:rPr>
        <w:t>№ 585</w:t>
      </w:r>
      <w:r w:rsidRPr="00947CF8">
        <w:rPr>
          <w:color w:val="000000"/>
          <w:sz w:val="28"/>
          <w:szCs w:val="28"/>
        </w:rPr>
        <w:t xml:space="preserve"> для АО ПО «Водоканал» (Прокопьевский городской округ).</w:t>
      </w:r>
      <w:r w:rsidRPr="00947CF8">
        <w:rPr>
          <w:rFonts w:eastAsia="Calibri"/>
          <w:color w:val="000000"/>
          <w:sz w:val="28"/>
          <w:szCs w:val="28"/>
        </w:rPr>
        <w:t xml:space="preserve"> Стоимость воды на 2026 год по </w:t>
      </w:r>
      <w:r w:rsidRPr="00947CF8">
        <w:rPr>
          <w:color w:val="000000"/>
          <w:sz w:val="28"/>
          <w:szCs w:val="28"/>
        </w:rPr>
        <w:t xml:space="preserve">ОАО ПО «Водоканал» по вышеуказанному постановлению составила: с 01.01.2026 по 30.09.2026 </w:t>
      </w:r>
      <w:r w:rsidRPr="00947CF8">
        <w:rPr>
          <w:rFonts w:eastAsia="Calibri"/>
          <w:color w:val="000000"/>
          <w:sz w:val="28"/>
          <w:szCs w:val="28"/>
        </w:rPr>
        <w:t>–</w:t>
      </w:r>
      <w:r w:rsidRPr="00947CF8">
        <w:rPr>
          <w:color w:val="000000"/>
          <w:sz w:val="28"/>
          <w:szCs w:val="28"/>
        </w:rPr>
        <w:t xml:space="preserve"> 52,00 </w:t>
      </w:r>
      <w:r w:rsidRPr="00947CF8">
        <w:rPr>
          <w:rFonts w:eastAsia="Calibri"/>
          <w:color w:val="000000"/>
          <w:sz w:val="28"/>
          <w:szCs w:val="28"/>
        </w:rPr>
        <w:t>руб./</w:t>
      </w:r>
      <w:r w:rsidRPr="00947CF8">
        <w:rPr>
          <w:color w:val="000000"/>
          <w:sz w:val="28"/>
          <w:szCs w:val="28"/>
        </w:rPr>
        <w:t xml:space="preserve">м³, </w:t>
      </w:r>
      <w:r w:rsidRPr="00947CF8">
        <w:rPr>
          <w:rFonts w:eastAsia="Calibri"/>
          <w:color w:val="000000"/>
          <w:sz w:val="28"/>
          <w:szCs w:val="28"/>
        </w:rPr>
        <w:t>с 01.10.2026 по 31.12.2026 –</w:t>
      </w:r>
      <w:r w:rsidRPr="00947CF8">
        <w:rPr>
          <w:color w:val="000000"/>
          <w:sz w:val="28"/>
          <w:szCs w:val="28"/>
        </w:rPr>
        <w:t xml:space="preserve"> 52,00 </w:t>
      </w:r>
      <w:r w:rsidRPr="00947CF8">
        <w:rPr>
          <w:rFonts w:eastAsia="Calibri"/>
          <w:color w:val="000000"/>
          <w:sz w:val="28"/>
          <w:szCs w:val="28"/>
        </w:rPr>
        <w:t>руб./</w:t>
      </w:r>
      <w:r w:rsidRPr="00947CF8">
        <w:rPr>
          <w:color w:val="000000"/>
          <w:sz w:val="28"/>
          <w:szCs w:val="28"/>
        </w:rPr>
        <w:t xml:space="preserve">м³ </w:t>
      </w:r>
      <w:r w:rsidRPr="00947CF8">
        <w:rPr>
          <w:rFonts w:eastAsia="Calibri"/>
          <w:color w:val="000000"/>
          <w:sz w:val="28"/>
          <w:szCs w:val="28"/>
        </w:rPr>
        <w:t>(вода питьевого качества).</w:t>
      </w:r>
      <w:r w:rsidRPr="00947CF8">
        <w:rPr>
          <w:color w:val="000000"/>
          <w:sz w:val="28"/>
          <w:szCs w:val="28"/>
        </w:rPr>
        <w:t xml:space="preserve"> </w:t>
      </w:r>
    </w:p>
    <w:p w14:paraId="1D0E34FD" w14:textId="77777777" w:rsidR="00947CF8" w:rsidRPr="00947CF8" w:rsidRDefault="00947CF8" w:rsidP="00947CF8">
      <w:pPr>
        <w:ind w:firstLine="709"/>
        <w:jc w:val="both"/>
        <w:rPr>
          <w:color w:val="000000"/>
          <w:sz w:val="28"/>
          <w:szCs w:val="28"/>
        </w:rPr>
      </w:pPr>
      <w:r w:rsidRPr="00947CF8">
        <w:rPr>
          <w:color w:val="000000"/>
          <w:sz w:val="28"/>
          <w:szCs w:val="28"/>
        </w:rPr>
        <w:t>В соответствии с подпунктом 5 статьи 3 и статьей 7 Закона о теплоснабжении общими принципами организации отношений в регулировании цен (тарифов) в сфере теплоснабжения является принцип соблюдения баланса экономических интересов теплоснабжающих организаций и интересов потребителя, принцип обеспечения доступности тепловой энергии (мощности) для потребителей, а также принцип обеспечения экономической обоснованности расходов теплоснабжающих организаций, теплосетевых организаций на производство, передачу и сбыт тепловой энергии (мощности), теплоносителя.</w:t>
      </w:r>
    </w:p>
    <w:p w14:paraId="451390F9" w14:textId="77777777" w:rsidR="00947CF8" w:rsidRPr="00947CF8" w:rsidRDefault="00947CF8" w:rsidP="00947CF8">
      <w:pPr>
        <w:ind w:right="-142" w:firstLine="567"/>
        <w:jc w:val="both"/>
        <w:rPr>
          <w:rFonts w:eastAsia="Calibri"/>
          <w:color w:val="000000"/>
          <w:sz w:val="28"/>
          <w:szCs w:val="28"/>
        </w:rPr>
      </w:pPr>
      <w:r w:rsidRPr="00947CF8">
        <w:rPr>
          <w:rFonts w:eastAsia="Calibri"/>
          <w:color w:val="000000"/>
          <w:sz w:val="28"/>
          <w:szCs w:val="28"/>
        </w:rPr>
        <w:t xml:space="preserve">Стоимость исходной воды на 2026 г. представлена в таблице 11 </w:t>
      </w:r>
    </w:p>
    <w:p w14:paraId="1AAD69BD" w14:textId="77777777" w:rsidR="00947CF8" w:rsidRPr="00947CF8" w:rsidRDefault="00947CF8" w:rsidP="00947CF8">
      <w:pPr>
        <w:ind w:right="-142" w:firstLine="567"/>
        <w:jc w:val="right"/>
        <w:rPr>
          <w:color w:val="000000"/>
          <w:sz w:val="28"/>
          <w:szCs w:val="28"/>
        </w:rPr>
      </w:pPr>
      <w:r w:rsidRPr="00947CF8">
        <w:rPr>
          <w:color w:val="000000"/>
          <w:sz w:val="28"/>
          <w:szCs w:val="28"/>
        </w:rPr>
        <w:t>Таблица 11</w:t>
      </w:r>
    </w:p>
    <w:tbl>
      <w:tblPr>
        <w:tblW w:w="9464" w:type="dxa"/>
        <w:tblLook w:val="04A0" w:firstRow="1" w:lastRow="0" w:firstColumn="1" w:lastColumn="0" w:noHBand="0" w:noVBand="1"/>
      </w:tblPr>
      <w:tblGrid>
        <w:gridCol w:w="6091"/>
        <w:gridCol w:w="1417"/>
        <w:gridCol w:w="1956"/>
      </w:tblGrid>
      <w:tr w:rsidR="00947CF8" w:rsidRPr="00947CF8" w14:paraId="0ACFCE33" w14:textId="77777777" w:rsidTr="003A22B0">
        <w:trPr>
          <w:trHeight w:val="315"/>
        </w:trPr>
        <w:tc>
          <w:tcPr>
            <w:tcW w:w="6091"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9BE43DE" w14:textId="77777777" w:rsidR="00947CF8" w:rsidRPr="00947CF8" w:rsidRDefault="00947CF8" w:rsidP="00947CF8">
            <w:pPr>
              <w:rPr>
                <w:b/>
                <w:bCs/>
                <w:color w:val="000000"/>
              </w:rPr>
            </w:pPr>
            <w:r w:rsidRPr="00947CF8">
              <w:rPr>
                <w:b/>
                <w:bCs/>
                <w:color w:val="000000"/>
              </w:rPr>
              <w:t>Наименование показателей</w:t>
            </w:r>
          </w:p>
        </w:tc>
        <w:tc>
          <w:tcPr>
            <w:tcW w:w="1417" w:type="dxa"/>
            <w:tcBorders>
              <w:top w:val="single" w:sz="4" w:space="0" w:color="auto"/>
              <w:left w:val="nil"/>
              <w:bottom w:val="single" w:sz="4" w:space="0" w:color="auto"/>
              <w:right w:val="single" w:sz="4" w:space="0" w:color="auto"/>
            </w:tcBorders>
            <w:shd w:val="clear" w:color="000000" w:fill="FFFFFF"/>
            <w:noWrap/>
            <w:vAlign w:val="bottom"/>
          </w:tcPr>
          <w:p w14:paraId="633E44B5" w14:textId="77777777" w:rsidR="00947CF8" w:rsidRPr="00947CF8" w:rsidRDefault="00947CF8" w:rsidP="00947CF8">
            <w:pPr>
              <w:jc w:val="center"/>
              <w:rPr>
                <w:b/>
                <w:bCs/>
                <w:color w:val="000000"/>
              </w:rPr>
            </w:pPr>
            <w:r w:rsidRPr="00947CF8">
              <w:rPr>
                <w:b/>
                <w:bCs/>
                <w:color w:val="000000"/>
              </w:rPr>
              <w:t>Ед. изм.</w:t>
            </w:r>
          </w:p>
        </w:tc>
        <w:tc>
          <w:tcPr>
            <w:tcW w:w="1956" w:type="dxa"/>
            <w:tcBorders>
              <w:top w:val="single" w:sz="4" w:space="0" w:color="auto"/>
              <w:left w:val="nil"/>
              <w:bottom w:val="single" w:sz="4" w:space="0" w:color="auto"/>
              <w:right w:val="single" w:sz="4" w:space="0" w:color="auto"/>
            </w:tcBorders>
            <w:shd w:val="clear" w:color="000000" w:fill="FFFFFF"/>
            <w:noWrap/>
            <w:vAlign w:val="bottom"/>
          </w:tcPr>
          <w:p w14:paraId="66DEC245" w14:textId="77777777" w:rsidR="00947CF8" w:rsidRPr="00947CF8" w:rsidRDefault="00947CF8" w:rsidP="00947CF8">
            <w:pPr>
              <w:jc w:val="center"/>
              <w:rPr>
                <w:b/>
                <w:bCs/>
                <w:color w:val="000000"/>
              </w:rPr>
            </w:pPr>
            <w:r w:rsidRPr="00947CF8">
              <w:rPr>
                <w:b/>
                <w:bCs/>
                <w:color w:val="000000"/>
              </w:rPr>
              <w:t>2026</w:t>
            </w:r>
          </w:p>
        </w:tc>
      </w:tr>
      <w:tr w:rsidR="00947CF8" w:rsidRPr="00947CF8" w14:paraId="448E6CE7" w14:textId="77777777" w:rsidTr="003A22B0">
        <w:trPr>
          <w:trHeight w:val="516"/>
        </w:trPr>
        <w:tc>
          <w:tcPr>
            <w:tcW w:w="609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1263B0A" w14:textId="77777777" w:rsidR="00947CF8" w:rsidRPr="00947CF8" w:rsidRDefault="00947CF8" w:rsidP="00947CF8">
            <w:pPr>
              <w:rPr>
                <w:color w:val="000000"/>
              </w:rPr>
            </w:pPr>
            <w:r w:rsidRPr="00947CF8">
              <w:rPr>
                <w:color w:val="000000"/>
              </w:rPr>
              <w:t xml:space="preserve">Стоимость исходной воды </w:t>
            </w:r>
          </w:p>
        </w:tc>
        <w:tc>
          <w:tcPr>
            <w:tcW w:w="1417" w:type="dxa"/>
            <w:tcBorders>
              <w:top w:val="single" w:sz="4" w:space="0" w:color="auto"/>
              <w:left w:val="nil"/>
              <w:bottom w:val="single" w:sz="4" w:space="0" w:color="auto"/>
              <w:right w:val="single" w:sz="4" w:space="0" w:color="auto"/>
            </w:tcBorders>
            <w:shd w:val="clear" w:color="000000" w:fill="FFFFFF"/>
            <w:noWrap/>
            <w:vAlign w:val="bottom"/>
            <w:hideMark/>
          </w:tcPr>
          <w:p w14:paraId="12B3D789" w14:textId="77777777" w:rsidR="00947CF8" w:rsidRPr="00947CF8" w:rsidRDefault="00947CF8" w:rsidP="00947CF8">
            <w:pPr>
              <w:jc w:val="center"/>
              <w:rPr>
                <w:color w:val="000000"/>
              </w:rPr>
            </w:pPr>
            <w:r w:rsidRPr="00947CF8">
              <w:rPr>
                <w:color w:val="000000"/>
              </w:rPr>
              <w:t>тыс. руб.</w:t>
            </w:r>
          </w:p>
        </w:tc>
        <w:tc>
          <w:tcPr>
            <w:tcW w:w="1956" w:type="dxa"/>
            <w:tcBorders>
              <w:top w:val="single" w:sz="4" w:space="0" w:color="auto"/>
              <w:left w:val="nil"/>
              <w:bottom w:val="single" w:sz="4" w:space="0" w:color="auto"/>
              <w:right w:val="single" w:sz="4" w:space="0" w:color="auto"/>
            </w:tcBorders>
            <w:shd w:val="clear" w:color="000000" w:fill="FFFFFF"/>
            <w:noWrap/>
            <w:vAlign w:val="bottom"/>
          </w:tcPr>
          <w:p w14:paraId="186061A3" w14:textId="77777777" w:rsidR="00947CF8" w:rsidRPr="00947CF8" w:rsidRDefault="00947CF8" w:rsidP="00947CF8">
            <w:pPr>
              <w:jc w:val="center"/>
              <w:rPr>
                <w:color w:val="000000"/>
              </w:rPr>
            </w:pPr>
            <w:r w:rsidRPr="00947CF8">
              <w:rPr>
                <w:color w:val="000000"/>
              </w:rPr>
              <w:t>3 628,67</w:t>
            </w:r>
          </w:p>
        </w:tc>
      </w:tr>
      <w:tr w:rsidR="00947CF8" w:rsidRPr="00947CF8" w14:paraId="486BCB1C" w14:textId="77777777" w:rsidTr="003A22B0">
        <w:trPr>
          <w:trHeight w:val="506"/>
        </w:trPr>
        <w:tc>
          <w:tcPr>
            <w:tcW w:w="6091"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6F4A6B9" w14:textId="77777777" w:rsidR="00947CF8" w:rsidRPr="00947CF8" w:rsidRDefault="00947CF8" w:rsidP="00947CF8">
            <w:pPr>
              <w:rPr>
                <w:color w:val="000000"/>
              </w:rPr>
            </w:pPr>
            <w:r w:rsidRPr="00947CF8">
              <w:rPr>
                <w:color w:val="000000"/>
              </w:rPr>
              <w:t>Стоимость исходной воды (с 01.01.2026 по 30.09.2026 г)</w:t>
            </w:r>
          </w:p>
        </w:tc>
        <w:tc>
          <w:tcPr>
            <w:tcW w:w="1417" w:type="dxa"/>
            <w:tcBorders>
              <w:top w:val="single" w:sz="4" w:space="0" w:color="auto"/>
              <w:left w:val="nil"/>
              <w:bottom w:val="single" w:sz="4" w:space="0" w:color="auto"/>
              <w:right w:val="single" w:sz="4" w:space="0" w:color="auto"/>
            </w:tcBorders>
            <w:shd w:val="clear" w:color="000000" w:fill="FFFFFF"/>
            <w:noWrap/>
            <w:vAlign w:val="bottom"/>
          </w:tcPr>
          <w:p w14:paraId="12ACC1A7" w14:textId="77777777" w:rsidR="00947CF8" w:rsidRPr="00947CF8" w:rsidRDefault="00947CF8" w:rsidP="00947CF8">
            <w:pPr>
              <w:jc w:val="center"/>
              <w:rPr>
                <w:color w:val="000000"/>
              </w:rPr>
            </w:pPr>
            <w:r w:rsidRPr="00947CF8">
              <w:rPr>
                <w:color w:val="000000"/>
              </w:rPr>
              <w:t>тыс. руб.</w:t>
            </w:r>
          </w:p>
        </w:tc>
        <w:tc>
          <w:tcPr>
            <w:tcW w:w="1956" w:type="dxa"/>
            <w:tcBorders>
              <w:top w:val="single" w:sz="4" w:space="0" w:color="auto"/>
              <w:left w:val="nil"/>
              <w:bottom w:val="single" w:sz="4" w:space="0" w:color="auto"/>
              <w:right w:val="single" w:sz="4" w:space="0" w:color="auto"/>
            </w:tcBorders>
            <w:shd w:val="clear" w:color="000000" w:fill="FFFFFF"/>
            <w:noWrap/>
            <w:vAlign w:val="bottom"/>
          </w:tcPr>
          <w:p w14:paraId="088DF139" w14:textId="77777777" w:rsidR="00947CF8" w:rsidRPr="00947CF8" w:rsidRDefault="00947CF8" w:rsidP="00947CF8">
            <w:pPr>
              <w:jc w:val="center"/>
              <w:rPr>
                <w:color w:val="000000"/>
              </w:rPr>
            </w:pPr>
            <w:r w:rsidRPr="00947CF8">
              <w:rPr>
                <w:color w:val="000000"/>
              </w:rPr>
              <w:t>2 544,84</w:t>
            </w:r>
          </w:p>
        </w:tc>
      </w:tr>
      <w:tr w:rsidR="00947CF8" w:rsidRPr="00947CF8" w14:paraId="7DD441B2" w14:textId="77777777" w:rsidTr="003A22B0">
        <w:trPr>
          <w:trHeight w:val="554"/>
        </w:trPr>
        <w:tc>
          <w:tcPr>
            <w:tcW w:w="6091"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A5BBBE0" w14:textId="77777777" w:rsidR="00947CF8" w:rsidRPr="00947CF8" w:rsidRDefault="00947CF8" w:rsidP="00947CF8">
            <w:pPr>
              <w:rPr>
                <w:color w:val="000000"/>
              </w:rPr>
            </w:pPr>
            <w:r w:rsidRPr="00947CF8">
              <w:rPr>
                <w:color w:val="000000"/>
              </w:rPr>
              <w:t>Стоимость исходной воды (с 01.10.2026 по 31.12.2026 г)</w:t>
            </w:r>
          </w:p>
        </w:tc>
        <w:tc>
          <w:tcPr>
            <w:tcW w:w="1417" w:type="dxa"/>
            <w:tcBorders>
              <w:top w:val="single" w:sz="4" w:space="0" w:color="auto"/>
              <w:left w:val="nil"/>
              <w:bottom w:val="single" w:sz="4" w:space="0" w:color="auto"/>
              <w:right w:val="single" w:sz="4" w:space="0" w:color="auto"/>
            </w:tcBorders>
            <w:shd w:val="clear" w:color="000000" w:fill="FFFFFF"/>
            <w:noWrap/>
            <w:vAlign w:val="bottom"/>
          </w:tcPr>
          <w:p w14:paraId="5C435DE2" w14:textId="77777777" w:rsidR="00947CF8" w:rsidRPr="00947CF8" w:rsidRDefault="00947CF8" w:rsidP="00947CF8">
            <w:pPr>
              <w:jc w:val="center"/>
              <w:rPr>
                <w:color w:val="000000"/>
              </w:rPr>
            </w:pPr>
            <w:r w:rsidRPr="00947CF8">
              <w:rPr>
                <w:color w:val="000000"/>
              </w:rPr>
              <w:t>тыс. руб.</w:t>
            </w:r>
          </w:p>
        </w:tc>
        <w:tc>
          <w:tcPr>
            <w:tcW w:w="1956" w:type="dxa"/>
            <w:tcBorders>
              <w:top w:val="single" w:sz="4" w:space="0" w:color="auto"/>
              <w:left w:val="nil"/>
              <w:bottom w:val="single" w:sz="4" w:space="0" w:color="auto"/>
              <w:right w:val="single" w:sz="4" w:space="0" w:color="auto"/>
            </w:tcBorders>
            <w:shd w:val="clear" w:color="000000" w:fill="FFFFFF"/>
            <w:noWrap/>
            <w:vAlign w:val="bottom"/>
          </w:tcPr>
          <w:p w14:paraId="1F759B51" w14:textId="77777777" w:rsidR="00947CF8" w:rsidRPr="00947CF8" w:rsidRDefault="00947CF8" w:rsidP="00947CF8">
            <w:pPr>
              <w:jc w:val="center"/>
              <w:rPr>
                <w:color w:val="000000"/>
              </w:rPr>
            </w:pPr>
            <w:r w:rsidRPr="00947CF8">
              <w:rPr>
                <w:color w:val="000000"/>
              </w:rPr>
              <w:t>1 083,83</w:t>
            </w:r>
          </w:p>
        </w:tc>
      </w:tr>
      <w:tr w:rsidR="00947CF8" w:rsidRPr="00947CF8" w14:paraId="0019F65B" w14:textId="77777777" w:rsidTr="003A22B0">
        <w:trPr>
          <w:trHeight w:val="418"/>
        </w:trPr>
        <w:tc>
          <w:tcPr>
            <w:tcW w:w="6091" w:type="dxa"/>
            <w:tcBorders>
              <w:top w:val="nil"/>
              <w:left w:val="single" w:sz="4" w:space="0" w:color="auto"/>
              <w:bottom w:val="single" w:sz="4" w:space="0" w:color="auto"/>
              <w:right w:val="single" w:sz="4" w:space="0" w:color="auto"/>
            </w:tcBorders>
            <w:shd w:val="clear" w:color="000000" w:fill="FFFFFF"/>
            <w:noWrap/>
            <w:vAlign w:val="bottom"/>
            <w:hideMark/>
          </w:tcPr>
          <w:p w14:paraId="52E9509C" w14:textId="77777777" w:rsidR="00947CF8" w:rsidRPr="00947CF8" w:rsidRDefault="00947CF8" w:rsidP="00947CF8">
            <w:pPr>
              <w:rPr>
                <w:color w:val="000000"/>
              </w:rPr>
            </w:pPr>
            <w:r w:rsidRPr="00947CF8">
              <w:rPr>
                <w:color w:val="000000"/>
              </w:rPr>
              <w:t xml:space="preserve">Объем исходной воды (с 01.01.2026 по 30.09.2026 г) </w:t>
            </w:r>
          </w:p>
        </w:tc>
        <w:tc>
          <w:tcPr>
            <w:tcW w:w="1417" w:type="dxa"/>
            <w:tcBorders>
              <w:top w:val="nil"/>
              <w:left w:val="nil"/>
              <w:bottom w:val="single" w:sz="4" w:space="0" w:color="auto"/>
              <w:right w:val="single" w:sz="4" w:space="0" w:color="auto"/>
            </w:tcBorders>
            <w:shd w:val="clear" w:color="000000" w:fill="FFFFFF"/>
            <w:noWrap/>
            <w:vAlign w:val="bottom"/>
            <w:hideMark/>
          </w:tcPr>
          <w:p w14:paraId="5BC64FC1" w14:textId="77777777" w:rsidR="00947CF8" w:rsidRPr="00947CF8" w:rsidRDefault="00947CF8" w:rsidP="00947CF8">
            <w:pPr>
              <w:jc w:val="center"/>
              <w:rPr>
                <w:color w:val="000000"/>
              </w:rPr>
            </w:pPr>
            <w:r w:rsidRPr="00947CF8">
              <w:rPr>
                <w:color w:val="000000"/>
              </w:rPr>
              <w:t>м³</w:t>
            </w:r>
          </w:p>
        </w:tc>
        <w:tc>
          <w:tcPr>
            <w:tcW w:w="1956" w:type="dxa"/>
            <w:tcBorders>
              <w:top w:val="nil"/>
              <w:left w:val="nil"/>
              <w:bottom w:val="single" w:sz="4" w:space="0" w:color="auto"/>
              <w:right w:val="single" w:sz="4" w:space="0" w:color="auto"/>
            </w:tcBorders>
            <w:shd w:val="clear" w:color="000000" w:fill="FFFFFF"/>
            <w:noWrap/>
          </w:tcPr>
          <w:p w14:paraId="61EE8C35" w14:textId="77777777" w:rsidR="00947CF8" w:rsidRPr="00947CF8" w:rsidRDefault="00947CF8" w:rsidP="00947CF8">
            <w:pPr>
              <w:jc w:val="center"/>
              <w:rPr>
                <w:color w:val="000000"/>
              </w:rPr>
            </w:pPr>
          </w:p>
          <w:p w14:paraId="1785B914" w14:textId="77777777" w:rsidR="00947CF8" w:rsidRPr="00947CF8" w:rsidRDefault="00947CF8" w:rsidP="00947CF8">
            <w:pPr>
              <w:jc w:val="center"/>
              <w:rPr>
                <w:color w:val="000000"/>
              </w:rPr>
            </w:pPr>
            <w:r w:rsidRPr="00947CF8">
              <w:rPr>
                <w:color w:val="000000"/>
              </w:rPr>
              <w:t>53 835,87</w:t>
            </w:r>
          </w:p>
        </w:tc>
      </w:tr>
      <w:tr w:rsidR="00947CF8" w:rsidRPr="00947CF8" w14:paraId="252C1A8B" w14:textId="77777777" w:rsidTr="003A22B0">
        <w:trPr>
          <w:trHeight w:val="484"/>
        </w:trPr>
        <w:tc>
          <w:tcPr>
            <w:tcW w:w="6091" w:type="dxa"/>
            <w:tcBorders>
              <w:top w:val="nil"/>
              <w:left w:val="single" w:sz="4" w:space="0" w:color="auto"/>
              <w:bottom w:val="single" w:sz="4" w:space="0" w:color="auto"/>
              <w:right w:val="single" w:sz="4" w:space="0" w:color="auto"/>
            </w:tcBorders>
            <w:shd w:val="clear" w:color="000000" w:fill="FFFFFF"/>
            <w:noWrap/>
            <w:vAlign w:val="bottom"/>
          </w:tcPr>
          <w:p w14:paraId="7F0CBC79" w14:textId="77777777" w:rsidR="00947CF8" w:rsidRPr="00947CF8" w:rsidRDefault="00947CF8" w:rsidP="00947CF8">
            <w:pPr>
              <w:rPr>
                <w:color w:val="000000"/>
              </w:rPr>
            </w:pPr>
            <w:r w:rsidRPr="00947CF8">
              <w:rPr>
                <w:color w:val="000000"/>
              </w:rPr>
              <w:t>Объем исходной воды (с 01.10.2026 по 31.12.2026 г)</w:t>
            </w:r>
          </w:p>
        </w:tc>
        <w:tc>
          <w:tcPr>
            <w:tcW w:w="1417" w:type="dxa"/>
            <w:tcBorders>
              <w:top w:val="nil"/>
              <w:left w:val="nil"/>
              <w:bottom w:val="single" w:sz="4" w:space="0" w:color="auto"/>
              <w:right w:val="single" w:sz="4" w:space="0" w:color="auto"/>
            </w:tcBorders>
            <w:shd w:val="clear" w:color="000000" w:fill="FFFFFF"/>
            <w:noWrap/>
            <w:vAlign w:val="bottom"/>
          </w:tcPr>
          <w:p w14:paraId="26A76FBC" w14:textId="77777777" w:rsidR="00947CF8" w:rsidRPr="00947CF8" w:rsidRDefault="00947CF8" w:rsidP="00947CF8">
            <w:pPr>
              <w:jc w:val="center"/>
              <w:rPr>
                <w:color w:val="000000"/>
              </w:rPr>
            </w:pPr>
            <w:r w:rsidRPr="00947CF8">
              <w:rPr>
                <w:color w:val="000000"/>
              </w:rPr>
              <w:t>м³</w:t>
            </w:r>
          </w:p>
        </w:tc>
        <w:tc>
          <w:tcPr>
            <w:tcW w:w="1956" w:type="dxa"/>
            <w:tcBorders>
              <w:top w:val="nil"/>
              <w:left w:val="nil"/>
              <w:bottom w:val="single" w:sz="4" w:space="0" w:color="auto"/>
              <w:right w:val="single" w:sz="4" w:space="0" w:color="auto"/>
            </w:tcBorders>
            <w:shd w:val="clear" w:color="000000" w:fill="FFFFFF"/>
            <w:noWrap/>
          </w:tcPr>
          <w:p w14:paraId="007657A4" w14:textId="77777777" w:rsidR="00947CF8" w:rsidRPr="00947CF8" w:rsidRDefault="00947CF8" w:rsidP="00947CF8">
            <w:pPr>
              <w:jc w:val="center"/>
              <w:rPr>
                <w:color w:val="000000"/>
              </w:rPr>
            </w:pPr>
          </w:p>
          <w:p w14:paraId="570CE7F9" w14:textId="77777777" w:rsidR="00947CF8" w:rsidRPr="00947CF8" w:rsidRDefault="00947CF8" w:rsidP="00947CF8">
            <w:pPr>
              <w:jc w:val="center"/>
              <w:rPr>
                <w:color w:val="000000"/>
              </w:rPr>
            </w:pPr>
            <w:r w:rsidRPr="00947CF8">
              <w:rPr>
                <w:color w:val="000000"/>
              </w:rPr>
              <w:t>15 946,23</w:t>
            </w:r>
          </w:p>
        </w:tc>
      </w:tr>
      <w:tr w:rsidR="00947CF8" w:rsidRPr="00947CF8" w14:paraId="6DFA1898" w14:textId="77777777" w:rsidTr="003A22B0">
        <w:trPr>
          <w:trHeight w:val="420"/>
        </w:trPr>
        <w:tc>
          <w:tcPr>
            <w:tcW w:w="609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80318B2" w14:textId="77777777" w:rsidR="00947CF8" w:rsidRPr="00947CF8" w:rsidRDefault="00947CF8" w:rsidP="00947CF8">
            <w:pPr>
              <w:rPr>
                <w:color w:val="000000"/>
              </w:rPr>
            </w:pPr>
            <w:r w:rsidRPr="00947CF8">
              <w:rPr>
                <w:color w:val="000000"/>
              </w:rPr>
              <w:t>Цена исходной воды (с 01.01.2026 по 30.09.2026 г)</w:t>
            </w:r>
          </w:p>
        </w:tc>
        <w:tc>
          <w:tcPr>
            <w:tcW w:w="1417" w:type="dxa"/>
            <w:tcBorders>
              <w:top w:val="single" w:sz="4" w:space="0" w:color="auto"/>
              <w:left w:val="nil"/>
              <w:bottom w:val="single" w:sz="4" w:space="0" w:color="auto"/>
              <w:right w:val="single" w:sz="4" w:space="0" w:color="auto"/>
            </w:tcBorders>
            <w:shd w:val="clear" w:color="000000" w:fill="FFFFFF"/>
            <w:noWrap/>
            <w:vAlign w:val="bottom"/>
            <w:hideMark/>
          </w:tcPr>
          <w:p w14:paraId="19D7221C" w14:textId="77777777" w:rsidR="00947CF8" w:rsidRPr="00947CF8" w:rsidRDefault="00947CF8" w:rsidP="00947CF8">
            <w:pPr>
              <w:jc w:val="center"/>
              <w:rPr>
                <w:color w:val="000000"/>
              </w:rPr>
            </w:pPr>
            <w:r w:rsidRPr="00947CF8">
              <w:rPr>
                <w:color w:val="000000"/>
              </w:rPr>
              <w:t>руб./ м³</w:t>
            </w:r>
          </w:p>
        </w:tc>
        <w:tc>
          <w:tcPr>
            <w:tcW w:w="1956" w:type="dxa"/>
            <w:tcBorders>
              <w:top w:val="single" w:sz="4" w:space="0" w:color="auto"/>
              <w:left w:val="nil"/>
              <w:bottom w:val="single" w:sz="4" w:space="0" w:color="auto"/>
              <w:right w:val="single" w:sz="4" w:space="0" w:color="auto"/>
            </w:tcBorders>
            <w:shd w:val="clear" w:color="000000" w:fill="FFFFFF"/>
            <w:noWrap/>
            <w:vAlign w:val="bottom"/>
          </w:tcPr>
          <w:p w14:paraId="6D443D8C" w14:textId="77777777" w:rsidR="00947CF8" w:rsidRPr="00947CF8" w:rsidRDefault="00947CF8" w:rsidP="00947CF8">
            <w:pPr>
              <w:jc w:val="center"/>
              <w:rPr>
                <w:color w:val="000000"/>
              </w:rPr>
            </w:pPr>
            <w:r w:rsidRPr="00947CF8">
              <w:rPr>
                <w:color w:val="000000"/>
              </w:rPr>
              <w:t>52,00</w:t>
            </w:r>
          </w:p>
        </w:tc>
      </w:tr>
      <w:tr w:rsidR="00947CF8" w:rsidRPr="00947CF8" w14:paraId="16CC829A" w14:textId="77777777" w:rsidTr="003A22B0">
        <w:trPr>
          <w:trHeight w:val="428"/>
        </w:trPr>
        <w:tc>
          <w:tcPr>
            <w:tcW w:w="6091"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E8E7F6C" w14:textId="77777777" w:rsidR="00947CF8" w:rsidRPr="00947CF8" w:rsidRDefault="00947CF8" w:rsidP="00947CF8">
            <w:pPr>
              <w:rPr>
                <w:color w:val="000000"/>
              </w:rPr>
            </w:pPr>
            <w:r w:rsidRPr="00947CF8">
              <w:rPr>
                <w:color w:val="000000"/>
              </w:rPr>
              <w:t>Цена исходной воды (с 01.10.2026 по 31.12.2026 г)</w:t>
            </w:r>
          </w:p>
        </w:tc>
        <w:tc>
          <w:tcPr>
            <w:tcW w:w="1417" w:type="dxa"/>
            <w:tcBorders>
              <w:top w:val="single" w:sz="4" w:space="0" w:color="auto"/>
              <w:left w:val="nil"/>
              <w:bottom w:val="single" w:sz="4" w:space="0" w:color="auto"/>
              <w:right w:val="single" w:sz="4" w:space="0" w:color="auto"/>
            </w:tcBorders>
            <w:shd w:val="clear" w:color="000000" w:fill="FFFFFF"/>
            <w:noWrap/>
            <w:vAlign w:val="bottom"/>
          </w:tcPr>
          <w:p w14:paraId="2BBB23FC" w14:textId="77777777" w:rsidR="00947CF8" w:rsidRPr="00947CF8" w:rsidRDefault="00947CF8" w:rsidP="00947CF8">
            <w:pPr>
              <w:jc w:val="center"/>
              <w:rPr>
                <w:color w:val="000000"/>
              </w:rPr>
            </w:pPr>
            <w:r w:rsidRPr="00947CF8">
              <w:rPr>
                <w:color w:val="000000"/>
              </w:rPr>
              <w:t>руб./ м³</w:t>
            </w:r>
          </w:p>
        </w:tc>
        <w:tc>
          <w:tcPr>
            <w:tcW w:w="1956" w:type="dxa"/>
            <w:tcBorders>
              <w:top w:val="single" w:sz="4" w:space="0" w:color="auto"/>
              <w:left w:val="nil"/>
              <w:bottom w:val="single" w:sz="4" w:space="0" w:color="auto"/>
              <w:right w:val="single" w:sz="4" w:space="0" w:color="auto"/>
            </w:tcBorders>
            <w:shd w:val="clear" w:color="000000" w:fill="FFFFFF"/>
            <w:noWrap/>
            <w:vAlign w:val="bottom"/>
          </w:tcPr>
          <w:p w14:paraId="4560348B" w14:textId="77777777" w:rsidR="00947CF8" w:rsidRPr="00947CF8" w:rsidRDefault="00947CF8" w:rsidP="00947CF8">
            <w:pPr>
              <w:jc w:val="center"/>
              <w:rPr>
                <w:color w:val="000000"/>
              </w:rPr>
            </w:pPr>
            <w:r w:rsidRPr="00947CF8">
              <w:rPr>
                <w:color w:val="000000"/>
              </w:rPr>
              <w:t>52,00</w:t>
            </w:r>
          </w:p>
        </w:tc>
      </w:tr>
    </w:tbl>
    <w:p w14:paraId="3EBB1A13" w14:textId="77777777" w:rsidR="00947CF8" w:rsidRPr="00947CF8" w:rsidRDefault="00947CF8" w:rsidP="00947CF8">
      <w:pPr>
        <w:keepNext/>
        <w:keepLines/>
        <w:ind w:right="-284"/>
        <w:jc w:val="center"/>
        <w:outlineLvl w:val="0"/>
        <w:rPr>
          <w:color w:val="000000"/>
          <w:sz w:val="28"/>
          <w:szCs w:val="28"/>
        </w:rPr>
      </w:pPr>
      <w:bookmarkStart w:id="62" w:name="_Toc154568763"/>
    </w:p>
    <w:p w14:paraId="2AE4135C" w14:textId="77777777" w:rsidR="00947CF8" w:rsidRPr="00947CF8" w:rsidRDefault="00947CF8" w:rsidP="00947CF8">
      <w:pPr>
        <w:keepNext/>
        <w:keepLines/>
        <w:ind w:right="-2" w:firstLine="709"/>
        <w:jc w:val="both"/>
        <w:outlineLvl w:val="0"/>
        <w:rPr>
          <w:color w:val="000000"/>
          <w:sz w:val="28"/>
          <w:szCs w:val="28"/>
        </w:rPr>
      </w:pPr>
      <w:r w:rsidRPr="00947CF8">
        <w:rPr>
          <w:color w:val="000000"/>
          <w:sz w:val="28"/>
          <w:szCs w:val="28"/>
        </w:rPr>
        <w:t>Тарифы на компонент холодная вода установлены постановлением РЭК Кузбасса № 620 от 19.12.2024 для МУП «ГТХ» (г. Прокопьевск) с 01.07.2025 на уровне 47,27 руб./ м³.</w:t>
      </w:r>
    </w:p>
    <w:p w14:paraId="0AC77CB4" w14:textId="77777777" w:rsidR="00947CF8" w:rsidRPr="00947CF8" w:rsidRDefault="00947CF8" w:rsidP="00947CF8">
      <w:pPr>
        <w:ind w:firstLine="709"/>
        <w:jc w:val="both"/>
        <w:rPr>
          <w:color w:val="000000"/>
          <w:sz w:val="28"/>
          <w:szCs w:val="28"/>
        </w:rPr>
      </w:pPr>
      <w:r w:rsidRPr="00947CF8">
        <w:rPr>
          <w:color w:val="000000"/>
          <w:sz w:val="28"/>
          <w:szCs w:val="28"/>
        </w:rPr>
        <w:t>Исходя из принципа не превышения тарифов с 01.01.2026 относительно 31.12.2025 (п. 15 Основ ценообразования), эксперты считают целесообразным, цену компонента холодная вода принять в размере с 01.01.2026 – 47,27 руб./ м³, с 01.10.2026 – 67,97 руб./ м³.</w:t>
      </w:r>
    </w:p>
    <w:p w14:paraId="2207B56C" w14:textId="77777777" w:rsidR="00947CF8" w:rsidRPr="00947CF8" w:rsidRDefault="00947CF8" w:rsidP="00947CF8">
      <w:pPr>
        <w:ind w:firstLine="709"/>
        <w:jc w:val="both"/>
        <w:rPr>
          <w:color w:val="000000"/>
          <w:sz w:val="28"/>
          <w:szCs w:val="28"/>
        </w:rPr>
      </w:pPr>
      <w:r w:rsidRPr="00947CF8">
        <w:rPr>
          <w:color w:val="000000"/>
          <w:sz w:val="28"/>
          <w:szCs w:val="28"/>
        </w:rPr>
        <w:lastRenderedPageBreak/>
        <w:t>Всего расходы на воду покупную составили 3 628,67 тыс. руб., при объеме воды 69 782,10</w:t>
      </w:r>
      <w:r w:rsidRPr="00947CF8">
        <w:rPr>
          <w:color w:val="000000"/>
        </w:rPr>
        <w:t xml:space="preserve"> </w:t>
      </w:r>
      <w:r w:rsidRPr="00947CF8">
        <w:rPr>
          <w:color w:val="000000"/>
          <w:sz w:val="28"/>
          <w:szCs w:val="28"/>
        </w:rPr>
        <w:t>м³ (долями по периодам 53 835,87 м³ с 01.01.2026 по 30.09.2026 и 15 946,23 м³ с 01.10.2026 по 31.12.2026).</w:t>
      </w:r>
    </w:p>
    <w:p w14:paraId="1CC7B446" w14:textId="77777777" w:rsidR="00947CF8" w:rsidRPr="00947CF8" w:rsidRDefault="00947CF8" w:rsidP="00947CF8">
      <w:pPr>
        <w:keepNext/>
        <w:keepLines/>
        <w:spacing w:before="240" w:line="360" w:lineRule="auto"/>
        <w:ind w:right="-286"/>
        <w:jc w:val="center"/>
        <w:outlineLvl w:val="0"/>
        <w:rPr>
          <w:rFonts w:cs="Arial"/>
          <w:b/>
          <w:bCs/>
          <w:snapToGrid w:val="0"/>
          <w:color w:val="000000"/>
          <w:kern w:val="32"/>
          <w:sz w:val="28"/>
          <w:szCs w:val="32"/>
          <w:lang w:eastAsia="en-US"/>
        </w:rPr>
      </w:pPr>
      <w:r w:rsidRPr="00947CF8">
        <w:rPr>
          <w:b/>
          <w:bCs/>
          <w:color w:val="000000"/>
          <w:sz w:val="28"/>
          <w:szCs w:val="28"/>
        </w:rPr>
        <w:t xml:space="preserve">8. </w:t>
      </w:r>
      <w:r w:rsidRPr="00947CF8">
        <w:rPr>
          <w:rFonts w:cs="Arial"/>
          <w:b/>
          <w:bCs/>
          <w:snapToGrid w:val="0"/>
          <w:color w:val="000000"/>
          <w:kern w:val="32"/>
          <w:sz w:val="28"/>
          <w:szCs w:val="32"/>
          <w:lang w:eastAsia="en-US"/>
        </w:rPr>
        <w:t>Тарифы на горячую воду</w:t>
      </w:r>
      <w:bookmarkEnd w:id="62"/>
      <w:r w:rsidRPr="00947CF8">
        <w:rPr>
          <w:b/>
          <w:bCs/>
          <w:color w:val="000000"/>
          <w:sz w:val="28"/>
          <w:szCs w:val="28"/>
        </w:rPr>
        <w:t xml:space="preserve"> </w:t>
      </w:r>
      <w:r w:rsidRPr="00947CF8">
        <w:rPr>
          <w:rFonts w:cs="Arial"/>
          <w:b/>
          <w:bCs/>
          <w:snapToGrid w:val="0"/>
          <w:color w:val="000000"/>
          <w:kern w:val="32"/>
          <w:sz w:val="28"/>
          <w:szCs w:val="32"/>
          <w:lang w:eastAsia="en-US"/>
        </w:rPr>
        <w:t>в закрытой системе горячего водоснабжения</w:t>
      </w:r>
    </w:p>
    <w:p w14:paraId="345B9236" w14:textId="77777777" w:rsidR="00947CF8" w:rsidRPr="00947CF8" w:rsidRDefault="00947CF8" w:rsidP="00947CF8">
      <w:pPr>
        <w:rPr>
          <w:b/>
          <w:bCs/>
          <w:color w:val="000000"/>
        </w:rPr>
      </w:pPr>
    </w:p>
    <w:p w14:paraId="3804DE9C" w14:textId="77777777" w:rsidR="00947CF8" w:rsidRPr="00947CF8" w:rsidRDefault="00947CF8" w:rsidP="00947CF8">
      <w:pPr>
        <w:autoSpaceDE w:val="0"/>
        <w:autoSpaceDN w:val="0"/>
        <w:adjustRightInd w:val="0"/>
        <w:ind w:firstLine="709"/>
        <w:jc w:val="both"/>
        <w:outlineLvl w:val="1"/>
        <w:rPr>
          <w:color w:val="000000"/>
          <w:sz w:val="28"/>
          <w:szCs w:val="28"/>
        </w:rPr>
      </w:pPr>
      <w:bookmarkStart w:id="63" w:name="_Toc154568764"/>
      <w:r w:rsidRPr="00947CF8">
        <w:rPr>
          <w:color w:val="000000"/>
          <w:sz w:val="28"/>
          <w:szCs w:val="28"/>
        </w:rPr>
        <w:t xml:space="preserve">Нормативы расхода тепловой энергии, необходимой для осуществления горячего водоснабжения </w:t>
      </w:r>
      <w:bookmarkStart w:id="64" w:name="_Hlk524594183"/>
      <w:r w:rsidRPr="00947CF8">
        <w:rPr>
          <w:color w:val="000000"/>
          <w:sz w:val="28"/>
          <w:szCs w:val="28"/>
        </w:rPr>
        <w:t xml:space="preserve">МУП «ГТХ» </w:t>
      </w:r>
      <w:bookmarkEnd w:id="64"/>
      <w:r w:rsidRPr="00947CF8">
        <w:rPr>
          <w:color w:val="000000"/>
          <w:sz w:val="28"/>
          <w:szCs w:val="28"/>
        </w:rPr>
        <w:t>приняты в соответствии с постановлением региональной энергетической комиссии Кемеровской области от 07.12.2017 № 458 «Об утверждении нормативов расхода тепловой энергии, используемой на подогрев холодной воды для предоставления коммунальной услуги по горячему водоснабжению на территории Кемеровской области»:</w:t>
      </w:r>
      <w:bookmarkEnd w:id="63"/>
    </w:p>
    <w:p w14:paraId="2DDCDAF8" w14:textId="77777777" w:rsidR="00947CF8" w:rsidRPr="00947CF8" w:rsidRDefault="00947CF8" w:rsidP="00947CF8">
      <w:pPr>
        <w:autoSpaceDE w:val="0"/>
        <w:autoSpaceDN w:val="0"/>
        <w:adjustRightInd w:val="0"/>
        <w:spacing w:line="360" w:lineRule="auto"/>
        <w:ind w:firstLine="540"/>
        <w:jc w:val="right"/>
        <w:outlineLvl w:val="1"/>
        <w:rPr>
          <w:color w:val="000000"/>
          <w:sz w:val="28"/>
          <w:szCs w:val="28"/>
        </w:rPr>
      </w:pPr>
      <w:bookmarkStart w:id="65" w:name="_Toc154568765"/>
    </w:p>
    <w:p w14:paraId="0CC91CD6" w14:textId="77777777" w:rsidR="00947CF8" w:rsidRPr="00947CF8" w:rsidRDefault="00947CF8" w:rsidP="00947CF8">
      <w:pPr>
        <w:autoSpaceDE w:val="0"/>
        <w:autoSpaceDN w:val="0"/>
        <w:adjustRightInd w:val="0"/>
        <w:spacing w:line="360" w:lineRule="auto"/>
        <w:ind w:firstLine="540"/>
        <w:jc w:val="right"/>
        <w:outlineLvl w:val="1"/>
        <w:rPr>
          <w:color w:val="000000"/>
          <w:sz w:val="28"/>
          <w:szCs w:val="28"/>
        </w:rPr>
      </w:pPr>
      <w:r w:rsidRPr="00947CF8">
        <w:rPr>
          <w:color w:val="000000"/>
          <w:sz w:val="28"/>
          <w:szCs w:val="28"/>
        </w:rPr>
        <w:t>Таблица 1</w:t>
      </w:r>
      <w:bookmarkEnd w:id="65"/>
      <w:r w:rsidRPr="00947CF8">
        <w:rPr>
          <w:color w:val="000000"/>
          <w:sz w:val="28"/>
          <w:szCs w:val="28"/>
        </w:rPr>
        <w:t>2</w:t>
      </w:r>
    </w:p>
    <w:tbl>
      <w:tblPr>
        <w:tblpPr w:leftFromText="180" w:rightFromText="180" w:vertAnchor="text" w:horzAnchor="margin" w:tblpY="-115"/>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439"/>
        <w:gridCol w:w="2603"/>
        <w:gridCol w:w="2074"/>
      </w:tblGrid>
      <w:tr w:rsidR="00947CF8" w:rsidRPr="00947CF8" w14:paraId="1F5E0D58" w14:textId="77777777" w:rsidTr="003A22B0">
        <w:trPr>
          <w:trHeight w:val="485"/>
        </w:trPr>
        <w:tc>
          <w:tcPr>
            <w:tcW w:w="4957" w:type="dxa"/>
            <w:gridSpan w:val="2"/>
            <w:vAlign w:val="center"/>
          </w:tcPr>
          <w:p w14:paraId="1A63EED3" w14:textId="77777777" w:rsidR="00947CF8" w:rsidRPr="00947CF8" w:rsidRDefault="00947CF8" w:rsidP="00947CF8">
            <w:pPr>
              <w:jc w:val="center"/>
              <w:rPr>
                <w:color w:val="000000"/>
              </w:rPr>
            </w:pPr>
            <w:r w:rsidRPr="00947CF8">
              <w:rPr>
                <w:color w:val="000000"/>
              </w:rPr>
              <w:t>С изолированными стояками</w:t>
            </w:r>
          </w:p>
        </w:tc>
        <w:tc>
          <w:tcPr>
            <w:tcW w:w="4677" w:type="dxa"/>
            <w:gridSpan w:val="2"/>
            <w:vAlign w:val="center"/>
            <w:hideMark/>
          </w:tcPr>
          <w:p w14:paraId="06CDC728" w14:textId="77777777" w:rsidR="00947CF8" w:rsidRPr="00947CF8" w:rsidRDefault="00947CF8" w:rsidP="00947CF8">
            <w:pPr>
              <w:jc w:val="center"/>
              <w:rPr>
                <w:snapToGrid w:val="0"/>
                <w:color w:val="000000"/>
                <w:sz w:val="28"/>
                <w:szCs w:val="28"/>
              </w:rPr>
            </w:pPr>
            <w:r w:rsidRPr="00947CF8">
              <w:rPr>
                <w:color w:val="000000"/>
              </w:rPr>
              <w:t>С неизолированными стояками</w:t>
            </w:r>
          </w:p>
        </w:tc>
      </w:tr>
      <w:tr w:rsidR="00947CF8" w:rsidRPr="00947CF8" w14:paraId="7BE40B59" w14:textId="77777777" w:rsidTr="003A22B0">
        <w:trPr>
          <w:trHeight w:val="919"/>
        </w:trPr>
        <w:tc>
          <w:tcPr>
            <w:tcW w:w="2518" w:type="dxa"/>
            <w:vAlign w:val="center"/>
            <w:hideMark/>
          </w:tcPr>
          <w:p w14:paraId="7632AB34" w14:textId="77777777" w:rsidR="00947CF8" w:rsidRPr="00947CF8" w:rsidRDefault="00947CF8" w:rsidP="00947CF8">
            <w:pPr>
              <w:jc w:val="center"/>
              <w:rPr>
                <w:color w:val="000000"/>
              </w:rPr>
            </w:pPr>
            <w:r w:rsidRPr="00947CF8">
              <w:rPr>
                <w:color w:val="000000"/>
              </w:rPr>
              <w:t>с полотенцесушителем</w:t>
            </w:r>
          </w:p>
        </w:tc>
        <w:tc>
          <w:tcPr>
            <w:tcW w:w="2439" w:type="dxa"/>
            <w:vAlign w:val="center"/>
            <w:hideMark/>
          </w:tcPr>
          <w:p w14:paraId="10DED99D" w14:textId="77777777" w:rsidR="00947CF8" w:rsidRPr="00947CF8" w:rsidRDefault="00947CF8" w:rsidP="00947CF8">
            <w:pPr>
              <w:jc w:val="center"/>
              <w:rPr>
                <w:color w:val="000000"/>
              </w:rPr>
            </w:pPr>
            <w:r w:rsidRPr="00947CF8">
              <w:rPr>
                <w:color w:val="000000"/>
              </w:rPr>
              <w:t>без полотенцесушителя</w:t>
            </w:r>
          </w:p>
        </w:tc>
        <w:tc>
          <w:tcPr>
            <w:tcW w:w="2603" w:type="dxa"/>
            <w:vAlign w:val="center"/>
            <w:hideMark/>
          </w:tcPr>
          <w:p w14:paraId="504F08EB" w14:textId="77777777" w:rsidR="00947CF8" w:rsidRPr="00947CF8" w:rsidRDefault="00947CF8" w:rsidP="00947CF8">
            <w:pPr>
              <w:jc w:val="center"/>
              <w:rPr>
                <w:color w:val="000000"/>
              </w:rPr>
            </w:pPr>
            <w:r w:rsidRPr="00947CF8">
              <w:rPr>
                <w:color w:val="000000"/>
              </w:rPr>
              <w:t>с полотенцесушителем</w:t>
            </w:r>
          </w:p>
        </w:tc>
        <w:tc>
          <w:tcPr>
            <w:tcW w:w="2074" w:type="dxa"/>
            <w:vAlign w:val="center"/>
            <w:hideMark/>
          </w:tcPr>
          <w:p w14:paraId="0315F1A5" w14:textId="77777777" w:rsidR="00947CF8" w:rsidRPr="00947CF8" w:rsidRDefault="00947CF8" w:rsidP="00947CF8">
            <w:pPr>
              <w:jc w:val="center"/>
              <w:rPr>
                <w:color w:val="000000"/>
              </w:rPr>
            </w:pPr>
            <w:r w:rsidRPr="00947CF8">
              <w:rPr>
                <w:color w:val="000000"/>
              </w:rPr>
              <w:t>без полотенцесушителя</w:t>
            </w:r>
          </w:p>
        </w:tc>
      </w:tr>
      <w:tr w:rsidR="00947CF8" w:rsidRPr="00947CF8" w14:paraId="2B695743" w14:textId="77777777" w:rsidTr="003A22B0">
        <w:trPr>
          <w:trHeight w:val="293"/>
        </w:trPr>
        <w:tc>
          <w:tcPr>
            <w:tcW w:w="2518" w:type="dxa"/>
            <w:vAlign w:val="center"/>
          </w:tcPr>
          <w:p w14:paraId="76944F51" w14:textId="77777777" w:rsidR="00947CF8" w:rsidRPr="00947CF8" w:rsidRDefault="00947CF8" w:rsidP="00947CF8">
            <w:pPr>
              <w:jc w:val="center"/>
              <w:rPr>
                <w:color w:val="000000"/>
              </w:rPr>
            </w:pPr>
            <w:r w:rsidRPr="00947CF8">
              <w:rPr>
                <w:color w:val="000000"/>
              </w:rPr>
              <w:t>0,0544</w:t>
            </w:r>
          </w:p>
        </w:tc>
        <w:tc>
          <w:tcPr>
            <w:tcW w:w="2439" w:type="dxa"/>
            <w:vAlign w:val="center"/>
          </w:tcPr>
          <w:p w14:paraId="32B3BC41" w14:textId="77777777" w:rsidR="00947CF8" w:rsidRPr="00947CF8" w:rsidRDefault="00947CF8" w:rsidP="00947CF8">
            <w:pPr>
              <w:jc w:val="center"/>
              <w:rPr>
                <w:color w:val="000000"/>
              </w:rPr>
            </w:pPr>
            <w:r w:rsidRPr="00947CF8">
              <w:rPr>
                <w:color w:val="000000"/>
              </w:rPr>
              <w:t>0,0536</w:t>
            </w:r>
          </w:p>
        </w:tc>
        <w:tc>
          <w:tcPr>
            <w:tcW w:w="2603" w:type="dxa"/>
            <w:vAlign w:val="center"/>
          </w:tcPr>
          <w:p w14:paraId="3449DDC2" w14:textId="77777777" w:rsidR="00947CF8" w:rsidRPr="00947CF8" w:rsidRDefault="00947CF8" w:rsidP="00947CF8">
            <w:pPr>
              <w:jc w:val="center"/>
              <w:rPr>
                <w:color w:val="000000"/>
              </w:rPr>
            </w:pPr>
            <w:r w:rsidRPr="00947CF8">
              <w:rPr>
                <w:color w:val="000000"/>
              </w:rPr>
              <w:t>0,0580</w:t>
            </w:r>
          </w:p>
        </w:tc>
        <w:tc>
          <w:tcPr>
            <w:tcW w:w="2074" w:type="dxa"/>
            <w:vAlign w:val="center"/>
          </w:tcPr>
          <w:p w14:paraId="10CD34A5" w14:textId="77777777" w:rsidR="00947CF8" w:rsidRPr="00947CF8" w:rsidRDefault="00947CF8" w:rsidP="00947CF8">
            <w:pPr>
              <w:jc w:val="center"/>
              <w:rPr>
                <w:color w:val="000000"/>
              </w:rPr>
            </w:pPr>
            <w:r w:rsidRPr="00947CF8">
              <w:rPr>
                <w:color w:val="000000"/>
              </w:rPr>
              <w:t>0,0548</w:t>
            </w:r>
          </w:p>
        </w:tc>
      </w:tr>
    </w:tbl>
    <w:p w14:paraId="03457D76" w14:textId="77777777" w:rsidR="00947CF8" w:rsidRPr="00947CF8" w:rsidRDefault="00947CF8" w:rsidP="00947CF8">
      <w:pPr>
        <w:ind w:firstLine="709"/>
        <w:jc w:val="both"/>
        <w:rPr>
          <w:color w:val="000000"/>
          <w:sz w:val="28"/>
          <w:szCs w:val="28"/>
        </w:rPr>
      </w:pPr>
    </w:p>
    <w:p w14:paraId="1BEABC5C" w14:textId="77777777" w:rsidR="00947CF8" w:rsidRPr="00947CF8" w:rsidRDefault="00947CF8" w:rsidP="00947CF8">
      <w:pPr>
        <w:ind w:firstLine="709"/>
        <w:jc w:val="both"/>
        <w:rPr>
          <w:color w:val="000000"/>
          <w:sz w:val="28"/>
          <w:szCs w:val="28"/>
        </w:rPr>
      </w:pPr>
      <w:r w:rsidRPr="00947CF8">
        <w:rPr>
          <w:color w:val="000000"/>
          <w:sz w:val="28"/>
          <w:szCs w:val="28"/>
        </w:rPr>
        <w:t xml:space="preserve">Компонент на тепловую энергию для МУП «Городское тепловое хозяйство» равен числовому значению, которое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 постановлением РЭК Кузбасса от 13.11.2025 № 338 (с 01.01.2026 по 30.09.2026 5 743,74 руб./Гкал (без НДС); с 01.10.2026 по 31.12.2026 – 6 036,67 руб./Гкал (без НДС): </w:t>
      </w:r>
    </w:p>
    <w:p w14:paraId="1748DA83" w14:textId="77777777" w:rsidR="00947CF8" w:rsidRPr="00947CF8" w:rsidRDefault="00947CF8" w:rsidP="00947CF8">
      <w:pPr>
        <w:jc w:val="right"/>
        <w:rPr>
          <w:color w:val="000000"/>
          <w:sz w:val="28"/>
          <w:szCs w:val="28"/>
        </w:rPr>
      </w:pPr>
      <w:r w:rsidRPr="00947CF8">
        <w:rPr>
          <w:color w:val="000000"/>
          <w:sz w:val="28"/>
          <w:szCs w:val="28"/>
        </w:rPr>
        <w:t xml:space="preserve">                                                                                                                   Таблица 13</w:t>
      </w:r>
    </w:p>
    <w:p w14:paraId="60F389D6" w14:textId="77777777" w:rsidR="00947CF8" w:rsidRPr="00947CF8" w:rsidRDefault="00947CF8" w:rsidP="00947CF8">
      <w:pPr>
        <w:ind w:right="-284" w:firstLine="709"/>
        <w:jc w:val="center"/>
        <w:rPr>
          <w:color w:val="000000"/>
          <w:sz w:val="28"/>
          <w:szCs w:val="28"/>
        </w:rPr>
      </w:pPr>
      <w:r w:rsidRPr="00947CF8">
        <w:rPr>
          <w:color w:val="000000"/>
          <w:sz w:val="28"/>
          <w:szCs w:val="28"/>
        </w:rPr>
        <w:t>Предельный уровень цены на тепловую энергию (мощность)</w:t>
      </w:r>
    </w:p>
    <w:p w14:paraId="79FBC40F" w14:textId="77777777" w:rsidR="00947CF8" w:rsidRPr="00947CF8" w:rsidRDefault="00947CF8" w:rsidP="00947CF8">
      <w:pPr>
        <w:ind w:right="-284" w:firstLine="709"/>
        <w:jc w:val="center"/>
        <w:rPr>
          <w:color w:val="000000"/>
          <w:sz w:val="28"/>
          <w:szCs w:val="28"/>
        </w:rPr>
      </w:pPr>
      <w:r w:rsidRPr="00947CF8">
        <w:rPr>
          <w:color w:val="000000"/>
          <w:sz w:val="28"/>
          <w:szCs w:val="28"/>
        </w:rPr>
        <w:t>МУП «ГТХ» на период с 01.01.2026 по 31.12.2026 г.</w:t>
      </w:r>
    </w:p>
    <w:p w14:paraId="4A9D742D" w14:textId="77777777" w:rsidR="00947CF8" w:rsidRPr="00947CF8" w:rsidRDefault="00947CF8" w:rsidP="00947CF8">
      <w:pPr>
        <w:spacing w:line="360" w:lineRule="auto"/>
        <w:ind w:right="-284" w:firstLine="709"/>
        <w:jc w:val="center"/>
        <w:rPr>
          <w:color w:val="000000"/>
        </w:rPr>
      </w:pPr>
      <w:r w:rsidRPr="00947CF8">
        <w:rPr>
          <w:color w:val="000000"/>
        </w:rPr>
        <w:t xml:space="preserve">                                                                                                        руб./Гкал (без НДС)</w:t>
      </w:r>
    </w:p>
    <w:tbl>
      <w:tblPr>
        <w:tblStyle w:val="1381"/>
        <w:tblW w:w="9634" w:type="dxa"/>
        <w:jc w:val="center"/>
        <w:tblLook w:val="04A0" w:firstRow="1" w:lastRow="0" w:firstColumn="1" w:lastColumn="0" w:noHBand="0" w:noVBand="1"/>
      </w:tblPr>
      <w:tblGrid>
        <w:gridCol w:w="3980"/>
        <w:gridCol w:w="5654"/>
      </w:tblGrid>
      <w:tr w:rsidR="00947CF8" w:rsidRPr="00947CF8" w14:paraId="67E2FB0F" w14:textId="77777777" w:rsidTr="003A22B0">
        <w:trPr>
          <w:jc w:val="center"/>
        </w:trPr>
        <w:tc>
          <w:tcPr>
            <w:tcW w:w="3980" w:type="dxa"/>
            <w:vAlign w:val="center"/>
          </w:tcPr>
          <w:p w14:paraId="157EBE96" w14:textId="77777777" w:rsidR="00947CF8" w:rsidRPr="00947CF8" w:rsidRDefault="00947CF8" w:rsidP="00947CF8">
            <w:pPr>
              <w:spacing w:line="360" w:lineRule="auto"/>
              <w:ind w:right="-284"/>
              <w:rPr>
                <w:color w:val="000000"/>
              </w:rPr>
            </w:pPr>
            <w:r w:rsidRPr="00947CF8">
              <w:rPr>
                <w:color w:val="000000"/>
              </w:rPr>
              <w:t>Период</w:t>
            </w:r>
          </w:p>
        </w:tc>
        <w:tc>
          <w:tcPr>
            <w:tcW w:w="5654" w:type="dxa"/>
            <w:vAlign w:val="center"/>
          </w:tcPr>
          <w:p w14:paraId="3A624AF9" w14:textId="77777777" w:rsidR="00947CF8" w:rsidRPr="00947CF8" w:rsidRDefault="00947CF8" w:rsidP="00947CF8">
            <w:pPr>
              <w:spacing w:line="360" w:lineRule="auto"/>
              <w:ind w:right="-284"/>
              <w:rPr>
                <w:color w:val="000000"/>
              </w:rPr>
            </w:pPr>
            <w:r w:rsidRPr="00947CF8">
              <w:rPr>
                <w:color w:val="000000"/>
              </w:rPr>
              <w:t xml:space="preserve">Предельный уровень цены на тепловую энергию (мощность) </w:t>
            </w:r>
          </w:p>
        </w:tc>
      </w:tr>
      <w:tr w:rsidR="00947CF8" w:rsidRPr="00947CF8" w14:paraId="7B4BCA72" w14:textId="77777777" w:rsidTr="003A22B0">
        <w:trPr>
          <w:jc w:val="center"/>
        </w:trPr>
        <w:tc>
          <w:tcPr>
            <w:tcW w:w="3980" w:type="dxa"/>
            <w:vAlign w:val="center"/>
          </w:tcPr>
          <w:p w14:paraId="09C66F08" w14:textId="77777777" w:rsidR="00947CF8" w:rsidRPr="00947CF8" w:rsidRDefault="00947CF8" w:rsidP="00947CF8">
            <w:pPr>
              <w:spacing w:line="360" w:lineRule="auto"/>
              <w:ind w:right="-284"/>
              <w:rPr>
                <w:color w:val="000000"/>
                <w:sz w:val="28"/>
                <w:szCs w:val="28"/>
              </w:rPr>
            </w:pPr>
            <w:r w:rsidRPr="00947CF8">
              <w:rPr>
                <w:color w:val="000000"/>
                <w:sz w:val="28"/>
                <w:szCs w:val="28"/>
              </w:rPr>
              <w:t xml:space="preserve">с 01.01.2026 по 30.09.2026 г. </w:t>
            </w:r>
          </w:p>
        </w:tc>
        <w:tc>
          <w:tcPr>
            <w:tcW w:w="5654" w:type="dxa"/>
          </w:tcPr>
          <w:p w14:paraId="1C9E2DB2" w14:textId="77777777" w:rsidR="00947CF8" w:rsidRPr="00947CF8" w:rsidRDefault="00947CF8" w:rsidP="00947CF8">
            <w:pPr>
              <w:spacing w:line="360" w:lineRule="auto"/>
              <w:ind w:right="-284"/>
              <w:rPr>
                <w:color w:val="000000"/>
                <w:sz w:val="28"/>
                <w:szCs w:val="28"/>
              </w:rPr>
            </w:pPr>
            <w:r w:rsidRPr="00947CF8">
              <w:rPr>
                <w:color w:val="000000"/>
                <w:sz w:val="28"/>
                <w:szCs w:val="28"/>
              </w:rPr>
              <w:t>5 743,74</w:t>
            </w:r>
          </w:p>
        </w:tc>
      </w:tr>
      <w:tr w:rsidR="00947CF8" w:rsidRPr="00947CF8" w14:paraId="29D73804" w14:textId="77777777" w:rsidTr="003A22B0">
        <w:trPr>
          <w:jc w:val="center"/>
        </w:trPr>
        <w:tc>
          <w:tcPr>
            <w:tcW w:w="3980" w:type="dxa"/>
            <w:vAlign w:val="center"/>
          </w:tcPr>
          <w:p w14:paraId="25A26DE1" w14:textId="77777777" w:rsidR="00947CF8" w:rsidRPr="00947CF8" w:rsidRDefault="00947CF8" w:rsidP="00947CF8">
            <w:pPr>
              <w:spacing w:line="360" w:lineRule="auto"/>
              <w:ind w:right="-284"/>
              <w:rPr>
                <w:color w:val="000000"/>
                <w:sz w:val="28"/>
                <w:szCs w:val="28"/>
              </w:rPr>
            </w:pPr>
            <w:r w:rsidRPr="00947CF8">
              <w:rPr>
                <w:color w:val="000000"/>
                <w:sz w:val="28"/>
                <w:szCs w:val="28"/>
              </w:rPr>
              <w:t>с 01.10.2026 по 31.12.2026 г.</w:t>
            </w:r>
          </w:p>
        </w:tc>
        <w:tc>
          <w:tcPr>
            <w:tcW w:w="5654" w:type="dxa"/>
          </w:tcPr>
          <w:p w14:paraId="635E0AF5" w14:textId="77777777" w:rsidR="00947CF8" w:rsidRPr="00947CF8" w:rsidRDefault="00947CF8" w:rsidP="00947CF8">
            <w:pPr>
              <w:spacing w:line="360" w:lineRule="auto"/>
              <w:ind w:right="-284"/>
              <w:rPr>
                <w:color w:val="000000"/>
                <w:sz w:val="28"/>
                <w:szCs w:val="28"/>
              </w:rPr>
            </w:pPr>
            <w:r w:rsidRPr="00947CF8">
              <w:rPr>
                <w:color w:val="000000"/>
                <w:sz w:val="28"/>
                <w:szCs w:val="28"/>
              </w:rPr>
              <w:t>6 036,67</w:t>
            </w:r>
          </w:p>
        </w:tc>
      </w:tr>
    </w:tbl>
    <w:p w14:paraId="408CB138" w14:textId="77777777" w:rsidR="00947CF8" w:rsidRPr="00947CF8" w:rsidRDefault="00947CF8" w:rsidP="00947CF8">
      <w:pPr>
        <w:ind w:firstLine="709"/>
        <w:jc w:val="both"/>
        <w:rPr>
          <w:sz w:val="28"/>
          <w:szCs w:val="28"/>
        </w:rPr>
      </w:pPr>
      <w:r w:rsidRPr="00947CF8">
        <w:rPr>
          <w:sz w:val="28"/>
          <w:szCs w:val="28"/>
        </w:rPr>
        <w:t>На основании вышесказанного, эксперты предлагают принять тарифы на горячую воду в закрытой системе горячего водоснабжения на период с 01.01.2026 по 31.12.2026 г. для МУП «ГТХ» на следующем уровне:</w:t>
      </w:r>
    </w:p>
    <w:p w14:paraId="70777AEC" w14:textId="77777777" w:rsidR="00947CF8" w:rsidRPr="00947CF8" w:rsidRDefault="00947CF8" w:rsidP="00947CF8">
      <w:pPr>
        <w:autoSpaceDE w:val="0"/>
        <w:autoSpaceDN w:val="0"/>
        <w:adjustRightInd w:val="0"/>
        <w:spacing w:line="360" w:lineRule="auto"/>
        <w:ind w:firstLine="540"/>
        <w:jc w:val="right"/>
        <w:outlineLvl w:val="1"/>
        <w:rPr>
          <w:sz w:val="28"/>
          <w:szCs w:val="28"/>
        </w:rPr>
        <w:sectPr w:rsidR="00947CF8" w:rsidRPr="00947CF8" w:rsidSect="00947CF8">
          <w:headerReference w:type="default" r:id="rId23"/>
          <w:footerReference w:type="even" r:id="rId24"/>
          <w:footerReference w:type="default" r:id="rId25"/>
          <w:pgSz w:w="11906" w:h="16838"/>
          <w:pgMar w:top="624" w:right="851" w:bottom="624" w:left="1418" w:header="709" w:footer="709" w:gutter="0"/>
          <w:cols w:space="708"/>
          <w:titlePg/>
          <w:docGrid w:linePitch="360"/>
        </w:sectPr>
      </w:pPr>
    </w:p>
    <w:p w14:paraId="32B397D0" w14:textId="77777777" w:rsidR="00947CF8" w:rsidRPr="00947CF8" w:rsidRDefault="00947CF8" w:rsidP="00947CF8">
      <w:pPr>
        <w:keepNext/>
        <w:jc w:val="center"/>
        <w:outlineLvl w:val="3"/>
        <w:rPr>
          <w:sz w:val="28"/>
          <w:szCs w:val="28"/>
        </w:rPr>
      </w:pPr>
      <w:r w:rsidRPr="00947CF8">
        <w:rPr>
          <w:sz w:val="28"/>
          <w:szCs w:val="28"/>
        </w:rPr>
        <w:lastRenderedPageBreak/>
        <w:t xml:space="preserve">                                                                                                                                                                                         Таблица 14</w:t>
      </w:r>
    </w:p>
    <w:p w14:paraId="2ED3C594" w14:textId="77777777" w:rsidR="00947CF8" w:rsidRPr="00947CF8" w:rsidRDefault="00947CF8" w:rsidP="00947CF8">
      <w:pPr>
        <w:keepNext/>
        <w:jc w:val="center"/>
        <w:outlineLvl w:val="3"/>
        <w:rPr>
          <w:bCs/>
          <w:sz w:val="28"/>
          <w:szCs w:val="28"/>
        </w:rPr>
      </w:pPr>
      <w:r w:rsidRPr="00947CF8">
        <w:rPr>
          <w:bCs/>
          <w:sz w:val="28"/>
          <w:szCs w:val="28"/>
        </w:rPr>
        <w:t>Тарифы МУП «Городское тепловое хозяйство»</w:t>
      </w:r>
      <w:r w:rsidRPr="00947CF8">
        <w:rPr>
          <w:b/>
          <w:bCs/>
          <w:color w:val="000000"/>
          <w:kern w:val="32"/>
          <w:sz w:val="28"/>
          <w:szCs w:val="28"/>
        </w:rPr>
        <w:t xml:space="preserve"> </w:t>
      </w:r>
      <w:r w:rsidRPr="00947CF8">
        <w:rPr>
          <w:bCs/>
          <w:color w:val="000000"/>
          <w:sz w:val="28"/>
          <w:szCs w:val="28"/>
        </w:rPr>
        <w:t>на</w:t>
      </w:r>
      <w:r w:rsidRPr="00947CF8">
        <w:rPr>
          <w:bCs/>
          <w:sz w:val="28"/>
          <w:szCs w:val="28"/>
        </w:rPr>
        <w:t xml:space="preserve"> горячую воду в закрытой системе горячего водоснабжения, реализуемую на потребительском рынке Прокопьевского городского округа,</w:t>
      </w:r>
    </w:p>
    <w:p w14:paraId="0D4F8F64" w14:textId="77777777" w:rsidR="00947CF8" w:rsidRPr="00947CF8" w:rsidRDefault="00947CF8" w:rsidP="00947CF8">
      <w:pPr>
        <w:keepNext/>
        <w:jc w:val="center"/>
        <w:outlineLvl w:val="3"/>
        <w:rPr>
          <w:bCs/>
          <w:sz w:val="28"/>
          <w:szCs w:val="28"/>
        </w:rPr>
      </w:pPr>
      <w:r w:rsidRPr="00947CF8">
        <w:rPr>
          <w:bCs/>
          <w:sz w:val="28"/>
          <w:szCs w:val="28"/>
        </w:rPr>
        <w:t>на период с 01.01.2026 по 31.12.2026</w:t>
      </w:r>
    </w:p>
    <w:p w14:paraId="403CB3E3" w14:textId="77777777" w:rsidR="00947CF8" w:rsidRPr="00947CF8" w:rsidRDefault="00947CF8" w:rsidP="00947CF8">
      <w:pPr>
        <w:keepNext/>
        <w:jc w:val="center"/>
        <w:outlineLvl w:val="3"/>
        <w:rPr>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56"/>
        <w:gridCol w:w="1417"/>
        <w:gridCol w:w="1701"/>
        <w:gridCol w:w="1701"/>
        <w:gridCol w:w="3544"/>
        <w:gridCol w:w="3469"/>
      </w:tblGrid>
      <w:tr w:rsidR="00947CF8" w:rsidRPr="00947CF8" w14:paraId="3C6BF646" w14:textId="77777777" w:rsidTr="003A22B0">
        <w:tc>
          <w:tcPr>
            <w:tcW w:w="3256" w:type="dxa"/>
            <w:vMerge w:val="restart"/>
            <w:vAlign w:val="center"/>
          </w:tcPr>
          <w:p w14:paraId="73CDED05" w14:textId="77777777" w:rsidR="00947CF8" w:rsidRPr="00947CF8" w:rsidRDefault="00947CF8" w:rsidP="00947CF8">
            <w:pPr>
              <w:widowControl w:val="0"/>
              <w:autoSpaceDE w:val="0"/>
              <w:autoSpaceDN w:val="0"/>
              <w:jc w:val="center"/>
            </w:pPr>
            <w:r w:rsidRPr="00947CF8">
              <w:t>Наименование регулируемой организации</w:t>
            </w:r>
          </w:p>
        </w:tc>
        <w:tc>
          <w:tcPr>
            <w:tcW w:w="1417" w:type="dxa"/>
            <w:vMerge w:val="restart"/>
            <w:vAlign w:val="center"/>
          </w:tcPr>
          <w:p w14:paraId="3E0AC5B0" w14:textId="77777777" w:rsidR="00947CF8" w:rsidRPr="00947CF8" w:rsidRDefault="00947CF8" w:rsidP="00947CF8">
            <w:pPr>
              <w:widowControl w:val="0"/>
              <w:autoSpaceDE w:val="0"/>
              <w:autoSpaceDN w:val="0"/>
              <w:jc w:val="center"/>
            </w:pPr>
            <w:r w:rsidRPr="00947CF8">
              <w:t>Период</w:t>
            </w:r>
          </w:p>
        </w:tc>
        <w:tc>
          <w:tcPr>
            <w:tcW w:w="3402" w:type="dxa"/>
            <w:gridSpan w:val="2"/>
            <w:vAlign w:val="center"/>
          </w:tcPr>
          <w:p w14:paraId="3E4EC7EE" w14:textId="77777777" w:rsidR="00947CF8" w:rsidRPr="00947CF8" w:rsidRDefault="00947CF8" w:rsidP="00947CF8">
            <w:pPr>
              <w:widowControl w:val="0"/>
              <w:autoSpaceDE w:val="0"/>
              <w:autoSpaceDN w:val="0"/>
              <w:jc w:val="center"/>
            </w:pPr>
            <w:r w:rsidRPr="00947CF8">
              <w:t xml:space="preserve">Компонент на холодную воду </w:t>
            </w:r>
          </w:p>
        </w:tc>
        <w:tc>
          <w:tcPr>
            <w:tcW w:w="7013" w:type="dxa"/>
            <w:gridSpan w:val="2"/>
            <w:vAlign w:val="center"/>
          </w:tcPr>
          <w:p w14:paraId="6F58CAE0" w14:textId="77777777" w:rsidR="00947CF8" w:rsidRPr="00947CF8" w:rsidRDefault="00947CF8" w:rsidP="00947CF8">
            <w:pPr>
              <w:widowControl w:val="0"/>
              <w:autoSpaceDE w:val="0"/>
              <w:autoSpaceDN w:val="0"/>
              <w:jc w:val="center"/>
            </w:pPr>
            <w:r w:rsidRPr="00947CF8">
              <w:t xml:space="preserve">Компонент на тепловую энергию </w:t>
            </w:r>
          </w:p>
        </w:tc>
      </w:tr>
      <w:tr w:rsidR="00947CF8" w:rsidRPr="00947CF8" w14:paraId="76A884F2" w14:textId="77777777" w:rsidTr="003A22B0">
        <w:tc>
          <w:tcPr>
            <w:tcW w:w="3256" w:type="dxa"/>
            <w:vMerge/>
          </w:tcPr>
          <w:p w14:paraId="14D3C1DC" w14:textId="77777777" w:rsidR="00947CF8" w:rsidRPr="00947CF8" w:rsidRDefault="00947CF8" w:rsidP="00947CF8">
            <w:pPr>
              <w:spacing w:after="160" w:line="259" w:lineRule="auto"/>
            </w:pPr>
          </w:p>
        </w:tc>
        <w:tc>
          <w:tcPr>
            <w:tcW w:w="1417" w:type="dxa"/>
            <w:vMerge/>
          </w:tcPr>
          <w:p w14:paraId="1AC0D404" w14:textId="77777777" w:rsidR="00947CF8" w:rsidRPr="00947CF8" w:rsidRDefault="00947CF8" w:rsidP="00947CF8">
            <w:pPr>
              <w:spacing w:after="160" w:line="259" w:lineRule="auto"/>
            </w:pPr>
          </w:p>
        </w:tc>
        <w:tc>
          <w:tcPr>
            <w:tcW w:w="1701" w:type="dxa"/>
            <w:vAlign w:val="center"/>
          </w:tcPr>
          <w:p w14:paraId="72924EAE" w14:textId="77777777" w:rsidR="00947CF8" w:rsidRPr="00947CF8" w:rsidRDefault="00947CF8" w:rsidP="00947CF8">
            <w:pPr>
              <w:widowControl w:val="0"/>
              <w:autoSpaceDE w:val="0"/>
              <w:autoSpaceDN w:val="0"/>
              <w:jc w:val="center"/>
            </w:pPr>
            <w:r w:rsidRPr="00947CF8">
              <w:t>для прочих потребителей, руб./м</w:t>
            </w:r>
            <w:r w:rsidRPr="00947CF8">
              <w:rPr>
                <w:sz w:val="22"/>
                <w:szCs w:val="22"/>
                <w:vertAlign w:val="superscript"/>
              </w:rPr>
              <w:t>3</w:t>
            </w:r>
            <w:r w:rsidRPr="00947CF8">
              <w:t xml:space="preserve"> (без НДС) </w:t>
            </w:r>
          </w:p>
          <w:p w14:paraId="71E15003" w14:textId="77777777" w:rsidR="00947CF8" w:rsidRPr="00947CF8" w:rsidRDefault="00947CF8" w:rsidP="00947CF8">
            <w:pPr>
              <w:widowControl w:val="0"/>
              <w:autoSpaceDE w:val="0"/>
              <w:autoSpaceDN w:val="0"/>
              <w:jc w:val="center"/>
            </w:pPr>
          </w:p>
        </w:tc>
        <w:tc>
          <w:tcPr>
            <w:tcW w:w="1701" w:type="dxa"/>
            <w:vAlign w:val="center"/>
          </w:tcPr>
          <w:p w14:paraId="6BC76505" w14:textId="77777777" w:rsidR="00947CF8" w:rsidRPr="00947CF8" w:rsidRDefault="00947CF8" w:rsidP="00947CF8">
            <w:pPr>
              <w:widowControl w:val="0"/>
              <w:autoSpaceDE w:val="0"/>
              <w:autoSpaceDN w:val="0"/>
              <w:jc w:val="center"/>
            </w:pPr>
            <w:r w:rsidRPr="00947CF8">
              <w:t>для населения, руб./м</w:t>
            </w:r>
            <w:r w:rsidRPr="00947CF8">
              <w:rPr>
                <w:sz w:val="22"/>
                <w:szCs w:val="22"/>
                <w:vertAlign w:val="superscript"/>
              </w:rPr>
              <w:t>3</w:t>
            </w:r>
            <w:r w:rsidRPr="00947CF8">
              <w:t xml:space="preserve"> *</w:t>
            </w:r>
          </w:p>
          <w:p w14:paraId="5B7B5A3D" w14:textId="77777777" w:rsidR="00947CF8" w:rsidRPr="00947CF8" w:rsidRDefault="00947CF8" w:rsidP="00947CF8">
            <w:pPr>
              <w:widowControl w:val="0"/>
              <w:autoSpaceDE w:val="0"/>
              <w:autoSpaceDN w:val="0"/>
              <w:jc w:val="center"/>
            </w:pPr>
            <w:r w:rsidRPr="00947CF8">
              <w:t xml:space="preserve"> (с НДС) </w:t>
            </w:r>
          </w:p>
        </w:tc>
        <w:tc>
          <w:tcPr>
            <w:tcW w:w="3544" w:type="dxa"/>
            <w:vAlign w:val="center"/>
          </w:tcPr>
          <w:p w14:paraId="2641C5E1" w14:textId="77777777" w:rsidR="00947CF8" w:rsidRPr="00947CF8" w:rsidRDefault="00947CF8" w:rsidP="00947CF8">
            <w:pPr>
              <w:widowControl w:val="0"/>
              <w:autoSpaceDE w:val="0"/>
              <w:autoSpaceDN w:val="0"/>
              <w:jc w:val="center"/>
            </w:pPr>
            <w:r w:rsidRPr="00947CF8">
              <w:rPr>
                <w:sz w:val="22"/>
                <w:szCs w:val="22"/>
              </w:rPr>
              <w:t>Одноставочный,</w:t>
            </w:r>
            <w:r w:rsidRPr="00947CF8">
              <w:rPr>
                <w:sz w:val="22"/>
                <w:szCs w:val="22"/>
              </w:rPr>
              <w:br/>
              <w:t>руб./Гкал</w:t>
            </w:r>
            <w:r w:rsidRPr="00947CF8">
              <w:rPr>
                <w:sz w:val="22"/>
                <w:szCs w:val="22"/>
              </w:rPr>
              <w:br/>
              <w:t>(без НДС)</w:t>
            </w:r>
            <w:r w:rsidRPr="00947CF8">
              <w:rPr>
                <w:sz w:val="22"/>
                <w:szCs w:val="22"/>
              </w:rPr>
              <w:br/>
            </w:r>
          </w:p>
        </w:tc>
        <w:tc>
          <w:tcPr>
            <w:tcW w:w="3469" w:type="dxa"/>
            <w:vAlign w:val="center"/>
          </w:tcPr>
          <w:p w14:paraId="44511BE9" w14:textId="77777777" w:rsidR="00947CF8" w:rsidRPr="00947CF8" w:rsidRDefault="00947CF8" w:rsidP="00947CF8">
            <w:pPr>
              <w:widowControl w:val="0"/>
              <w:autoSpaceDE w:val="0"/>
              <w:autoSpaceDN w:val="0"/>
              <w:jc w:val="center"/>
            </w:pPr>
            <w:r w:rsidRPr="00947CF8">
              <w:rPr>
                <w:sz w:val="22"/>
                <w:szCs w:val="22"/>
              </w:rPr>
              <w:t xml:space="preserve">Одноставочный, </w:t>
            </w:r>
            <w:r w:rsidRPr="00947CF8">
              <w:rPr>
                <w:sz w:val="22"/>
                <w:szCs w:val="22"/>
              </w:rPr>
              <w:br/>
              <w:t xml:space="preserve">руб./Гкал*  </w:t>
            </w:r>
            <w:r w:rsidRPr="00947CF8">
              <w:rPr>
                <w:sz w:val="22"/>
                <w:szCs w:val="22"/>
              </w:rPr>
              <w:br/>
              <w:t>(с НДС)</w:t>
            </w:r>
            <w:r w:rsidRPr="00947CF8">
              <w:rPr>
                <w:sz w:val="22"/>
                <w:szCs w:val="22"/>
              </w:rPr>
              <w:br/>
            </w:r>
          </w:p>
        </w:tc>
      </w:tr>
      <w:tr w:rsidR="00947CF8" w:rsidRPr="00947CF8" w14:paraId="53667F7F" w14:textId="77777777" w:rsidTr="003A22B0">
        <w:trPr>
          <w:trHeight w:val="90"/>
        </w:trPr>
        <w:tc>
          <w:tcPr>
            <w:tcW w:w="3256" w:type="dxa"/>
            <w:vAlign w:val="center"/>
          </w:tcPr>
          <w:p w14:paraId="3A0126CF" w14:textId="77777777" w:rsidR="00947CF8" w:rsidRPr="00947CF8" w:rsidRDefault="00947CF8" w:rsidP="00947CF8">
            <w:pPr>
              <w:widowControl w:val="0"/>
              <w:autoSpaceDE w:val="0"/>
              <w:autoSpaceDN w:val="0"/>
              <w:jc w:val="center"/>
            </w:pPr>
            <w:r w:rsidRPr="00947CF8">
              <w:t>1</w:t>
            </w:r>
          </w:p>
        </w:tc>
        <w:tc>
          <w:tcPr>
            <w:tcW w:w="1417" w:type="dxa"/>
            <w:vAlign w:val="center"/>
          </w:tcPr>
          <w:p w14:paraId="593AA671" w14:textId="77777777" w:rsidR="00947CF8" w:rsidRPr="00947CF8" w:rsidRDefault="00947CF8" w:rsidP="00947CF8">
            <w:pPr>
              <w:widowControl w:val="0"/>
              <w:autoSpaceDE w:val="0"/>
              <w:autoSpaceDN w:val="0"/>
              <w:jc w:val="center"/>
            </w:pPr>
            <w:r w:rsidRPr="00947CF8">
              <w:t>2</w:t>
            </w:r>
          </w:p>
        </w:tc>
        <w:tc>
          <w:tcPr>
            <w:tcW w:w="1701" w:type="dxa"/>
            <w:vAlign w:val="center"/>
          </w:tcPr>
          <w:p w14:paraId="3A1035B0" w14:textId="77777777" w:rsidR="00947CF8" w:rsidRPr="00947CF8" w:rsidRDefault="00947CF8" w:rsidP="00947CF8">
            <w:pPr>
              <w:widowControl w:val="0"/>
              <w:autoSpaceDE w:val="0"/>
              <w:autoSpaceDN w:val="0"/>
              <w:jc w:val="center"/>
            </w:pPr>
            <w:r w:rsidRPr="00947CF8">
              <w:t>3</w:t>
            </w:r>
          </w:p>
        </w:tc>
        <w:tc>
          <w:tcPr>
            <w:tcW w:w="1701" w:type="dxa"/>
            <w:vAlign w:val="center"/>
          </w:tcPr>
          <w:p w14:paraId="1AE8655A" w14:textId="77777777" w:rsidR="00947CF8" w:rsidRPr="00947CF8" w:rsidRDefault="00947CF8" w:rsidP="00947CF8">
            <w:pPr>
              <w:widowControl w:val="0"/>
              <w:autoSpaceDE w:val="0"/>
              <w:autoSpaceDN w:val="0"/>
              <w:jc w:val="center"/>
            </w:pPr>
            <w:r w:rsidRPr="00947CF8">
              <w:t>4</w:t>
            </w:r>
          </w:p>
        </w:tc>
        <w:tc>
          <w:tcPr>
            <w:tcW w:w="3544" w:type="dxa"/>
            <w:vAlign w:val="center"/>
          </w:tcPr>
          <w:p w14:paraId="6084DAF3" w14:textId="77777777" w:rsidR="00947CF8" w:rsidRPr="00947CF8" w:rsidRDefault="00947CF8" w:rsidP="00947CF8">
            <w:pPr>
              <w:widowControl w:val="0"/>
              <w:autoSpaceDE w:val="0"/>
              <w:autoSpaceDN w:val="0"/>
              <w:jc w:val="center"/>
            </w:pPr>
            <w:r w:rsidRPr="00947CF8">
              <w:t>5</w:t>
            </w:r>
          </w:p>
        </w:tc>
        <w:tc>
          <w:tcPr>
            <w:tcW w:w="3469" w:type="dxa"/>
            <w:vAlign w:val="center"/>
          </w:tcPr>
          <w:p w14:paraId="63D09163" w14:textId="77777777" w:rsidR="00947CF8" w:rsidRPr="00947CF8" w:rsidRDefault="00947CF8" w:rsidP="00947CF8">
            <w:pPr>
              <w:widowControl w:val="0"/>
              <w:autoSpaceDE w:val="0"/>
              <w:autoSpaceDN w:val="0"/>
              <w:jc w:val="center"/>
            </w:pPr>
            <w:r w:rsidRPr="00947CF8">
              <w:t>6</w:t>
            </w:r>
          </w:p>
        </w:tc>
      </w:tr>
      <w:tr w:rsidR="00947CF8" w:rsidRPr="00947CF8" w14:paraId="7E17A552" w14:textId="77777777" w:rsidTr="003A22B0">
        <w:trPr>
          <w:trHeight w:val="1457"/>
        </w:trPr>
        <w:tc>
          <w:tcPr>
            <w:tcW w:w="3256" w:type="dxa"/>
            <w:vMerge w:val="restart"/>
            <w:vAlign w:val="center"/>
          </w:tcPr>
          <w:p w14:paraId="1E3600A2" w14:textId="77777777" w:rsidR="00947CF8" w:rsidRPr="00947CF8" w:rsidRDefault="00947CF8" w:rsidP="00947CF8">
            <w:pPr>
              <w:ind w:left="-220" w:right="-125" w:firstLine="78"/>
              <w:jc w:val="center"/>
              <w:rPr>
                <w:bCs/>
                <w:color w:val="000000"/>
                <w:kern w:val="32"/>
                <w:sz w:val="22"/>
                <w:szCs w:val="22"/>
              </w:rPr>
            </w:pPr>
            <w:r w:rsidRPr="00947CF8">
              <w:rPr>
                <w:bCs/>
                <w:color w:val="000000"/>
                <w:kern w:val="32"/>
                <w:sz w:val="22"/>
                <w:szCs w:val="22"/>
              </w:rPr>
              <w:t xml:space="preserve">МУП «Городское </w:t>
            </w:r>
          </w:p>
          <w:p w14:paraId="18C303FF" w14:textId="77777777" w:rsidR="00947CF8" w:rsidRPr="00947CF8" w:rsidRDefault="00947CF8" w:rsidP="00947CF8">
            <w:pPr>
              <w:ind w:left="-113" w:right="-213"/>
              <w:jc w:val="center"/>
              <w:rPr>
                <w:sz w:val="22"/>
                <w:szCs w:val="22"/>
              </w:rPr>
            </w:pPr>
            <w:r w:rsidRPr="00947CF8">
              <w:rPr>
                <w:bCs/>
                <w:color w:val="000000"/>
                <w:kern w:val="32"/>
                <w:sz w:val="22"/>
                <w:szCs w:val="22"/>
              </w:rPr>
              <w:t xml:space="preserve">тепловое хозяйство» </w:t>
            </w:r>
          </w:p>
          <w:p w14:paraId="0C7D0982" w14:textId="77777777" w:rsidR="00947CF8" w:rsidRPr="00947CF8" w:rsidRDefault="00947CF8" w:rsidP="00947CF8">
            <w:pPr>
              <w:tabs>
                <w:tab w:val="left" w:pos="3052"/>
              </w:tabs>
              <w:ind w:left="-73"/>
              <w:jc w:val="center"/>
              <w:rPr>
                <w:sz w:val="16"/>
                <w:szCs w:val="16"/>
              </w:rPr>
            </w:pPr>
          </w:p>
        </w:tc>
        <w:tc>
          <w:tcPr>
            <w:tcW w:w="1417" w:type="dxa"/>
            <w:vAlign w:val="center"/>
          </w:tcPr>
          <w:p w14:paraId="33E278B9" w14:textId="77777777" w:rsidR="00947CF8" w:rsidRPr="00947CF8" w:rsidRDefault="00947CF8" w:rsidP="00947CF8">
            <w:pPr>
              <w:tabs>
                <w:tab w:val="left" w:pos="3052"/>
              </w:tabs>
              <w:ind w:hanging="108"/>
              <w:jc w:val="center"/>
            </w:pPr>
            <w:r w:rsidRPr="00947CF8">
              <w:t>с 01.01.2026</w:t>
            </w:r>
          </w:p>
        </w:tc>
        <w:tc>
          <w:tcPr>
            <w:tcW w:w="1701" w:type="dxa"/>
            <w:vAlign w:val="center"/>
          </w:tcPr>
          <w:p w14:paraId="123E2967" w14:textId="77777777" w:rsidR="00947CF8" w:rsidRPr="00947CF8" w:rsidRDefault="00947CF8" w:rsidP="00947CF8">
            <w:pPr>
              <w:tabs>
                <w:tab w:val="left" w:pos="3052"/>
              </w:tabs>
              <w:ind w:hanging="108"/>
              <w:jc w:val="center"/>
            </w:pPr>
            <w:r w:rsidRPr="00947CF8">
              <w:t>47,27</w:t>
            </w:r>
          </w:p>
        </w:tc>
        <w:tc>
          <w:tcPr>
            <w:tcW w:w="1701" w:type="dxa"/>
            <w:vAlign w:val="center"/>
          </w:tcPr>
          <w:p w14:paraId="75C6FFE0" w14:textId="77777777" w:rsidR="00947CF8" w:rsidRPr="00947CF8" w:rsidRDefault="00947CF8" w:rsidP="00947CF8">
            <w:pPr>
              <w:tabs>
                <w:tab w:val="left" w:pos="3052"/>
              </w:tabs>
              <w:ind w:hanging="108"/>
              <w:jc w:val="center"/>
            </w:pPr>
            <w:r w:rsidRPr="00947CF8">
              <w:t>57,67</w:t>
            </w:r>
          </w:p>
        </w:tc>
        <w:tc>
          <w:tcPr>
            <w:tcW w:w="3544" w:type="dxa"/>
            <w:vMerge w:val="restart"/>
            <w:vAlign w:val="center"/>
          </w:tcPr>
          <w:p w14:paraId="6E531BB3" w14:textId="77777777" w:rsidR="00947CF8" w:rsidRPr="00947CF8" w:rsidRDefault="00947CF8" w:rsidP="00947CF8">
            <w:pPr>
              <w:tabs>
                <w:tab w:val="left" w:pos="3052"/>
              </w:tabs>
              <w:ind w:hanging="108"/>
              <w:jc w:val="center"/>
              <w:rPr>
                <w:sz w:val="22"/>
                <w:szCs w:val="22"/>
              </w:rPr>
            </w:pPr>
            <w:r w:rsidRPr="00947CF8">
              <w:rPr>
                <w:color w:val="000000"/>
                <w:sz w:val="22"/>
                <w:szCs w:val="22"/>
              </w:rPr>
              <w:t xml:space="preserve">Числовое значение определяется единой теплоснабжающей организацией равным цене </w:t>
            </w:r>
            <w:r w:rsidRPr="00947CF8">
              <w:rPr>
                <w:color w:val="000000"/>
                <w:sz w:val="22"/>
                <w:szCs w:val="22"/>
              </w:rPr>
              <w:br/>
              <w:t>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постановлением РЭК Кузбасса от 13</w:t>
            </w:r>
            <w:r w:rsidRPr="00947CF8">
              <w:rPr>
                <w:color w:val="000000"/>
                <w:sz w:val="22"/>
                <w:szCs w:val="22"/>
                <w:lang w:val="en-US"/>
              </w:rPr>
              <w:t>.11.</w:t>
            </w:r>
            <w:r w:rsidRPr="00947CF8">
              <w:rPr>
                <w:color w:val="000000"/>
                <w:sz w:val="22"/>
                <w:szCs w:val="22"/>
              </w:rPr>
              <w:t xml:space="preserve">2025 № 338  </w:t>
            </w:r>
          </w:p>
        </w:tc>
        <w:tc>
          <w:tcPr>
            <w:tcW w:w="3469" w:type="dxa"/>
            <w:vMerge w:val="restart"/>
            <w:vAlign w:val="center"/>
          </w:tcPr>
          <w:p w14:paraId="055A8E74" w14:textId="77777777" w:rsidR="00947CF8" w:rsidRPr="00947CF8" w:rsidRDefault="00947CF8" w:rsidP="00947CF8">
            <w:pPr>
              <w:tabs>
                <w:tab w:val="left" w:pos="3052"/>
              </w:tabs>
              <w:ind w:hanging="108"/>
              <w:jc w:val="center"/>
              <w:rPr>
                <w:sz w:val="22"/>
                <w:szCs w:val="22"/>
              </w:rPr>
            </w:pPr>
            <w:r w:rsidRPr="00947CF8">
              <w:rPr>
                <w:color w:val="000000"/>
                <w:sz w:val="22"/>
                <w:szCs w:val="22"/>
              </w:rPr>
              <w:t xml:space="preserve">Числовое значение определяется единой теплоснабжающей организацией равным цене </w:t>
            </w:r>
            <w:r w:rsidRPr="00947CF8">
              <w:rPr>
                <w:color w:val="000000"/>
                <w:sz w:val="22"/>
                <w:szCs w:val="22"/>
              </w:rPr>
              <w:br/>
              <w:t>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постановлением РЭК Кузбасса от 13</w:t>
            </w:r>
            <w:r w:rsidRPr="00947CF8">
              <w:rPr>
                <w:color w:val="000000"/>
                <w:sz w:val="22"/>
                <w:szCs w:val="22"/>
                <w:lang w:val="en-US"/>
              </w:rPr>
              <w:t>.11.</w:t>
            </w:r>
            <w:r w:rsidRPr="00947CF8">
              <w:rPr>
                <w:color w:val="000000"/>
                <w:sz w:val="22"/>
                <w:szCs w:val="22"/>
              </w:rPr>
              <w:t xml:space="preserve">2025 № 338   </w:t>
            </w:r>
          </w:p>
        </w:tc>
      </w:tr>
      <w:tr w:rsidR="00947CF8" w:rsidRPr="00947CF8" w14:paraId="131FA303" w14:textId="77777777" w:rsidTr="003A22B0">
        <w:trPr>
          <w:trHeight w:val="1619"/>
        </w:trPr>
        <w:tc>
          <w:tcPr>
            <w:tcW w:w="3256" w:type="dxa"/>
            <w:vMerge/>
            <w:vAlign w:val="center"/>
          </w:tcPr>
          <w:p w14:paraId="6C2E28EE" w14:textId="77777777" w:rsidR="00947CF8" w:rsidRPr="00947CF8" w:rsidRDefault="00947CF8" w:rsidP="00947CF8">
            <w:pPr>
              <w:ind w:left="-220" w:right="-125" w:firstLine="78"/>
              <w:jc w:val="center"/>
              <w:rPr>
                <w:bCs/>
                <w:color w:val="000000"/>
                <w:kern w:val="32"/>
                <w:sz w:val="16"/>
                <w:szCs w:val="16"/>
              </w:rPr>
            </w:pPr>
          </w:p>
        </w:tc>
        <w:tc>
          <w:tcPr>
            <w:tcW w:w="1417" w:type="dxa"/>
            <w:vAlign w:val="center"/>
          </w:tcPr>
          <w:p w14:paraId="41E53343" w14:textId="77777777" w:rsidR="00947CF8" w:rsidRPr="00947CF8" w:rsidRDefault="00947CF8" w:rsidP="00947CF8">
            <w:pPr>
              <w:tabs>
                <w:tab w:val="left" w:pos="3052"/>
              </w:tabs>
              <w:ind w:hanging="108"/>
              <w:jc w:val="center"/>
            </w:pPr>
            <w:r w:rsidRPr="00947CF8">
              <w:t>с 01.10.2026</w:t>
            </w:r>
          </w:p>
        </w:tc>
        <w:tc>
          <w:tcPr>
            <w:tcW w:w="1701" w:type="dxa"/>
            <w:vAlign w:val="center"/>
          </w:tcPr>
          <w:p w14:paraId="10EC7479" w14:textId="77777777" w:rsidR="00947CF8" w:rsidRPr="00947CF8" w:rsidRDefault="00947CF8" w:rsidP="00947CF8">
            <w:pPr>
              <w:tabs>
                <w:tab w:val="left" w:pos="3052"/>
              </w:tabs>
              <w:ind w:hanging="108"/>
              <w:jc w:val="center"/>
            </w:pPr>
            <w:r w:rsidRPr="00947CF8">
              <w:t>67,97</w:t>
            </w:r>
          </w:p>
        </w:tc>
        <w:tc>
          <w:tcPr>
            <w:tcW w:w="1701" w:type="dxa"/>
            <w:vAlign w:val="center"/>
          </w:tcPr>
          <w:p w14:paraId="5A3D0558" w14:textId="77777777" w:rsidR="00947CF8" w:rsidRPr="00947CF8" w:rsidRDefault="00947CF8" w:rsidP="00947CF8">
            <w:pPr>
              <w:tabs>
                <w:tab w:val="left" w:pos="3052"/>
              </w:tabs>
              <w:ind w:hanging="108"/>
              <w:jc w:val="center"/>
            </w:pPr>
            <w:r w:rsidRPr="00947CF8">
              <w:t>82,92</w:t>
            </w:r>
          </w:p>
        </w:tc>
        <w:tc>
          <w:tcPr>
            <w:tcW w:w="3544" w:type="dxa"/>
            <w:vMerge/>
            <w:vAlign w:val="center"/>
          </w:tcPr>
          <w:p w14:paraId="7202F46E" w14:textId="77777777" w:rsidR="00947CF8" w:rsidRPr="00947CF8" w:rsidRDefault="00947CF8" w:rsidP="00947CF8">
            <w:pPr>
              <w:tabs>
                <w:tab w:val="left" w:pos="3052"/>
              </w:tabs>
              <w:ind w:hanging="108"/>
              <w:jc w:val="center"/>
              <w:rPr>
                <w:color w:val="000000"/>
                <w:sz w:val="16"/>
                <w:szCs w:val="16"/>
              </w:rPr>
            </w:pPr>
          </w:p>
        </w:tc>
        <w:tc>
          <w:tcPr>
            <w:tcW w:w="3469" w:type="dxa"/>
            <w:vMerge/>
            <w:vAlign w:val="center"/>
          </w:tcPr>
          <w:p w14:paraId="76681CA3" w14:textId="77777777" w:rsidR="00947CF8" w:rsidRPr="00947CF8" w:rsidRDefault="00947CF8" w:rsidP="00947CF8">
            <w:pPr>
              <w:tabs>
                <w:tab w:val="left" w:pos="3052"/>
              </w:tabs>
              <w:ind w:hanging="108"/>
              <w:jc w:val="center"/>
              <w:rPr>
                <w:color w:val="000000"/>
                <w:sz w:val="16"/>
                <w:szCs w:val="16"/>
              </w:rPr>
            </w:pPr>
          </w:p>
        </w:tc>
      </w:tr>
    </w:tbl>
    <w:p w14:paraId="3FBD5F11" w14:textId="77777777" w:rsidR="00947CF8" w:rsidRPr="00947CF8" w:rsidRDefault="00947CF8" w:rsidP="00947CF8">
      <w:pPr>
        <w:ind w:firstLine="539"/>
        <w:jc w:val="both"/>
        <w:rPr>
          <w:bCs/>
          <w:sz w:val="28"/>
          <w:szCs w:val="28"/>
        </w:rPr>
      </w:pPr>
      <w:r w:rsidRPr="00947CF8">
        <w:rPr>
          <w:sz w:val="28"/>
          <w:szCs w:val="28"/>
        </w:rPr>
        <w:t xml:space="preserve">* </w:t>
      </w:r>
      <w:r w:rsidRPr="00947CF8">
        <w:rPr>
          <w:bCs/>
          <w:sz w:val="28"/>
          <w:szCs w:val="28"/>
        </w:rPr>
        <w:t>Тариф для населения указывается в целях реализации пункта 6 статьи 168 Налогового кодекса Российской Федерации (часть вторая).</w:t>
      </w:r>
    </w:p>
    <w:p w14:paraId="5EF4D2C2" w14:textId="77777777" w:rsidR="00947CF8" w:rsidRPr="00947CF8" w:rsidRDefault="00947CF8" w:rsidP="00947CF8">
      <w:pPr>
        <w:ind w:right="-1"/>
        <w:contextualSpacing/>
        <w:jc w:val="both"/>
        <w:rPr>
          <w:bCs/>
        </w:rPr>
      </w:pPr>
    </w:p>
    <w:p w14:paraId="71465688" w14:textId="77777777" w:rsidR="00947CF8" w:rsidRPr="00947CF8" w:rsidRDefault="00947CF8" w:rsidP="00947CF8">
      <w:pPr>
        <w:ind w:right="-1"/>
        <w:contextualSpacing/>
        <w:jc w:val="both"/>
        <w:rPr>
          <w:bCs/>
        </w:rPr>
      </w:pPr>
    </w:p>
    <w:p w14:paraId="32729B7D" w14:textId="77777777" w:rsidR="00947CF8" w:rsidRPr="00947CF8" w:rsidRDefault="00947CF8" w:rsidP="00947CF8">
      <w:pPr>
        <w:tabs>
          <w:tab w:val="left" w:pos="9214"/>
        </w:tabs>
        <w:ind w:right="-739"/>
        <w:sectPr w:rsidR="00947CF8" w:rsidRPr="00947CF8" w:rsidSect="00947CF8">
          <w:pgSz w:w="16838" w:h="11906" w:orient="landscape"/>
          <w:pgMar w:top="1701" w:right="851" w:bottom="851" w:left="851" w:header="709" w:footer="709" w:gutter="0"/>
          <w:cols w:space="708"/>
          <w:titlePg/>
          <w:docGrid w:linePitch="381"/>
        </w:sectPr>
      </w:pPr>
    </w:p>
    <w:p w14:paraId="7AA52F2C" w14:textId="03AC5EAC" w:rsidR="00C060BF" w:rsidRPr="003019F4" w:rsidRDefault="00C060BF" w:rsidP="00C060BF">
      <w:pPr>
        <w:tabs>
          <w:tab w:val="left" w:pos="9214"/>
        </w:tabs>
        <w:ind w:left="-3142" w:right="-739" w:firstLine="14624"/>
      </w:pPr>
      <w:r w:rsidRPr="003019F4">
        <w:lastRenderedPageBreak/>
        <w:t xml:space="preserve">Приложение </w:t>
      </w:r>
      <w:r>
        <w:t>№ 2</w:t>
      </w:r>
      <w:r>
        <w:t>50</w:t>
      </w:r>
      <w:r>
        <w:t xml:space="preserve"> </w:t>
      </w:r>
      <w:r w:rsidRPr="003019F4">
        <w:t xml:space="preserve">к </w:t>
      </w:r>
      <w:r>
        <w:t>протоколу</w:t>
      </w:r>
      <w:r w:rsidRPr="003019F4">
        <w:t xml:space="preserve"> № </w:t>
      </w:r>
      <w:r>
        <w:t>98</w:t>
      </w:r>
    </w:p>
    <w:p w14:paraId="2E0F983B" w14:textId="77777777" w:rsidR="00C060BF" w:rsidRPr="003019F4" w:rsidRDefault="00C060BF" w:rsidP="00C060BF">
      <w:pPr>
        <w:tabs>
          <w:tab w:val="left" w:pos="9214"/>
        </w:tabs>
        <w:ind w:left="-3142" w:right="-739" w:firstLine="14624"/>
      </w:pPr>
      <w:r w:rsidRPr="003019F4">
        <w:t>заседания правления Региональной</w:t>
      </w:r>
    </w:p>
    <w:p w14:paraId="274FE2FB" w14:textId="77777777" w:rsidR="00C060BF" w:rsidRPr="003019F4" w:rsidRDefault="00C060BF" w:rsidP="00C060BF">
      <w:pPr>
        <w:tabs>
          <w:tab w:val="left" w:pos="9214"/>
        </w:tabs>
        <w:ind w:left="-3142" w:right="-739" w:firstLine="14624"/>
      </w:pPr>
      <w:r w:rsidRPr="003019F4">
        <w:t>энергетической комиссии</w:t>
      </w:r>
    </w:p>
    <w:p w14:paraId="3EC37EF7" w14:textId="77777777" w:rsidR="00C060BF" w:rsidRDefault="00C060BF" w:rsidP="00C060BF">
      <w:pPr>
        <w:tabs>
          <w:tab w:val="left" w:pos="9214"/>
        </w:tabs>
        <w:ind w:left="-3142" w:right="-739" w:firstLine="14624"/>
      </w:pPr>
      <w:r w:rsidRPr="003019F4">
        <w:t xml:space="preserve">Кузбасса от </w:t>
      </w:r>
      <w:r>
        <w:t>19</w:t>
      </w:r>
      <w:r w:rsidRPr="003019F4">
        <w:t>.1</w:t>
      </w:r>
      <w:r>
        <w:t>2</w:t>
      </w:r>
      <w:r w:rsidRPr="003019F4">
        <w:t>.2025</w:t>
      </w:r>
    </w:p>
    <w:p w14:paraId="254CD359" w14:textId="77777777" w:rsidR="00947CF8" w:rsidRPr="00947CF8" w:rsidRDefault="00947CF8" w:rsidP="00947CF8">
      <w:pPr>
        <w:ind w:left="-284" w:right="-1"/>
        <w:jc w:val="center"/>
        <w:rPr>
          <w:b/>
          <w:bCs/>
          <w:sz w:val="28"/>
          <w:szCs w:val="28"/>
        </w:rPr>
      </w:pPr>
      <w:r w:rsidRPr="00947CF8">
        <w:rPr>
          <w:b/>
          <w:bCs/>
          <w:sz w:val="28"/>
          <w:szCs w:val="28"/>
        </w:rPr>
        <w:t>Тарифы</w:t>
      </w:r>
    </w:p>
    <w:p w14:paraId="0F54D2AE" w14:textId="77777777" w:rsidR="00947CF8" w:rsidRPr="00947CF8" w:rsidRDefault="00947CF8" w:rsidP="00947CF8">
      <w:pPr>
        <w:ind w:left="-284" w:right="-1"/>
        <w:jc w:val="center"/>
        <w:rPr>
          <w:b/>
          <w:bCs/>
          <w:sz w:val="28"/>
          <w:szCs w:val="28"/>
        </w:rPr>
      </w:pPr>
      <w:r w:rsidRPr="00947CF8">
        <w:rPr>
          <w:b/>
          <w:bCs/>
          <w:sz w:val="28"/>
          <w:szCs w:val="28"/>
        </w:rPr>
        <w:t xml:space="preserve"> </w:t>
      </w:r>
      <w:r w:rsidRPr="00947CF8">
        <w:rPr>
          <w:b/>
          <w:bCs/>
          <w:color w:val="000000" w:themeColor="text1"/>
          <w:kern w:val="32"/>
          <w:sz w:val="28"/>
          <w:szCs w:val="28"/>
        </w:rPr>
        <w:t xml:space="preserve">МУП «Городское тепловое хозяйство» </w:t>
      </w:r>
      <w:r w:rsidRPr="00947CF8">
        <w:rPr>
          <w:b/>
          <w:bCs/>
          <w:sz w:val="28"/>
          <w:szCs w:val="28"/>
        </w:rPr>
        <w:t xml:space="preserve">на горячую воду в открытой системе водоснабжения (теплоснабжения), </w:t>
      </w:r>
    </w:p>
    <w:p w14:paraId="44230C6A" w14:textId="77777777" w:rsidR="00947CF8" w:rsidRPr="00947CF8" w:rsidRDefault="00947CF8" w:rsidP="00947CF8">
      <w:pPr>
        <w:ind w:left="-284" w:right="-1"/>
        <w:jc w:val="center"/>
        <w:rPr>
          <w:b/>
          <w:bCs/>
          <w:sz w:val="28"/>
          <w:szCs w:val="28"/>
        </w:rPr>
      </w:pPr>
      <w:r w:rsidRPr="00947CF8">
        <w:rPr>
          <w:b/>
          <w:bCs/>
          <w:sz w:val="28"/>
          <w:szCs w:val="28"/>
        </w:rPr>
        <w:t xml:space="preserve">реализуемую на потребительском рынке Прокопьевского городского округа, </w:t>
      </w:r>
    </w:p>
    <w:p w14:paraId="0FA028FC" w14:textId="77777777" w:rsidR="00947CF8" w:rsidRPr="00947CF8" w:rsidRDefault="00947CF8" w:rsidP="00947CF8">
      <w:pPr>
        <w:ind w:left="-284" w:right="-1"/>
        <w:jc w:val="center"/>
        <w:rPr>
          <w:b/>
          <w:bCs/>
          <w:sz w:val="28"/>
          <w:szCs w:val="28"/>
        </w:rPr>
      </w:pPr>
      <w:r w:rsidRPr="00947CF8">
        <w:rPr>
          <w:b/>
          <w:bCs/>
          <w:sz w:val="28"/>
          <w:szCs w:val="28"/>
        </w:rPr>
        <w:t xml:space="preserve">на период с 01.01.2026 по 31.12.2026 </w:t>
      </w:r>
    </w:p>
    <w:p w14:paraId="0E51034C" w14:textId="77777777" w:rsidR="00947CF8" w:rsidRPr="00947CF8" w:rsidRDefault="00947CF8" w:rsidP="00947CF8">
      <w:pPr>
        <w:widowControl w:val="0"/>
        <w:autoSpaceDE w:val="0"/>
        <w:autoSpaceDN w:val="0"/>
        <w:ind w:left="284" w:right="141" w:firstLine="283"/>
        <w:jc w:val="both"/>
      </w:pPr>
    </w:p>
    <w:tbl>
      <w:tblPr>
        <w:tblW w:w="15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276"/>
        <w:gridCol w:w="1134"/>
        <w:gridCol w:w="1276"/>
        <w:gridCol w:w="3685"/>
        <w:gridCol w:w="3686"/>
        <w:gridCol w:w="1134"/>
        <w:gridCol w:w="1134"/>
      </w:tblGrid>
      <w:tr w:rsidR="00947CF8" w:rsidRPr="00947CF8" w14:paraId="14795B3B" w14:textId="77777777" w:rsidTr="003A22B0">
        <w:trPr>
          <w:trHeight w:val="747"/>
        </w:trPr>
        <w:tc>
          <w:tcPr>
            <w:tcW w:w="1701" w:type="dxa"/>
            <w:vMerge w:val="restart"/>
            <w:vAlign w:val="center"/>
            <w:hideMark/>
          </w:tcPr>
          <w:p w14:paraId="54F8337B" w14:textId="77777777" w:rsidR="00947CF8" w:rsidRPr="00947CF8" w:rsidRDefault="00947CF8" w:rsidP="00947CF8">
            <w:pPr>
              <w:tabs>
                <w:tab w:val="left" w:pos="3052"/>
              </w:tabs>
              <w:ind w:left="-108" w:right="-108"/>
              <w:jc w:val="center"/>
              <w:rPr>
                <w:sz w:val="22"/>
                <w:szCs w:val="22"/>
              </w:rPr>
            </w:pPr>
            <w:r w:rsidRPr="00947CF8">
              <w:rPr>
                <w:sz w:val="22"/>
                <w:szCs w:val="22"/>
              </w:rPr>
              <w:t>Наименование регулируемой организации</w:t>
            </w:r>
          </w:p>
        </w:tc>
        <w:tc>
          <w:tcPr>
            <w:tcW w:w="1276" w:type="dxa"/>
            <w:vMerge w:val="restart"/>
            <w:vAlign w:val="center"/>
            <w:hideMark/>
          </w:tcPr>
          <w:p w14:paraId="50DBCA5A" w14:textId="77777777" w:rsidR="00947CF8" w:rsidRPr="00947CF8" w:rsidRDefault="00947CF8" w:rsidP="00947CF8">
            <w:pPr>
              <w:ind w:left="-108" w:firstLine="47"/>
              <w:jc w:val="center"/>
              <w:rPr>
                <w:sz w:val="22"/>
                <w:szCs w:val="22"/>
              </w:rPr>
            </w:pPr>
            <w:r w:rsidRPr="00947CF8">
              <w:rPr>
                <w:sz w:val="22"/>
                <w:szCs w:val="22"/>
              </w:rPr>
              <w:t>Период</w:t>
            </w:r>
          </w:p>
        </w:tc>
        <w:tc>
          <w:tcPr>
            <w:tcW w:w="2410" w:type="dxa"/>
            <w:gridSpan w:val="2"/>
            <w:vAlign w:val="center"/>
            <w:hideMark/>
          </w:tcPr>
          <w:p w14:paraId="1AEEC247" w14:textId="77777777" w:rsidR="00947CF8" w:rsidRPr="00947CF8" w:rsidRDefault="00947CF8" w:rsidP="00947CF8">
            <w:pPr>
              <w:ind w:left="-108" w:right="-104" w:firstLine="3"/>
              <w:jc w:val="center"/>
              <w:rPr>
                <w:sz w:val="22"/>
                <w:szCs w:val="22"/>
              </w:rPr>
            </w:pPr>
            <w:r w:rsidRPr="00947CF8">
              <w:rPr>
                <w:sz w:val="22"/>
                <w:szCs w:val="22"/>
              </w:rPr>
              <w:t>Компонент на теплоноситель**</w:t>
            </w:r>
          </w:p>
        </w:tc>
        <w:tc>
          <w:tcPr>
            <w:tcW w:w="9639" w:type="dxa"/>
            <w:gridSpan w:val="4"/>
            <w:vAlign w:val="center"/>
          </w:tcPr>
          <w:p w14:paraId="549FE0A1" w14:textId="77777777" w:rsidR="00947CF8" w:rsidRPr="00947CF8" w:rsidRDefault="00947CF8" w:rsidP="00947CF8">
            <w:pPr>
              <w:tabs>
                <w:tab w:val="left" w:pos="3052"/>
              </w:tabs>
              <w:jc w:val="center"/>
              <w:rPr>
                <w:sz w:val="22"/>
                <w:szCs w:val="22"/>
              </w:rPr>
            </w:pPr>
            <w:r w:rsidRPr="00947CF8">
              <w:rPr>
                <w:sz w:val="22"/>
                <w:szCs w:val="22"/>
              </w:rPr>
              <w:t xml:space="preserve">Компонент на тепловую энергию </w:t>
            </w:r>
          </w:p>
        </w:tc>
      </w:tr>
      <w:tr w:rsidR="00947CF8" w:rsidRPr="00947CF8" w14:paraId="776F3F5C" w14:textId="77777777" w:rsidTr="003A22B0">
        <w:trPr>
          <w:trHeight w:val="513"/>
        </w:trPr>
        <w:tc>
          <w:tcPr>
            <w:tcW w:w="1701" w:type="dxa"/>
            <w:vMerge/>
            <w:vAlign w:val="center"/>
            <w:hideMark/>
          </w:tcPr>
          <w:p w14:paraId="0EAD98A4" w14:textId="77777777" w:rsidR="00947CF8" w:rsidRPr="00947CF8" w:rsidRDefault="00947CF8" w:rsidP="00947CF8">
            <w:pPr>
              <w:rPr>
                <w:sz w:val="22"/>
                <w:szCs w:val="22"/>
              </w:rPr>
            </w:pPr>
          </w:p>
        </w:tc>
        <w:tc>
          <w:tcPr>
            <w:tcW w:w="1276" w:type="dxa"/>
            <w:vMerge/>
            <w:vAlign w:val="center"/>
            <w:hideMark/>
          </w:tcPr>
          <w:p w14:paraId="34C57384" w14:textId="77777777" w:rsidR="00947CF8" w:rsidRPr="00947CF8" w:rsidRDefault="00947CF8" w:rsidP="00947CF8">
            <w:pPr>
              <w:rPr>
                <w:sz w:val="22"/>
                <w:szCs w:val="22"/>
              </w:rPr>
            </w:pPr>
          </w:p>
        </w:tc>
        <w:tc>
          <w:tcPr>
            <w:tcW w:w="1134" w:type="dxa"/>
            <w:vMerge w:val="restart"/>
            <w:vAlign w:val="center"/>
            <w:hideMark/>
          </w:tcPr>
          <w:p w14:paraId="15ED61AD" w14:textId="77777777" w:rsidR="00947CF8" w:rsidRPr="00947CF8" w:rsidRDefault="00947CF8" w:rsidP="00947CF8">
            <w:pPr>
              <w:ind w:left="-108" w:right="-104" w:firstLine="3"/>
              <w:jc w:val="center"/>
              <w:rPr>
                <w:sz w:val="22"/>
                <w:szCs w:val="22"/>
              </w:rPr>
            </w:pPr>
            <w:r w:rsidRPr="00947CF8">
              <w:rPr>
                <w:sz w:val="22"/>
                <w:szCs w:val="22"/>
              </w:rPr>
              <w:t>руб./м</w:t>
            </w:r>
            <w:r w:rsidRPr="00947CF8">
              <w:rPr>
                <w:sz w:val="22"/>
                <w:szCs w:val="22"/>
                <w:vertAlign w:val="superscript"/>
              </w:rPr>
              <w:t>3</w:t>
            </w:r>
            <w:r w:rsidRPr="00947CF8">
              <w:rPr>
                <w:sz w:val="22"/>
                <w:szCs w:val="22"/>
              </w:rPr>
              <w:t xml:space="preserve"> </w:t>
            </w:r>
            <w:r w:rsidRPr="00947CF8">
              <w:rPr>
                <w:sz w:val="22"/>
                <w:szCs w:val="22"/>
              </w:rPr>
              <w:br/>
              <w:t>(без НДС)</w:t>
            </w:r>
            <w:r w:rsidRPr="00947CF8">
              <w:rPr>
                <w:sz w:val="22"/>
                <w:szCs w:val="22"/>
              </w:rPr>
              <w:br/>
            </w:r>
          </w:p>
        </w:tc>
        <w:tc>
          <w:tcPr>
            <w:tcW w:w="1276" w:type="dxa"/>
            <w:vMerge w:val="restart"/>
            <w:vAlign w:val="center"/>
          </w:tcPr>
          <w:p w14:paraId="4EC8F1B4" w14:textId="77777777" w:rsidR="00947CF8" w:rsidRPr="00947CF8" w:rsidRDefault="00947CF8" w:rsidP="00947CF8">
            <w:pPr>
              <w:ind w:left="-108" w:right="-104" w:firstLine="3"/>
              <w:jc w:val="center"/>
              <w:rPr>
                <w:sz w:val="22"/>
                <w:szCs w:val="22"/>
              </w:rPr>
            </w:pPr>
          </w:p>
          <w:p w14:paraId="0DED67A7" w14:textId="77777777" w:rsidR="00947CF8" w:rsidRPr="00947CF8" w:rsidRDefault="00947CF8" w:rsidP="00947CF8">
            <w:pPr>
              <w:ind w:left="-108" w:right="-104" w:firstLine="3"/>
              <w:jc w:val="center"/>
              <w:rPr>
                <w:sz w:val="22"/>
                <w:szCs w:val="22"/>
              </w:rPr>
            </w:pPr>
            <w:r w:rsidRPr="00947CF8">
              <w:rPr>
                <w:sz w:val="22"/>
                <w:szCs w:val="22"/>
              </w:rPr>
              <w:t>руб./м</w:t>
            </w:r>
            <w:r w:rsidRPr="00947CF8">
              <w:rPr>
                <w:sz w:val="22"/>
                <w:szCs w:val="22"/>
                <w:vertAlign w:val="superscript"/>
              </w:rPr>
              <w:t>3</w:t>
            </w:r>
            <w:r w:rsidRPr="00947CF8">
              <w:rPr>
                <w:sz w:val="22"/>
                <w:szCs w:val="22"/>
              </w:rPr>
              <w:t xml:space="preserve"> </w:t>
            </w:r>
            <w:r w:rsidRPr="00947CF8">
              <w:rPr>
                <w:sz w:val="22"/>
                <w:szCs w:val="22"/>
              </w:rPr>
              <w:br/>
              <w:t>(с НДС)</w:t>
            </w:r>
            <w:r w:rsidRPr="00947CF8">
              <w:rPr>
                <w:sz w:val="22"/>
                <w:szCs w:val="22"/>
              </w:rPr>
              <w:br/>
            </w:r>
          </w:p>
        </w:tc>
        <w:tc>
          <w:tcPr>
            <w:tcW w:w="3685" w:type="dxa"/>
            <w:vMerge w:val="restart"/>
            <w:vAlign w:val="center"/>
            <w:hideMark/>
          </w:tcPr>
          <w:p w14:paraId="67AE1C4D" w14:textId="77777777" w:rsidR="00947CF8" w:rsidRPr="00947CF8" w:rsidRDefault="00947CF8" w:rsidP="00947CF8">
            <w:pPr>
              <w:tabs>
                <w:tab w:val="left" w:pos="3052"/>
              </w:tabs>
              <w:ind w:left="-108" w:right="-151"/>
              <w:jc w:val="center"/>
              <w:rPr>
                <w:sz w:val="22"/>
                <w:szCs w:val="22"/>
              </w:rPr>
            </w:pPr>
            <w:r w:rsidRPr="00947CF8">
              <w:rPr>
                <w:sz w:val="22"/>
                <w:szCs w:val="22"/>
              </w:rPr>
              <w:t>Одноставочный,</w:t>
            </w:r>
            <w:r w:rsidRPr="00947CF8">
              <w:rPr>
                <w:sz w:val="22"/>
                <w:szCs w:val="22"/>
              </w:rPr>
              <w:br/>
              <w:t>руб./Гкал</w:t>
            </w:r>
            <w:r w:rsidRPr="00947CF8">
              <w:rPr>
                <w:sz w:val="22"/>
                <w:szCs w:val="22"/>
              </w:rPr>
              <w:br/>
              <w:t>(без НДС)</w:t>
            </w:r>
            <w:r w:rsidRPr="00947CF8">
              <w:rPr>
                <w:sz w:val="22"/>
                <w:szCs w:val="22"/>
              </w:rPr>
              <w:br/>
            </w:r>
          </w:p>
        </w:tc>
        <w:tc>
          <w:tcPr>
            <w:tcW w:w="3686" w:type="dxa"/>
            <w:vMerge w:val="restart"/>
            <w:vAlign w:val="center"/>
          </w:tcPr>
          <w:p w14:paraId="1D809D60" w14:textId="77777777" w:rsidR="00947CF8" w:rsidRPr="00947CF8" w:rsidRDefault="00947CF8" w:rsidP="00947CF8">
            <w:pPr>
              <w:tabs>
                <w:tab w:val="left" w:pos="3052"/>
              </w:tabs>
              <w:jc w:val="center"/>
              <w:rPr>
                <w:sz w:val="22"/>
                <w:szCs w:val="22"/>
              </w:rPr>
            </w:pPr>
          </w:p>
          <w:p w14:paraId="6A2238D3" w14:textId="77777777" w:rsidR="00947CF8" w:rsidRPr="00947CF8" w:rsidRDefault="00947CF8" w:rsidP="00947CF8">
            <w:pPr>
              <w:tabs>
                <w:tab w:val="left" w:pos="3052"/>
              </w:tabs>
              <w:jc w:val="center"/>
              <w:rPr>
                <w:sz w:val="22"/>
                <w:szCs w:val="22"/>
              </w:rPr>
            </w:pPr>
            <w:r w:rsidRPr="00947CF8">
              <w:rPr>
                <w:sz w:val="22"/>
                <w:szCs w:val="22"/>
              </w:rPr>
              <w:t xml:space="preserve">Одноставочный, </w:t>
            </w:r>
            <w:r w:rsidRPr="00947CF8">
              <w:rPr>
                <w:sz w:val="22"/>
                <w:szCs w:val="22"/>
              </w:rPr>
              <w:br/>
              <w:t xml:space="preserve">руб./Гкал*  </w:t>
            </w:r>
            <w:r w:rsidRPr="00947CF8">
              <w:rPr>
                <w:sz w:val="22"/>
                <w:szCs w:val="22"/>
              </w:rPr>
              <w:br/>
              <w:t>(с НДС)</w:t>
            </w:r>
            <w:r w:rsidRPr="00947CF8">
              <w:rPr>
                <w:sz w:val="22"/>
                <w:szCs w:val="22"/>
              </w:rPr>
              <w:br/>
            </w:r>
          </w:p>
        </w:tc>
        <w:tc>
          <w:tcPr>
            <w:tcW w:w="2268" w:type="dxa"/>
            <w:gridSpan w:val="2"/>
            <w:vAlign w:val="center"/>
            <w:hideMark/>
          </w:tcPr>
          <w:p w14:paraId="3DEAE566" w14:textId="77777777" w:rsidR="00947CF8" w:rsidRPr="00947CF8" w:rsidRDefault="00947CF8" w:rsidP="00947CF8">
            <w:pPr>
              <w:tabs>
                <w:tab w:val="left" w:pos="3052"/>
              </w:tabs>
              <w:jc w:val="center"/>
              <w:rPr>
                <w:sz w:val="22"/>
                <w:szCs w:val="22"/>
              </w:rPr>
            </w:pPr>
            <w:proofErr w:type="spellStart"/>
            <w:r w:rsidRPr="00947CF8">
              <w:rPr>
                <w:sz w:val="22"/>
                <w:szCs w:val="22"/>
              </w:rPr>
              <w:t>Двухставочный</w:t>
            </w:r>
            <w:proofErr w:type="spellEnd"/>
          </w:p>
        </w:tc>
      </w:tr>
      <w:tr w:rsidR="00947CF8" w:rsidRPr="00947CF8" w14:paraId="426E78E9" w14:textId="77777777" w:rsidTr="003A22B0">
        <w:trPr>
          <w:trHeight w:val="1407"/>
        </w:trPr>
        <w:tc>
          <w:tcPr>
            <w:tcW w:w="1701" w:type="dxa"/>
            <w:vMerge/>
            <w:vAlign w:val="center"/>
            <w:hideMark/>
          </w:tcPr>
          <w:p w14:paraId="01DEAD4D" w14:textId="77777777" w:rsidR="00947CF8" w:rsidRPr="00947CF8" w:rsidRDefault="00947CF8" w:rsidP="00947CF8">
            <w:pPr>
              <w:rPr>
                <w:sz w:val="22"/>
                <w:szCs w:val="22"/>
              </w:rPr>
            </w:pPr>
          </w:p>
        </w:tc>
        <w:tc>
          <w:tcPr>
            <w:tcW w:w="1276" w:type="dxa"/>
            <w:vMerge/>
            <w:vAlign w:val="center"/>
            <w:hideMark/>
          </w:tcPr>
          <w:p w14:paraId="56AB26A2" w14:textId="77777777" w:rsidR="00947CF8" w:rsidRPr="00947CF8" w:rsidRDefault="00947CF8" w:rsidP="00947CF8">
            <w:pPr>
              <w:rPr>
                <w:sz w:val="22"/>
                <w:szCs w:val="22"/>
              </w:rPr>
            </w:pPr>
          </w:p>
        </w:tc>
        <w:tc>
          <w:tcPr>
            <w:tcW w:w="1134" w:type="dxa"/>
            <w:vMerge/>
            <w:vAlign w:val="center"/>
            <w:hideMark/>
          </w:tcPr>
          <w:p w14:paraId="7EF5EF83" w14:textId="77777777" w:rsidR="00947CF8" w:rsidRPr="00947CF8" w:rsidRDefault="00947CF8" w:rsidP="00947CF8">
            <w:pPr>
              <w:rPr>
                <w:sz w:val="22"/>
                <w:szCs w:val="22"/>
              </w:rPr>
            </w:pPr>
          </w:p>
        </w:tc>
        <w:tc>
          <w:tcPr>
            <w:tcW w:w="1276" w:type="dxa"/>
            <w:vMerge/>
            <w:vAlign w:val="center"/>
          </w:tcPr>
          <w:p w14:paraId="3BF2838E" w14:textId="77777777" w:rsidR="00947CF8" w:rsidRPr="00947CF8" w:rsidRDefault="00947CF8" w:rsidP="00947CF8">
            <w:pPr>
              <w:rPr>
                <w:sz w:val="22"/>
                <w:szCs w:val="22"/>
              </w:rPr>
            </w:pPr>
          </w:p>
        </w:tc>
        <w:tc>
          <w:tcPr>
            <w:tcW w:w="3685" w:type="dxa"/>
            <w:vMerge/>
            <w:vAlign w:val="center"/>
            <w:hideMark/>
          </w:tcPr>
          <w:p w14:paraId="61ADA7F0" w14:textId="77777777" w:rsidR="00947CF8" w:rsidRPr="00947CF8" w:rsidRDefault="00947CF8" w:rsidP="00947CF8">
            <w:pPr>
              <w:rPr>
                <w:sz w:val="22"/>
                <w:szCs w:val="22"/>
              </w:rPr>
            </w:pPr>
          </w:p>
        </w:tc>
        <w:tc>
          <w:tcPr>
            <w:tcW w:w="3686" w:type="dxa"/>
            <w:vMerge/>
            <w:vAlign w:val="center"/>
          </w:tcPr>
          <w:p w14:paraId="5E109BB8" w14:textId="77777777" w:rsidR="00947CF8" w:rsidRPr="00947CF8" w:rsidRDefault="00947CF8" w:rsidP="00947CF8">
            <w:pPr>
              <w:ind w:left="-95" w:right="-65"/>
              <w:jc w:val="center"/>
              <w:rPr>
                <w:sz w:val="22"/>
                <w:szCs w:val="22"/>
              </w:rPr>
            </w:pPr>
          </w:p>
        </w:tc>
        <w:tc>
          <w:tcPr>
            <w:tcW w:w="1134" w:type="dxa"/>
            <w:vAlign w:val="center"/>
            <w:hideMark/>
          </w:tcPr>
          <w:p w14:paraId="3E32D383" w14:textId="77777777" w:rsidR="00947CF8" w:rsidRPr="00947CF8" w:rsidRDefault="00947CF8" w:rsidP="00947CF8">
            <w:pPr>
              <w:ind w:left="-95" w:right="-65"/>
              <w:jc w:val="center"/>
              <w:rPr>
                <w:sz w:val="22"/>
                <w:szCs w:val="22"/>
              </w:rPr>
            </w:pPr>
            <w:r w:rsidRPr="00947CF8">
              <w:rPr>
                <w:sz w:val="22"/>
                <w:szCs w:val="22"/>
              </w:rPr>
              <w:t>Ставка за мощность, тыс. руб./</w:t>
            </w:r>
          </w:p>
          <w:p w14:paraId="3EE9111F" w14:textId="77777777" w:rsidR="00947CF8" w:rsidRPr="00947CF8" w:rsidRDefault="00947CF8" w:rsidP="00947CF8">
            <w:pPr>
              <w:ind w:left="-95" w:right="-65"/>
              <w:jc w:val="center"/>
              <w:rPr>
                <w:sz w:val="22"/>
                <w:szCs w:val="22"/>
              </w:rPr>
            </w:pPr>
            <w:r w:rsidRPr="00947CF8">
              <w:rPr>
                <w:sz w:val="22"/>
                <w:szCs w:val="22"/>
              </w:rPr>
              <w:t>Гкал/</w:t>
            </w:r>
          </w:p>
          <w:p w14:paraId="0E42A583" w14:textId="77777777" w:rsidR="00947CF8" w:rsidRPr="00947CF8" w:rsidRDefault="00947CF8" w:rsidP="00947CF8">
            <w:pPr>
              <w:jc w:val="center"/>
              <w:rPr>
                <w:sz w:val="22"/>
                <w:szCs w:val="22"/>
              </w:rPr>
            </w:pPr>
            <w:r w:rsidRPr="00947CF8">
              <w:rPr>
                <w:sz w:val="22"/>
                <w:szCs w:val="22"/>
              </w:rPr>
              <w:t>час в мес.</w:t>
            </w:r>
          </w:p>
        </w:tc>
        <w:tc>
          <w:tcPr>
            <w:tcW w:w="1134" w:type="dxa"/>
            <w:vAlign w:val="center"/>
            <w:hideMark/>
          </w:tcPr>
          <w:p w14:paraId="2DD43E80" w14:textId="77777777" w:rsidR="00947CF8" w:rsidRPr="00947CF8" w:rsidRDefault="00947CF8" w:rsidP="00947CF8">
            <w:pPr>
              <w:ind w:left="-120" w:right="-112"/>
              <w:jc w:val="center"/>
              <w:rPr>
                <w:sz w:val="22"/>
                <w:szCs w:val="22"/>
              </w:rPr>
            </w:pPr>
            <w:r w:rsidRPr="00947CF8">
              <w:rPr>
                <w:sz w:val="22"/>
                <w:szCs w:val="22"/>
              </w:rPr>
              <w:t>Ставка за тепловую энергию, руб./Гкал</w:t>
            </w:r>
          </w:p>
        </w:tc>
      </w:tr>
      <w:tr w:rsidR="00947CF8" w:rsidRPr="00947CF8" w14:paraId="747E857C" w14:textId="77777777" w:rsidTr="003A22B0">
        <w:trPr>
          <w:trHeight w:val="330"/>
        </w:trPr>
        <w:tc>
          <w:tcPr>
            <w:tcW w:w="1701" w:type="dxa"/>
            <w:vAlign w:val="center"/>
          </w:tcPr>
          <w:p w14:paraId="23215644" w14:textId="77777777" w:rsidR="00947CF8" w:rsidRPr="00947CF8" w:rsidRDefault="00947CF8" w:rsidP="00947CF8">
            <w:pPr>
              <w:jc w:val="center"/>
              <w:rPr>
                <w:sz w:val="22"/>
                <w:szCs w:val="22"/>
              </w:rPr>
            </w:pPr>
            <w:r w:rsidRPr="00947CF8">
              <w:rPr>
                <w:sz w:val="22"/>
                <w:szCs w:val="22"/>
              </w:rPr>
              <w:t>1</w:t>
            </w:r>
          </w:p>
        </w:tc>
        <w:tc>
          <w:tcPr>
            <w:tcW w:w="1276" w:type="dxa"/>
            <w:vAlign w:val="center"/>
          </w:tcPr>
          <w:p w14:paraId="50F73D74" w14:textId="77777777" w:rsidR="00947CF8" w:rsidRPr="00947CF8" w:rsidRDefault="00947CF8" w:rsidP="00947CF8">
            <w:pPr>
              <w:jc w:val="center"/>
              <w:rPr>
                <w:sz w:val="22"/>
                <w:szCs w:val="22"/>
              </w:rPr>
            </w:pPr>
            <w:r w:rsidRPr="00947CF8">
              <w:rPr>
                <w:sz w:val="22"/>
                <w:szCs w:val="22"/>
              </w:rPr>
              <w:t>2</w:t>
            </w:r>
          </w:p>
        </w:tc>
        <w:tc>
          <w:tcPr>
            <w:tcW w:w="1134" w:type="dxa"/>
            <w:vAlign w:val="center"/>
          </w:tcPr>
          <w:p w14:paraId="37FD614F" w14:textId="77777777" w:rsidR="00947CF8" w:rsidRPr="00947CF8" w:rsidRDefault="00947CF8" w:rsidP="00947CF8">
            <w:pPr>
              <w:jc w:val="center"/>
              <w:rPr>
                <w:sz w:val="22"/>
                <w:szCs w:val="22"/>
              </w:rPr>
            </w:pPr>
            <w:r w:rsidRPr="00947CF8">
              <w:rPr>
                <w:sz w:val="22"/>
                <w:szCs w:val="22"/>
              </w:rPr>
              <w:t>3</w:t>
            </w:r>
          </w:p>
        </w:tc>
        <w:tc>
          <w:tcPr>
            <w:tcW w:w="1276" w:type="dxa"/>
            <w:vAlign w:val="center"/>
          </w:tcPr>
          <w:p w14:paraId="0E8AE932" w14:textId="77777777" w:rsidR="00947CF8" w:rsidRPr="00947CF8" w:rsidRDefault="00947CF8" w:rsidP="00947CF8">
            <w:pPr>
              <w:jc w:val="center"/>
              <w:rPr>
                <w:sz w:val="22"/>
                <w:szCs w:val="22"/>
              </w:rPr>
            </w:pPr>
            <w:r w:rsidRPr="00947CF8">
              <w:rPr>
                <w:sz w:val="22"/>
                <w:szCs w:val="22"/>
              </w:rPr>
              <w:t>4</w:t>
            </w:r>
          </w:p>
        </w:tc>
        <w:tc>
          <w:tcPr>
            <w:tcW w:w="3685" w:type="dxa"/>
            <w:vAlign w:val="center"/>
          </w:tcPr>
          <w:p w14:paraId="0220E04F" w14:textId="77777777" w:rsidR="00947CF8" w:rsidRPr="00947CF8" w:rsidRDefault="00947CF8" w:rsidP="00947CF8">
            <w:pPr>
              <w:jc w:val="center"/>
              <w:rPr>
                <w:sz w:val="22"/>
                <w:szCs w:val="22"/>
              </w:rPr>
            </w:pPr>
            <w:r w:rsidRPr="00947CF8">
              <w:rPr>
                <w:sz w:val="22"/>
                <w:szCs w:val="22"/>
              </w:rPr>
              <w:t>5</w:t>
            </w:r>
          </w:p>
        </w:tc>
        <w:tc>
          <w:tcPr>
            <w:tcW w:w="3686" w:type="dxa"/>
            <w:vAlign w:val="center"/>
          </w:tcPr>
          <w:p w14:paraId="4249F291" w14:textId="77777777" w:rsidR="00947CF8" w:rsidRPr="00947CF8" w:rsidRDefault="00947CF8" w:rsidP="00947CF8">
            <w:pPr>
              <w:ind w:left="-95" w:right="-65"/>
              <w:jc w:val="center"/>
              <w:rPr>
                <w:sz w:val="22"/>
                <w:szCs w:val="22"/>
              </w:rPr>
            </w:pPr>
            <w:r w:rsidRPr="00947CF8">
              <w:rPr>
                <w:sz w:val="22"/>
                <w:szCs w:val="22"/>
              </w:rPr>
              <w:t>6</w:t>
            </w:r>
          </w:p>
        </w:tc>
        <w:tc>
          <w:tcPr>
            <w:tcW w:w="1134" w:type="dxa"/>
            <w:vAlign w:val="center"/>
          </w:tcPr>
          <w:p w14:paraId="29EB838A" w14:textId="77777777" w:rsidR="00947CF8" w:rsidRPr="00947CF8" w:rsidRDefault="00947CF8" w:rsidP="00947CF8">
            <w:pPr>
              <w:ind w:left="-95" w:right="-65"/>
              <w:jc w:val="center"/>
              <w:rPr>
                <w:sz w:val="22"/>
                <w:szCs w:val="22"/>
              </w:rPr>
            </w:pPr>
            <w:r w:rsidRPr="00947CF8">
              <w:rPr>
                <w:sz w:val="22"/>
                <w:szCs w:val="22"/>
              </w:rPr>
              <w:t>7</w:t>
            </w:r>
          </w:p>
        </w:tc>
        <w:tc>
          <w:tcPr>
            <w:tcW w:w="1134" w:type="dxa"/>
            <w:vAlign w:val="center"/>
          </w:tcPr>
          <w:p w14:paraId="4B220DF6" w14:textId="77777777" w:rsidR="00947CF8" w:rsidRPr="00947CF8" w:rsidRDefault="00947CF8" w:rsidP="00947CF8">
            <w:pPr>
              <w:ind w:left="-120" w:right="-112"/>
              <w:jc w:val="center"/>
              <w:rPr>
                <w:sz w:val="22"/>
                <w:szCs w:val="22"/>
              </w:rPr>
            </w:pPr>
            <w:r w:rsidRPr="00947CF8">
              <w:rPr>
                <w:sz w:val="22"/>
                <w:szCs w:val="22"/>
              </w:rPr>
              <w:t>8</w:t>
            </w:r>
          </w:p>
        </w:tc>
      </w:tr>
      <w:tr w:rsidR="00947CF8" w:rsidRPr="00947CF8" w14:paraId="12E155C6" w14:textId="77777777" w:rsidTr="003A22B0">
        <w:trPr>
          <w:trHeight w:val="1446"/>
        </w:trPr>
        <w:tc>
          <w:tcPr>
            <w:tcW w:w="1701" w:type="dxa"/>
            <w:vMerge w:val="restart"/>
            <w:vAlign w:val="center"/>
            <w:hideMark/>
          </w:tcPr>
          <w:p w14:paraId="34D3CE33" w14:textId="77777777" w:rsidR="00947CF8" w:rsidRPr="00947CF8" w:rsidRDefault="00947CF8" w:rsidP="00947CF8">
            <w:pPr>
              <w:ind w:left="-220" w:right="-125" w:firstLine="78"/>
              <w:jc w:val="center"/>
              <w:rPr>
                <w:bCs/>
                <w:color w:val="000000"/>
                <w:kern w:val="32"/>
                <w:sz w:val="22"/>
                <w:szCs w:val="22"/>
              </w:rPr>
            </w:pPr>
            <w:r w:rsidRPr="00947CF8">
              <w:rPr>
                <w:bCs/>
                <w:color w:val="000000"/>
                <w:kern w:val="32"/>
                <w:sz w:val="22"/>
                <w:szCs w:val="22"/>
              </w:rPr>
              <w:t xml:space="preserve">МУП «Городское </w:t>
            </w:r>
          </w:p>
          <w:p w14:paraId="3C9A4096" w14:textId="77777777" w:rsidR="00947CF8" w:rsidRPr="00947CF8" w:rsidRDefault="00947CF8" w:rsidP="00947CF8">
            <w:pPr>
              <w:ind w:left="-113" w:right="-213"/>
              <w:jc w:val="center"/>
              <w:rPr>
                <w:sz w:val="22"/>
                <w:szCs w:val="22"/>
              </w:rPr>
            </w:pPr>
            <w:r w:rsidRPr="00947CF8">
              <w:rPr>
                <w:bCs/>
                <w:color w:val="000000"/>
                <w:kern w:val="32"/>
                <w:sz w:val="22"/>
                <w:szCs w:val="22"/>
              </w:rPr>
              <w:t xml:space="preserve">тепловое хозяйство» </w:t>
            </w:r>
          </w:p>
          <w:p w14:paraId="04AC8DF7" w14:textId="77777777" w:rsidR="00947CF8" w:rsidRPr="00947CF8" w:rsidRDefault="00947CF8" w:rsidP="00947CF8">
            <w:pPr>
              <w:jc w:val="center"/>
              <w:rPr>
                <w:sz w:val="16"/>
                <w:szCs w:val="16"/>
              </w:rPr>
            </w:pPr>
          </w:p>
        </w:tc>
        <w:tc>
          <w:tcPr>
            <w:tcW w:w="1276" w:type="dxa"/>
            <w:vAlign w:val="center"/>
            <w:hideMark/>
          </w:tcPr>
          <w:p w14:paraId="6ACEFD8B" w14:textId="77777777" w:rsidR="00947CF8" w:rsidRPr="00947CF8" w:rsidRDefault="00947CF8" w:rsidP="00947CF8">
            <w:pPr>
              <w:tabs>
                <w:tab w:val="left" w:pos="3052"/>
              </w:tabs>
              <w:ind w:right="-108" w:hanging="108"/>
              <w:jc w:val="center"/>
              <w:rPr>
                <w:sz w:val="22"/>
                <w:szCs w:val="22"/>
              </w:rPr>
            </w:pPr>
            <w:r w:rsidRPr="00947CF8">
              <w:rPr>
                <w:sz w:val="22"/>
                <w:szCs w:val="22"/>
              </w:rPr>
              <w:t>с 01.01.2026</w:t>
            </w:r>
          </w:p>
        </w:tc>
        <w:tc>
          <w:tcPr>
            <w:tcW w:w="1134" w:type="dxa"/>
            <w:tcMar>
              <w:top w:w="0" w:type="dxa"/>
              <w:left w:w="28" w:type="dxa"/>
              <w:bottom w:w="0" w:type="dxa"/>
              <w:right w:w="28" w:type="dxa"/>
            </w:tcMar>
            <w:vAlign w:val="center"/>
          </w:tcPr>
          <w:p w14:paraId="21E19BE8" w14:textId="77777777" w:rsidR="00947CF8" w:rsidRPr="00947CF8" w:rsidRDefault="00947CF8" w:rsidP="00947CF8">
            <w:pPr>
              <w:jc w:val="center"/>
              <w:rPr>
                <w:color w:val="000000"/>
                <w:sz w:val="22"/>
                <w:szCs w:val="22"/>
              </w:rPr>
            </w:pPr>
            <w:r w:rsidRPr="00947CF8">
              <w:rPr>
                <w:color w:val="000000"/>
                <w:sz w:val="22"/>
                <w:szCs w:val="22"/>
              </w:rPr>
              <w:t>46,91</w:t>
            </w:r>
          </w:p>
        </w:tc>
        <w:tc>
          <w:tcPr>
            <w:tcW w:w="1276" w:type="dxa"/>
            <w:vAlign w:val="center"/>
          </w:tcPr>
          <w:p w14:paraId="6726E806" w14:textId="77777777" w:rsidR="00947CF8" w:rsidRPr="00947CF8" w:rsidRDefault="00947CF8" w:rsidP="00947CF8">
            <w:pPr>
              <w:jc w:val="center"/>
              <w:rPr>
                <w:color w:val="000000"/>
                <w:sz w:val="22"/>
                <w:szCs w:val="22"/>
              </w:rPr>
            </w:pPr>
            <w:r w:rsidRPr="00947CF8">
              <w:rPr>
                <w:color w:val="000000"/>
                <w:sz w:val="22"/>
                <w:szCs w:val="22"/>
              </w:rPr>
              <w:t>57,23</w:t>
            </w:r>
          </w:p>
        </w:tc>
        <w:tc>
          <w:tcPr>
            <w:tcW w:w="3685" w:type="dxa"/>
            <w:vMerge w:val="restart"/>
            <w:tcMar>
              <w:top w:w="0" w:type="dxa"/>
              <w:left w:w="28" w:type="dxa"/>
              <w:bottom w:w="0" w:type="dxa"/>
              <w:right w:w="28" w:type="dxa"/>
            </w:tcMar>
            <w:vAlign w:val="center"/>
            <w:hideMark/>
          </w:tcPr>
          <w:p w14:paraId="5AA018BA" w14:textId="77777777" w:rsidR="00947CF8" w:rsidRPr="00947CF8" w:rsidRDefault="00947CF8" w:rsidP="00947CF8">
            <w:pPr>
              <w:jc w:val="center"/>
              <w:rPr>
                <w:color w:val="000000"/>
                <w:sz w:val="22"/>
                <w:szCs w:val="22"/>
              </w:rPr>
            </w:pPr>
            <w:r w:rsidRPr="00947CF8">
              <w:rPr>
                <w:color w:val="000000"/>
                <w:sz w:val="22"/>
                <w:szCs w:val="22"/>
              </w:rPr>
              <w:t xml:space="preserve">Числовое значение определяется единой теплоснабжающей организацией равным цене </w:t>
            </w:r>
            <w:r w:rsidRPr="00947CF8">
              <w:rPr>
                <w:color w:val="000000"/>
                <w:sz w:val="22"/>
                <w:szCs w:val="22"/>
              </w:rPr>
              <w:br/>
              <w:t>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постановлением РЭК Кузбасса от 13</w:t>
            </w:r>
            <w:r w:rsidRPr="00947CF8">
              <w:rPr>
                <w:color w:val="000000"/>
                <w:sz w:val="22"/>
                <w:szCs w:val="22"/>
                <w:lang w:val="en-US"/>
              </w:rPr>
              <w:t>.11.</w:t>
            </w:r>
            <w:r w:rsidRPr="00947CF8">
              <w:rPr>
                <w:color w:val="000000"/>
                <w:sz w:val="22"/>
                <w:szCs w:val="22"/>
              </w:rPr>
              <w:t xml:space="preserve">2025 № 338 </w:t>
            </w:r>
          </w:p>
        </w:tc>
        <w:tc>
          <w:tcPr>
            <w:tcW w:w="3686" w:type="dxa"/>
            <w:vMerge w:val="restart"/>
            <w:vAlign w:val="center"/>
          </w:tcPr>
          <w:p w14:paraId="4AE17CA6" w14:textId="77777777" w:rsidR="00947CF8" w:rsidRPr="00947CF8" w:rsidRDefault="00947CF8" w:rsidP="00947CF8">
            <w:pPr>
              <w:jc w:val="center"/>
              <w:rPr>
                <w:color w:val="000000"/>
                <w:sz w:val="22"/>
                <w:szCs w:val="22"/>
              </w:rPr>
            </w:pPr>
            <w:r w:rsidRPr="00947CF8">
              <w:rPr>
                <w:color w:val="000000"/>
                <w:sz w:val="22"/>
                <w:szCs w:val="22"/>
              </w:rPr>
              <w:t xml:space="preserve">Числовое значение определяется единой теплоснабжающей организацией равным цене </w:t>
            </w:r>
            <w:r w:rsidRPr="00947CF8">
              <w:rPr>
                <w:color w:val="000000"/>
                <w:sz w:val="22"/>
                <w:szCs w:val="22"/>
              </w:rPr>
              <w:br/>
              <w:t>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постановлением РЭК Кузбасса от 13</w:t>
            </w:r>
            <w:r w:rsidRPr="00947CF8">
              <w:rPr>
                <w:color w:val="000000"/>
                <w:sz w:val="22"/>
                <w:szCs w:val="22"/>
                <w:lang w:val="en-US"/>
              </w:rPr>
              <w:t>.11.</w:t>
            </w:r>
            <w:r w:rsidRPr="00947CF8">
              <w:rPr>
                <w:color w:val="000000"/>
                <w:sz w:val="22"/>
                <w:szCs w:val="22"/>
              </w:rPr>
              <w:t xml:space="preserve">2025 </w:t>
            </w:r>
          </w:p>
          <w:p w14:paraId="4777C76B" w14:textId="77777777" w:rsidR="00947CF8" w:rsidRPr="00947CF8" w:rsidRDefault="00947CF8" w:rsidP="00947CF8">
            <w:pPr>
              <w:jc w:val="center"/>
              <w:rPr>
                <w:color w:val="000000"/>
                <w:sz w:val="22"/>
                <w:szCs w:val="22"/>
              </w:rPr>
            </w:pPr>
            <w:r w:rsidRPr="00947CF8">
              <w:rPr>
                <w:color w:val="000000"/>
                <w:sz w:val="22"/>
                <w:szCs w:val="22"/>
              </w:rPr>
              <w:t>№ 338</w:t>
            </w:r>
          </w:p>
        </w:tc>
        <w:tc>
          <w:tcPr>
            <w:tcW w:w="1134" w:type="dxa"/>
            <w:vAlign w:val="center"/>
            <w:hideMark/>
          </w:tcPr>
          <w:p w14:paraId="592A28EA" w14:textId="77777777" w:rsidR="00947CF8" w:rsidRPr="00947CF8" w:rsidRDefault="00947CF8" w:rsidP="00947CF8">
            <w:pPr>
              <w:jc w:val="center"/>
              <w:rPr>
                <w:sz w:val="22"/>
                <w:szCs w:val="22"/>
              </w:rPr>
            </w:pPr>
            <w:r w:rsidRPr="00947CF8">
              <w:rPr>
                <w:sz w:val="22"/>
                <w:szCs w:val="22"/>
              </w:rPr>
              <w:t>х</w:t>
            </w:r>
          </w:p>
        </w:tc>
        <w:tc>
          <w:tcPr>
            <w:tcW w:w="1134" w:type="dxa"/>
            <w:vAlign w:val="center"/>
            <w:hideMark/>
          </w:tcPr>
          <w:p w14:paraId="41707911" w14:textId="77777777" w:rsidR="00947CF8" w:rsidRPr="00947CF8" w:rsidRDefault="00947CF8" w:rsidP="00947CF8">
            <w:pPr>
              <w:jc w:val="center"/>
              <w:rPr>
                <w:sz w:val="22"/>
                <w:szCs w:val="22"/>
              </w:rPr>
            </w:pPr>
            <w:r w:rsidRPr="00947CF8">
              <w:rPr>
                <w:sz w:val="22"/>
                <w:szCs w:val="22"/>
              </w:rPr>
              <w:t>х</w:t>
            </w:r>
          </w:p>
        </w:tc>
      </w:tr>
      <w:tr w:rsidR="00947CF8" w:rsidRPr="00947CF8" w14:paraId="648D861C" w14:textId="77777777" w:rsidTr="003A22B0">
        <w:trPr>
          <w:trHeight w:val="1680"/>
        </w:trPr>
        <w:tc>
          <w:tcPr>
            <w:tcW w:w="1701" w:type="dxa"/>
            <w:vMerge/>
            <w:vAlign w:val="center"/>
          </w:tcPr>
          <w:p w14:paraId="69A4432D" w14:textId="77777777" w:rsidR="00947CF8" w:rsidRPr="00947CF8" w:rsidRDefault="00947CF8" w:rsidP="00947CF8">
            <w:pPr>
              <w:ind w:left="-220" w:right="-125" w:firstLine="78"/>
              <w:jc w:val="center"/>
              <w:rPr>
                <w:bCs/>
                <w:color w:val="000000"/>
                <w:kern w:val="32"/>
                <w:sz w:val="16"/>
                <w:szCs w:val="16"/>
              </w:rPr>
            </w:pPr>
          </w:p>
        </w:tc>
        <w:tc>
          <w:tcPr>
            <w:tcW w:w="1276" w:type="dxa"/>
            <w:vAlign w:val="center"/>
          </w:tcPr>
          <w:p w14:paraId="5DB202AB" w14:textId="77777777" w:rsidR="00947CF8" w:rsidRPr="00947CF8" w:rsidRDefault="00947CF8" w:rsidP="00947CF8">
            <w:pPr>
              <w:tabs>
                <w:tab w:val="left" w:pos="3052"/>
              </w:tabs>
              <w:ind w:right="-108" w:hanging="108"/>
              <w:jc w:val="center"/>
              <w:rPr>
                <w:sz w:val="22"/>
                <w:szCs w:val="22"/>
              </w:rPr>
            </w:pPr>
            <w:r w:rsidRPr="00947CF8">
              <w:rPr>
                <w:sz w:val="22"/>
                <w:szCs w:val="22"/>
              </w:rPr>
              <w:t>с 01.10.2026</w:t>
            </w:r>
          </w:p>
        </w:tc>
        <w:tc>
          <w:tcPr>
            <w:tcW w:w="1134" w:type="dxa"/>
            <w:tcMar>
              <w:top w:w="0" w:type="dxa"/>
              <w:left w:w="28" w:type="dxa"/>
              <w:bottom w:w="0" w:type="dxa"/>
              <w:right w:w="28" w:type="dxa"/>
            </w:tcMar>
            <w:vAlign w:val="center"/>
          </w:tcPr>
          <w:p w14:paraId="111D347D" w14:textId="77777777" w:rsidR="00947CF8" w:rsidRPr="00947CF8" w:rsidRDefault="00947CF8" w:rsidP="00947CF8">
            <w:pPr>
              <w:jc w:val="center"/>
              <w:rPr>
                <w:color w:val="000000"/>
                <w:sz w:val="22"/>
                <w:szCs w:val="22"/>
              </w:rPr>
            </w:pPr>
            <w:r w:rsidRPr="00947CF8">
              <w:rPr>
                <w:color w:val="000000"/>
                <w:sz w:val="22"/>
                <w:szCs w:val="22"/>
              </w:rPr>
              <w:t>65,87</w:t>
            </w:r>
          </w:p>
        </w:tc>
        <w:tc>
          <w:tcPr>
            <w:tcW w:w="1276" w:type="dxa"/>
            <w:vAlign w:val="center"/>
          </w:tcPr>
          <w:p w14:paraId="28735523" w14:textId="77777777" w:rsidR="00947CF8" w:rsidRPr="00947CF8" w:rsidRDefault="00947CF8" w:rsidP="00947CF8">
            <w:pPr>
              <w:jc w:val="center"/>
              <w:rPr>
                <w:color w:val="000000"/>
                <w:sz w:val="22"/>
                <w:szCs w:val="22"/>
              </w:rPr>
            </w:pPr>
            <w:r w:rsidRPr="00947CF8">
              <w:rPr>
                <w:color w:val="000000"/>
                <w:sz w:val="22"/>
                <w:szCs w:val="22"/>
              </w:rPr>
              <w:t>80,36</w:t>
            </w:r>
          </w:p>
        </w:tc>
        <w:tc>
          <w:tcPr>
            <w:tcW w:w="3685" w:type="dxa"/>
            <w:vMerge/>
            <w:tcMar>
              <w:top w:w="0" w:type="dxa"/>
              <w:left w:w="28" w:type="dxa"/>
              <w:bottom w:w="0" w:type="dxa"/>
              <w:right w:w="28" w:type="dxa"/>
            </w:tcMar>
            <w:vAlign w:val="center"/>
          </w:tcPr>
          <w:p w14:paraId="6B95DC41" w14:textId="77777777" w:rsidR="00947CF8" w:rsidRPr="00947CF8" w:rsidRDefault="00947CF8" w:rsidP="00947CF8">
            <w:pPr>
              <w:jc w:val="center"/>
              <w:rPr>
                <w:color w:val="000000"/>
                <w:sz w:val="22"/>
                <w:szCs w:val="22"/>
              </w:rPr>
            </w:pPr>
          </w:p>
        </w:tc>
        <w:tc>
          <w:tcPr>
            <w:tcW w:w="3686" w:type="dxa"/>
            <w:vMerge/>
            <w:vAlign w:val="center"/>
          </w:tcPr>
          <w:p w14:paraId="6F2FA0D2" w14:textId="77777777" w:rsidR="00947CF8" w:rsidRPr="00947CF8" w:rsidRDefault="00947CF8" w:rsidP="00947CF8">
            <w:pPr>
              <w:jc w:val="center"/>
              <w:rPr>
                <w:color w:val="000000"/>
                <w:sz w:val="22"/>
                <w:szCs w:val="22"/>
              </w:rPr>
            </w:pPr>
          </w:p>
        </w:tc>
        <w:tc>
          <w:tcPr>
            <w:tcW w:w="1134" w:type="dxa"/>
            <w:vAlign w:val="center"/>
          </w:tcPr>
          <w:p w14:paraId="11399832" w14:textId="77777777" w:rsidR="00947CF8" w:rsidRPr="00947CF8" w:rsidRDefault="00947CF8" w:rsidP="00947CF8">
            <w:pPr>
              <w:jc w:val="center"/>
              <w:rPr>
                <w:sz w:val="22"/>
                <w:szCs w:val="22"/>
              </w:rPr>
            </w:pPr>
            <w:r w:rsidRPr="00947CF8">
              <w:rPr>
                <w:sz w:val="22"/>
                <w:szCs w:val="22"/>
              </w:rPr>
              <w:t>х</w:t>
            </w:r>
          </w:p>
        </w:tc>
        <w:tc>
          <w:tcPr>
            <w:tcW w:w="1134" w:type="dxa"/>
            <w:vAlign w:val="center"/>
          </w:tcPr>
          <w:p w14:paraId="69906C09" w14:textId="77777777" w:rsidR="00947CF8" w:rsidRPr="00947CF8" w:rsidRDefault="00947CF8" w:rsidP="00947CF8">
            <w:pPr>
              <w:jc w:val="center"/>
              <w:rPr>
                <w:sz w:val="22"/>
                <w:szCs w:val="22"/>
              </w:rPr>
            </w:pPr>
            <w:r w:rsidRPr="00947CF8">
              <w:rPr>
                <w:sz w:val="22"/>
                <w:szCs w:val="22"/>
              </w:rPr>
              <w:t>х</w:t>
            </w:r>
          </w:p>
        </w:tc>
      </w:tr>
    </w:tbl>
    <w:p w14:paraId="245ECF25" w14:textId="77777777" w:rsidR="00947CF8" w:rsidRPr="00947CF8" w:rsidRDefault="00947CF8" w:rsidP="00947CF8">
      <w:pPr>
        <w:widowControl w:val="0"/>
        <w:autoSpaceDE w:val="0"/>
        <w:autoSpaceDN w:val="0"/>
        <w:ind w:left="284" w:right="141" w:firstLine="283"/>
        <w:jc w:val="both"/>
      </w:pPr>
    </w:p>
    <w:p w14:paraId="643D724A" w14:textId="77777777" w:rsidR="00947CF8" w:rsidRPr="00947CF8" w:rsidRDefault="00947CF8" w:rsidP="00947CF8">
      <w:pPr>
        <w:ind w:right="-2" w:firstLine="709"/>
        <w:jc w:val="both"/>
        <w:rPr>
          <w:sz w:val="28"/>
        </w:rPr>
      </w:pPr>
      <w:r w:rsidRPr="00947CF8">
        <w:rPr>
          <w:sz w:val="28"/>
        </w:rPr>
        <w:lastRenderedPageBreak/>
        <w:t xml:space="preserve">* Тариф для населения указывается в целях реализации пункта 6 статьи 168 Налогового кодекса Российской Федерации (часть вторая). </w:t>
      </w:r>
    </w:p>
    <w:p w14:paraId="24567566" w14:textId="77777777" w:rsidR="00947CF8" w:rsidRPr="00947CF8" w:rsidRDefault="00947CF8" w:rsidP="00947CF8">
      <w:pPr>
        <w:ind w:right="-2" w:firstLine="709"/>
        <w:jc w:val="both"/>
        <w:rPr>
          <w:sz w:val="28"/>
        </w:rPr>
      </w:pPr>
      <w:r w:rsidRPr="00947CF8">
        <w:rPr>
          <w:sz w:val="28"/>
        </w:rPr>
        <w:t xml:space="preserve">** Компонент на теплоноситель для </w:t>
      </w:r>
      <w:r w:rsidRPr="00947CF8">
        <w:rPr>
          <w:bCs/>
          <w:color w:val="000000"/>
          <w:kern w:val="32"/>
          <w:sz w:val="28"/>
          <w:szCs w:val="28"/>
        </w:rPr>
        <w:t xml:space="preserve">МУП «Городское тепловое хозяйство» </w:t>
      </w:r>
      <w:r w:rsidRPr="00947CF8">
        <w:rPr>
          <w:sz w:val="28"/>
        </w:rPr>
        <w:t>установлен постановлением Региональной энергетической комиссии Кузбасса от «19» декабря 2025 № 736.</w:t>
      </w:r>
    </w:p>
    <w:p w14:paraId="23E28ED7" w14:textId="77777777" w:rsidR="00947CF8" w:rsidRPr="00947CF8" w:rsidRDefault="00947CF8" w:rsidP="00947CF8">
      <w:pPr>
        <w:ind w:left="6096" w:right="-285"/>
        <w:jc w:val="right"/>
        <w:rPr>
          <w:bCs/>
          <w:sz w:val="26"/>
          <w:szCs w:val="26"/>
        </w:rPr>
      </w:pPr>
    </w:p>
    <w:p w14:paraId="458E9E34" w14:textId="77777777" w:rsidR="00947CF8" w:rsidRPr="00947CF8" w:rsidRDefault="00947CF8" w:rsidP="00947CF8">
      <w:pPr>
        <w:tabs>
          <w:tab w:val="left" w:pos="9214"/>
        </w:tabs>
        <w:ind w:right="-739"/>
        <w:sectPr w:rsidR="00947CF8" w:rsidRPr="00947CF8" w:rsidSect="00947CF8">
          <w:pgSz w:w="16838" w:h="11906" w:orient="landscape"/>
          <w:pgMar w:top="1701" w:right="851" w:bottom="851" w:left="851" w:header="709" w:footer="709" w:gutter="0"/>
          <w:cols w:space="708"/>
          <w:titlePg/>
          <w:docGrid w:linePitch="381"/>
        </w:sectPr>
      </w:pPr>
    </w:p>
    <w:p w14:paraId="5BE23FE2" w14:textId="6D07D8D6" w:rsidR="00C060BF" w:rsidRPr="00947CF8" w:rsidRDefault="00C060BF" w:rsidP="00C060BF">
      <w:pPr>
        <w:tabs>
          <w:tab w:val="left" w:pos="9214"/>
        </w:tabs>
        <w:ind w:left="-1075" w:right="-739" w:firstLine="5895"/>
      </w:pPr>
      <w:r w:rsidRPr="00947CF8">
        <w:lastRenderedPageBreak/>
        <w:t xml:space="preserve">Приложение № </w:t>
      </w:r>
      <w:r>
        <w:t>251</w:t>
      </w:r>
      <w:r w:rsidRPr="00947CF8">
        <w:t xml:space="preserve"> к </w:t>
      </w:r>
      <w:r>
        <w:t>протоколу</w:t>
      </w:r>
      <w:r w:rsidRPr="00947CF8">
        <w:t xml:space="preserve"> № 98</w:t>
      </w:r>
    </w:p>
    <w:p w14:paraId="11B9A283" w14:textId="77777777" w:rsidR="00C060BF" w:rsidRPr="00947CF8" w:rsidRDefault="00C060BF" w:rsidP="00C060BF">
      <w:pPr>
        <w:tabs>
          <w:tab w:val="left" w:pos="9214"/>
        </w:tabs>
        <w:ind w:left="-1075" w:right="-739" w:firstLine="5895"/>
      </w:pPr>
      <w:r w:rsidRPr="00947CF8">
        <w:t>заседания правления Региональной</w:t>
      </w:r>
    </w:p>
    <w:p w14:paraId="199C342A" w14:textId="77777777" w:rsidR="00C060BF" w:rsidRPr="00947CF8" w:rsidRDefault="00C060BF" w:rsidP="00C060BF">
      <w:pPr>
        <w:tabs>
          <w:tab w:val="left" w:pos="9214"/>
        </w:tabs>
        <w:ind w:left="-1075" w:right="-739" w:firstLine="5895"/>
      </w:pPr>
      <w:r w:rsidRPr="00947CF8">
        <w:t>энергетической комиссии</w:t>
      </w:r>
    </w:p>
    <w:p w14:paraId="1889E80E" w14:textId="77777777" w:rsidR="00C060BF" w:rsidRPr="00947CF8" w:rsidRDefault="00C060BF" w:rsidP="00C060BF">
      <w:pPr>
        <w:tabs>
          <w:tab w:val="left" w:pos="9214"/>
        </w:tabs>
        <w:ind w:left="-1075" w:right="-739" w:firstLine="5895"/>
      </w:pPr>
      <w:r w:rsidRPr="00947CF8">
        <w:t>Кузбасса от 19.12.2025</w:t>
      </w:r>
    </w:p>
    <w:p w14:paraId="5A512E35" w14:textId="77777777" w:rsidR="00947CF8" w:rsidRPr="00947CF8" w:rsidRDefault="00947CF8" w:rsidP="00947CF8">
      <w:pPr>
        <w:tabs>
          <w:tab w:val="left" w:pos="9214"/>
        </w:tabs>
        <w:ind w:left="-1075" w:right="-739" w:firstLine="5895"/>
      </w:pPr>
    </w:p>
    <w:p w14:paraId="77667ACC" w14:textId="77777777" w:rsidR="00947CF8" w:rsidRPr="00947CF8" w:rsidRDefault="00947CF8" w:rsidP="00947CF8">
      <w:pPr>
        <w:tabs>
          <w:tab w:val="left" w:pos="3052"/>
        </w:tabs>
        <w:jc w:val="center"/>
        <w:rPr>
          <w:b/>
          <w:bCs/>
          <w:color w:val="000000"/>
          <w:kern w:val="32"/>
          <w:sz w:val="28"/>
          <w:szCs w:val="28"/>
          <w:lang w:eastAsia="en-US"/>
        </w:rPr>
      </w:pPr>
      <w:r w:rsidRPr="00947CF8">
        <w:rPr>
          <w:b/>
          <w:bCs/>
          <w:sz w:val="28"/>
          <w:szCs w:val="28"/>
        </w:rPr>
        <w:t>Производственная программа МУП «Городское тепловое хозяйство»</w:t>
      </w:r>
      <w:r w:rsidRPr="00947CF8">
        <w:rPr>
          <w:bCs/>
          <w:color w:val="000000"/>
          <w:kern w:val="32"/>
          <w:sz w:val="28"/>
          <w:szCs w:val="28"/>
          <w:lang w:eastAsia="en-US"/>
        </w:rPr>
        <w:t xml:space="preserve"> </w:t>
      </w:r>
      <w:r w:rsidRPr="00947CF8">
        <w:rPr>
          <w:b/>
          <w:bCs/>
          <w:sz w:val="28"/>
          <w:szCs w:val="28"/>
        </w:rPr>
        <w:t xml:space="preserve">в сфере горячего водоснабжения в закрытой системе </w:t>
      </w:r>
      <w:r w:rsidRPr="00947CF8">
        <w:rPr>
          <w:b/>
          <w:bCs/>
          <w:color w:val="000000"/>
          <w:kern w:val="32"/>
          <w:sz w:val="28"/>
          <w:szCs w:val="28"/>
          <w:lang w:eastAsia="en-US"/>
        </w:rPr>
        <w:t xml:space="preserve">горячего </w:t>
      </w:r>
    </w:p>
    <w:p w14:paraId="3181D241" w14:textId="77777777" w:rsidR="00947CF8" w:rsidRPr="00947CF8" w:rsidRDefault="00947CF8" w:rsidP="00947CF8">
      <w:pPr>
        <w:tabs>
          <w:tab w:val="left" w:pos="3052"/>
        </w:tabs>
        <w:jc w:val="center"/>
        <w:rPr>
          <w:b/>
          <w:bCs/>
          <w:sz w:val="28"/>
          <w:szCs w:val="28"/>
        </w:rPr>
      </w:pPr>
      <w:r w:rsidRPr="00947CF8">
        <w:rPr>
          <w:b/>
          <w:bCs/>
          <w:color w:val="000000"/>
          <w:kern w:val="32"/>
          <w:sz w:val="28"/>
          <w:szCs w:val="28"/>
          <w:lang w:eastAsia="en-US"/>
        </w:rPr>
        <w:t>водоснабжения</w:t>
      </w:r>
      <w:r w:rsidRPr="00947CF8">
        <w:rPr>
          <w:b/>
          <w:bCs/>
          <w:sz w:val="28"/>
          <w:szCs w:val="28"/>
        </w:rPr>
        <w:t>, реализуемая на потребительском рынке</w:t>
      </w:r>
      <w:r w:rsidRPr="00947CF8">
        <w:rPr>
          <w:b/>
          <w:bCs/>
          <w:sz w:val="28"/>
          <w:szCs w:val="28"/>
        </w:rPr>
        <w:br/>
      </w:r>
      <w:r w:rsidRPr="00947CF8">
        <w:rPr>
          <w:b/>
          <w:bCs/>
          <w:color w:val="000000"/>
          <w:kern w:val="32"/>
          <w:sz w:val="28"/>
          <w:szCs w:val="28"/>
          <w:lang w:eastAsia="en-US"/>
        </w:rPr>
        <w:t>Прокопьевского городского округа</w:t>
      </w:r>
      <w:r w:rsidRPr="00947CF8">
        <w:rPr>
          <w:b/>
          <w:bCs/>
          <w:sz w:val="28"/>
          <w:szCs w:val="28"/>
        </w:rPr>
        <w:t>, на период с 01.01.2026 по 31.12.2026</w:t>
      </w:r>
    </w:p>
    <w:p w14:paraId="5C6BE20D" w14:textId="77777777" w:rsidR="00947CF8" w:rsidRPr="00947CF8" w:rsidRDefault="00947CF8" w:rsidP="00947CF8">
      <w:pPr>
        <w:rPr>
          <w:lang w:eastAsia="en-US"/>
        </w:rPr>
      </w:pPr>
    </w:p>
    <w:p w14:paraId="31CBEFC7" w14:textId="77777777" w:rsidR="00947CF8" w:rsidRPr="00947CF8" w:rsidRDefault="00947CF8" w:rsidP="00947CF8">
      <w:pPr>
        <w:jc w:val="center"/>
        <w:rPr>
          <w:sz w:val="28"/>
          <w:szCs w:val="28"/>
        </w:rPr>
      </w:pPr>
      <w:r w:rsidRPr="00947CF8">
        <w:rPr>
          <w:sz w:val="28"/>
          <w:szCs w:val="28"/>
        </w:rPr>
        <w:t>Раздел 1. Паспорт производственной программы</w:t>
      </w:r>
    </w:p>
    <w:p w14:paraId="77BA8413" w14:textId="77777777" w:rsidR="00947CF8" w:rsidRPr="00947CF8" w:rsidRDefault="00947CF8" w:rsidP="00947CF8">
      <w:pPr>
        <w:jc w:val="center"/>
        <w:rPr>
          <w:sz w:val="28"/>
          <w:szCs w:val="28"/>
        </w:rPr>
      </w:pPr>
    </w:p>
    <w:p w14:paraId="4969C47D" w14:textId="77777777" w:rsidR="00947CF8" w:rsidRPr="00947CF8" w:rsidRDefault="00947CF8" w:rsidP="00947CF8">
      <w:pPr>
        <w:jc w:val="center"/>
        <w:rPr>
          <w:sz w:val="28"/>
          <w:szCs w:val="28"/>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104"/>
      </w:tblGrid>
      <w:tr w:rsidR="00947CF8" w:rsidRPr="00947CF8" w14:paraId="43744DF6" w14:textId="77777777" w:rsidTr="003A22B0">
        <w:trPr>
          <w:trHeight w:val="1221"/>
        </w:trPr>
        <w:tc>
          <w:tcPr>
            <w:tcW w:w="5103" w:type="dxa"/>
            <w:vAlign w:val="center"/>
          </w:tcPr>
          <w:p w14:paraId="79A3C55A" w14:textId="77777777" w:rsidR="00947CF8" w:rsidRPr="00947CF8" w:rsidRDefault="00947CF8" w:rsidP="00947CF8">
            <w:pPr>
              <w:jc w:val="center"/>
              <w:rPr>
                <w:sz w:val="28"/>
                <w:szCs w:val="28"/>
                <w:lang w:eastAsia="en-US"/>
              </w:rPr>
            </w:pPr>
            <w:r w:rsidRPr="00947CF8">
              <w:rPr>
                <w:sz w:val="28"/>
                <w:szCs w:val="28"/>
                <w:lang w:eastAsia="en-US"/>
              </w:rPr>
              <w:t>Наименование организации</w:t>
            </w:r>
          </w:p>
        </w:tc>
        <w:tc>
          <w:tcPr>
            <w:tcW w:w="5104" w:type="dxa"/>
            <w:vAlign w:val="center"/>
          </w:tcPr>
          <w:p w14:paraId="1AD6F4A6" w14:textId="77777777" w:rsidR="00947CF8" w:rsidRPr="00947CF8" w:rsidRDefault="00947CF8" w:rsidP="00947CF8">
            <w:pPr>
              <w:jc w:val="center"/>
              <w:rPr>
                <w:sz w:val="28"/>
                <w:szCs w:val="28"/>
                <w:lang w:eastAsia="en-US"/>
              </w:rPr>
            </w:pPr>
            <w:r w:rsidRPr="00947CF8">
              <w:rPr>
                <w:bCs/>
                <w:color w:val="000000"/>
                <w:kern w:val="32"/>
                <w:sz w:val="28"/>
                <w:szCs w:val="28"/>
                <w:lang w:eastAsia="en-US"/>
              </w:rPr>
              <w:t xml:space="preserve">МУП «Городское тепловое хозяйство» </w:t>
            </w:r>
          </w:p>
        </w:tc>
      </w:tr>
      <w:tr w:rsidR="00947CF8" w:rsidRPr="00947CF8" w14:paraId="1117D578" w14:textId="77777777" w:rsidTr="003A22B0">
        <w:trPr>
          <w:trHeight w:val="1109"/>
        </w:trPr>
        <w:tc>
          <w:tcPr>
            <w:tcW w:w="5103" w:type="dxa"/>
            <w:vAlign w:val="center"/>
          </w:tcPr>
          <w:p w14:paraId="5FDF9F0C" w14:textId="77777777" w:rsidR="00947CF8" w:rsidRPr="00947CF8" w:rsidRDefault="00947CF8" w:rsidP="00947CF8">
            <w:pPr>
              <w:jc w:val="center"/>
              <w:rPr>
                <w:sz w:val="28"/>
                <w:szCs w:val="28"/>
                <w:lang w:eastAsia="en-US"/>
              </w:rPr>
            </w:pPr>
            <w:r w:rsidRPr="00947CF8">
              <w:rPr>
                <w:sz w:val="28"/>
                <w:szCs w:val="28"/>
                <w:lang w:eastAsia="en-US"/>
              </w:rPr>
              <w:t>Юридический адрес, почтовый адрес</w:t>
            </w:r>
          </w:p>
        </w:tc>
        <w:tc>
          <w:tcPr>
            <w:tcW w:w="5104" w:type="dxa"/>
            <w:vAlign w:val="center"/>
          </w:tcPr>
          <w:p w14:paraId="20E5708B" w14:textId="77777777" w:rsidR="00947CF8" w:rsidRPr="00947CF8" w:rsidRDefault="00947CF8" w:rsidP="00947CF8">
            <w:pPr>
              <w:jc w:val="center"/>
              <w:rPr>
                <w:bCs/>
                <w:color w:val="000000"/>
                <w:kern w:val="32"/>
                <w:sz w:val="28"/>
                <w:szCs w:val="28"/>
                <w:lang w:eastAsia="en-US"/>
              </w:rPr>
            </w:pPr>
          </w:p>
          <w:p w14:paraId="1D1B4E87" w14:textId="77777777" w:rsidR="00947CF8" w:rsidRPr="00947CF8" w:rsidRDefault="00947CF8" w:rsidP="00947CF8">
            <w:pPr>
              <w:jc w:val="center"/>
              <w:rPr>
                <w:bCs/>
                <w:color w:val="000000"/>
                <w:kern w:val="32"/>
                <w:sz w:val="28"/>
                <w:szCs w:val="28"/>
                <w:lang w:eastAsia="en-US"/>
              </w:rPr>
            </w:pPr>
            <w:r w:rsidRPr="00947CF8">
              <w:rPr>
                <w:bCs/>
                <w:color w:val="000000"/>
                <w:kern w:val="32"/>
                <w:sz w:val="28"/>
                <w:szCs w:val="28"/>
                <w:lang w:eastAsia="en-US"/>
              </w:rPr>
              <w:t xml:space="preserve">653000, Кемеровская </w:t>
            </w:r>
            <w:proofErr w:type="gramStart"/>
            <w:r w:rsidRPr="00947CF8">
              <w:rPr>
                <w:bCs/>
                <w:color w:val="000000"/>
                <w:kern w:val="32"/>
                <w:sz w:val="28"/>
                <w:szCs w:val="28"/>
                <w:lang w:eastAsia="en-US"/>
              </w:rPr>
              <w:t xml:space="preserve">область,   </w:t>
            </w:r>
            <w:proofErr w:type="gramEnd"/>
            <w:r w:rsidRPr="00947CF8">
              <w:rPr>
                <w:bCs/>
                <w:color w:val="000000"/>
                <w:kern w:val="32"/>
                <w:sz w:val="28"/>
                <w:szCs w:val="28"/>
                <w:lang w:eastAsia="en-US"/>
              </w:rPr>
              <w:t xml:space="preserve">              г. Прокопьевск, ул. Рудничная, 6 </w:t>
            </w:r>
          </w:p>
          <w:p w14:paraId="3BA05634" w14:textId="77777777" w:rsidR="00947CF8" w:rsidRPr="00947CF8" w:rsidRDefault="00947CF8" w:rsidP="00947CF8">
            <w:pPr>
              <w:jc w:val="center"/>
              <w:rPr>
                <w:sz w:val="28"/>
                <w:szCs w:val="28"/>
                <w:lang w:eastAsia="en-US"/>
              </w:rPr>
            </w:pPr>
          </w:p>
        </w:tc>
      </w:tr>
      <w:tr w:rsidR="00947CF8" w:rsidRPr="00947CF8" w14:paraId="31244D5D" w14:textId="77777777" w:rsidTr="003A22B0">
        <w:tc>
          <w:tcPr>
            <w:tcW w:w="5103" w:type="dxa"/>
            <w:vAlign w:val="center"/>
          </w:tcPr>
          <w:p w14:paraId="5A65287F" w14:textId="77777777" w:rsidR="00947CF8" w:rsidRPr="00947CF8" w:rsidRDefault="00947CF8" w:rsidP="00947CF8">
            <w:pPr>
              <w:jc w:val="center"/>
              <w:rPr>
                <w:sz w:val="28"/>
                <w:szCs w:val="28"/>
                <w:lang w:eastAsia="en-US"/>
              </w:rPr>
            </w:pPr>
            <w:r w:rsidRPr="00947CF8">
              <w:rPr>
                <w:sz w:val="28"/>
                <w:szCs w:val="28"/>
                <w:lang w:eastAsia="en-US"/>
              </w:rPr>
              <w:t>Наименование уполномоченного органа, утвердившего производственную программу</w:t>
            </w:r>
          </w:p>
        </w:tc>
        <w:tc>
          <w:tcPr>
            <w:tcW w:w="5104" w:type="dxa"/>
            <w:vAlign w:val="center"/>
          </w:tcPr>
          <w:p w14:paraId="75CF6A0C" w14:textId="77777777" w:rsidR="00947CF8" w:rsidRPr="00947CF8" w:rsidRDefault="00947CF8" w:rsidP="00947CF8">
            <w:pPr>
              <w:jc w:val="center"/>
              <w:rPr>
                <w:sz w:val="28"/>
                <w:szCs w:val="28"/>
                <w:lang w:eastAsia="en-US"/>
              </w:rPr>
            </w:pPr>
            <w:r w:rsidRPr="00947CF8">
              <w:rPr>
                <w:sz w:val="28"/>
                <w:szCs w:val="28"/>
                <w:lang w:eastAsia="en-US"/>
              </w:rPr>
              <w:t>Региональная энергетическая комиссия Кузбасса</w:t>
            </w:r>
          </w:p>
        </w:tc>
      </w:tr>
      <w:tr w:rsidR="00947CF8" w:rsidRPr="00947CF8" w14:paraId="0DD33C90" w14:textId="77777777" w:rsidTr="003A22B0">
        <w:tc>
          <w:tcPr>
            <w:tcW w:w="5103" w:type="dxa"/>
            <w:vAlign w:val="center"/>
          </w:tcPr>
          <w:p w14:paraId="58B8BE21" w14:textId="77777777" w:rsidR="00947CF8" w:rsidRPr="00947CF8" w:rsidRDefault="00947CF8" w:rsidP="00947CF8">
            <w:pPr>
              <w:jc w:val="center"/>
              <w:rPr>
                <w:sz w:val="28"/>
                <w:szCs w:val="28"/>
                <w:lang w:eastAsia="en-US"/>
              </w:rPr>
            </w:pPr>
            <w:r w:rsidRPr="00947CF8">
              <w:rPr>
                <w:sz w:val="28"/>
                <w:szCs w:val="28"/>
                <w:lang w:eastAsia="en-US"/>
              </w:rPr>
              <w:t>Юридический адрес, почтовый адрес уполномоченного органа, утвердившего производственную программу</w:t>
            </w:r>
          </w:p>
        </w:tc>
        <w:tc>
          <w:tcPr>
            <w:tcW w:w="5104" w:type="dxa"/>
            <w:vAlign w:val="center"/>
          </w:tcPr>
          <w:p w14:paraId="4262CD8E" w14:textId="77777777" w:rsidR="00947CF8" w:rsidRPr="00947CF8" w:rsidRDefault="00947CF8" w:rsidP="00947CF8">
            <w:pPr>
              <w:jc w:val="center"/>
              <w:rPr>
                <w:sz w:val="28"/>
                <w:szCs w:val="28"/>
                <w:lang w:eastAsia="en-US"/>
              </w:rPr>
            </w:pPr>
            <w:r w:rsidRPr="00947CF8">
              <w:rPr>
                <w:sz w:val="28"/>
                <w:szCs w:val="28"/>
                <w:lang w:eastAsia="en-US"/>
              </w:rPr>
              <w:t>650000, г. Кемерово,</w:t>
            </w:r>
          </w:p>
          <w:p w14:paraId="6374AB0F" w14:textId="77777777" w:rsidR="00947CF8" w:rsidRPr="00947CF8" w:rsidRDefault="00947CF8" w:rsidP="00947CF8">
            <w:pPr>
              <w:jc w:val="center"/>
              <w:rPr>
                <w:sz w:val="28"/>
                <w:szCs w:val="28"/>
                <w:lang w:eastAsia="en-US"/>
              </w:rPr>
            </w:pPr>
            <w:r w:rsidRPr="00947CF8">
              <w:rPr>
                <w:sz w:val="28"/>
                <w:szCs w:val="28"/>
                <w:lang w:eastAsia="en-US"/>
              </w:rPr>
              <w:t>ул. Н. Островского, д. 32</w:t>
            </w:r>
          </w:p>
        </w:tc>
      </w:tr>
    </w:tbl>
    <w:p w14:paraId="7BC7192E" w14:textId="77777777" w:rsidR="00947CF8" w:rsidRPr="00947CF8" w:rsidRDefault="00947CF8" w:rsidP="00947CF8">
      <w:pPr>
        <w:tabs>
          <w:tab w:val="left" w:pos="0"/>
        </w:tabs>
        <w:ind w:left="5103"/>
        <w:jc w:val="right"/>
        <w:rPr>
          <w:sz w:val="28"/>
          <w:szCs w:val="28"/>
        </w:rPr>
      </w:pPr>
      <w:r w:rsidRPr="00947CF8">
        <w:rPr>
          <w:sz w:val="28"/>
          <w:szCs w:val="28"/>
        </w:rPr>
        <w:br w:type="page"/>
      </w:r>
    </w:p>
    <w:p w14:paraId="201DF4BF" w14:textId="77777777" w:rsidR="00947CF8" w:rsidRPr="00947CF8" w:rsidRDefault="00947CF8" w:rsidP="00947CF8">
      <w:pPr>
        <w:jc w:val="center"/>
        <w:rPr>
          <w:sz w:val="28"/>
          <w:szCs w:val="28"/>
        </w:rPr>
      </w:pPr>
      <w:r w:rsidRPr="00947CF8">
        <w:rPr>
          <w:bCs/>
          <w:color w:val="000000"/>
          <w:sz w:val="28"/>
          <w:szCs w:val="28"/>
        </w:rPr>
        <w:lastRenderedPageBreak/>
        <w:t xml:space="preserve">Раздел 2. </w:t>
      </w:r>
      <w:r w:rsidRPr="00947CF8">
        <w:rPr>
          <w:sz w:val="28"/>
          <w:szCs w:val="28"/>
        </w:rPr>
        <w:t xml:space="preserve">Перечень плановых мероприятий по ремонту объектов централизованных систем горячего водоснабжения </w:t>
      </w:r>
    </w:p>
    <w:p w14:paraId="384300C1" w14:textId="77777777" w:rsidR="00947CF8" w:rsidRPr="00947CF8" w:rsidRDefault="00947CF8" w:rsidP="00947CF8">
      <w:pPr>
        <w:jc w:val="center"/>
        <w:rPr>
          <w:sz w:val="28"/>
          <w:szCs w:val="28"/>
        </w:rPr>
      </w:pPr>
    </w:p>
    <w:tbl>
      <w:tblPr>
        <w:tblW w:w="10065" w:type="dxa"/>
        <w:tblInd w:w="-681" w:type="dxa"/>
        <w:tblLayout w:type="fixed"/>
        <w:tblCellMar>
          <w:left w:w="28" w:type="dxa"/>
          <w:right w:w="28" w:type="dxa"/>
        </w:tblCellMar>
        <w:tblLook w:val="04A0" w:firstRow="1" w:lastRow="0" w:firstColumn="1" w:lastColumn="0" w:noHBand="0" w:noVBand="1"/>
      </w:tblPr>
      <w:tblGrid>
        <w:gridCol w:w="2268"/>
        <w:gridCol w:w="992"/>
        <w:gridCol w:w="2127"/>
        <w:gridCol w:w="2550"/>
        <w:gridCol w:w="1136"/>
        <w:gridCol w:w="992"/>
      </w:tblGrid>
      <w:tr w:rsidR="00947CF8" w:rsidRPr="00947CF8" w14:paraId="4ADBB525" w14:textId="77777777" w:rsidTr="003A22B0">
        <w:trPr>
          <w:trHeight w:val="301"/>
        </w:trPr>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7D80BCE2" w14:textId="77777777" w:rsidR="00947CF8" w:rsidRPr="00947CF8" w:rsidRDefault="00947CF8" w:rsidP="00947CF8">
            <w:pPr>
              <w:jc w:val="center"/>
              <w:rPr>
                <w:bCs/>
                <w:color w:val="000000"/>
                <w:sz w:val="28"/>
                <w:szCs w:val="28"/>
              </w:rPr>
            </w:pPr>
            <w:r w:rsidRPr="00947CF8">
              <w:rPr>
                <w:bCs/>
                <w:color w:val="000000"/>
                <w:sz w:val="28"/>
                <w:szCs w:val="28"/>
              </w:rPr>
              <w:t>Наименование мероприятия</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4EDB22F6" w14:textId="77777777" w:rsidR="00947CF8" w:rsidRPr="00947CF8" w:rsidRDefault="00947CF8" w:rsidP="00947CF8">
            <w:pPr>
              <w:jc w:val="center"/>
              <w:rPr>
                <w:bCs/>
                <w:color w:val="000000"/>
                <w:sz w:val="28"/>
                <w:szCs w:val="28"/>
              </w:rPr>
            </w:pPr>
            <w:r w:rsidRPr="00947CF8">
              <w:rPr>
                <w:bCs/>
                <w:color w:val="000000"/>
                <w:sz w:val="28"/>
                <w:szCs w:val="28"/>
              </w:rPr>
              <w:t xml:space="preserve">Срок </w:t>
            </w:r>
            <w:proofErr w:type="spellStart"/>
            <w:r w:rsidRPr="00947CF8">
              <w:rPr>
                <w:bCs/>
                <w:color w:val="000000"/>
                <w:sz w:val="28"/>
                <w:szCs w:val="28"/>
              </w:rPr>
              <w:t>реали-зации</w:t>
            </w:r>
            <w:proofErr w:type="spellEnd"/>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47D910C2" w14:textId="77777777" w:rsidR="00947CF8" w:rsidRPr="00947CF8" w:rsidRDefault="00947CF8" w:rsidP="00947CF8">
            <w:pPr>
              <w:jc w:val="center"/>
              <w:rPr>
                <w:bCs/>
                <w:color w:val="000000"/>
                <w:sz w:val="28"/>
                <w:szCs w:val="28"/>
              </w:rPr>
            </w:pPr>
            <w:r w:rsidRPr="00947CF8">
              <w:rPr>
                <w:bCs/>
                <w:color w:val="000000"/>
                <w:sz w:val="28"/>
                <w:szCs w:val="28"/>
              </w:rPr>
              <w:t>Финансовые потребности, тыс. руб., в том числе НДС</w:t>
            </w:r>
          </w:p>
        </w:tc>
        <w:tc>
          <w:tcPr>
            <w:tcW w:w="4678" w:type="dxa"/>
            <w:gridSpan w:val="3"/>
            <w:tcBorders>
              <w:top w:val="single" w:sz="4" w:space="0" w:color="auto"/>
              <w:left w:val="nil"/>
              <w:bottom w:val="single" w:sz="4" w:space="0" w:color="auto"/>
              <w:right w:val="single" w:sz="4" w:space="0" w:color="auto"/>
            </w:tcBorders>
            <w:vAlign w:val="center"/>
            <w:hideMark/>
          </w:tcPr>
          <w:p w14:paraId="6D64B0B3" w14:textId="77777777" w:rsidR="00947CF8" w:rsidRPr="00947CF8" w:rsidRDefault="00947CF8" w:rsidP="00947CF8">
            <w:pPr>
              <w:jc w:val="center"/>
              <w:rPr>
                <w:bCs/>
                <w:color w:val="000000"/>
                <w:sz w:val="28"/>
                <w:szCs w:val="28"/>
              </w:rPr>
            </w:pPr>
            <w:r w:rsidRPr="00947CF8">
              <w:rPr>
                <w:bCs/>
                <w:color w:val="000000"/>
                <w:sz w:val="28"/>
                <w:szCs w:val="28"/>
              </w:rPr>
              <w:t>Ожидаемый эффект</w:t>
            </w:r>
          </w:p>
        </w:tc>
      </w:tr>
      <w:tr w:rsidR="00947CF8" w:rsidRPr="00947CF8" w14:paraId="5A543F76" w14:textId="77777777" w:rsidTr="003A22B0">
        <w:trPr>
          <w:trHeight w:val="750"/>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69C1187E" w14:textId="77777777" w:rsidR="00947CF8" w:rsidRPr="00947CF8" w:rsidRDefault="00947CF8" w:rsidP="00947CF8">
            <w:pPr>
              <w:rPr>
                <w:bCs/>
                <w:color w:val="000000"/>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FD581A0" w14:textId="77777777" w:rsidR="00947CF8" w:rsidRPr="00947CF8" w:rsidRDefault="00947CF8" w:rsidP="00947CF8">
            <w:pPr>
              <w:rPr>
                <w:bCs/>
                <w:color w:val="000000"/>
                <w:sz w:val="28"/>
                <w:szCs w:val="28"/>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2CDAA786" w14:textId="77777777" w:rsidR="00947CF8" w:rsidRPr="00947CF8" w:rsidRDefault="00947CF8" w:rsidP="00947CF8">
            <w:pPr>
              <w:rPr>
                <w:bCs/>
                <w:color w:val="000000"/>
                <w:sz w:val="28"/>
                <w:szCs w:val="28"/>
              </w:rPr>
            </w:pPr>
          </w:p>
        </w:tc>
        <w:tc>
          <w:tcPr>
            <w:tcW w:w="2550" w:type="dxa"/>
            <w:vMerge w:val="restart"/>
            <w:tcBorders>
              <w:top w:val="nil"/>
              <w:left w:val="single" w:sz="4" w:space="0" w:color="auto"/>
              <w:bottom w:val="single" w:sz="4" w:space="0" w:color="auto"/>
              <w:right w:val="single" w:sz="4" w:space="0" w:color="auto"/>
            </w:tcBorders>
            <w:vAlign w:val="center"/>
            <w:hideMark/>
          </w:tcPr>
          <w:p w14:paraId="5B5995B2" w14:textId="77777777" w:rsidR="00947CF8" w:rsidRPr="00947CF8" w:rsidRDefault="00947CF8" w:rsidP="00947CF8">
            <w:pPr>
              <w:jc w:val="center"/>
              <w:rPr>
                <w:bCs/>
                <w:color w:val="000000"/>
                <w:sz w:val="28"/>
                <w:szCs w:val="28"/>
              </w:rPr>
            </w:pPr>
            <w:r w:rsidRPr="00947CF8">
              <w:rPr>
                <w:bCs/>
                <w:color w:val="000000"/>
                <w:sz w:val="28"/>
                <w:szCs w:val="28"/>
              </w:rPr>
              <w:t xml:space="preserve">Наименование </w:t>
            </w:r>
          </w:p>
          <w:p w14:paraId="16D0BB96" w14:textId="77777777" w:rsidR="00947CF8" w:rsidRPr="00947CF8" w:rsidRDefault="00947CF8" w:rsidP="00947CF8">
            <w:pPr>
              <w:jc w:val="center"/>
              <w:rPr>
                <w:bCs/>
                <w:color w:val="000000"/>
                <w:sz w:val="28"/>
                <w:szCs w:val="28"/>
              </w:rPr>
            </w:pPr>
            <w:r w:rsidRPr="00947CF8">
              <w:rPr>
                <w:bCs/>
                <w:color w:val="000000"/>
                <w:sz w:val="28"/>
                <w:szCs w:val="28"/>
              </w:rPr>
              <w:t>показателя</w:t>
            </w:r>
          </w:p>
        </w:tc>
        <w:tc>
          <w:tcPr>
            <w:tcW w:w="1136" w:type="dxa"/>
            <w:vMerge w:val="restart"/>
            <w:tcBorders>
              <w:top w:val="nil"/>
              <w:left w:val="single" w:sz="4" w:space="0" w:color="auto"/>
              <w:bottom w:val="single" w:sz="4" w:space="0" w:color="auto"/>
              <w:right w:val="single" w:sz="4" w:space="0" w:color="auto"/>
            </w:tcBorders>
            <w:vAlign w:val="center"/>
            <w:hideMark/>
          </w:tcPr>
          <w:p w14:paraId="60B92EE0" w14:textId="77777777" w:rsidR="00947CF8" w:rsidRPr="00947CF8" w:rsidRDefault="00947CF8" w:rsidP="00947CF8">
            <w:pPr>
              <w:jc w:val="center"/>
              <w:rPr>
                <w:bCs/>
                <w:color w:val="000000"/>
                <w:sz w:val="28"/>
                <w:szCs w:val="28"/>
              </w:rPr>
            </w:pPr>
            <w:r w:rsidRPr="00947CF8">
              <w:rPr>
                <w:bCs/>
                <w:color w:val="000000"/>
                <w:sz w:val="28"/>
                <w:szCs w:val="28"/>
              </w:rPr>
              <w:t>тыс. руб. в год</w:t>
            </w:r>
          </w:p>
        </w:tc>
        <w:tc>
          <w:tcPr>
            <w:tcW w:w="992" w:type="dxa"/>
            <w:vMerge w:val="restart"/>
            <w:tcBorders>
              <w:top w:val="nil"/>
              <w:left w:val="single" w:sz="4" w:space="0" w:color="auto"/>
              <w:bottom w:val="single" w:sz="4" w:space="0" w:color="auto"/>
              <w:right w:val="single" w:sz="4" w:space="0" w:color="auto"/>
            </w:tcBorders>
            <w:vAlign w:val="center"/>
            <w:hideMark/>
          </w:tcPr>
          <w:p w14:paraId="3B4828DB" w14:textId="77777777" w:rsidR="00947CF8" w:rsidRPr="00947CF8" w:rsidRDefault="00947CF8" w:rsidP="00947CF8">
            <w:pPr>
              <w:jc w:val="center"/>
              <w:rPr>
                <w:bCs/>
                <w:color w:val="000000"/>
                <w:sz w:val="28"/>
                <w:szCs w:val="28"/>
              </w:rPr>
            </w:pPr>
            <w:r w:rsidRPr="00947CF8">
              <w:rPr>
                <w:bCs/>
                <w:color w:val="000000"/>
                <w:sz w:val="28"/>
                <w:szCs w:val="28"/>
              </w:rPr>
              <w:t>%</w:t>
            </w:r>
          </w:p>
        </w:tc>
      </w:tr>
      <w:tr w:rsidR="00947CF8" w:rsidRPr="00947CF8" w14:paraId="09D24E22" w14:textId="77777777" w:rsidTr="003A22B0">
        <w:trPr>
          <w:trHeight w:val="517"/>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6D136CE7" w14:textId="77777777" w:rsidR="00947CF8" w:rsidRPr="00947CF8" w:rsidRDefault="00947CF8" w:rsidP="00947CF8">
            <w:pPr>
              <w:rPr>
                <w:bCs/>
                <w:color w:val="000000"/>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D45CE5C" w14:textId="77777777" w:rsidR="00947CF8" w:rsidRPr="00947CF8" w:rsidRDefault="00947CF8" w:rsidP="00947CF8">
            <w:pPr>
              <w:rPr>
                <w:bCs/>
                <w:color w:val="000000"/>
                <w:sz w:val="28"/>
                <w:szCs w:val="28"/>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1A0A5D64" w14:textId="77777777" w:rsidR="00947CF8" w:rsidRPr="00947CF8" w:rsidRDefault="00947CF8" w:rsidP="00947CF8">
            <w:pPr>
              <w:rPr>
                <w:bCs/>
                <w:color w:val="000000"/>
                <w:sz w:val="28"/>
                <w:szCs w:val="28"/>
              </w:rPr>
            </w:pPr>
          </w:p>
        </w:tc>
        <w:tc>
          <w:tcPr>
            <w:tcW w:w="2550" w:type="dxa"/>
            <w:vMerge/>
            <w:tcBorders>
              <w:top w:val="nil"/>
              <w:left w:val="single" w:sz="4" w:space="0" w:color="auto"/>
              <w:bottom w:val="single" w:sz="4" w:space="0" w:color="auto"/>
              <w:right w:val="single" w:sz="4" w:space="0" w:color="auto"/>
            </w:tcBorders>
            <w:vAlign w:val="center"/>
            <w:hideMark/>
          </w:tcPr>
          <w:p w14:paraId="1AAD8120" w14:textId="77777777" w:rsidR="00947CF8" w:rsidRPr="00947CF8" w:rsidRDefault="00947CF8" w:rsidP="00947CF8">
            <w:pPr>
              <w:rPr>
                <w:bCs/>
                <w:color w:val="000000"/>
                <w:sz w:val="28"/>
                <w:szCs w:val="28"/>
              </w:rPr>
            </w:pPr>
          </w:p>
        </w:tc>
        <w:tc>
          <w:tcPr>
            <w:tcW w:w="1136" w:type="dxa"/>
            <w:vMerge/>
            <w:tcBorders>
              <w:top w:val="nil"/>
              <w:left w:val="single" w:sz="4" w:space="0" w:color="auto"/>
              <w:bottom w:val="single" w:sz="4" w:space="0" w:color="auto"/>
              <w:right w:val="single" w:sz="4" w:space="0" w:color="auto"/>
            </w:tcBorders>
            <w:vAlign w:val="center"/>
            <w:hideMark/>
          </w:tcPr>
          <w:p w14:paraId="0D3F5A28" w14:textId="77777777" w:rsidR="00947CF8" w:rsidRPr="00947CF8" w:rsidRDefault="00947CF8" w:rsidP="00947CF8">
            <w:pPr>
              <w:rPr>
                <w:bCs/>
                <w:color w:val="000000"/>
                <w:sz w:val="28"/>
                <w:szCs w:val="28"/>
              </w:rPr>
            </w:pPr>
          </w:p>
        </w:tc>
        <w:tc>
          <w:tcPr>
            <w:tcW w:w="992" w:type="dxa"/>
            <w:vMerge/>
            <w:tcBorders>
              <w:top w:val="nil"/>
              <w:left w:val="single" w:sz="4" w:space="0" w:color="auto"/>
              <w:bottom w:val="single" w:sz="4" w:space="0" w:color="auto"/>
              <w:right w:val="single" w:sz="4" w:space="0" w:color="auto"/>
            </w:tcBorders>
            <w:vAlign w:val="center"/>
            <w:hideMark/>
          </w:tcPr>
          <w:p w14:paraId="5272667B" w14:textId="77777777" w:rsidR="00947CF8" w:rsidRPr="00947CF8" w:rsidRDefault="00947CF8" w:rsidP="00947CF8">
            <w:pPr>
              <w:rPr>
                <w:bCs/>
                <w:color w:val="000000"/>
                <w:sz w:val="28"/>
                <w:szCs w:val="28"/>
              </w:rPr>
            </w:pPr>
          </w:p>
        </w:tc>
      </w:tr>
      <w:tr w:rsidR="00947CF8" w:rsidRPr="00947CF8" w14:paraId="43071655" w14:textId="77777777" w:rsidTr="003A22B0">
        <w:trPr>
          <w:trHeight w:val="343"/>
        </w:trPr>
        <w:tc>
          <w:tcPr>
            <w:tcW w:w="10065" w:type="dxa"/>
            <w:gridSpan w:val="6"/>
            <w:tcBorders>
              <w:top w:val="single" w:sz="4" w:space="0" w:color="auto"/>
              <w:left w:val="single" w:sz="4" w:space="0" w:color="auto"/>
              <w:bottom w:val="single" w:sz="4" w:space="0" w:color="auto"/>
              <w:right w:val="single" w:sz="4" w:space="0" w:color="auto"/>
            </w:tcBorders>
            <w:vAlign w:val="center"/>
            <w:hideMark/>
          </w:tcPr>
          <w:p w14:paraId="640C32D6" w14:textId="77777777" w:rsidR="00947CF8" w:rsidRPr="00947CF8" w:rsidRDefault="00947CF8" w:rsidP="00947CF8">
            <w:pPr>
              <w:jc w:val="center"/>
              <w:rPr>
                <w:color w:val="000000"/>
                <w:sz w:val="28"/>
                <w:szCs w:val="28"/>
              </w:rPr>
            </w:pPr>
            <w:r w:rsidRPr="00947CF8">
              <w:rPr>
                <w:color w:val="000000"/>
                <w:sz w:val="28"/>
                <w:szCs w:val="28"/>
              </w:rPr>
              <w:t xml:space="preserve">Горячее водоснабжение </w:t>
            </w:r>
          </w:p>
        </w:tc>
      </w:tr>
      <w:tr w:rsidR="00947CF8" w:rsidRPr="00947CF8" w14:paraId="327DC6D3" w14:textId="77777777" w:rsidTr="003A22B0">
        <w:trPr>
          <w:trHeight w:val="562"/>
        </w:trPr>
        <w:tc>
          <w:tcPr>
            <w:tcW w:w="2268" w:type="dxa"/>
            <w:tcBorders>
              <w:top w:val="single" w:sz="4" w:space="0" w:color="auto"/>
              <w:left w:val="single" w:sz="4" w:space="0" w:color="auto"/>
              <w:bottom w:val="single" w:sz="4" w:space="0" w:color="auto"/>
              <w:right w:val="single" w:sz="4" w:space="0" w:color="auto"/>
            </w:tcBorders>
            <w:vAlign w:val="center"/>
          </w:tcPr>
          <w:p w14:paraId="01F08583" w14:textId="77777777" w:rsidR="00947CF8" w:rsidRPr="00947CF8" w:rsidRDefault="00947CF8" w:rsidP="00947CF8">
            <w:pPr>
              <w:jc w:val="center"/>
              <w:rPr>
                <w:lang w:eastAsia="en-US"/>
              </w:rPr>
            </w:pPr>
            <w:r w:rsidRPr="00947CF8">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033EA2C6" w14:textId="77777777" w:rsidR="00947CF8" w:rsidRPr="00947CF8" w:rsidRDefault="00947CF8" w:rsidP="00947CF8">
            <w:pPr>
              <w:jc w:val="center"/>
              <w:rPr>
                <w:color w:val="000000"/>
                <w:sz w:val="28"/>
                <w:szCs w:val="28"/>
              </w:rPr>
            </w:pPr>
            <w:r w:rsidRPr="00947CF8">
              <w:rPr>
                <w:color w:val="000000"/>
                <w:sz w:val="28"/>
                <w:szCs w:val="28"/>
              </w:rPr>
              <w:t>2026</w:t>
            </w:r>
          </w:p>
        </w:tc>
        <w:tc>
          <w:tcPr>
            <w:tcW w:w="2127" w:type="dxa"/>
            <w:tcBorders>
              <w:top w:val="single" w:sz="4" w:space="0" w:color="auto"/>
              <w:left w:val="nil"/>
              <w:bottom w:val="single" w:sz="4" w:space="0" w:color="auto"/>
              <w:right w:val="single" w:sz="4" w:space="0" w:color="auto"/>
            </w:tcBorders>
            <w:vAlign w:val="center"/>
          </w:tcPr>
          <w:p w14:paraId="14F7318B" w14:textId="77777777" w:rsidR="00947CF8" w:rsidRPr="00947CF8" w:rsidRDefault="00947CF8" w:rsidP="00947CF8">
            <w:pPr>
              <w:jc w:val="center"/>
              <w:rPr>
                <w:lang w:eastAsia="en-US"/>
              </w:rPr>
            </w:pPr>
            <w:r w:rsidRPr="00947CF8">
              <w:rPr>
                <w:color w:val="000000"/>
                <w:sz w:val="28"/>
                <w:szCs w:val="28"/>
              </w:rPr>
              <w:t>-</w:t>
            </w:r>
          </w:p>
        </w:tc>
        <w:tc>
          <w:tcPr>
            <w:tcW w:w="2550" w:type="dxa"/>
            <w:tcBorders>
              <w:top w:val="single" w:sz="4" w:space="0" w:color="auto"/>
              <w:left w:val="nil"/>
              <w:bottom w:val="single" w:sz="4" w:space="0" w:color="auto"/>
              <w:right w:val="single" w:sz="4" w:space="0" w:color="auto"/>
            </w:tcBorders>
            <w:vAlign w:val="center"/>
          </w:tcPr>
          <w:p w14:paraId="6A346107" w14:textId="77777777" w:rsidR="00947CF8" w:rsidRPr="00947CF8" w:rsidRDefault="00947CF8" w:rsidP="00947CF8">
            <w:pPr>
              <w:jc w:val="center"/>
              <w:rPr>
                <w:lang w:eastAsia="en-US"/>
              </w:rPr>
            </w:pPr>
            <w:r w:rsidRPr="00947CF8">
              <w:rPr>
                <w:color w:val="000000"/>
                <w:sz w:val="28"/>
                <w:szCs w:val="28"/>
              </w:rPr>
              <w:t>-</w:t>
            </w:r>
          </w:p>
        </w:tc>
        <w:tc>
          <w:tcPr>
            <w:tcW w:w="1136" w:type="dxa"/>
            <w:tcBorders>
              <w:top w:val="single" w:sz="4" w:space="0" w:color="auto"/>
              <w:left w:val="nil"/>
              <w:bottom w:val="single" w:sz="4" w:space="0" w:color="auto"/>
              <w:right w:val="single" w:sz="4" w:space="0" w:color="auto"/>
            </w:tcBorders>
            <w:vAlign w:val="center"/>
          </w:tcPr>
          <w:p w14:paraId="767B4351" w14:textId="77777777" w:rsidR="00947CF8" w:rsidRPr="00947CF8" w:rsidRDefault="00947CF8" w:rsidP="00947CF8">
            <w:pPr>
              <w:jc w:val="center"/>
              <w:rPr>
                <w:lang w:eastAsia="en-US"/>
              </w:rPr>
            </w:pPr>
            <w:r w:rsidRPr="00947CF8">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71D27920" w14:textId="77777777" w:rsidR="00947CF8" w:rsidRPr="00947CF8" w:rsidRDefault="00947CF8" w:rsidP="00947CF8">
            <w:pPr>
              <w:jc w:val="center"/>
              <w:rPr>
                <w:lang w:eastAsia="en-US"/>
              </w:rPr>
            </w:pPr>
            <w:r w:rsidRPr="00947CF8">
              <w:rPr>
                <w:color w:val="000000"/>
                <w:sz w:val="28"/>
                <w:szCs w:val="28"/>
              </w:rPr>
              <w:t>-</w:t>
            </w:r>
          </w:p>
        </w:tc>
      </w:tr>
    </w:tbl>
    <w:p w14:paraId="1E414C6B" w14:textId="77777777" w:rsidR="00947CF8" w:rsidRPr="00947CF8" w:rsidRDefault="00947CF8" w:rsidP="00947CF8">
      <w:pPr>
        <w:jc w:val="center"/>
        <w:rPr>
          <w:sz w:val="28"/>
          <w:szCs w:val="28"/>
        </w:rPr>
      </w:pPr>
    </w:p>
    <w:p w14:paraId="4A1D6E73" w14:textId="77777777" w:rsidR="00947CF8" w:rsidRPr="00947CF8" w:rsidRDefault="00947CF8" w:rsidP="00947CF8">
      <w:pPr>
        <w:rPr>
          <w:sz w:val="28"/>
          <w:szCs w:val="28"/>
        </w:rPr>
      </w:pPr>
    </w:p>
    <w:p w14:paraId="662319DA" w14:textId="77777777" w:rsidR="00947CF8" w:rsidRPr="00947CF8" w:rsidRDefault="00947CF8" w:rsidP="00947CF8">
      <w:pPr>
        <w:ind w:right="-144"/>
        <w:jc w:val="center"/>
        <w:rPr>
          <w:sz w:val="28"/>
          <w:szCs w:val="28"/>
        </w:rPr>
      </w:pPr>
    </w:p>
    <w:p w14:paraId="6BA3A57F" w14:textId="77777777" w:rsidR="00947CF8" w:rsidRPr="00947CF8" w:rsidRDefault="00947CF8" w:rsidP="00947CF8">
      <w:pPr>
        <w:ind w:right="-144"/>
        <w:jc w:val="center"/>
        <w:rPr>
          <w:sz w:val="28"/>
          <w:szCs w:val="28"/>
        </w:rPr>
      </w:pPr>
    </w:p>
    <w:p w14:paraId="0010E929" w14:textId="77777777" w:rsidR="00947CF8" w:rsidRPr="00947CF8" w:rsidRDefault="00947CF8" w:rsidP="00947CF8">
      <w:pPr>
        <w:ind w:right="-144"/>
        <w:jc w:val="center"/>
        <w:rPr>
          <w:sz w:val="28"/>
          <w:szCs w:val="28"/>
        </w:rPr>
      </w:pPr>
    </w:p>
    <w:p w14:paraId="23CD6C4A" w14:textId="77777777" w:rsidR="00947CF8" w:rsidRPr="00947CF8" w:rsidRDefault="00947CF8" w:rsidP="00947CF8">
      <w:pPr>
        <w:ind w:right="-144"/>
        <w:jc w:val="center"/>
        <w:rPr>
          <w:sz w:val="28"/>
          <w:szCs w:val="28"/>
        </w:rPr>
      </w:pPr>
    </w:p>
    <w:p w14:paraId="1AC014AD" w14:textId="77777777" w:rsidR="00947CF8" w:rsidRPr="00947CF8" w:rsidRDefault="00947CF8" w:rsidP="00947CF8">
      <w:pPr>
        <w:ind w:right="-144"/>
        <w:jc w:val="center"/>
        <w:rPr>
          <w:sz w:val="28"/>
          <w:szCs w:val="28"/>
        </w:rPr>
      </w:pPr>
    </w:p>
    <w:p w14:paraId="55E5DE07" w14:textId="77777777" w:rsidR="00947CF8" w:rsidRPr="00947CF8" w:rsidRDefault="00947CF8" w:rsidP="00947CF8">
      <w:pPr>
        <w:ind w:right="-144"/>
        <w:jc w:val="center"/>
        <w:rPr>
          <w:sz w:val="28"/>
          <w:szCs w:val="28"/>
        </w:rPr>
      </w:pPr>
    </w:p>
    <w:p w14:paraId="6E83A0AF" w14:textId="77777777" w:rsidR="00947CF8" w:rsidRPr="00947CF8" w:rsidRDefault="00947CF8" w:rsidP="00947CF8">
      <w:pPr>
        <w:ind w:right="-144"/>
        <w:jc w:val="center"/>
        <w:rPr>
          <w:sz w:val="28"/>
          <w:szCs w:val="28"/>
        </w:rPr>
      </w:pPr>
    </w:p>
    <w:p w14:paraId="4AB85A3A" w14:textId="77777777" w:rsidR="00947CF8" w:rsidRPr="00947CF8" w:rsidRDefault="00947CF8" w:rsidP="00947CF8">
      <w:pPr>
        <w:ind w:right="-144"/>
        <w:jc w:val="center"/>
        <w:rPr>
          <w:sz w:val="28"/>
          <w:szCs w:val="28"/>
        </w:rPr>
      </w:pPr>
    </w:p>
    <w:p w14:paraId="1D6A3844" w14:textId="77777777" w:rsidR="00947CF8" w:rsidRPr="00947CF8" w:rsidRDefault="00947CF8" w:rsidP="00947CF8">
      <w:pPr>
        <w:ind w:right="-144"/>
        <w:jc w:val="center"/>
        <w:rPr>
          <w:sz w:val="28"/>
          <w:szCs w:val="28"/>
        </w:rPr>
      </w:pPr>
    </w:p>
    <w:p w14:paraId="0EFD5057" w14:textId="77777777" w:rsidR="00947CF8" w:rsidRPr="00947CF8" w:rsidRDefault="00947CF8" w:rsidP="00947CF8">
      <w:pPr>
        <w:ind w:right="-144"/>
        <w:jc w:val="center"/>
        <w:rPr>
          <w:sz w:val="28"/>
          <w:szCs w:val="28"/>
        </w:rPr>
      </w:pPr>
    </w:p>
    <w:p w14:paraId="26FFBF99" w14:textId="77777777" w:rsidR="00947CF8" w:rsidRPr="00947CF8" w:rsidRDefault="00947CF8" w:rsidP="00947CF8">
      <w:pPr>
        <w:ind w:right="-144"/>
        <w:jc w:val="center"/>
        <w:rPr>
          <w:sz w:val="28"/>
          <w:szCs w:val="28"/>
        </w:rPr>
      </w:pPr>
    </w:p>
    <w:p w14:paraId="3C660794" w14:textId="77777777" w:rsidR="00947CF8" w:rsidRPr="00947CF8" w:rsidRDefault="00947CF8" w:rsidP="00947CF8">
      <w:pPr>
        <w:ind w:right="-144"/>
        <w:jc w:val="center"/>
        <w:rPr>
          <w:sz w:val="28"/>
          <w:szCs w:val="28"/>
        </w:rPr>
      </w:pPr>
    </w:p>
    <w:p w14:paraId="313D9F0B" w14:textId="77777777" w:rsidR="00947CF8" w:rsidRPr="00947CF8" w:rsidRDefault="00947CF8" w:rsidP="00947CF8">
      <w:pPr>
        <w:ind w:right="-144"/>
        <w:jc w:val="center"/>
        <w:rPr>
          <w:sz w:val="28"/>
          <w:szCs w:val="28"/>
        </w:rPr>
      </w:pPr>
    </w:p>
    <w:p w14:paraId="240B4084" w14:textId="77777777" w:rsidR="00947CF8" w:rsidRPr="00947CF8" w:rsidRDefault="00947CF8" w:rsidP="00947CF8">
      <w:pPr>
        <w:ind w:right="-144"/>
        <w:jc w:val="center"/>
        <w:rPr>
          <w:sz w:val="28"/>
          <w:szCs w:val="28"/>
        </w:rPr>
      </w:pPr>
    </w:p>
    <w:p w14:paraId="5EB6C16C" w14:textId="77777777" w:rsidR="00947CF8" w:rsidRPr="00947CF8" w:rsidRDefault="00947CF8" w:rsidP="00947CF8">
      <w:pPr>
        <w:ind w:right="-144"/>
        <w:jc w:val="center"/>
        <w:rPr>
          <w:sz w:val="28"/>
          <w:szCs w:val="28"/>
        </w:rPr>
      </w:pPr>
    </w:p>
    <w:p w14:paraId="2427324A" w14:textId="77777777" w:rsidR="00947CF8" w:rsidRPr="00947CF8" w:rsidRDefault="00947CF8" w:rsidP="00947CF8">
      <w:pPr>
        <w:ind w:right="-144"/>
        <w:jc w:val="center"/>
        <w:rPr>
          <w:sz w:val="28"/>
          <w:szCs w:val="28"/>
        </w:rPr>
      </w:pPr>
    </w:p>
    <w:p w14:paraId="0EC1037F" w14:textId="77777777" w:rsidR="00947CF8" w:rsidRPr="00947CF8" w:rsidRDefault="00947CF8" w:rsidP="00947CF8">
      <w:pPr>
        <w:ind w:right="-144"/>
        <w:jc w:val="center"/>
        <w:rPr>
          <w:sz w:val="28"/>
          <w:szCs w:val="28"/>
        </w:rPr>
      </w:pPr>
    </w:p>
    <w:p w14:paraId="1DAFE4F9" w14:textId="77777777" w:rsidR="00947CF8" w:rsidRPr="00947CF8" w:rsidRDefault="00947CF8" w:rsidP="00947CF8">
      <w:pPr>
        <w:ind w:right="-144"/>
        <w:jc w:val="center"/>
        <w:rPr>
          <w:sz w:val="28"/>
          <w:szCs w:val="28"/>
        </w:rPr>
      </w:pPr>
    </w:p>
    <w:p w14:paraId="7FEFE305" w14:textId="77777777" w:rsidR="00947CF8" w:rsidRPr="00947CF8" w:rsidRDefault="00947CF8" w:rsidP="00947CF8">
      <w:pPr>
        <w:ind w:right="-144"/>
        <w:jc w:val="center"/>
        <w:rPr>
          <w:sz w:val="28"/>
          <w:szCs w:val="28"/>
        </w:rPr>
      </w:pPr>
    </w:p>
    <w:p w14:paraId="30E52A5B" w14:textId="77777777" w:rsidR="00947CF8" w:rsidRPr="00947CF8" w:rsidRDefault="00947CF8" w:rsidP="00947CF8">
      <w:pPr>
        <w:ind w:right="-144"/>
        <w:jc w:val="center"/>
        <w:rPr>
          <w:sz w:val="28"/>
          <w:szCs w:val="28"/>
        </w:rPr>
      </w:pPr>
    </w:p>
    <w:p w14:paraId="6296C27E" w14:textId="77777777" w:rsidR="00947CF8" w:rsidRPr="00947CF8" w:rsidRDefault="00947CF8" w:rsidP="00947CF8">
      <w:pPr>
        <w:ind w:right="-144"/>
        <w:jc w:val="center"/>
        <w:rPr>
          <w:sz w:val="28"/>
          <w:szCs w:val="28"/>
        </w:rPr>
      </w:pPr>
    </w:p>
    <w:p w14:paraId="4CB04905" w14:textId="77777777" w:rsidR="00947CF8" w:rsidRPr="00947CF8" w:rsidRDefault="00947CF8" w:rsidP="00947CF8">
      <w:pPr>
        <w:ind w:right="-144"/>
        <w:jc w:val="center"/>
        <w:rPr>
          <w:sz w:val="28"/>
          <w:szCs w:val="28"/>
        </w:rPr>
      </w:pPr>
    </w:p>
    <w:p w14:paraId="21EE1837" w14:textId="77777777" w:rsidR="00947CF8" w:rsidRPr="00947CF8" w:rsidRDefault="00947CF8" w:rsidP="00947CF8">
      <w:pPr>
        <w:ind w:right="-144"/>
        <w:jc w:val="center"/>
        <w:rPr>
          <w:sz w:val="28"/>
          <w:szCs w:val="28"/>
        </w:rPr>
      </w:pPr>
    </w:p>
    <w:p w14:paraId="4623AFD3" w14:textId="77777777" w:rsidR="00947CF8" w:rsidRPr="00947CF8" w:rsidRDefault="00947CF8" w:rsidP="00947CF8">
      <w:pPr>
        <w:ind w:right="-144"/>
        <w:jc w:val="center"/>
        <w:rPr>
          <w:sz w:val="28"/>
          <w:szCs w:val="28"/>
        </w:rPr>
      </w:pPr>
    </w:p>
    <w:p w14:paraId="621D142E" w14:textId="77777777" w:rsidR="00947CF8" w:rsidRPr="00947CF8" w:rsidRDefault="00947CF8" w:rsidP="00947CF8">
      <w:pPr>
        <w:ind w:right="-144"/>
        <w:jc w:val="center"/>
        <w:rPr>
          <w:sz w:val="28"/>
          <w:szCs w:val="28"/>
        </w:rPr>
      </w:pPr>
    </w:p>
    <w:p w14:paraId="109C2372" w14:textId="77777777" w:rsidR="00947CF8" w:rsidRPr="00947CF8" w:rsidRDefault="00947CF8" w:rsidP="00947CF8">
      <w:pPr>
        <w:ind w:right="-144"/>
        <w:jc w:val="center"/>
        <w:rPr>
          <w:sz w:val="28"/>
          <w:szCs w:val="28"/>
        </w:rPr>
      </w:pPr>
    </w:p>
    <w:p w14:paraId="5108941F" w14:textId="77777777" w:rsidR="00947CF8" w:rsidRPr="00947CF8" w:rsidRDefault="00947CF8" w:rsidP="00947CF8">
      <w:pPr>
        <w:ind w:right="-144"/>
        <w:jc w:val="center"/>
        <w:rPr>
          <w:sz w:val="28"/>
          <w:szCs w:val="28"/>
        </w:rPr>
      </w:pPr>
    </w:p>
    <w:p w14:paraId="51273C95" w14:textId="77777777" w:rsidR="00947CF8" w:rsidRPr="00947CF8" w:rsidRDefault="00947CF8" w:rsidP="00947CF8">
      <w:pPr>
        <w:ind w:right="-144"/>
        <w:jc w:val="center"/>
        <w:rPr>
          <w:sz w:val="28"/>
          <w:szCs w:val="28"/>
        </w:rPr>
      </w:pPr>
    </w:p>
    <w:p w14:paraId="694BF95E" w14:textId="77777777" w:rsidR="00947CF8" w:rsidRPr="00947CF8" w:rsidRDefault="00947CF8" w:rsidP="00947CF8">
      <w:pPr>
        <w:ind w:right="-144"/>
        <w:jc w:val="center"/>
        <w:rPr>
          <w:sz w:val="28"/>
          <w:szCs w:val="28"/>
        </w:rPr>
      </w:pPr>
    </w:p>
    <w:p w14:paraId="22AA71CD" w14:textId="77777777" w:rsidR="00947CF8" w:rsidRPr="00947CF8" w:rsidRDefault="00947CF8" w:rsidP="00947CF8">
      <w:pPr>
        <w:ind w:right="-144"/>
        <w:jc w:val="center"/>
        <w:rPr>
          <w:color w:val="FF0000"/>
          <w:sz w:val="28"/>
          <w:szCs w:val="28"/>
        </w:rPr>
      </w:pPr>
      <w:r w:rsidRPr="00947CF8">
        <w:rPr>
          <w:sz w:val="28"/>
          <w:szCs w:val="28"/>
        </w:rPr>
        <w:br w:type="page"/>
      </w:r>
      <w:r w:rsidRPr="00947CF8">
        <w:rPr>
          <w:sz w:val="28"/>
          <w:szCs w:val="28"/>
        </w:rPr>
        <w:lastRenderedPageBreak/>
        <w:t xml:space="preserve">Раздел 3. Планируемые объемы </w:t>
      </w:r>
      <w:r w:rsidRPr="00947CF8">
        <w:rPr>
          <w:sz w:val="28"/>
          <w:szCs w:val="28"/>
          <w:lang w:eastAsia="en-US"/>
        </w:rPr>
        <w:t>подачи горячей воды потребителям</w:t>
      </w:r>
      <w:r w:rsidRPr="00947CF8">
        <w:rPr>
          <w:bCs/>
          <w:color w:val="000000"/>
          <w:sz w:val="28"/>
          <w:szCs w:val="28"/>
        </w:rPr>
        <w:t xml:space="preserve"> </w:t>
      </w:r>
      <w:r w:rsidRPr="00947CF8">
        <w:rPr>
          <w:bCs/>
          <w:color w:val="000000"/>
          <w:sz w:val="28"/>
          <w:szCs w:val="28"/>
        </w:rPr>
        <w:br/>
      </w:r>
    </w:p>
    <w:tbl>
      <w:tblPr>
        <w:tblpPr w:leftFromText="180" w:rightFromText="180" w:vertAnchor="text" w:horzAnchor="margin" w:tblpY="453"/>
        <w:tblW w:w="47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
        <w:gridCol w:w="3142"/>
        <w:gridCol w:w="713"/>
        <w:gridCol w:w="2139"/>
        <w:gridCol w:w="2139"/>
      </w:tblGrid>
      <w:tr w:rsidR="00947CF8" w:rsidRPr="00947CF8" w14:paraId="4AD78F1B" w14:textId="77777777" w:rsidTr="003A22B0">
        <w:trPr>
          <w:trHeight w:val="534"/>
        </w:trPr>
        <w:tc>
          <w:tcPr>
            <w:tcW w:w="529" w:type="pct"/>
            <w:vMerge w:val="restart"/>
            <w:vAlign w:val="center"/>
          </w:tcPr>
          <w:p w14:paraId="7FDC9977" w14:textId="77777777" w:rsidR="00947CF8" w:rsidRPr="00947CF8" w:rsidRDefault="00947CF8" w:rsidP="00947CF8">
            <w:pPr>
              <w:jc w:val="center"/>
              <w:rPr>
                <w:sz w:val="28"/>
                <w:szCs w:val="28"/>
              </w:rPr>
            </w:pPr>
            <w:bookmarkStart w:id="66" w:name="_Hlk151397638"/>
            <w:r w:rsidRPr="00947CF8">
              <w:rPr>
                <w:sz w:val="28"/>
                <w:szCs w:val="28"/>
              </w:rPr>
              <w:t>№ п/п</w:t>
            </w:r>
          </w:p>
        </w:tc>
        <w:tc>
          <w:tcPr>
            <w:tcW w:w="1727" w:type="pct"/>
            <w:vMerge w:val="restart"/>
            <w:vAlign w:val="center"/>
          </w:tcPr>
          <w:p w14:paraId="4CF85BD2" w14:textId="77777777" w:rsidR="00947CF8" w:rsidRPr="00947CF8" w:rsidRDefault="00947CF8" w:rsidP="00947CF8">
            <w:pPr>
              <w:jc w:val="center"/>
              <w:rPr>
                <w:sz w:val="28"/>
                <w:szCs w:val="28"/>
              </w:rPr>
            </w:pPr>
            <w:r w:rsidRPr="00947CF8">
              <w:rPr>
                <w:sz w:val="28"/>
                <w:szCs w:val="28"/>
              </w:rPr>
              <w:t>Наименование показателя</w:t>
            </w:r>
          </w:p>
        </w:tc>
        <w:tc>
          <w:tcPr>
            <w:tcW w:w="392" w:type="pct"/>
            <w:vMerge w:val="restart"/>
            <w:vAlign w:val="center"/>
          </w:tcPr>
          <w:p w14:paraId="6EE76F36" w14:textId="77777777" w:rsidR="00947CF8" w:rsidRPr="00947CF8" w:rsidRDefault="00947CF8" w:rsidP="00947CF8">
            <w:pPr>
              <w:ind w:left="-196" w:right="-185"/>
              <w:jc w:val="center"/>
              <w:rPr>
                <w:sz w:val="28"/>
                <w:szCs w:val="28"/>
              </w:rPr>
            </w:pPr>
            <w:r w:rsidRPr="00947CF8">
              <w:rPr>
                <w:sz w:val="28"/>
                <w:szCs w:val="28"/>
              </w:rPr>
              <w:t>Ед.</w:t>
            </w:r>
          </w:p>
          <w:p w14:paraId="3FA26859" w14:textId="77777777" w:rsidR="00947CF8" w:rsidRPr="00947CF8" w:rsidRDefault="00947CF8" w:rsidP="00947CF8">
            <w:pPr>
              <w:ind w:left="-196" w:right="-185"/>
              <w:jc w:val="center"/>
              <w:rPr>
                <w:sz w:val="28"/>
                <w:szCs w:val="28"/>
              </w:rPr>
            </w:pPr>
            <w:r w:rsidRPr="00947CF8">
              <w:rPr>
                <w:sz w:val="28"/>
                <w:szCs w:val="28"/>
              </w:rPr>
              <w:t>изм.</w:t>
            </w:r>
          </w:p>
        </w:tc>
        <w:tc>
          <w:tcPr>
            <w:tcW w:w="2353" w:type="pct"/>
            <w:gridSpan w:val="2"/>
            <w:vAlign w:val="center"/>
          </w:tcPr>
          <w:p w14:paraId="5489F061" w14:textId="77777777" w:rsidR="00947CF8" w:rsidRPr="00947CF8" w:rsidRDefault="00947CF8" w:rsidP="00947CF8">
            <w:pPr>
              <w:jc w:val="center"/>
              <w:rPr>
                <w:sz w:val="28"/>
                <w:szCs w:val="28"/>
              </w:rPr>
            </w:pPr>
            <w:r w:rsidRPr="00947CF8">
              <w:rPr>
                <w:sz w:val="28"/>
                <w:szCs w:val="28"/>
              </w:rPr>
              <w:t>2026 год</w:t>
            </w:r>
          </w:p>
        </w:tc>
      </w:tr>
      <w:tr w:rsidR="00947CF8" w:rsidRPr="00947CF8" w14:paraId="666F90B7" w14:textId="77777777" w:rsidTr="003A22B0">
        <w:trPr>
          <w:trHeight w:val="692"/>
        </w:trPr>
        <w:tc>
          <w:tcPr>
            <w:tcW w:w="529" w:type="pct"/>
            <w:vMerge/>
          </w:tcPr>
          <w:p w14:paraId="4A99DECB" w14:textId="77777777" w:rsidR="00947CF8" w:rsidRPr="00947CF8" w:rsidRDefault="00947CF8" w:rsidP="00947CF8">
            <w:pPr>
              <w:jc w:val="both"/>
              <w:rPr>
                <w:sz w:val="28"/>
                <w:szCs w:val="28"/>
              </w:rPr>
            </w:pPr>
          </w:p>
        </w:tc>
        <w:tc>
          <w:tcPr>
            <w:tcW w:w="1727" w:type="pct"/>
            <w:vMerge/>
          </w:tcPr>
          <w:p w14:paraId="0C04DF60" w14:textId="77777777" w:rsidR="00947CF8" w:rsidRPr="00947CF8" w:rsidRDefault="00947CF8" w:rsidP="00947CF8">
            <w:pPr>
              <w:jc w:val="both"/>
              <w:rPr>
                <w:sz w:val="28"/>
                <w:szCs w:val="28"/>
              </w:rPr>
            </w:pPr>
          </w:p>
        </w:tc>
        <w:tc>
          <w:tcPr>
            <w:tcW w:w="392" w:type="pct"/>
            <w:vMerge/>
          </w:tcPr>
          <w:p w14:paraId="31FA203F" w14:textId="77777777" w:rsidR="00947CF8" w:rsidRPr="00947CF8" w:rsidRDefault="00947CF8" w:rsidP="00947CF8">
            <w:pPr>
              <w:jc w:val="both"/>
              <w:rPr>
                <w:sz w:val="28"/>
                <w:szCs w:val="28"/>
              </w:rPr>
            </w:pPr>
          </w:p>
        </w:tc>
        <w:tc>
          <w:tcPr>
            <w:tcW w:w="1176" w:type="pct"/>
            <w:vAlign w:val="center"/>
          </w:tcPr>
          <w:p w14:paraId="63B3D778" w14:textId="77777777" w:rsidR="00947CF8" w:rsidRPr="00947CF8" w:rsidRDefault="00947CF8" w:rsidP="00947CF8">
            <w:pPr>
              <w:jc w:val="center"/>
              <w:rPr>
                <w:sz w:val="28"/>
                <w:szCs w:val="28"/>
              </w:rPr>
            </w:pPr>
            <w:r w:rsidRPr="00947CF8">
              <w:rPr>
                <w:sz w:val="28"/>
                <w:szCs w:val="28"/>
              </w:rPr>
              <w:t>с 01.01.</w:t>
            </w:r>
          </w:p>
          <w:p w14:paraId="055DF47C" w14:textId="77777777" w:rsidR="00947CF8" w:rsidRPr="00947CF8" w:rsidRDefault="00947CF8" w:rsidP="00947CF8">
            <w:pPr>
              <w:jc w:val="center"/>
              <w:rPr>
                <w:sz w:val="28"/>
                <w:szCs w:val="28"/>
              </w:rPr>
            </w:pPr>
            <w:r w:rsidRPr="00947CF8">
              <w:rPr>
                <w:sz w:val="28"/>
                <w:szCs w:val="28"/>
              </w:rPr>
              <w:t>по 30.0</w:t>
            </w:r>
            <w:r w:rsidRPr="00947CF8">
              <w:rPr>
                <w:sz w:val="28"/>
                <w:szCs w:val="28"/>
                <w:lang w:val="en-US"/>
              </w:rPr>
              <w:t>9</w:t>
            </w:r>
            <w:r w:rsidRPr="00947CF8">
              <w:rPr>
                <w:sz w:val="28"/>
                <w:szCs w:val="28"/>
              </w:rPr>
              <w:t>.</w:t>
            </w:r>
          </w:p>
        </w:tc>
        <w:tc>
          <w:tcPr>
            <w:tcW w:w="1177" w:type="pct"/>
            <w:vAlign w:val="center"/>
          </w:tcPr>
          <w:p w14:paraId="0078DD04" w14:textId="77777777" w:rsidR="00947CF8" w:rsidRPr="00947CF8" w:rsidRDefault="00947CF8" w:rsidP="00947CF8">
            <w:pPr>
              <w:jc w:val="center"/>
              <w:rPr>
                <w:sz w:val="28"/>
                <w:szCs w:val="28"/>
              </w:rPr>
            </w:pPr>
            <w:r w:rsidRPr="00947CF8">
              <w:rPr>
                <w:sz w:val="28"/>
                <w:szCs w:val="28"/>
              </w:rPr>
              <w:t>с 01.</w:t>
            </w:r>
            <w:r w:rsidRPr="00947CF8">
              <w:rPr>
                <w:sz w:val="28"/>
                <w:szCs w:val="28"/>
                <w:lang w:val="en-US"/>
              </w:rPr>
              <w:t>10</w:t>
            </w:r>
            <w:r w:rsidRPr="00947CF8">
              <w:rPr>
                <w:sz w:val="28"/>
                <w:szCs w:val="28"/>
              </w:rPr>
              <w:t>.</w:t>
            </w:r>
          </w:p>
          <w:p w14:paraId="37C39D1F" w14:textId="77777777" w:rsidR="00947CF8" w:rsidRPr="00947CF8" w:rsidRDefault="00947CF8" w:rsidP="00947CF8">
            <w:pPr>
              <w:jc w:val="center"/>
              <w:rPr>
                <w:sz w:val="28"/>
                <w:szCs w:val="28"/>
              </w:rPr>
            </w:pPr>
            <w:r w:rsidRPr="00947CF8">
              <w:rPr>
                <w:sz w:val="28"/>
                <w:szCs w:val="28"/>
              </w:rPr>
              <w:t>по 31.12.</w:t>
            </w:r>
          </w:p>
        </w:tc>
      </w:tr>
      <w:tr w:rsidR="00947CF8" w:rsidRPr="00947CF8" w14:paraId="483EC13C" w14:textId="77777777" w:rsidTr="003A22B0">
        <w:trPr>
          <w:trHeight w:val="236"/>
        </w:trPr>
        <w:tc>
          <w:tcPr>
            <w:tcW w:w="529" w:type="pct"/>
          </w:tcPr>
          <w:p w14:paraId="610FBBB5" w14:textId="77777777" w:rsidR="00947CF8" w:rsidRPr="00947CF8" w:rsidRDefault="00947CF8" w:rsidP="00947CF8">
            <w:pPr>
              <w:jc w:val="center"/>
              <w:rPr>
                <w:sz w:val="28"/>
                <w:szCs w:val="28"/>
              </w:rPr>
            </w:pPr>
            <w:r w:rsidRPr="00947CF8">
              <w:rPr>
                <w:sz w:val="28"/>
                <w:szCs w:val="28"/>
              </w:rPr>
              <w:t>1</w:t>
            </w:r>
          </w:p>
        </w:tc>
        <w:tc>
          <w:tcPr>
            <w:tcW w:w="1727" w:type="pct"/>
          </w:tcPr>
          <w:p w14:paraId="33A0F8EE" w14:textId="77777777" w:rsidR="00947CF8" w:rsidRPr="00947CF8" w:rsidRDefault="00947CF8" w:rsidP="00947CF8">
            <w:pPr>
              <w:jc w:val="center"/>
              <w:rPr>
                <w:sz w:val="28"/>
                <w:szCs w:val="28"/>
              </w:rPr>
            </w:pPr>
            <w:r w:rsidRPr="00947CF8">
              <w:rPr>
                <w:sz w:val="28"/>
                <w:szCs w:val="28"/>
              </w:rPr>
              <w:t>2</w:t>
            </w:r>
          </w:p>
        </w:tc>
        <w:tc>
          <w:tcPr>
            <w:tcW w:w="392" w:type="pct"/>
          </w:tcPr>
          <w:p w14:paraId="417A84B3" w14:textId="77777777" w:rsidR="00947CF8" w:rsidRPr="00947CF8" w:rsidRDefault="00947CF8" w:rsidP="00947CF8">
            <w:pPr>
              <w:jc w:val="center"/>
              <w:rPr>
                <w:sz w:val="28"/>
                <w:szCs w:val="28"/>
              </w:rPr>
            </w:pPr>
            <w:r w:rsidRPr="00947CF8">
              <w:rPr>
                <w:sz w:val="28"/>
                <w:szCs w:val="28"/>
              </w:rPr>
              <w:t>3</w:t>
            </w:r>
          </w:p>
        </w:tc>
        <w:tc>
          <w:tcPr>
            <w:tcW w:w="1176" w:type="pct"/>
            <w:vAlign w:val="center"/>
          </w:tcPr>
          <w:p w14:paraId="14419063" w14:textId="77777777" w:rsidR="00947CF8" w:rsidRPr="00947CF8" w:rsidRDefault="00947CF8" w:rsidP="00947CF8">
            <w:pPr>
              <w:jc w:val="center"/>
              <w:rPr>
                <w:sz w:val="28"/>
                <w:szCs w:val="28"/>
                <w:lang w:val="en-US"/>
              </w:rPr>
            </w:pPr>
            <w:r w:rsidRPr="00947CF8">
              <w:rPr>
                <w:sz w:val="28"/>
                <w:szCs w:val="28"/>
                <w:lang w:val="en-US"/>
              </w:rPr>
              <w:t>4</w:t>
            </w:r>
          </w:p>
        </w:tc>
        <w:tc>
          <w:tcPr>
            <w:tcW w:w="1177" w:type="pct"/>
            <w:vAlign w:val="center"/>
          </w:tcPr>
          <w:p w14:paraId="324CD2C6" w14:textId="77777777" w:rsidR="00947CF8" w:rsidRPr="00947CF8" w:rsidRDefault="00947CF8" w:rsidP="00947CF8">
            <w:pPr>
              <w:jc w:val="center"/>
              <w:rPr>
                <w:sz w:val="28"/>
                <w:szCs w:val="28"/>
                <w:lang w:val="en-US"/>
              </w:rPr>
            </w:pPr>
            <w:r w:rsidRPr="00947CF8">
              <w:rPr>
                <w:sz w:val="28"/>
                <w:szCs w:val="28"/>
                <w:lang w:val="en-US"/>
              </w:rPr>
              <w:t>5</w:t>
            </w:r>
          </w:p>
        </w:tc>
      </w:tr>
      <w:tr w:rsidR="00947CF8" w:rsidRPr="00947CF8" w14:paraId="6A64C484" w14:textId="77777777" w:rsidTr="003A22B0">
        <w:trPr>
          <w:trHeight w:val="779"/>
        </w:trPr>
        <w:tc>
          <w:tcPr>
            <w:tcW w:w="529" w:type="pct"/>
            <w:vAlign w:val="center"/>
          </w:tcPr>
          <w:p w14:paraId="2A87E354" w14:textId="77777777" w:rsidR="00947CF8" w:rsidRPr="00947CF8" w:rsidRDefault="00947CF8" w:rsidP="00947CF8">
            <w:pPr>
              <w:jc w:val="center"/>
              <w:rPr>
                <w:sz w:val="28"/>
                <w:szCs w:val="28"/>
              </w:rPr>
            </w:pPr>
            <w:r w:rsidRPr="00947CF8">
              <w:rPr>
                <w:sz w:val="28"/>
                <w:szCs w:val="28"/>
              </w:rPr>
              <w:t>1.</w:t>
            </w:r>
          </w:p>
        </w:tc>
        <w:tc>
          <w:tcPr>
            <w:tcW w:w="1727" w:type="pct"/>
            <w:vAlign w:val="center"/>
          </w:tcPr>
          <w:p w14:paraId="3A28E0C3" w14:textId="77777777" w:rsidR="00947CF8" w:rsidRPr="00947CF8" w:rsidRDefault="00947CF8" w:rsidP="00947CF8">
            <w:pPr>
              <w:rPr>
                <w:sz w:val="28"/>
                <w:szCs w:val="28"/>
              </w:rPr>
            </w:pPr>
            <w:r w:rsidRPr="00947CF8">
              <w:rPr>
                <w:sz w:val="28"/>
                <w:szCs w:val="28"/>
              </w:rPr>
              <w:t>Отпущено горячей воды по категориям потребителей</w:t>
            </w:r>
          </w:p>
        </w:tc>
        <w:tc>
          <w:tcPr>
            <w:tcW w:w="392" w:type="pct"/>
            <w:vAlign w:val="center"/>
          </w:tcPr>
          <w:p w14:paraId="4D436B1C" w14:textId="77777777" w:rsidR="00947CF8" w:rsidRPr="00947CF8" w:rsidRDefault="00947CF8" w:rsidP="00947CF8">
            <w:pPr>
              <w:jc w:val="center"/>
              <w:rPr>
                <w:sz w:val="28"/>
                <w:szCs w:val="28"/>
                <w:vertAlign w:val="superscript"/>
              </w:rPr>
            </w:pPr>
            <w:r w:rsidRPr="00947CF8">
              <w:rPr>
                <w:sz w:val="28"/>
                <w:szCs w:val="28"/>
              </w:rPr>
              <w:t>м</w:t>
            </w:r>
            <w:r w:rsidRPr="00947CF8">
              <w:rPr>
                <w:sz w:val="28"/>
                <w:szCs w:val="28"/>
                <w:vertAlign w:val="superscript"/>
              </w:rPr>
              <w:t>3</w:t>
            </w:r>
          </w:p>
        </w:tc>
        <w:tc>
          <w:tcPr>
            <w:tcW w:w="1176" w:type="pct"/>
            <w:vAlign w:val="bottom"/>
          </w:tcPr>
          <w:p w14:paraId="2E70FBF2" w14:textId="77777777" w:rsidR="00947CF8" w:rsidRPr="00947CF8" w:rsidRDefault="00947CF8" w:rsidP="00947CF8">
            <w:pPr>
              <w:jc w:val="center"/>
              <w:rPr>
                <w:sz w:val="28"/>
                <w:szCs w:val="28"/>
              </w:rPr>
            </w:pPr>
            <w:r w:rsidRPr="00947CF8">
              <w:rPr>
                <w:color w:val="000000"/>
                <w:sz w:val="28"/>
                <w:szCs w:val="28"/>
                <w:lang w:eastAsia="en-US"/>
              </w:rPr>
              <w:t>53</w:t>
            </w:r>
            <w:r w:rsidRPr="00947CF8">
              <w:rPr>
                <w:color w:val="000000"/>
                <w:sz w:val="28"/>
                <w:szCs w:val="28"/>
                <w:lang w:val="en-US" w:eastAsia="en-US"/>
              </w:rPr>
              <w:t xml:space="preserve"> </w:t>
            </w:r>
            <w:r w:rsidRPr="00947CF8">
              <w:rPr>
                <w:color w:val="000000"/>
                <w:sz w:val="28"/>
                <w:szCs w:val="28"/>
                <w:lang w:eastAsia="en-US"/>
              </w:rPr>
              <w:t>835,87</w:t>
            </w:r>
          </w:p>
        </w:tc>
        <w:tc>
          <w:tcPr>
            <w:tcW w:w="1177" w:type="pct"/>
            <w:vAlign w:val="bottom"/>
          </w:tcPr>
          <w:p w14:paraId="3F7E4689" w14:textId="77777777" w:rsidR="00947CF8" w:rsidRPr="00947CF8" w:rsidRDefault="00947CF8" w:rsidP="00947CF8">
            <w:pPr>
              <w:jc w:val="center"/>
              <w:rPr>
                <w:sz w:val="28"/>
                <w:szCs w:val="28"/>
              </w:rPr>
            </w:pPr>
            <w:r w:rsidRPr="00947CF8">
              <w:rPr>
                <w:color w:val="000000"/>
                <w:sz w:val="28"/>
                <w:szCs w:val="28"/>
                <w:lang w:eastAsia="en-US"/>
              </w:rPr>
              <w:t>15 946,23</w:t>
            </w:r>
          </w:p>
        </w:tc>
      </w:tr>
      <w:tr w:rsidR="00947CF8" w:rsidRPr="00947CF8" w14:paraId="7C66F79E" w14:textId="77777777" w:rsidTr="003A22B0">
        <w:trPr>
          <w:trHeight w:val="668"/>
        </w:trPr>
        <w:tc>
          <w:tcPr>
            <w:tcW w:w="529" w:type="pct"/>
            <w:vAlign w:val="center"/>
          </w:tcPr>
          <w:p w14:paraId="36D3F87C" w14:textId="77777777" w:rsidR="00947CF8" w:rsidRPr="00947CF8" w:rsidRDefault="00947CF8" w:rsidP="00947CF8">
            <w:pPr>
              <w:jc w:val="center"/>
              <w:rPr>
                <w:sz w:val="28"/>
                <w:szCs w:val="28"/>
              </w:rPr>
            </w:pPr>
            <w:r w:rsidRPr="00947CF8">
              <w:rPr>
                <w:sz w:val="28"/>
                <w:szCs w:val="28"/>
              </w:rPr>
              <w:t>1.1.</w:t>
            </w:r>
          </w:p>
        </w:tc>
        <w:tc>
          <w:tcPr>
            <w:tcW w:w="1727" w:type="pct"/>
            <w:vAlign w:val="center"/>
          </w:tcPr>
          <w:p w14:paraId="7CF08289" w14:textId="77777777" w:rsidR="00947CF8" w:rsidRPr="00947CF8" w:rsidRDefault="00947CF8" w:rsidP="00947CF8">
            <w:pPr>
              <w:rPr>
                <w:sz w:val="28"/>
                <w:szCs w:val="28"/>
              </w:rPr>
            </w:pPr>
            <w:r w:rsidRPr="00947CF8">
              <w:rPr>
                <w:sz w:val="28"/>
                <w:szCs w:val="28"/>
              </w:rPr>
              <w:t>На потребительский рынок</w:t>
            </w:r>
          </w:p>
        </w:tc>
        <w:tc>
          <w:tcPr>
            <w:tcW w:w="392" w:type="pct"/>
            <w:vAlign w:val="center"/>
          </w:tcPr>
          <w:p w14:paraId="31CCCBA4" w14:textId="77777777" w:rsidR="00947CF8" w:rsidRPr="00947CF8" w:rsidRDefault="00947CF8" w:rsidP="00947CF8">
            <w:pPr>
              <w:jc w:val="center"/>
              <w:rPr>
                <w:sz w:val="28"/>
                <w:szCs w:val="28"/>
              </w:rPr>
            </w:pPr>
            <w:r w:rsidRPr="00947CF8">
              <w:rPr>
                <w:sz w:val="28"/>
                <w:szCs w:val="28"/>
              </w:rPr>
              <w:t>м</w:t>
            </w:r>
            <w:r w:rsidRPr="00947CF8">
              <w:rPr>
                <w:sz w:val="28"/>
                <w:szCs w:val="28"/>
                <w:vertAlign w:val="superscript"/>
              </w:rPr>
              <w:t>3</w:t>
            </w:r>
          </w:p>
        </w:tc>
        <w:tc>
          <w:tcPr>
            <w:tcW w:w="1176" w:type="pct"/>
            <w:vAlign w:val="bottom"/>
          </w:tcPr>
          <w:p w14:paraId="18AD0E73" w14:textId="77777777" w:rsidR="00947CF8" w:rsidRPr="00947CF8" w:rsidRDefault="00947CF8" w:rsidP="00947CF8">
            <w:pPr>
              <w:jc w:val="center"/>
              <w:rPr>
                <w:sz w:val="28"/>
                <w:szCs w:val="28"/>
              </w:rPr>
            </w:pPr>
            <w:r w:rsidRPr="00947CF8">
              <w:rPr>
                <w:color w:val="000000"/>
                <w:sz w:val="28"/>
                <w:szCs w:val="28"/>
                <w:lang w:eastAsia="en-US"/>
              </w:rPr>
              <w:t>53</w:t>
            </w:r>
            <w:r w:rsidRPr="00947CF8">
              <w:rPr>
                <w:color w:val="000000"/>
                <w:sz w:val="28"/>
                <w:szCs w:val="28"/>
                <w:lang w:val="en-US" w:eastAsia="en-US"/>
              </w:rPr>
              <w:t xml:space="preserve"> </w:t>
            </w:r>
            <w:r w:rsidRPr="00947CF8">
              <w:rPr>
                <w:color w:val="000000"/>
                <w:sz w:val="28"/>
                <w:szCs w:val="28"/>
                <w:lang w:eastAsia="en-US"/>
              </w:rPr>
              <w:t>835,87</w:t>
            </w:r>
          </w:p>
        </w:tc>
        <w:tc>
          <w:tcPr>
            <w:tcW w:w="1177" w:type="pct"/>
            <w:vAlign w:val="bottom"/>
          </w:tcPr>
          <w:p w14:paraId="42100A46" w14:textId="77777777" w:rsidR="00947CF8" w:rsidRPr="00947CF8" w:rsidRDefault="00947CF8" w:rsidP="00947CF8">
            <w:pPr>
              <w:jc w:val="center"/>
              <w:rPr>
                <w:sz w:val="28"/>
                <w:szCs w:val="28"/>
              </w:rPr>
            </w:pPr>
            <w:r w:rsidRPr="00947CF8">
              <w:rPr>
                <w:color w:val="000000"/>
                <w:sz w:val="28"/>
                <w:szCs w:val="28"/>
                <w:lang w:eastAsia="en-US"/>
              </w:rPr>
              <w:t>15 946,23</w:t>
            </w:r>
          </w:p>
        </w:tc>
      </w:tr>
      <w:tr w:rsidR="00947CF8" w:rsidRPr="00947CF8" w14:paraId="6579EC95" w14:textId="77777777" w:rsidTr="003A22B0">
        <w:trPr>
          <w:trHeight w:val="664"/>
        </w:trPr>
        <w:tc>
          <w:tcPr>
            <w:tcW w:w="529" w:type="pct"/>
            <w:vAlign w:val="center"/>
          </w:tcPr>
          <w:p w14:paraId="15366096" w14:textId="77777777" w:rsidR="00947CF8" w:rsidRPr="00947CF8" w:rsidRDefault="00947CF8" w:rsidP="00947CF8">
            <w:pPr>
              <w:jc w:val="center"/>
              <w:rPr>
                <w:sz w:val="28"/>
                <w:szCs w:val="28"/>
              </w:rPr>
            </w:pPr>
            <w:r w:rsidRPr="00947CF8">
              <w:rPr>
                <w:sz w:val="28"/>
                <w:szCs w:val="28"/>
              </w:rPr>
              <w:t>1.1.1.</w:t>
            </w:r>
          </w:p>
        </w:tc>
        <w:tc>
          <w:tcPr>
            <w:tcW w:w="1727" w:type="pct"/>
            <w:vAlign w:val="center"/>
          </w:tcPr>
          <w:p w14:paraId="62241B74" w14:textId="77777777" w:rsidR="00947CF8" w:rsidRPr="00947CF8" w:rsidRDefault="00947CF8" w:rsidP="00947CF8">
            <w:pPr>
              <w:rPr>
                <w:sz w:val="28"/>
                <w:szCs w:val="28"/>
              </w:rPr>
            </w:pPr>
            <w:r w:rsidRPr="00947CF8">
              <w:rPr>
                <w:sz w:val="28"/>
                <w:szCs w:val="28"/>
              </w:rPr>
              <w:t>Потребителям в жилищном секторе</w:t>
            </w:r>
          </w:p>
        </w:tc>
        <w:tc>
          <w:tcPr>
            <w:tcW w:w="392" w:type="pct"/>
            <w:vAlign w:val="center"/>
          </w:tcPr>
          <w:p w14:paraId="1E3E1D7D" w14:textId="77777777" w:rsidR="00947CF8" w:rsidRPr="00947CF8" w:rsidRDefault="00947CF8" w:rsidP="00947CF8">
            <w:pPr>
              <w:jc w:val="center"/>
              <w:rPr>
                <w:sz w:val="28"/>
                <w:szCs w:val="28"/>
              </w:rPr>
            </w:pPr>
            <w:r w:rsidRPr="00947CF8">
              <w:rPr>
                <w:sz w:val="28"/>
                <w:szCs w:val="28"/>
              </w:rPr>
              <w:t>м</w:t>
            </w:r>
            <w:r w:rsidRPr="00947CF8">
              <w:rPr>
                <w:sz w:val="28"/>
                <w:szCs w:val="28"/>
                <w:vertAlign w:val="superscript"/>
              </w:rPr>
              <w:t>3</w:t>
            </w:r>
          </w:p>
        </w:tc>
        <w:tc>
          <w:tcPr>
            <w:tcW w:w="1176" w:type="pct"/>
            <w:vAlign w:val="bottom"/>
          </w:tcPr>
          <w:p w14:paraId="4FFE10E9" w14:textId="77777777" w:rsidR="00947CF8" w:rsidRPr="00947CF8" w:rsidRDefault="00947CF8" w:rsidP="00947CF8">
            <w:pPr>
              <w:jc w:val="center"/>
              <w:rPr>
                <w:sz w:val="28"/>
                <w:szCs w:val="28"/>
              </w:rPr>
            </w:pPr>
            <w:r w:rsidRPr="00947CF8">
              <w:rPr>
                <w:color w:val="000000"/>
                <w:sz w:val="28"/>
                <w:szCs w:val="28"/>
                <w:lang w:eastAsia="en-US"/>
              </w:rPr>
              <w:t>39</w:t>
            </w:r>
            <w:r w:rsidRPr="00947CF8">
              <w:rPr>
                <w:color w:val="000000"/>
                <w:sz w:val="28"/>
                <w:szCs w:val="28"/>
                <w:lang w:val="en-US" w:eastAsia="en-US"/>
              </w:rPr>
              <w:t xml:space="preserve"> </w:t>
            </w:r>
            <w:r w:rsidRPr="00947CF8">
              <w:rPr>
                <w:color w:val="000000"/>
                <w:sz w:val="28"/>
                <w:szCs w:val="28"/>
                <w:lang w:eastAsia="en-US"/>
              </w:rPr>
              <w:t>362,95</w:t>
            </w:r>
          </w:p>
        </w:tc>
        <w:tc>
          <w:tcPr>
            <w:tcW w:w="1177" w:type="pct"/>
            <w:vAlign w:val="bottom"/>
          </w:tcPr>
          <w:p w14:paraId="60DBA5F1" w14:textId="77777777" w:rsidR="00947CF8" w:rsidRPr="00947CF8" w:rsidRDefault="00947CF8" w:rsidP="00947CF8">
            <w:pPr>
              <w:jc w:val="center"/>
              <w:rPr>
                <w:sz w:val="28"/>
                <w:szCs w:val="28"/>
              </w:rPr>
            </w:pPr>
            <w:r w:rsidRPr="00947CF8">
              <w:rPr>
                <w:color w:val="000000"/>
                <w:sz w:val="28"/>
                <w:szCs w:val="28"/>
                <w:lang w:eastAsia="en-US"/>
              </w:rPr>
              <w:t>11 659,34</w:t>
            </w:r>
          </w:p>
        </w:tc>
      </w:tr>
      <w:tr w:rsidR="00947CF8" w:rsidRPr="00947CF8" w14:paraId="7A0A19A9" w14:textId="77777777" w:rsidTr="003A22B0">
        <w:trPr>
          <w:trHeight w:val="553"/>
        </w:trPr>
        <w:tc>
          <w:tcPr>
            <w:tcW w:w="529" w:type="pct"/>
            <w:vAlign w:val="center"/>
          </w:tcPr>
          <w:p w14:paraId="11760EC3" w14:textId="77777777" w:rsidR="00947CF8" w:rsidRPr="00947CF8" w:rsidRDefault="00947CF8" w:rsidP="00947CF8">
            <w:pPr>
              <w:jc w:val="center"/>
              <w:rPr>
                <w:sz w:val="28"/>
                <w:szCs w:val="28"/>
              </w:rPr>
            </w:pPr>
            <w:r w:rsidRPr="00947CF8">
              <w:rPr>
                <w:sz w:val="28"/>
                <w:szCs w:val="28"/>
              </w:rPr>
              <w:t>1.1.2.</w:t>
            </w:r>
          </w:p>
        </w:tc>
        <w:tc>
          <w:tcPr>
            <w:tcW w:w="1727" w:type="pct"/>
            <w:vAlign w:val="center"/>
          </w:tcPr>
          <w:p w14:paraId="79210143" w14:textId="77777777" w:rsidR="00947CF8" w:rsidRPr="00947CF8" w:rsidRDefault="00947CF8" w:rsidP="00947CF8">
            <w:pPr>
              <w:rPr>
                <w:sz w:val="28"/>
                <w:szCs w:val="28"/>
              </w:rPr>
            </w:pPr>
            <w:r w:rsidRPr="00947CF8">
              <w:rPr>
                <w:sz w:val="28"/>
                <w:szCs w:val="28"/>
              </w:rPr>
              <w:t>Бюджетным организациям</w:t>
            </w:r>
          </w:p>
        </w:tc>
        <w:tc>
          <w:tcPr>
            <w:tcW w:w="392" w:type="pct"/>
            <w:vAlign w:val="center"/>
          </w:tcPr>
          <w:p w14:paraId="023A70EA" w14:textId="77777777" w:rsidR="00947CF8" w:rsidRPr="00947CF8" w:rsidRDefault="00947CF8" w:rsidP="00947CF8">
            <w:pPr>
              <w:jc w:val="center"/>
              <w:rPr>
                <w:sz w:val="28"/>
                <w:szCs w:val="28"/>
              </w:rPr>
            </w:pPr>
            <w:r w:rsidRPr="00947CF8">
              <w:rPr>
                <w:sz w:val="28"/>
                <w:szCs w:val="28"/>
              </w:rPr>
              <w:t>м</w:t>
            </w:r>
            <w:r w:rsidRPr="00947CF8">
              <w:rPr>
                <w:sz w:val="28"/>
                <w:szCs w:val="28"/>
                <w:vertAlign w:val="superscript"/>
              </w:rPr>
              <w:t>3</w:t>
            </w:r>
          </w:p>
        </w:tc>
        <w:tc>
          <w:tcPr>
            <w:tcW w:w="1176" w:type="pct"/>
            <w:vAlign w:val="bottom"/>
          </w:tcPr>
          <w:p w14:paraId="170A6101" w14:textId="77777777" w:rsidR="00947CF8" w:rsidRPr="00947CF8" w:rsidRDefault="00947CF8" w:rsidP="00947CF8">
            <w:pPr>
              <w:jc w:val="center"/>
              <w:rPr>
                <w:sz w:val="28"/>
                <w:szCs w:val="28"/>
              </w:rPr>
            </w:pPr>
            <w:r w:rsidRPr="00947CF8">
              <w:rPr>
                <w:color w:val="000000"/>
                <w:sz w:val="28"/>
                <w:szCs w:val="28"/>
                <w:lang w:eastAsia="en-US"/>
              </w:rPr>
              <w:t>4</w:t>
            </w:r>
            <w:r w:rsidRPr="00947CF8">
              <w:rPr>
                <w:color w:val="000000"/>
                <w:sz w:val="28"/>
                <w:szCs w:val="28"/>
                <w:lang w:val="en-US" w:eastAsia="en-US"/>
              </w:rPr>
              <w:t xml:space="preserve"> </w:t>
            </w:r>
            <w:r w:rsidRPr="00947CF8">
              <w:rPr>
                <w:color w:val="000000"/>
                <w:sz w:val="28"/>
                <w:szCs w:val="28"/>
                <w:lang w:eastAsia="en-US"/>
              </w:rPr>
              <w:t>104,56</w:t>
            </w:r>
          </w:p>
        </w:tc>
        <w:tc>
          <w:tcPr>
            <w:tcW w:w="1177" w:type="pct"/>
            <w:vAlign w:val="bottom"/>
          </w:tcPr>
          <w:p w14:paraId="04382C5A" w14:textId="77777777" w:rsidR="00947CF8" w:rsidRPr="00947CF8" w:rsidRDefault="00947CF8" w:rsidP="00947CF8">
            <w:pPr>
              <w:jc w:val="center"/>
              <w:rPr>
                <w:sz w:val="28"/>
                <w:szCs w:val="28"/>
              </w:rPr>
            </w:pPr>
            <w:r w:rsidRPr="00947CF8">
              <w:rPr>
                <w:color w:val="000000"/>
                <w:sz w:val="28"/>
                <w:szCs w:val="28"/>
                <w:lang w:eastAsia="en-US"/>
              </w:rPr>
              <w:t>1 215,78</w:t>
            </w:r>
          </w:p>
        </w:tc>
      </w:tr>
      <w:tr w:rsidR="00947CF8" w:rsidRPr="00947CF8" w14:paraId="267E99B5" w14:textId="77777777" w:rsidTr="003A22B0">
        <w:trPr>
          <w:trHeight w:val="743"/>
        </w:trPr>
        <w:tc>
          <w:tcPr>
            <w:tcW w:w="529" w:type="pct"/>
            <w:vAlign w:val="center"/>
          </w:tcPr>
          <w:p w14:paraId="70876599" w14:textId="77777777" w:rsidR="00947CF8" w:rsidRPr="00947CF8" w:rsidRDefault="00947CF8" w:rsidP="00947CF8">
            <w:pPr>
              <w:jc w:val="center"/>
              <w:rPr>
                <w:sz w:val="28"/>
                <w:szCs w:val="28"/>
              </w:rPr>
            </w:pPr>
            <w:r w:rsidRPr="00947CF8">
              <w:rPr>
                <w:sz w:val="28"/>
                <w:szCs w:val="28"/>
              </w:rPr>
              <w:t>1.1.3.</w:t>
            </w:r>
          </w:p>
        </w:tc>
        <w:tc>
          <w:tcPr>
            <w:tcW w:w="1727" w:type="pct"/>
            <w:vAlign w:val="center"/>
          </w:tcPr>
          <w:p w14:paraId="15518C81" w14:textId="77777777" w:rsidR="00947CF8" w:rsidRPr="00947CF8" w:rsidRDefault="00947CF8" w:rsidP="00947CF8">
            <w:pPr>
              <w:rPr>
                <w:sz w:val="28"/>
                <w:szCs w:val="28"/>
              </w:rPr>
            </w:pPr>
            <w:r w:rsidRPr="00947CF8">
              <w:rPr>
                <w:sz w:val="28"/>
                <w:szCs w:val="28"/>
              </w:rPr>
              <w:t>Прочим потребителям</w:t>
            </w:r>
          </w:p>
        </w:tc>
        <w:tc>
          <w:tcPr>
            <w:tcW w:w="392" w:type="pct"/>
            <w:vAlign w:val="center"/>
          </w:tcPr>
          <w:p w14:paraId="7487F652" w14:textId="77777777" w:rsidR="00947CF8" w:rsidRPr="00947CF8" w:rsidRDefault="00947CF8" w:rsidP="00947CF8">
            <w:pPr>
              <w:jc w:val="center"/>
              <w:rPr>
                <w:sz w:val="28"/>
                <w:szCs w:val="28"/>
              </w:rPr>
            </w:pPr>
            <w:r w:rsidRPr="00947CF8">
              <w:rPr>
                <w:sz w:val="28"/>
                <w:szCs w:val="28"/>
              </w:rPr>
              <w:t>м</w:t>
            </w:r>
            <w:r w:rsidRPr="00947CF8">
              <w:rPr>
                <w:sz w:val="28"/>
                <w:szCs w:val="28"/>
                <w:vertAlign w:val="superscript"/>
              </w:rPr>
              <w:t>3</w:t>
            </w:r>
          </w:p>
        </w:tc>
        <w:tc>
          <w:tcPr>
            <w:tcW w:w="1176" w:type="pct"/>
            <w:vAlign w:val="bottom"/>
          </w:tcPr>
          <w:p w14:paraId="1F01903E" w14:textId="77777777" w:rsidR="00947CF8" w:rsidRPr="00947CF8" w:rsidRDefault="00947CF8" w:rsidP="00947CF8">
            <w:pPr>
              <w:jc w:val="center"/>
              <w:rPr>
                <w:sz w:val="28"/>
                <w:szCs w:val="28"/>
                <w:lang w:val="en-US"/>
              </w:rPr>
            </w:pPr>
            <w:r w:rsidRPr="00947CF8">
              <w:rPr>
                <w:color w:val="000000"/>
                <w:sz w:val="28"/>
                <w:szCs w:val="28"/>
                <w:lang w:eastAsia="en-US"/>
              </w:rPr>
              <w:t>10</w:t>
            </w:r>
            <w:r w:rsidRPr="00947CF8">
              <w:rPr>
                <w:color w:val="000000"/>
                <w:sz w:val="28"/>
                <w:szCs w:val="28"/>
                <w:lang w:val="en-US" w:eastAsia="en-US"/>
              </w:rPr>
              <w:t xml:space="preserve"> </w:t>
            </w:r>
            <w:r w:rsidRPr="00947CF8">
              <w:rPr>
                <w:color w:val="000000"/>
                <w:sz w:val="28"/>
                <w:szCs w:val="28"/>
                <w:lang w:eastAsia="en-US"/>
              </w:rPr>
              <w:t>368,3</w:t>
            </w:r>
            <w:r w:rsidRPr="00947CF8">
              <w:rPr>
                <w:color w:val="000000"/>
                <w:sz w:val="28"/>
                <w:szCs w:val="28"/>
                <w:lang w:val="en-US" w:eastAsia="en-US"/>
              </w:rPr>
              <w:t>6</w:t>
            </w:r>
          </w:p>
        </w:tc>
        <w:tc>
          <w:tcPr>
            <w:tcW w:w="1177" w:type="pct"/>
            <w:vAlign w:val="bottom"/>
          </w:tcPr>
          <w:p w14:paraId="1A075618" w14:textId="77777777" w:rsidR="00947CF8" w:rsidRPr="00947CF8" w:rsidRDefault="00947CF8" w:rsidP="00947CF8">
            <w:pPr>
              <w:jc w:val="center"/>
              <w:rPr>
                <w:sz w:val="28"/>
                <w:szCs w:val="28"/>
                <w:lang w:val="en-US"/>
              </w:rPr>
            </w:pPr>
            <w:r w:rsidRPr="00947CF8">
              <w:rPr>
                <w:color w:val="000000"/>
                <w:sz w:val="28"/>
                <w:szCs w:val="28"/>
                <w:lang w:eastAsia="en-US"/>
              </w:rPr>
              <w:t>3 071,1</w:t>
            </w:r>
            <w:r w:rsidRPr="00947CF8">
              <w:rPr>
                <w:color w:val="000000"/>
                <w:sz w:val="28"/>
                <w:szCs w:val="28"/>
                <w:lang w:val="en-US" w:eastAsia="en-US"/>
              </w:rPr>
              <w:t>1</w:t>
            </w:r>
          </w:p>
        </w:tc>
      </w:tr>
      <w:tr w:rsidR="00947CF8" w:rsidRPr="00947CF8" w14:paraId="34B9AE05" w14:textId="77777777" w:rsidTr="003A22B0">
        <w:trPr>
          <w:trHeight w:val="743"/>
        </w:trPr>
        <w:tc>
          <w:tcPr>
            <w:tcW w:w="529" w:type="pct"/>
            <w:vAlign w:val="center"/>
          </w:tcPr>
          <w:p w14:paraId="61DB7710" w14:textId="77777777" w:rsidR="00947CF8" w:rsidRPr="00947CF8" w:rsidRDefault="00947CF8" w:rsidP="00947CF8">
            <w:pPr>
              <w:jc w:val="center"/>
              <w:rPr>
                <w:sz w:val="28"/>
                <w:szCs w:val="28"/>
              </w:rPr>
            </w:pPr>
            <w:r w:rsidRPr="00947CF8">
              <w:rPr>
                <w:sz w:val="28"/>
                <w:szCs w:val="28"/>
              </w:rPr>
              <w:t>1.2.</w:t>
            </w:r>
          </w:p>
        </w:tc>
        <w:tc>
          <w:tcPr>
            <w:tcW w:w="1727" w:type="pct"/>
            <w:vAlign w:val="center"/>
          </w:tcPr>
          <w:p w14:paraId="3B739780" w14:textId="77777777" w:rsidR="00947CF8" w:rsidRPr="00947CF8" w:rsidRDefault="00947CF8" w:rsidP="00947CF8">
            <w:pPr>
              <w:rPr>
                <w:sz w:val="28"/>
                <w:szCs w:val="28"/>
              </w:rPr>
            </w:pPr>
            <w:r w:rsidRPr="00947CF8">
              <w:rPr>
                <w:sz w:val="28"/>
                <w:szCs w:val="28"/>
              </w:rPr>
              <w:t>На собственные нужды производства</w:t>
            </w:r>
          </w:p>
        </w:tc>
        <w:tc>
          <w:tcPr>
            <w:tcW w:w="392" w:type="pct"/>
            <w:vAlign w:val="center"/>
          </w:tcPr>
          <w:p w14:paraId="5C87D88C" w14:textId="77777777" w:rsidR="00947CF8" w:rsidRPr="00947CF8" w:rsidRDefault="00947CF8" w:rsidP="00947CF8">
            <w:pPr>
              <w:jc w:val="center"/>
              <w:rPr>
                <w:sz w:val="28"/>
                <w:szCs w:val="28"/>
              </w:rPr>
            </w:pPr>
            <w:r w:rsidRPr="00947CF8">
              <w:rPr>
                <w:sz w:val="28"/>
                <w:szCs w:val="28"/>
              </w:rPr>
              <w:t>м</w:t>
            </w:r>
            <w:r w:rsidRPr="00947CF8">
              <w:rPr>
                <w:sz w:val="28"/>
                <w:szCs w:val="28"/>
                <w:vertAlign w:val="superscript"/>
              </w:rPr>
              <w:t>3</w:t>
            </w:r>
          </w:p>
        </w:tc>
        <w:tc>
          <w:tcPr>
            <w:tcW w:w="1176" w:type="pct"/>
            <w:vAlign w:val="center"/>
          </w:tcPr>
          <w:p w14:paraId="628B64E6" w14:textId="77777777" w:rsidR="00947CF8" w:rsidRPr="00947CF8" w:rsidRDefault="00947CF8" w:rsidP="00947CF8">
            <w:pPr>
              <w:jc w:val="center"/>
              <w:rPr>
                <w:sz w:val="28"/>
                <w:szCs w:val="28"/>
                <w:lang w:val="en-US"/>
              </w:rPr>
            </w:pPr>
          </w:p>
          <w:p w14:paraId="18AAB6EE" w14:textId="77777777" w:rsidR="00947CF8" w:rsidRPr="00947CF8" w:rsidRDefault="00947CF8" w:rsidP="00947CF8">
            <w:pPr>
              <w:jc w:val="center"/>
              <w:rPr>
                <w:sz w:val="28"/>
                <w:szCs w:val="28"/>
                <w:lang w:val="en-US"/>
              </w:rPr>
            </w:pPr>
            <w:r w:rsidRPr="00947CF8">
              <w:rPr>
                <w:sz w:val="28"/>
                <w:szCs w:val="28"/>
                <w:lang w:val="en-US"/>
              </w:rPr>
              <w:t>0,00</w:t>
            </w:r>
          </w:p>
        </w:tc>
        <w:tc>
          <w:tcPr>
            <w:tcW w:w="1177" w:type="pct"/>
            <w:vAlign w:val="center"/>
          </w:tcPr>
          <w:p w14:paraId="68388719" w14:textId="77777777" w:rsidR="00947CF8" w:rsidRPr="00947CF8" w:rsidRDefault="00947CF8" w:rsidP="00947CF8">
            <w:pPr>
              <w:jc w:val="center"/>
              <w:rPr>
                <w:sz w:val="28"/>
                <w:szCs w:val="28"/>
              </w:rPr>
            </w:pPr>
          </w:p>
          <w:p w14:paraId="5BA3C497" w14:textId="77777777" w:rsidR="00947CF8" w:rsidRPr="00947CF8" w:rsidRDefault="00947CF8" w:rsidP="00947CF8">
            <w:pPr>
              <w:jc w:val="center"/>
              <w:rPr>
                <w:sz w:val="28"/>
                <w:szCs w:val="28"/>
                <w:lang w:val="en-US"/>
              </w:rPr>
            </w:pPr>
            <w:r w:rsidRPr="00947CF8">
              <w:rPr>
                <w:sz w:val="28"/>
                <w:szCs w:val="28"/>
                <w:lang w:val="en-US"/>
              </w:rPr>
              <w:t>0,00</w:t>
            </w:r>
          </w:p>
        </w:tc>
      </w:tr>
      <w:bookmarkEnd w:id="66"/>
    </w:tbl>
    <w:p w14:paraId="5255D580" w14:textId="77777777" w:rsidR="00947CF8" w:rsidRPr="00947CF8" w:rsidRDefault="00947CF8" w:rsidP="00947CF8">
      <w:pPr>
        <w:tabs>
          <w:tab w:val="left" w:pos="0"/>
        </w:tabs>
        <w:rPr>
          <w:sz w:val="28"/>
          <w:szCs w:val="28"/>
        </w:rPr>
      </w:pPr>
    </w:p>
    <w:p w14:paraId="41EC679E" w14:textId="77777777" w:rsidR="00947CF8" w:rsidRPr="00947CF8" w:rsidRDefault="00947CF8" w:rsidP="00947CF8">
      <w:pPr>
        <w:tabs>
          <w:tab w:val="left" w:pos="0"/>
        </w:tabs>
        <w:rPr>
          <w:sz w:val="28"/>
          <w:szCs w:val="28"/>
        </w:rPr>
      </w:pPr>
    </w:p>
    <w:p w14:paraId="254FE341" w14:textId="77777777" w:rsidR="00947CF8" w:rsidRPr="00947CF8" w:rsidRDefault="00947CF8" w:rsidP="00947CF8">
      <w:pPr>
        <w:tabs>
          <w:tab w:val="left" w:pos="0"/>
        </w:tabs>
        <w:rPr>
          <w:sz w:val="28"/>
          <w:szCs w:val="28"/>
        </w:rPr>
      </w:pPr>
    </w:p>
    <w:p w14:paraId="04CDF9B3" w14:textId="77777777" w:rsidR="00947CF8" w:rsidRPr="00947CF8" w:rsidRDefault="00947CF8" w:rsidP="00947CF8">
      <w:pPr>
        <w:tabs>
          <w:tab w:val="left" w:pos="0"/>
        </w:tabs>
        <w:rPr>
          <w:sz w:val="28"/>
          <w:szCs w:val="28"/>
        </w:rPr>
      </w:pPr>
    </w:p>
    <w:p w14:paraId="6CF10DA2" w14:textId="77777777" w:rsidR="00947CF8" w:rsidRPr="00947CF8" w:rsidRDefault="00947CF8" w:rsidP="00947CF8">
      <w:pPr>
        <w:tabs>
          <w:tab w:val="left" w:pos="0"/>
        </w:tabs>
        <w:rPr>
          <w:sz w:val="28"/>
          <w:szCs w:val="28"/>
        </w:rPr>
      </w:pPr>
    </w:p>
    <w:p w14:paraId="76A4F63C" w14:textId="77777777" w:rsidR="00947CF8" w:rsidRPr="00947CF8" w:rsidRDefault="00947CF8" w:rsidP="00947CF8">
      <w:pPr>
        <w:tabs>
          <w:tab w:val="left" w:pos="0"/>
        </w:tabs>
        <w:rPr>
          <w:sz w:val="28"/>
          <w:szCs w:val="28"/>
        </w:rPr>
      </w:pPr>
    </w:p>
    <w:p w14:paraId="31875BB3" w14:textId="77777777" w:rsidR="00947CF8" w:rsidRPr="00947CF8" w:rsidRDefault="00947CF8" w:rsidP="00947CF8">
      <w:pPr>
        <w:tabs>
          <w:tab w:val="left" w:pos="0"/>
        </w:tabs>
        <w:rPr>
          <w:sz w:val="28"/>
          <w:szCs w:val="28"/>
        </w:rPr>
      </w:pPr>
    </w:p>
    <w:p w14:paraId="30D5BE44" w14:textId="77777777" w:rsidR="00947CF8" w:rsidRPr="00947CF8" w:rsidRDefault="00947CF8" w:rsidP="00947CF8">
      <w:pPr>
        <w:tabs>
          <w:tab w:val="left" w:pos="0"/>
        </w:tabs>
        <w:rPr>
          <w:sz w:val="28"/>
          <w:szCs w:val="28"/>
        </w:rPr>
      </w:pPr>
    </w:p>
    <w:p w14:paraId="12F1012F" w14:textId="77777777" w:rsidR="00947CF8" w:rsidRPr="00947CF8" w:rsidRDefault="00947CF8" w:rsidP="00947CF8">
      <w:pPr>
        <w:tabs>
          <w:tab w:val="left" w:pos="0"/>
        </w:tabs>
        <w:ind w:left="5103"/>
        <w:jc w:val="right"/>
        <w:rPr>
          <w:sz w:val="28"/>
          <w:szCs w:val="28"/>
        </w:rPr>
      </w:pPr>
    </w:p>
    <w:p w14:paraId="42C730AE" w14:textId="77777777" w:rsidR="00947CF8" w:rsidRPr="00947CF8" w:rsidRDefault="00947CF8" w:rsidP="00947CF8">
      <w:pPr>
        <w:jc w:val="center"/>
        <w:rPr>
          <w:bCs/>
          <w:color w:val="000000"/>
          <w:sz w:val="28"/>
          <w:szCs w:val="28"/>
        </w:rPr>
      </w:pPr>
      <w:r w:rsidRPr="00947CF8">
        <w:rPr>
          <w:bCs/>
          <w:color w:val="000000"/>
          <w:sz w:val="28"/>
          <w:szCs w:val="28"/>
        </w:rPr>
        <w:br w:type="page"/>
      </w:r>
      <w:r w:rsidRPr="00947CF8">
        <w:rPr>
          <w:bCs/>
          <w:color w:val="000000"/>
          <w:sz w:val="28"/>
          <w:szCs w:val="28"/>
        </w:rPr>
        <w:lastRenderedPageBreak/>
        <w:t>Раздел 4. Объем финансовых потребностей, необходимых для реализации производственной программы</w:t>
      </w:r>
      <w:bookmarkStart w:id="67" w:name="_Hlk24908543"/>
      <w:bookmarkStart w:id="68" w:name="_Hlk22550955"/>
      <w:r w:rsidRPr="00947CF8">
        <w:rPr>
          <w:bCs/>
          <w:color w:val="000000"/>
          <w:sz w:val="28"/>
          <w:szCs w:val="28"/>
        </w:rPr>
        <w:t xml:space="preserve"> </w:t>
      </w:r>
      <w:bookmarkEnd w:id="67"/>
    </w:p>
    <w:tbl>
      <w:tblPr>
        <w:tblpPr w:leftFromText="180" w:rightFromText="180" w:vertAnchor="text" w:horzAnchor="margin" w:tblpY="318"/>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4"/>
        <w:gridCol w:w="2141"/>
        <w:gridCol w:w="2281"/>
      </w:tblGrid>
      <w:tr w:rsidR="00947CF8" w:rsidRPr="00947CF8" w14:paraId="24DE469C" w14:textId="77777777" w:rsidTr="003A22B0">
        <w:trPr>
          <w:trHeight w:val="489"/>
        </w:trPr>
        <w:tc>
          <w:tcPr>
            <w:tcW w:w="5077" w:type="dxa"/>
            <w:vMerge w:val="restart"/>
            <w:vAlign w:val="center"/>
          </w:tcPr>
          <w:bookmarkEnd w:id="68"/>
          <w:p w14:paraId="6EA35D6C" w14:textId="77777777" w:rsidR="00947CF8" w:rsidRPr="00947CF8" w:rsidRDefault="00947CF8" w:rsidP="00947CF8">
            <w:pPr>
              <w:ind w:left="-142" w:right="-171"/>
              <w:jc w:val="center"/>
              <w:rPr>
                <w:bCs/>
                <w:color w:val="000000"/>
                <w:sz w:val="28"/>
                <w:szCs w:val="28"/>
              </w:rPr>
            </w:pPr>
            <w:r w:rsidRPr="00947CF8">
              <w:rPr>
                <w:bCs/>
                <w:color w:val="000000"/>
                <w:sz w:val="28"/>
                <w:szCs w:val="28"/>
              </w:rPr>
              <w:t>Наименование показателя</w:t>
            </w:r>
          </w:p>
        </w:tc>
        <w:tc>
          <w:tcPr>
            <w:tcW w:w="4530" w:type="dxa"/>
            <w:gridSpan w:val="2"/>
          </w:tcPr>
          <w:p w14:paraId="0C43ECC0" w14:textId="77777777" w:rsidR="00947CF8" w:rsidRPr="00947CF8" w:rsidRDefault="00947CF8" w:rsidP="00947CF8">
            <w:pPr>
              <w:jc w:val="center"/>
              <w:rPr>
                <w:sz w:val="28"/>
                <w:szCs w:val="28"/>
              </w:rPr>
            </w:pPr>
            <w:r w:rsidRPr="00947CF8">
              <w:rPr>
                <w:bCs/>
                <w:color w:val="000000"/>
                <w:sz w:val="28"/>
                <w:szCs w:val="28"/>
              </w:rPr>
              <w:t>2026 год</w:t>
            </w:r>
          </w:p>
        </w:tc>
      </w:tr>
      <w:tr w:rsidR="00947CF8" w:rsidRPr="00947CF8" w14:paraId="3E01CEF2" w14:textId="77777777" w:rsidTr="003A22B0">
        <w:trPr>
          <w:trHeight w:val="634"/>
        </w:trPr>
        <w:tc>
          <w:tcPr>
            <w:tcW w:w="5077" w:type="dxa"/>
            <w:vMerge/>
          </w:tcPr>
          <w:p w14:paraId="7E47A5BC" w14:textId="77777777" w:rsidR="00947CF8" w:rsidRPr="00947CF8" w:rsidRDefault="00947CF8" w:rsidP="00947CF8">
            <w:pPr>
              <w:jc w:val="center"/>
              <w:rPr>
                <w:bCs/>
                <w:color w:val="000000"/>
                <w:sz w:val="28"/>
                <w:szCs w:val="28"/>
              </w:rPr>
            </w:pPr>
          </w:p>
        </w:tc>
        <w:tc>
          <w:tcPr>
            <w:tcW w:w="2188" w:type="dxa"/>
            <w:vAlign w:val="center"/>
          </w:tcPr>
          <w:p w14:paraId="1DAE200D" w14:textId="77777777" w:rsidR="00947CF8" w:rsidRPr="00947CF8" w:rsidRDefault="00947CF8" w:rsidP="00947CF8">
            <w:pPr>
              <w:ind w:left="-130" w:right="-171"/>
              <w:jc w:val="center"/>
              <w:rPr>
                <w:sz w:val="28"/>
                <w:szCs w:val="28"/>
              </w:rPr>
            </w:pPr>
            <w:r w:rsidRPr="00947CF8">
              <w:rPr>
                <w:sz w:val="28"/>
                <w:szCs w:val="28"/>
              </w:rPr>
              <w:t xml:space="preserve">с 01.01. </w:t>
            </w:r>
          </w:p>
          <w:p w14:paraId="3C1044DA" w14:textId="77777777" w:rsidR="00947CF8" w:rsidRPr="00947CF8" w:rsidRDefault="00947CF8" w:rsidP="00947CF8">
            <w:pPr>
              <w:ind w:left="-130" w:right="-171"/>
              <w:jc w:val="center"/>
              <w:rPr>
                <w:sz w:val="28"/>
                <w:szCs w:val="28"/>
              </w:rPr>
            </w:pPr>
            <w:r w:rsidRPr="00947CF8">
              <w:rPr>
                <w:sz w:val="28"/>
                <w:szCs w:val="28"/>
              </w:rPr>
              <w:t>по 30.09.</w:t>
            </w:r>
          </w:p>
        </w:tc>
        <w:tc>
          <w:tcPr>
            <w:tcW w:w="2342" w:type="dxa"/>
            <w:vAlign w:val="center"/>
          </w:tcPr>
          <w:p w14:paraId="572E2687" w14:textId="77777777" w:rsidR="00947CF8" w:rsidRPr="00947CF8" w:rsidRDefault="00947CF8" w:rsidP="00947CF8">
            <w:pPr>
              <w:ind w:left="-130" w:right="-171"/>
              <w:jc w:val="center"/>
              <w:rPr>
                <w:sz w:val="28"/>
                <w:szCs w:val="28"/>
              </w:rPr>
            </w:pPr>
            <w:r w:rsidRPr="00947CF8">
              <w:rPr>
                <w:sz w:val="28"/>
                <w:szCs w:val="28"/>
              </w:rPr>
              <w:t>с 01.10.</w:t>
            </w:r>
          </w:p>
          <w:p w14:paraId="2088DFE3" w14:textId="77777777" w:rsidR="00947CF8" w:rsidRPr="00947CF8" w:rsidRDefault="00947CF8" w:rsidP="00947CF8">
            <w:pPr>
              <w:ind w:left="-130" w:right="-171"/>
              <w:jc w:val="center"/>
              <w:rPr>
                <w:sz w:val="28"/>
                <w:szCs w:val="28"/>
              </w:rPr>
            </w:pPr>
            <w:r w:rsidRPr="00947CF8">
              <w:rPr>
                <w:sz w:val="28"/>
                <w:szCs w:val="28"/>
              </w:rPr>
              <w:t xml:space="preserve"> по 31.12.</w:t>
            </w:r>
          </w:p>
        </w:tc>
      </w:tr>
      <w:tr w:rsidR="00947CF8" w:rsidRPr="00947CF8" w14:paraId="4A55840C" w14:textId="77777777" w:rsidTr="003A22B0">
        <w:trPr>
          <w:trHeight w:val="1701"/>
        </w:trPr>
        <w:tc>
          <w:tcPr>
            <w:tcW w:w="5077" w:type="dxa"/>
            <w:vAlign w:val="center"/>
          </w:tcPr>
          <w:p w14:paraId="666CFEB1" w14:textId="77777777" w:rsidR="00947CF8" w:rsidRPr="00947CF8" w:rsidRDefault="00947CF8" w:rsidP="00947CF8">
            <w:pPr>
              <w:ind w:left="-112" w:right="-134"/>
              <w:jc w:val="center"/>
              <w:rPr>
                <w:bCs/>
                <w:color w:val="000000"/>
                <w:sz w:val="28"/>
                <w:szCs w:val="28"/>
              </w:rPr>
            </w:pPr>
            <w:r w:rsidRPr="00947CF8">
              <w:rPr>
                <w:sz w:val="28"/>
                <w:szCs w:val="28"/>
              </w:rPr>
              <w:t>Финансовые потребности, необходимые для реализации производственной программы в сфере горячего водоснабжения, тыс. руб.</w:t>
            </w:r>
          </w:p>
        </w:tc>
        <w:tc>
          <w:tcPr>
            <w:tcW w:w="2188" w:type="dxa"/>
            <w:vAlign w:val="center"/>
          </w:tcPr>
          <w:p w14:paraId="7E73B1E6" w14:textId="77777777" w:rsidR="00947CF8" w:rsidRPr="00947CF8" w:rsidRDefault="00947CF8" w:rsidP="00947CF8">
            <w:pPr>
              <w:ind w:left="-154" w:right="-101"/>
              <w:jc w:val="center"/>
              <w:rPr>
                <w:sz w:val="28"/>
                <w:szCs w:val="28"/>
                <w:lang w:val="en-US"/>
              </w:rPr>
            </w:pPr>
            <w:r w:rsidRPr="00947CF8">
              <w:rPr>
                <w:sz w:val="28"/>
                <w:szCs w:val="28"/>
                <w:lang w:val="en-US"/>
              </w:rPr>
              <w:t>2</w:t>
            </w:r>
            <w:r w:rsidRPr="00947CF8">
              <w:rPr>
                <w:sz w:val="28"/>
                <w:szCs w:val="28"/>
              </w:rPr>
              <w:t> </w:t>
            </w:r>
            <w:r w:rsidRPr="00947CF8">
              <w:rPr>
                <w:sz w:val="28"/>
                <w:szCs w:val="28"/>
                <w:lang w:val="en-US"/>
              </w:rPr>
              <w:t>799</w:t>
            </w:r>
            <w:r w:rsidRPr="00947CF8">
              <w:rPr>
                <w:sz w:val="28"/>
                <w:szCs w:val="28"/>
              </w:rPr>
              <w:t>,</w:t>
            </w:r>
            <w:r w:rsidRPr="00947CF8">
              <w:rPr>
                <w:sz w:val="28"/>
                <w:szCs w:val="28"/>
                <w:lang w:val="en-US"/>
              </w:rPr>
              <w:t>47</w:t>
            </w:r>
          </w:p>
        </w:tc>
        <w:tc>
          <w:tcPr>
            <w:tcW w:w="2342" w:type="dxa"/>
            <w:vAlign w:val="center"/>
          </w:tcPr>
          <w:p w14:paraId="377CD072" w14:textId="77777777" w:rsidR="00947CF8" w:rsidRPr="00947CF8" w:rsidRDefault="00947CF8" w:rsidP="00947CF8">
            <w:pPr>
              <w:ind w:left="-154" w:right="-101"/>
              <w:jc w:val="center"/>
              <w:rPr>
                <w:sz w:val="28"/>
                <w:szCs w:val="28"/>
              </w:rPr>
            </w:pPr>
            <w:r w:rsidRPr="00947CF8">
              <w:rPr>
                <w:sz w:val="28"/>
                <w:szCs w:val="28"/>
              </w:rPr>
              <w:t>829,20</w:t>
            </w:r>
          </w:p>
        </w:tc>
      </w:tr>
    </w:tbl>
    <w:p w14:paraId="4DB7AA02" w14:textId="77777777" w:rsidR="00947CF8" w:rsidRPr="00947CF8" w:rsidRDefault="00947CF8" w:rsidP="00947CF8">
      <w:pPr>
        <w:ind w:firstLine="709"/>
        <w:rPr>
          <w:bCs/>
          <w:color w:val="000000"/>
          <w:sz w:val="28"/>
          <w:szCs w:val="28"/>
        </w:rPr>
      </w:pPr>
      <w:r w:rsidRPr="00947CF8">
        <w:rPr>
          <w:bCs/>
          <w:color w:val="000000"/>
          <w:sz w:val="28"/>
          <w:szCs w:val="28"/>
        </w:rPr>
        <w:br w:type="page"/>
      </w:r>
    </w:p>
    <w:p w14:paraId="1A01ECEA" w14:textId="77777777" w:rsidR="00947CF8" w:rsidRPr="00947CF8" w:rsidRDefault="00947CF8" w:rsidP="00947CF8">
      <w:pPr>
        <w:jc w:val="center"/>
        <w:rPr>
          <w:bCs/>
          <w:color w:val="000000"/>
          <w:sz w:val="28"/>
          <w:szCs w:val="28"/>
        </w:rPr>
      </w:pPr>
      <w:r w:rsidRPr="00947CF8">
        <w:rPr>
          <w:bCs/>
          <w:color w:val="000000"/>
          <w:sz w:val="28"/>
          <w:szCs w:val="28"/>
        </w:rPr>
        <w:lastRenderedPageBreak/>
        <w:t xml:space="preserve">Раздел 5. График реализации мероприятий производственной программы </w:t>
      </w:r>
    </w:p>
    <w:p w14:paraId="56EA8CD8" w14:textId="77777777" w:rsidR="00947CF8" w:rsidRPr="00947CF8" w:rsidRDefault="00947CF8" w:rsidP="00947CF8">
      <w:pPr>
        <w:jc w:val="cente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567"/>
        <w:gridCol w:w="2801"/>
      </w:tblGrid>
      <w:tr w:rsidR="00947CF8" w:rsidRPr="00947CF8" w14:paraId="22A9A78F" w14:textId="77777777" w:rsidTr="003A22B0">
        <w:trPr>
          <w:trHeight w:val="874"/>
          <w:jc w:val="center"/>
        </w:trPr>
        <w:tc>
          <w:tcPr>
            <w:tcW w:w="3095" w:type="dxa"/>
            <w:tcBorders>
              <w:top w:val="single" w:sz="4" w:space="0" w:color="auto"/>
              <w:left w:val="single" w:sz="4" w:space="0" w:color="auto"/>
              <w:bottom w:val="single" w:sz="4" w:space="0" w:color="auto"/>
              <w:right w:val="single" w:sz="4" w:space="0" w:color="auto"/>
            </w:tcBorders>
            <w:noWrap/>
            <w:vAlign w:val="center"/>
            <w:hideMark/>
          </w:tcPr>
          <w:p w14:paraId="7F2A3160" w14:textId="77777777" w:rsidR="00947CF8" w:rsidRPr="00947CF8" w:rsidRDefault="00947CF8" w:rsidP="00947CF8">
            <w:pPr>
              <w:jc w:val="center"/>
              <w:rPr>
                <w:sz w:val="28"/>
                <w:szCs w:val="28"/>
              </w:rPr>
            </w:pPr>
            <w:r w:rsidRPr="00947CF8">
              <w:rPr>
                <w:sz w:val="28"/>
                <w:szCs w:val="28"/>
              </w:rPr>
              <w:t>Наименование мероприятия</w:t>
            </w:r>
          </w:p>
        </w:tc>
        <w:tc>
          <w:tcPr>
            <w:tcW w:w="3567" w:type="dxa"/>
            <w:tcBorders>
              <w:top w:val="single" w:sz="4" w:space="0" w:color="auto"/>
              <w:left w:val="single" w:sz="4" w:space="0" w:color="auto"/>
              <w:bottom w:val="single" w:sz="4" w:space="0" w:color="auto"/>
              <w:right w:val="single" w:sz="4" w:space="0" w:color="auto"/>
            </w:tcBorders>
            <w:vAlign w:val="center"/>
            <w:hideMark/>
          </w:tcPr>
          <w:p w14:paraId="10B53A32" w14:textId="77777777" w:rsidR="00947CF8" w:rsidRPr="00947CF8" w:rsidRDefault="00947CF8" w:rsidP="00947CF8">
            <w:pPr>
              <w:jc w:val="center"/>
              <w:rPr>
                <w:sz w:val="28"/>
                <w:szCs w:val="28"/>
              </w:rPr>
            </w:pPr>
            <w:r w:rsidRPr="00947CF8">
              <w:rPr>
                <w:sz w:val="28"/>
                <w:szCs w:val="28"/>
              </w:rPr>
              <w:t>Дата начала реализации мероприятий</w:t>
            </w:r>
          </w:p>
        </w:tc>
        <w:tc>
          <w:tcPr>
            <w:tcW w:w="2801" w:type="dxa"/>
            <w:tcBorders>
              <w:top w:val="single" w:sz="4" w:space="0" w:color="auto"/>
              <w:left w:val="single" w:sz="4" w:space="0" w:color="auto"/>
              <w:bottom w:val="single" w:sz="4" w:space="0" w:color="auto"/>
              <w:right w:val="single" w:sz="4" w:space="0" w:color="auto"/>
            </w:tcBorders>
            <w:vAlign w:val="center"/>
            <w:hideMark/>
          </w:tcPr>
          <w:p w14:paraId="13864FA2" w14:textId="77777777" w:rsidR="00947CF8" w:rsidRPr="00947CF8" w:rsidRDefault="00947CF8" w:rsidP="00947CF8">
            <w:pPr>
              <w:jc w:val="center"/>
              <w:rPr>
                <w:sz w:val="28"/>
                <w:szCs w:val="28"/>
              </w:rPr>
            </w:pPr>
            <w:r w:rsidRPr="00947CF8">
              <w:rPr>
                <w:sz w:val="28"/>
                <w:szCs w:val="28"/>
              </w:rPr>
              <w:t>Дата окончания реализации мероприятий</w:t>
            </w:r>
          </w:p>
        </w:tc>
      </w:tr>
      <w:tr w:rsidR="00947CF8" w:rsidRPr="00947CF8" w14:paraId="67B6D4DC" w14:textId="77777777" w:rsidTr="003A22B0">
        <w:trPr>
          <w:trHeight w:val="941"/>
          <w:jc w:val="center"/>
        </w:trPr>
        <w:tc>
          <w:tcPr>
            <w:tcW w:w="3095" w:type="dxa"/>
            <w:tcBorders>
              <w:top w:val="single" w:sz="4" w:space="0" w:color="auto"/>
              <w:left w:val="single" w:sz="4" w:space="0" w:color="auto"/>
              <w:bottom w:val="single" w:sz="4" w:space="0" w:color="auto"/>
              <w:right w:val="single" w:sz="4" w:space="0" w:color="auto"/>
            </w:tcBorders>
            <w:noWrap/>
            <w:vAlign w:val="center"/>
            <w:hideMark/>
          </w:tcPr>
          <w:p w14:paraId="618DEB25" w14:textId="77777777" w:rsidR="00947CF8" w:rsidRPr="00947CF8" w:rsidRDefault="00947CF8" w:rsidP="00947CF8">
            <w:pPr>
              <w:jc w:val="center"/>
              <w:rPr>
                <w:sz w:val="28"/>
                <w:szCs w:val="28"/>
              </w:rPr>
            </w:pPr>
            <w:r w:rsidRPr="00947CF8">
              <w:rPr>
                <w:sz w:val="28"/>
                <w:szCs w:val="28"/>
              </w:rPr>
              <w:t>Бесперебойное горячее водоснабжение</w:t>
            </w:r>
          </w:p>
        </w:tc>
        <w:tc>
          <w:tcPr>
            <w:tcW w:w="3567" w:type="dxa"/>
            <w:tcBorders>
              <w:top w:val="single" w:sz="4" w:space="0" w:color="auto"/>
              <w:left w:val="single" w:sz="4" w:space="0" w:color="auto"/>
              <w:bottom w:val="single" w:sz="4" w:space="0" w:color="auto"/>
              <w:right w:val="single" w:sz="4" w:space="0" w:color="auto"/>
            </w:tcBorders>
            <w:noWrap/>
            <w:vAlign w:val="center"/>
            <w:hideMark/>
          </w:tcPr>
          <w:p w14:paraId="1C82CE40" w14:textId="77777777" w:rsidR="00947CF8" w:rsidRPr="00947CF8" w:rsidRDefault="00947CF8" w:rsidP="00947CF8">
            <w:pPr>
              <w:jc w:val="center"/>
              <w:rPr>
                <w:sz w:val="28"/>
                <w:szCs w:val="28"/>
              </w:rPr>
            </w:pPr>
            <w:r w:rsidRPr="00947CF8">
              <w:rPr>
                <w:sz w:val="28"/>
                <w:szCs w:val="28"/>
              </w:rPr>
              <w:t>01.01.2026</w:t>
            </w:r>
          </w:p>
        </w:tc>
        <w:tc>
          <w:tcPr>
            <w:tcW w:w="2801" w:type="dxa"/>
            <w:tcBorders>
              <w:top w:val="single" w:sz="4" w:space="0" w:color="auto"/>
              <w:left w:val="single" w:sz="4" w:space="0" w:color="auto"/>
              <w:bottom w:val="single" w:sz="4" w:space="0" w:color="auto"/>
              <w:right w:val="single" w:sz="4" w:space="0" w:color="auto"/>
            </w:tcBorders>
            <w:noWrap/>
            <w:vAlign w:val="center"/>
            <w:hideMark/>
          </w:tcPr>
          <w:p w14:paraId="612F1EA0" w14:textId="77777777" w:rsidR="00947CF8" w:rsidRPr="00947CF8" w:rsidRDefault="00947CF8" w:rsidP="00947CF8">
            <w:pPr>
              <w:jc w:val="center"/>
              <w:rPr>
                <w:sz w:val="28"/>
                <w:szCs w:val="28"/>
              </w:rPr>
            </w:pPr>
            <w:r w:rsidRPr="00947CF8">
              <w:rPr>
                <w:sz w:val="28"/>
                <w:szCs w:val="28"/>
              </w:rPr>
              <w:t>31.12.2026</w:t>
            </w:r>
          </w:p>
        </w:tc>
      </w:tr>
    </w:tbl>
    <w:p w14:paraId="6C10FBF9" w14:textId="77777777" w:rsidR="00947CF8" w:rsidRPr="00947CF8" w:rsidRDefault="00947CF8" w:rsidP="00947CF8">
      <w:pPr>
        <w:rPr>
          <w:sz w:val="28"/>
          <w:szCs w:val="28"/>
          <w:lang w:eastAsia="en-US"/>
        </w:rPr>
      </w:pPr>
    </w:p>
    <w:p w14:paraId="629F698E" w14:textId="77777777" w:rsidR="00947CF8" w:rsidRPr="00947CF8" w:rsidRDefault="00947CF8" w:rsidP="00947CF8">
      <w:pPr>
        <w:tabs>
          <w:tab w:val="left" w:pos="0"/>
        </w:tabs>
        <w:jc w:val="center"/>
        <w:rPr>
          <w:sz w:val="28"/>
          <w:szCs w:val="28"/>
        </w:rPr>
      </w:pPr>
      <w:r w:rsidRPr="00947CF8">
        <w:rPr>
          <w:sz w:val="28"/>
          <w:szCs w:val="28"/>
        </w:rPr>
        <w:br w:type="page"/>
      </w:r>
    </w:p>
    <w:p w14:paraId="18A14E38" w14:textId="77777777" w:rsidR="00947CF8" w:rsidRPr="00947CF8" w:rsidRDefault="00947CF8" w:rsidP="00947CF8">
      <w:pPr>
        <w:tabs>
          <w:tab w:val="left" w:pos="0"/>
        </w:tabs>
        <w:jc w:val="center"/>
        <w:rPr>
          <w:bCs/>
          <w:kern w:val="32"/>
          <w:sz w:val="28"/>
          <w:szCs w:val="28"/>
          <w:lang w:eastAsia="en-US"/>
        </w:rPr>
      </w:pPr>
      <w:r w:rsidRPr="00947CF8">
        <w:rPr>
          <w:sz w:val="28"/>
          <w:szCs w:val="28"/>
        </w:rPr>
        <w:lastRenderedPageBreak/>
        <w:t xml:space="preserve">Раздел 6. </w:t>
      </w:r>
      <w:r w:rsidRPr="00947CF8">
        <w:rPr>
          <w:bCs/>
          <w:color w:val="000000"/>
          <w:sz w:val="28"/>
          <w:szCs w:val="28"/>
        </w:rPr>
        <w:t xml:space="preserve">Показатели надежности, качества, энергетической эффективности объектов систем </w:t>
      </w:r>
      <w:r w:rsidRPr="00947CF8">
        <w:rPr>
          <w:sz w:val="28"/>
          <w:szCs w:val="28"/>
          <w:lang w:eastAsia="en-US"/>
        </w:rPr>
        <w:t>горячего водоснабжения</w:t>
      </w:r>
      <w:r w:rsidRPr="00947CF8">
        <w:rPr>
          <w:bCs/>
          <w:kern w:val="32"/>
          <w:sz w:val="28"/>
          <w:szCs w:val="28"/>
          <w:lang w:eastAsia="en-US"/>
        </w:rPr>
        <w:t xml:space="preserve"> </w:t>
      </w:r>
      <w:bookmarkStart w:id="69" w:name="_Hlk526758334"/>
    </w:p>
    <w:bookmarkEnd w:id="69"/>
    <w:p w14:paraId="7F4287D1" w14:textId="77777777" w:rsidR="00947CF8" w:rsidRPr="00947CF8" w:rsidRDefault="00947CF8" w:rsidP="00947CF8">
      <w:pPr>
        <w:ind w:left="-567"/>
        <w:jc w:val="center"/>
        <w:rPr>
          <w:bCs/>
          <w:color w:val="000000"/>
          <w:sz w:val="28"/>
          <w:szCs w:val="28"/>
        </w:rPr>
      </w:pPr>
      <w:r w:rsidRPr="00947CF8">
        <w:rPr>
          <w:bCs/>
          <w:color w:val="000000"/>
          <w:kern w:val="32"/>
          <w:sz w:val="28"/>
          <w:szCs w:val="28"/>
          <w:lang w:eastAsia="en-US"/>
        </w:rPr>
        <w:t xml:space="preserve">          </w:t>
      </w: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116"/>
        <w:gridCol w:w="1408"/>
        <w:gridCol w:w="1389"/>
        <w:gridCol w:w="1814"/>
      </w:tblGrid>
      <w:tr w:rsidR="00947CF8" w:rsidRPr="00947CF8" w14:paraId="485E7415" w14:textId="77777777" w:rsidTr="003A22B0">
        <w:trPr>
          <w:trHeight w:val="1568"/>
          <w:jc w:val="center"/>
        </w:trPr>
        <w:tc>
          <w:tcPr>
            <w:tcW w:w="704" w:type="dxa"/>
            <w:vAlign w:val="center"/>
          </w:tcPr>
          <w:p w14:paraId="36615616"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 п/п</w:t>
            </w:r>
          </w:p>
        </w:tc>
        <w:tc>
          <w:tcPr>
            <w:tcW w:w="4116" w:type="dxa"/>
            <w:vAlign w:val="center"/>
          </w:tcPr>
          <w:p w14:paraId="4F3058E4"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Наименование показателя</w:t>
            </w:r>
          </w:p>
        </w:tc>
        <w:tc>
          <w:tcPr>
            <w:tcW w:w="1408" w:type="dxa"/>
            <w:vAlign w:val="center"/>
          </w:tcPr>
          <w:p w14:paraId="0CCF06F0"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Факт</w:t>
            </w:r>
          </w:p>
          <w:p w14:paraId="7D49CC12"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2024 год</w:t>
            </w:r>
          </w:p>
        </w:tc>
        <w:tc>
          <w:tcPr>
            <w:tcW w:w="1389" w:type="dxa"/>
            <w:vAlign w:val="center"/>
          </w:tcPr>
          <w:p w14:paraId="1326D929" w14:textId="77777777" w:rsidR="00947CF8" w:rsidRPr="00947CF8" w:rsidRDefault="00947CF8" w:rsidP="00947CF8">
            <w:pPr>
              <w:ind w:left="-208" w:right="-190"/>
              <w:jc w:val="center"/>
              <w:rPr>
                <w:bCs/>
                <w:color w:val="000000"/>
                <w:sz w:val="28"/>
                <w:szCs w:val="28"/>
                <w:lang w:val="en-US" w:eastAsia="en-US"/>
              </w:rPr>
            </w:pPr>
            <w:proofErr w:type="spellStart"/>
            <w:r w:rsidRPr="00947CF8">
              <w:rPr>
                <w:bCs/>
                <w:color w:val="000000"/>
                <w:sz w:val="28"/>
                <w:szCs w:val="28"/>
                <w:lang w:eastAsia="en-US"/>
              </w:rPr>
              <w:t>Ожидае</w:t>
            </w:r>
            <w:proofErr w:type="spellEnd"/>
            <w:r w:rsidRPr="00947CF8">
              <w:rPr>
                <w:bCs/>
                <w:color w:val="000000"/>
                <w:sz w:val="28"/>
                <w:szCs w:val="28"/>
                <w:lang w:val="en-US" w:eastAsia="en-US"/>
              </w:rPr>
              <w:t>-</w:t>
            </w:r>
          </w:p>
          <w:p w14:paraId="5465AEDE" w14:textId="77777777" w:rsidR="00947CF8" w:rsidRPr="00947CF8" w:rsidRDefault="00947CF8" w:rsidP="00947CF8">
            <w:pPr>
              <w:ind w:left="-208" w:right="-190"/>
              <w:jc w:val="center"/>
              <w:rPr>
                <w:bCs/>
                <w:color w:val="000000"/>
                <w:sz w:val="28"/>
                <w:szCs w:val="28"/>
                <w:lang w:eastAsia="en-US"/>
              </w:rPr>
            </w:pPr>
            <w:proofErr w:type="spellStart"/>
            <w:r w:rsidRPr="00947CF8">
              <w:rPr>
                <w:bCs/>
                <w:color w:val="000000"/>
                <w:sz w:val="28"/>
                <w:szCs w:val="28"/>
                <w:lang w:eastAsia="en-US"/>
              </w:rPr>
              <w:t>мые</w:t>
            </w:r>
            <w:proofErr w:type="spellEnd"/>
            <w:r w:rsidRPr="00947CF8">
              <w:rPr>
                <w:bCs/>
                <w:color w:val="000000"/>
                <w:sz w:val="28"/>
                <w:szCs w:val="28"/>
                <w:lang w:eastAsia="en-US"/>
              </w:rPr>
              <w:t xml:space="preserve"> </w:t>
            </w:r>
          </w:p>
          <w:p w14:paraId="5BF26498" w14:textId="77777777" w:rsidR="00947CF8" w:rsidRPr="00947CF8" w:rsidRDefault="00947CF8" w:rsidP="00947CF8">
            <w:pPr>
              <w:ind w:left="-208" w:right="-190"/>
              <w:jc w:val="center"/>
              <w:rPr>
                <w:bCs/>
                <w:color w:val="000000"/>
                <w:sz w:val="28"/>
                <w:szCs w:val="28"/>
                <w:lang w:eastAsia="en-US"/>
              </w:rPr>
            </w:pPr>
            <w:r w:rsidRPr="00947CF8">
              <w:rPr>
                <w:bCs/>
                <w:color w:val="000000"/>
                <w:sz w:val="28"/>
                <w:szCs w:val="28"/>
                <w:lang w:eastAsia="en-US"/>
              </w:rPr>
              <w:t>значения</w:t>
            </w:r>
          </w:p>
          <w:p w14:paraId="7D0A1546" w14:textId="77777777" w:rsidR="00947CF8" w:rsidRPr="00947CF8" w:rsidRDefault="00947CF8" w:rsidP="00947CF8">
            <w:pPr>
              <w:ind w:left="-208" w:right="-190"/>
              <w:jc w:val="center"/>
              <w:rPr>
                <w:bCs/>
                <w:color w:val="000000"/>
                <w:sz w:val="28"/>
                <w:szCs w:val="28"/>
                <w:lang w:eastAsia="en-US"/>
              </w:rPr>
            </w:pPr>
            <w:r w:rsidRPr="00947CF8">
              <w:rPr>
                <w:bCs/>
                <w:color w:val="000000"/>
                <w:sz w:val="28"/>
                <w:szCs w:val="28"/>
                <w:lang w:eastAsia="en-US"/>
              </w:rPr>
              <w:t>2025 года</w:t>
            </w:r>
          </w:p>
        </w:tc>
        <w:tc>
          <w:tcPr>
            <w:tcW w:w="1814" w:type="dxa"/>
            <w:vAlign w:val="center"/>
          </w:tcPr>
          <w:p w14:paraId="06DF1A84"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План</w:t>
            </w:r>
          </w:p>
          <w:p w14:paraId="3808E5A3"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2026 год</w:t>
            </w:r>
          </w:p>
        </w:tc>
      </w:tr>
      <w:tr w:rsidR="00947CF8" w:rsidRPr="00947CF8" w14:paraId="0A98192C" w14:textId="77777777" w:rsidTr="003A22B0">
        <w:trPr>
          <w:trHeight w:val="828"/>
          <w:jc w:val="center"/>
        </w:trPr>
        <w:tc>
          <w:tcPr>
            <w:tcW w:w="704" w:type="dxa"/>
            <w:vAlign w:val="center"/>
          </w:tcPr>
          <w:p w14:paraId="6A98299C"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1.</w:t>
            </w:r>
          </w:p>
        </w:tc>
        <w:tc>
          <w:tcPr>
            <w:tcW w:w="4116" w:type="dxa"/>
            <w:vAlign w:val="center"/>
          </w:tcPr>
          <w:p w14:paraId="6A8139A9" w14:textId="77777777" w:rsidR="00947CF8" w:rsidRPr="00947CF8" w:rsidRDefault="00947CF8" w:rsidP="00947CF8">
            <w:pPr>
              <w:jc w:val="center"/>
              <w:rPr>
                <w:color w:val="000000"/>
                <w:sz w:val="28"/>
                <w:szCs w:val="28"/>
                <w:lang w:eastAsia="en-US"/>
              </w:rPr>
            </w:pPr>
            <w:r w:rsidRPr="00947CF8">
              <w:rPr>
                <w:sz w:val="28"/>
                <w:szCs w:val="28"/>
                <w:lang w:eastAsia="en-US"/>
              </w:rPr>
              <w:t>Показатели качества горячей воды</w:t>
            </w:r>
          </w:p>
        </w:tc>
        <w:tc>
          <w:tcPr>
            <w:tcW w:w="1408" w:type="dxa"/>
            <w:vAlign w:val="center"/>
          </w:tcPr>
          <w:p w14:paraId="7A8DE920"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w:t>
            </w:r>
          </w:p>
        </w:tc>
        <w:tc>
          <w:tcPr>
            <w:tcW w:w="1389" w:type="dxa"/>
            <w:vAlign w:val="center"/>
          </w:tcPr>
          <w:p w14:paraId="31355D92"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w:t>
            </w:r>
          </w:p>
        </w:tc>
        <w:tc>
          <w:tcPr>
            <w:tcW w:w="1814" w:type="dxa"/>
            <w:vAlign w:val="center"/>
          </w:tcPr>
          <w:p w14:paraId="67538812"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w:t>
            </w:r>
          </w:p>
        </w:tc>
      </w:tr>
      <w:tr w:rsidR="00947CF8" w:rsidRPr="00947CF8" w14:paraId="7E6A41A1" w14:textId="77777777" w:rsidTr="003A22B0">
        <w:trPr>
          <w:jc w:val="center"/>
        </w:trPr>
        <w:tc>
          <w:tcPr>
            <w:tcW w:w="704" w:type="dxa"/>
            <w:vAlign w:val="center"/>
          </w:tcPr>
          <w:p w14:paraId="080A5F6A"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2.</w:t>
            </w:r>
          </w:p>
        </w:tc>
        <w:tc>
          <w:tcPr>
            <w:tcW w:w="4116" w:type="dxa"/>
            <w:vAlign w:val="center"/>
          </w:tcPr>
          <w:p w14:paraId="10FB225A" w14:textId="77777777" w:rsidR="00947CF8" w:rsidRPr="00947CF8" w:rsidRDefault="00947CF8" w:rsidP="00947CF8">
            <w:pPr>
              <w:jc w:val="center"/>
              <w:rPr>
                <w:bCs/>
                <w:color w:val="000000"/>
                <w:sz w:val="28"/>
                <w:szCs w:val="28"/>
                <w:lang w:eastAsia="en-US"/>
              </w:rPr>
            </w:pPr>
            <w:r w:rsidRPr="00947CF8">
              <w:rPr>
                <w:sz w:val="28"/>
                <w:szCs w:val="28"/>
                <w:lang w:eastAsia="en-US"/>
              </w:rPr>
              <w:t>Показатели надежности и бесперебойности горячего водоснабжения</w:t>
            </w:r>
          </w:p>
        </w:tc>
        <w:tc>
          <w:tcPr>
            <w:tcW w:w="1408" w:type="dxa"/>
            <w:vAlign w:val="center"/>
          </w:tcPr>
          <w:p w14:paraId="0D619D0E"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w:t>
            </w:r>
          </w:p>
        </w:tc>
        <w:tc>
          <w:tcPr>
            <w:tcW w:w="1389" w:type="dxa"/>
            <w:vAlign w:val="center"/>
          </w:tcPr>
          <w:p w14:paraId="74D2EB10"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w:t>
            </w:r>
          </w:p>
        </w:tc>
        <w:tc>
          <w:tcPr>
            <w:tcW w:w="1814" w:type="dxa"/>
            <w:vAlign w:val="center"/>
          </w:tcPr>
          <w:p w14:paraId="5A90C1DE"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w:t>
            </w:r>
          </w:p>
        </w:tc>
      </w:tr>
      <w:tr w:rsidR="00947CF8" w:rsidRPr="00947CF8" w14:paraId="451EF41E" w14:textId="77777777" w:rsidTr="003A22B0">
        <w:trPr>
          <w:jc w:val="center"/>
        </w:trPr>
        <w:tc>
          <w:tcPr>
            <w:tcW w:w="704" w:type="dxa"/>
            <w:vAlign w:val="center"/>
          </w:tcPr>
          <w:p w14:paraId="4D64B17A"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3.</w:t>
            </w:r>
          </w:p>
        </w:tc>
        <w:tc>
          <w:tcPr>
            <w:tcW w:w="4116" w:type="dxa"/>
            <w:vAlign w:val="center"/>
          </w:tcPr>
          <w:p w14:paraId="2AF9760E" w14:textId="77777777" w:rsidR="00947CF8" w:rsidRPr="00947CF8" w:rsidRDefault="00947CF8" w:rsidP="00947CF8">
            <w:pPr>
              <w:jc w:val="center"/>
              <w:rPr>
                <w:bCs/>
                <w:color w:val="000000"/>
                <w:sz w:val="28"/>
                <w:szCs w:val="28"/>
                <w:lang w:eastAsia="en-US"/>
              </w:rPr>
            </w:pPr>
            <w:r w:rsidRPr="00947CF8">
              <w:rPr>
                <w:sz w:val="28"/>
                <w:szCs w:val="28"/>
                <w:lang w:eastAsia="en-US"/>
              </w:rPr>
              <w:t>Показатели энергетической эффективности использования ресурсов</w:t>
            </w:r>
          </w:p>
        </w:tc>
        <w:tc>
          <w:tcPr>
            <w:tcW w:w="1408" w:type="dxa"/>
            <w:vAlign w:val="center"/>
          </w:tcPr>
          <w:p w14:paraId="3F32BDAB"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w:t>
            </w:r>
          </w:p>
        </w:tc>
        <w:tc>
          <w:tcPr>
            <w:tcW w:w="1389" w:type="dxa"/>
            <w:vAlign w:val="center"/>
          </w:tcPr>
          <w:p w14:paraId="18A32702"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w:t>
            </w:r>
          </w:p>
        </w:tc>
        <w:tc>
          <w:tcPr>
            <w:tcW w:w="1814" w:type="dxa"/>
            <w:vAlign w:val="center"/>
          </w:tcPr>
          <w:p w14:paraId="461C420E"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w:t>
            </w:r>
          </w:p>
        </w:tc>
      </w:tr>
    </w:tbl>
    <w:p w14:paraId="4F88055B" w14:textId="77777777" w:rsidR="00947CF8" w:rsidRPr="00947CF8" w:rsidRDefault="00947CF8" w:rsidP="00947CF8">
      <w:pPr>
        <w:tabs>
          <w:tab w:val="left" w:pos="0"/>
        </w:tabs>
        <w:ind w:left="5103"/>
        <w:rPr>
          <w:sz w:val="28"/>
          <w:szCs w:val="28"/>
        </w:rPr>
      </w:pPr>
      <w:r w:rsidRPr="00947CF8">
        <w:rPr>
          <w:sz w:val="28"/>
          <w:szCs w:val="28"/>
        </w:rPr>
        <w:br w:type="page"/>
      </w:r>
    </w:p>
    <w:p w14:paraId="30424176" w14:textId="77777777" w:rsidR="00947CF8" w:rsidRPr="00947CF8" w:rsidRDefault="00947CF8" w:rsidP="00947CF8">
      <w:pPr>
        <w:ind w:left="-567"/>
        <w:jc w:val="center"/>
        <w:rPr>
          <w:bCs/>
          <w:color w:val="000000"/>
          <w:sz w:val="28"/>
          <w:szCs w:val="28"/>
        </w:rPr>
      </w:pPr>
      <w:r w:rsidRPr="00947CF8">
        <w:rPr>
          <w:bCs/>
          <w:color w:val="000000"/>
          <w:sz w:val="28"/>
          <w:szCs w:val="28"/>
        </w:rPr>
        <w:lastRenderedPageBreak/>
        <w:t>Раздел 7. Расчет эффективности производственной программы</w:t>
      </w:r>
    </w:p>
    <w:p w14:paraId="78D617B1" w14:textId="77777777" w:rsidR="00947CF8" w:rsidRPr="00947CF8" w:rsidRDefault="00947CF8" w:rsidP="00947CF8">
      <w:pPr>
        <w:ind w:left="-567"/>
        <w:jc w:val="center"/>
        <w:rPr>
          <w:bCs/>
          <w:color w:val="000000"/>
          <w:sz w:val="28"/>
          <w:szCs w:val="28"/>
        </w:rPr>
      </w:pPr>
    </w:p>
    <w:tbl>
      <w:tblPr>
        <w:tblW w:w="98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3283"/>
        <w:gridCol w:w="1679"/>
        <w:gridCol w:w="2551"/>
        <w:gridCol w:w="1670"/>
      </w:tblGrid>
      <w:tr w:rsidR="00947CF8" w:rsidRPr="00947CF8" w14:paraId="2B2FB2F2" w14:textId="77777777" w:rsidTr="003A22B0">
        <w:trPr>
          <w:trHeight w:val="2286"/>
          <w:jc w:val="center"/>
        </w:trPr>
        <w:tc>
          <w:tcPr>
            <w:tcW w:w="664" w:type="dxa"/>
            <w:vAlign w:val="center"/>
          </w:tcPr>
          <w:p w14:paraId="4857DA9C"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 п/п</w:t>
            </w:r>
          </w:p>
        </w:tc>
        <w:tc>
          <w:tcPr>
            <w:tcW w:w="3283" w:type="dxa"/>
            <w:vAlign w:val="center"/>
          </w:tcPr>
          <w:p w14:paraId="6D6A6F81"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Наименование</w:t>
            </w:r>
          </w:p>
          <w:p w14:paraId="2744AA17"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 xml:space="preserve"> показателя</w:t>
            </w:r>
          </w:p>
        </w:tc>
        <w:tc>
          <w:tcPr>
            <w:tcW w:w="1679" w:type="dxa"/>
            <w:vAlign w:val="center"/>
          </w:tcPr>
          <w:p w14:paraId="103E0282"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Значение показателя в базовом периоде</w:t>
            </w:r>
            <w:r w:rsidRPr="00947CF8">
              <w:rPr>
                <w:bCs/>
                <w:color w:val="000000"/>
                <w:sz w:val="28"/>
                <w:szCs w:val="28"/>
                <w:lang w:eastAsia="en-US"/>
              </w:rPr>
              <w:br/>
              <w:t>2025 год</w:t>
            </w:r>
          </w:p>
        </w:tc>
        <w:tc>
          <w:tcPr>
            <w:tcW w:w="2551" w:type="dxa"/>
            <w:vAlign w:val="center"/>
          </w:tcPr>
          <w:p w14:paraId="35F2FA03"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Планируемое значение показателя по итогам реализации производственной программы</w:t>
            </w:r>
            <w:r w:rsidRPr="00947CF8">
              <w:rPr>
                <w:bCs/>
                <w:color w:val="000000"/>
                <w:sz w:val="28"/>
                <w:szCs w:val="28"/>
                <w:lang w:eastAsia="en-US"/>
              </w:rPr>
              <w:br/>
              <w:t>2026 год</w:t>
            </w:r>
          </w:p>
        </w:tc>
        <w:tc>
          <w:tcPr>
            <w:tcW w:w="1670" w:type="dxa"/>
            <w:vAlign w:val="center"/>
          </w:tcPr>
          <w:p w14:paraId="456E1530" w14:textId="77777777" w:rsidR="00947CF8" w:rsidRPr="00947CF8" w:rsidRDefault="00947CF8" w:rsidP="00947CF8">
            <w:pPr>
              <w:jc w:val="center"/>
              <w:rPr>
                <w:bCs/>
                <w:color w:val="000000"/>
                <w:sz w:val="28"/>
                <w:szCs w:val="28"/>
                <w:lang w:eastAsia="en-US"/>
              </w:rPr>
            </w:pPr>
            <w:proofErr w:type="spellStart"/>
            <w:r w:rsidRPr="00947CF8">
              <w:rPr>
                <w:bCs/>
                <w:color w:val="000000"/>
                <w:sz w:val="28"/>
                <w:szCs w:val="28"/>
                <w:lang w:eastAsia="en-US"/>
              </w:rPr>
              <w:t>Эффектив-ность</w:t>
            </w:r>
            <w:proofErr w:type="spellEnd"/>
            <w:r w:rsidRPr="00947CF8">
              <w:rPr>
                <w:bCs/>
                <w:color w:val="000000"/>
                <w:sz w:val="28"/>
                <w:szCs w:val="28"/>
                <w:lang w:eastAsia="en-US"/>
              </w:rPr>
              <w:t xml:space="preserve"> </w:t>
            </w:r>
            <w:proofErr w:type="spellStart"/>
            <w:proofErr w:type="gramStart"/>
            <w:r w:rsidRPr="00947CF8">
              <w:rPr>
                <w:bCs/>
                <w:color w:val="000000"/>
                <w:sz w:val="28"/>
                <w:szCs w:val="28"/>
                <w:lang w:eastAsia="en-US"/>
              </w:rPr>
              <w:t>производст</w:t>
            </w:r>
            <w:proofErr w:type="spellEnd"/>
            <w:r w:rsidRPr="00947CF8">
              <w:rPr>
                <w:bCs/>
                <w:color w:val="000000"/>
                <w:sz w:val="28"/>
                <w:szCs w:val="28"/>
                <w:lang w:eastAsia="en-US"/>
              </w:rPr>
              <w:t>-венной</w:t>
            </w:r>
            <w:proofErr w:type="gramEnd"/>
            <w:r w:rsidRPr="00947CF8">
              <w:rPr>
                <w:bCs/>
                <w:color w:val="000000"/>
                <w:sz w:val="28"/>
                <w:szCs w:val="28"/>
                <w:lang w:eastAsia="en-US"/>
              </w:rPr>
              <w:t xml:space="preserve"> </w:t>
            </w:r>
            <w:proofErr w:type="spellStart"/>
            <w:proofErr w:type="gramStart"/>
            <w:r w:rsidRPr="00947CF8">
              <w:rPr>
                <w:bCs/>
                <w:color w:val="000000"/>
                <w:sz w:val="28"/>
                <w:szCs w:val="28"/>
                <w:lang w:eastAsia="en-US"/>
              </w:rPr>
              <w:t>програм</w:t>
            </w:r>
            <w:proofErr w:type="spellEnd"/>
            <w:r w:rsidRPr="00947CF8">
              <w:rPr>
                <w:bCs/>
                <w:color w:val="000000"/>
                <w:sz w:val="28"/>
                <w:szCs w:val="28"/>
                <w:lang w:eastAsia="en-US"/>
              </w:rPr>
              <w:t>-мы</w:t>
            </w:r>
            <w:proofErr w:type="gramEnd"/>
            <w:r w:rsidRPr="00947CF8">
              <w:rPr>
                <w:bCs/>
                <w:color w:val="000000"/>
                <w:sz w:val="28"/>
                <w:szCs w:val="28"/>
                <w:lang w:eastAsia="en-US"/>
              </w:rPr>
              <w:t>,</w:t>
            </w:r>
            <w:r w:rsidRPr="00947CF8">
              <w:rPr>
                <w:bCs/>
                <w:color w:val="000000"/>
                <w:sz w:val="28"/>
                <w:szCs w:val="28"/>
                <w:lang w:eastAsia="en-US"/>
              </w:rPr>
              <w:br/>
              <w:t>тыс. руб.</w:t>
            </w:r>
          </w:p>
        </w:tc>
      </w:tr>
      <w:tr w:rsidR="00947CF8" w:rsidRPr="00947CF8" w14:paraId="7E8E58EC" w14:textId="77777777" w:rsidTr="003A22B0">
        <w:trPr>
          <w:trHeight w:val="1156"/>
          <w:jc w:val="center"/>
        </w:trPr>
        <w:tc>
          <w:tcPr>
            <w:tcW w:w="664" w:type="dxa"/>
            <w:vAlign w:val="center"/>
          </w:tcPr>
          <w:p w14:paraId="5FF0C5F4"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1.</w:t>
            </w:r>
          </w:p>
        </w:tc>
        <w:tc>
          <w:tcPr>
            <w:tcW w:w="3283" w:type="dxa"/>
            <w:vAlign w:val="center"/>
          </w:tcPr>
          <w:p w14:paraId="32E70BE4" w14:textId="77777777" w:rsidR="00947CF8" w:rsidRPr="00947CF8" w:rsidRDefault="00947CF8" w:rsidP="00947CF8">
            <w:pPr>
              <w:jc w:val="center"/>
              <w:rPr>
                <w:sz w:val="28"/>
                <w:szCs w:val="28"/>
                <w:lang w:eastAsia="en-US"/>
              </w:rPr>
            </w:pPr>
            <w:r w:rsidRPr="00947CF8">
              <w:rPr>
                <w:sz w:val="28"/>
                <w:szCs w:val="28"/>
                <w:lang w:eastAsia="en-US"/>
              </w:rPr>
              <w:t>Показатели качества горячей воды</w:t>
            </w:r>
          </w:p>
        </w:tc>
        <w:tc>
          <w:tcPr>
            <w:tcW w:w="1679" w:type="dxa"/>
            <w:vAlign w:val="center"/>
          </w:tcPr>
          <w:p w14:paraId="64BFF308"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w:t>
            </w:r>
          </w:p>
        </w:tc>
        <w:tc>
          <w:tcPr>
            <w:tcW w:w="2551" w:type="dxa"/>
            <w:vAlign w:val="center"/>
          </w:tcPr>
          <w:p w14:paraId="32DB6581"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w:t>
            </w:r>
          </w:p>
        </w:tc>
        <w:tc>
          <w:tcPr>
            <w:tcW w:w="1670" w:type="dxa"/>
            <w:vAlign w:val="center"/>
          </w:tcPr>
          <w:p w14:paraId="25D1D969"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w:t>
            </w:r>
          </w:p>
        </w:tc>
      </w:tr>
      <w:tr w:rsidR="00947CF8" w:rsidRPr="00947CF8" w14:paraId="4BAF0CF2" w14:textId="77777777" w:rsidTr="003A22B0">
        <w:trPr>
          <w:trHeight w:val="1132"/>
          <w:jc w:val="center"/>
        </w:trPr>
        <w:tc>
          <w:tcPr>
            <w:tcW w:w="664" w:type="dxa"/>
            <w:tcBorders>
              <w:bottom w:val="single" w:sz="4" w:space="0" w:color="auto"/>
            </w:tcBorders>
            <w:vAlign w:val="center"/>
          </w:tcPr>
          <w:p w14:paraId="35F65663"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2.</w:t>
            </w:r>
          </w:p>
        </w:tc>
        <w:tc>
          <w:tcPr>
            <w:tcW w:w="3283" w:type="dxa"/>
            <w:tcBorders>
              <w:bottom w:val="single" w:sz="4" w:space="0" w:color="auto"/>
            </w:tcBorders>
            <w:vAlign w:val="center"/>
          </w:tcPr>
          <w:p w14:paraId="465CE929" w14:textId="77777777" w:rsidR="00947CF8" w:rsidRPr="00947CF8" w:rsidRDefault="00947CF8" w:rsidP="00947CF8">
            <w:pPr>
              <w:jc w:val="center"/>
              <w:rPr>
                <w:sz w:val="28"/>
                <w:szCs w:val="28"/>
                <w:lang w:eastAsia="en-US"/>
              </w:rPr>
            </w:pPr>
            <w:r w:rsidRPr="00947CF8">
              <w:rPr>
                <w:sz w:val="28"/>
                <w:szCs w:val="28"/>
                <w:lang w:eastAsia="en-US"/>
              </w:rPr>
              <w:t>Показатели надежности и бесперебойности горячего водоснабжения</w:t>
            </w:r>
          </w:p>
        </w:tc>
        <w:tc>
          <w:tcPr>
            <w:tcW w:w="1679" w:type="dxa"/>
            <w:tcBorders>
              <w:bottom w:val="single" w:sz="4" w:space="0" w:color="auto"/>
            </w:tcBorders>
            <w:vAlign w:val="center"/>
          </w:tcPr>
          <w:p w14:paraId="75699186"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w:t>
            </w:r>
          </w:p>
        </w:tc>
        <w:tc>
          <w:tcPr>
            <w:tcW w:w="2551" w:type="dxa"/>
            <w:tcBorders>
              <w:bottom w:val="single" w:sz="4" w:space="0" w:color="auto"/>
            </w:tcBorders>
            <w:vAlign w:val="center"/>
          </w:tcPr>
          <w:p w14:paraId="6E00B464"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w:t>
            </w:r>
          </w:p>
        </w:tc>
        <w:tc>
          <w:tcPr>
            <w:tcW w:w="1670" w:type="dxa"/>
            <w:tcBorders>
              <w:bottom w:val="single" w:sz="4" w:space="0" w:color="auto"/>
            </w:tcBorders>
            <w:vAlign w:val="center"/>
          </w:tcPr>
          <w:p w14:paraId="2C156421"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w:t>
            </w:r>
          </w:p>
        </w:tc>
      </w:tr>
      <w:tr w:rsidR="00947CF8" w:rsidRPr="00947CF8" w14:paraId="2A803D07" w14:textId="77777777" w:rsidTr="003A22B0">
        <w:trPr>
          <w:trHeight w:val="968"/>
          <w:jc w:val="center"/>
        </w:trPr>
        <w:tc>
          <w:tcPr>
            <w:tcW w:w="664" w:type="dxa"/>
            <w:tcBorders>
              <w:bottom w:val="single" w:sz="4" w:space="0" w:color="auto"/>
            </w:tcBorders>
            <w:vAlign w:val="center"/>
          </w:tcPr>
          <w:p w14:paraId="15907A48"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3.</w:t>
            </w:r>
          </w:p>
        </w:tc>
        <w:tc>
          <w:tcPr>
            <w:tcW w:w="3283" w:type="dxa"/>
            <w:tcBorders>
              <w:bottom w:val="single" w:sz="4" w:space="0" w:color="auto"/>
            </w:tcBorders>
            <w:vAlign w:val="center"/>
          </w:tcPr>
          <w:p w14:paraId="62AFD1E1"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Показатели энергетической эффективности использования ресурсов</w:t>
            </w:r>
          </w:p>
        </w:tc>
        <w:tc>
          <w:tcPr>
            <w:tcW w:w="1679" w:type="dxa"/>
            <w:tcBorders>
              <w:bottom w:val="single" w:sz="4" w:space="0" w:color="auto"/>
            </w:tcBorders>
            <w:vAlign w:val="center"/>
          </w:tcPr>
          <w:p w14:paraId="0E1387A6"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w:t>
            </w:r>
          </w:p>
        </w:tc>
        <w:tc>
          <w:tcPr>
            <w:tcW w:w="2551" w:type="dxa"/>
            <w:tcBorders>
              <w:bottom w:val="single" w:sz="4" w:space="0" w:color="auto"/>
            </w:tcBorders>
            <w:vAlign w:val="center"/>
          </w:tcPr>
          <w:p w14:paraId="1E4795CB"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w:t>
            </w:r>
          </w:p>
        </w:tc>
        <w:tc>
          <w:tcPr>
            <w:tcW w:w="1670" w:type="dxa"/>
            <w:tcBorders>
              <w:bottom w:val="single" w:sz="4" w:space="0" w:color="auto"/>
            </w:tcBorders>
            <w:vAlign w:val="center"/>
          </w:tcPr>
          <w:p w14:paraId="3B4A3FD9"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w:t>
            </w:r>
          </w:p>
        </w:tc>
      </w:tr>
    </w:tbl>
    <w:p w14:paraId="14B1FD2D" w14:textId="77777777" w:rsidR="00947CF8" w:rsidRPr="00947CF8" w:rsidRDefault="00947CF8" w:rsidP="00947CF8">
      <w:pPr>
        <w:ind w:left="-567"/>
        <w:jc w:val="center"/>
        <w:rPr>
          <w:bCs/>
          <w:color w:val="000000"/>
          <w:sz w:val="28"/>
          <w:szCs w:val="28"/>
        </w:rPr>
      </w:pPr>
    </w:p>
    <w:p w14:paraId="0B4A73B4" w14:textId="77777777" w:rsidR="00947CF8" w:rsidRPr="00947CF8" w:rsidRDefault="00947CF8" w:rsidP="00947CF8">
      <w:r w:rsidRPr="00947CF8">
        <w:br w:type="page"/>
      </w:r>
    </w:p>
    <w:p w14:paraId="42457763" w14:textId="77777777" w:rsidR="00947CF8" w:rsidRPr="00947CF8" w:rsidRDefault="00947CF8" w:rsidP="00947CF8">
      <w:pPr>
        <w:ind w:left="-426"/>
        <w:jc w:val="center"/>
        <w:rPr>
          <w:bCs/>
          <w:color w:val="000000"/>
          <w:sz w:val="28"/>
          <w:szCs w:val="28"/>
        </w:rPr>
      </w:pPr>
      <w:r w:rsidRPr="00947CF8">
        <w:rPr>
          <w:bCs/>
          <w:color w:val="000000"/>
          <w:sz w:val="28"/>
          <w:szCs w:val="28"/>
        </w:rPr>
        <w:lastRenderedPageBreak/>
        <w:t>Раздел 8. Отчет об исполнении производственной программы за 2024 год</w:t>
      </w:r>
    </w:p>
    <w:p w14:paraId="7E01F73D" w14:textId="77777777" w:rsidR="00947CF8" w:rsidRPr="00947CF8" w:rsidRDefault="00947CF8" w:rsidP="00947CF8">
      <w:pPr>
        <w:tabs>
          <w:tab w:val="left" w:pos="0"/>
        </w:tabs>
        <w:ind w:left="5103"/>
        <w:rPr>
          <w:sz w:val="28"/>
          <w:szCs w:val="28"/>
        </w:rPr>
      </w:pPr>
    </w:p>
    <w:p w14:paraId="2C76DD0B" w14:textId="77777777" w:rsidR="00947CF8" w:rsidRPr="00947CF8" w:rsidRDefault="00947CF8" w:rsidP="00947CF8">
      <w:pPr>
        <w:tabs>
          <w:tab w:val="left" w:pos="0"/>
        </w:tabs>
        <w:ind w:left="5103"/>
        <w:rPr>
          <w:sz w:val="28"/>
          <w:szCs w:val="28"/>
        </w:rPr>
      </w:pPr>
    </w:p>
    <w:tbl>
      <w:tblPr>
        <w:tblpPr w:leftFromText="180" w:rightFromText="180" w:vertAnchor="text" w:horzAnchor="margin" w:tblpXSpec="center" w:tblpY="-6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4927"/>
      </w:tblGrid>
      <w:tr w:rsidR="00947CF8" w:rsidRPr="00947CF8" w14:paraId="45E5002F" w14:textId="77777777" w:rsidTr="003A22B0">
        <w:tc>
          <w:tcPr>
            <w:tcW w:w="4537" w:type="dxa"/>
            <w:vAlign w:val="center"/>
          </w:tcPr>
          <w:p w14:paraId="670AA877"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Наименование показателя</w:t>
            </w:r>
          </w:p>
        </w:tc>
        <w:tc>
          <w:tcPr>
            <w:tcW w:w="4927" w:type="dxa"/>
            <w:vAlign w:val="center"/>
          </w:tcPr>
          <w:p w14:paraId="1EEDC349"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 xml:space="preserve">Фактическое значение показателя </w:t>
            </w:r>
          </w:p>
          <w:p w14:paraId="22698A22"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за 2024 год, тыс. руб.</w:t>
            </w:r>
          </w:p>
        </w:tc>
      </w:tr>
      <w:tr w:rsidR="00947CF8" w:rsidRPr="00947CF8" w14:paraId="2B384292" w14:textId="77777777" w:rsidTr="003A22B0">
        <w:trPr>
          <w:trHeight w:val="329"/>
        </w:trPr>
        <w:tc>
          <w:tcPr>
            <w:tcW w:w="4537" w:type="dxa"/>
            <w:vAlign w:val="center"/>
          </w:tcPr>
          <w:p w14:paraId="7D44F000" w14:textId="77777777" w:rsidR="00947CF8" w:rsidRPr="00947CF8" w:rsidRDefault="00947CF8" w:rsidP="00947CF8">
            <w:pPr>
              <w:jc w:val="center"/>
              <w:rPr>
                <w:bCs/>
                <w:sz w:val="28"/>
                <w:szCs w:val="28"/>
                <w:lang w:eastAsia="en-US"/>
              </w:rPr>
            </w:pPr>
            <w:r w:rsidRPr="00947CF8">
              <w:rPr>
                <w:sz w:val="28"/>
                <w:szCs w:val="28"/>
                <w:lang w:eastAsia="en-US"/>
              </w:rPr>
              <w:t>Горячее водоснабжение</w:t>
            </w:r>
          </w:p>
        </w:tc>
        <w:tc>
          <w:tcPr>
            <w:tcW w:w="4927" w:type="dxa"/>
            <w:vAlign w:val="center"/>
          </w:tcPr>
          <w:p w14:paraId="58B8238A" w14:textId="77777777" w:rsidR="00947CF8" w:rsidRPr="00947CF8" w:rsidRDefault="00947CF8" w:rsidP="00947CF8">
            <w:pPr>
              <w:jc w:val="center"/>
              <w:rPr>
                <w:bCs/>
                <w:sz w:val="28"/>
                <w:szCs w:val="28"/>
                <w:lang w:eastAsia="en-US"/>
              </w:rPr>
            </w:pPr>
            <w:r w:rsidRPr="00947CF8">
              <w:rPr>
                <w:bCs/>
                <w:sz w:val="28"/>
                <w:szCs w:val="28"/>
                <w:lang w:eastAsia="en-US"/>
              </w:rPr>
              <w:t>-</w:t>
            </w:r>
          </w:p>
        </w:tc>
      </w:tr>
    </w:tbl>
    <w:p w14:paraId="285EA1EC" w14:textId="77777777" w:rsidR="00947CF8" w:rsidRPr="00947CF8" w:rsidRDefault="00947CF8" w:rsidP="00947CF8">
      <w:pPr>
        <w:ind w:left="-567"/>
        <w:jc w:val="center"/>
        <w:rPr>
          <w:bCs/>
          <w:color w:val="000000"/>
          <w:sz w:val="28"/>
          <w:szCs w:val="28"/>
        </w:rPr>
      </w:pPr>
    </w:p>
    <w:p w14:paraId="5176AE21" w14:textId="77777777" w:rsidR="00947CF8" w:rsidRPr="00947CF8" w:rsidRDefault="00947CF8" w:rsidP="00947CF8">
      <w:r w:rsidRPr="00947CF8">
        <w:br w:type="page"/>
      </w:r>
    </w:p>
    <w:p w14:paraId="51030832" w14:textId="77777777" w:rsidR="00947CF8" w:rsidRPr="00947CF8" w:rsidRDefault="00947CF8" w:rsidP="00947CF8">
      <w:pPr>
        <w:ind w:left="-567"/>
        <w:jc w:val="center"/>
        <w:rPr>
          <w:bCs/>
          <w:color w:val="000000"/>
          <w:sz w:val="28"/>
          <w:szCs w:val="28"/>
        </w:rPr>
      </w:pPr>
      <w:r w:rsidRPr="00947CF8">
        <w:rPr>
          <w:bCs/>
          <w:color w:val="000000"/>
          <w:sz w:val="28"/>
          <w:szCs w:val="28"/>
        </w:rPr>
        <w:lastRenderedPageBreak/>
        <w:t xml:space="preserve">Раздел 9. Мероприятия, направленные на повышение качества </w:t>
      </w:r>
    </w:p>
    <w:p w14:paraId="7C5E48B1" w14:textId="77777777" w:rsidR="00947CF8" w:rsidRPr="00947CF8" w:rsidRDefault="00947CF8" w:rsidP="00947CF8">
      <w:pPr>
        <w:ind w:left="-567"/>
        <w:jc w:val="center"/>
        <w:rPr>
          <w:bCs/>
          <w:color w:val="000000"/>
          <w:sz w:val="28"/>
          <w:szCs w:val="28"/>
        </w:rPr>
      </w:pPr>
      <w:r w:rsidRPr="00947CF8">
        <w:rPr>
          <w:bCs/>
          <w:color w:val="000000"/>
          <w:sz w:val="28"/>
          <w:szCs w:val="28"/>
        </w:rPr>
        <w:t>обслуживания абонентов</w:t>
      </w:r>
    </w:p>
    <w:p w14:paraId="4817A908" w14:textId="77777777" w:rsidR="00947CF8" w:rsidRPr="00947CF8" w:rsidRDefault="00947CF8" w:rsidP="00947CF8">
      <w:pPr>
        <w:jc w:val="both"/>
        <w:rPr>
          <w:sz w:val="28"/>
          <w:szCs w:val="28"/>
          <w:lang w:eastAsia="en-US"/>
        </w:rPr>
      </w:pPr>
    </w:p>
    <w:tbl>
      <w:tblPr>
        <w:tblpPr w:leftFromText="180" w:rightFromText="180" w:vertAnchor="text" w:horzAnchor="margin" w:tblpXSpec="center" w:tblpY="249"/>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5"/>
        <w:gridCol w:w="3387"/>
      </w:tblGrid>
      <w:tr w:rsidR="00947CF8" w:rsidRPr="00947CF8" w14:paraId="0B15611A" w14:textId="77777777" w:rsidTr="003A22B0">
        <w:trPr>
          <w:trHeight w:val="748"/>
        </w:trPr>
        <w:tc>
          <w:tcPr>
            <w:tcW w:w="5935" w:type="dxa"/>
            <w:vAlign w:val="center"/>
          </w:tcPr>
          <w:p w14:paraId="4EBC8620"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Наименование мероприятия</w:t>
            </w:r>
          </w:p>
        </w:tc>
        <w:tc>
          <w:tcPr>
            <w:tcW w:w="3387" w:type="dxa"/>
            <w:vAlign w:val="center"/>
          </w:tcPr>
          <w:p w14:paraId="31725AE2" w14:textId="77777777" w:rsidR="00947CF8" w:rsidRPr="00947CF8" w:rsidRDefault="00947CF8" w:rsidP="00947CF8">
            <w:pPr>
              <w:jc w:val="center"/>
              <w:rPr>
                <w:bCs/>
                <w:color w:val="000000"/>
                <w:sz w:val="28"/>
                <w:szCs w:val="28"/>
                <w:lang w:eastAsia="en-US"/>
              </w:rPr>
            </w:pPr>
            <w:r w:rsidRPr="00947CF8">
              <w:rPr>
                <w:bCs/>
                <w:color w:val="000000"/>
                <w:sz w:val="28"/>
                <w:szCs w:val="28"/>
                <w:lang w:eastAsia="en-US"/>
              </w:rPr>
              <w:t>Период проведения мероприятий</w:t>
            </w:r>
          </w:p>
        </w:tc>
      </w:tr>
      <w:tr w:rsidR="00947CF8" w:rsidRPr="00947CF8" w14:paraId="60D29D61" w14:textId="77777777" w:rsidTr="003A22B0">
        <w:trPr>
          <w:trHeight w:val="405"/>
        </w:trPr>
        <w:tc>
          <w:tcPr>
            <w:tcW w:w="5935" w:type="dxa"/>
            <w:vAlign w:val="center"/>
          </w:tcPr>
          <w:p w14:paraId="4E3AE37C" w14:textId="77777777" w:rsidR="00947CF8" w:rsidRPr="00947CF8" w:rsidRDefault="00947CF8" w:rsidP="00947CF8">
            <w:pPr>
              <w:jc w:val="center"/>
              <w:rPr>
                <w:bCs/>
                <w:sz w:val="28"/>
                <w:szCs w:val="28"/>
                <w:lang w:eastAsia="en-US"/>
              </w:rPr>
            </w:pPr>
            <w:r w:rsidRPr="00947CF8">
              <w:rPr>
                <w:bCs/>
                <w:sz w:val="28"/>
                <w:szCs w:val="28"/>
                <w:lang w:eastAsia="en-US"/>
              </w:rPr>
              <w:t>-</w:t>
            </w:r>
          </w:p>
        </w:tc>
        <w:tc>
          <w:tcPr>
            <w:tcW w:w="3387" w:type="dxa"/>
            <w:vAlign w:val="center"/>
          </w:tcPr>
          <w:p w14:paraId="4435D900" w14:textId="77777777" w:rsidR="00947CF8" w:rsidRPr="00947CF8" w:rsidRDefault="00947CF8" w:rsidP="00947CF8">
            <w:pPr>
              <w:jc w:val="center"/>
              <w:rPr>
                <w:bCs/>
                <w:sz w:val="28"/>
                <w:szCs w:val="28"/>
                <w:lang w:eastAsia="en-US"/>
              </w:rPr>
            </w:pPr>
            <w:r w:rsidRPr="00947CF8">
              <w:rPr>
                <w:bCs/>
                <w:sz w:val="28"/>
                <w:szCs w:val="28"/>
                <w:lang w:eastAsia="en-US"/>
              </w:rPr>
              <w:t>-</w:t>
            </w:r>
          </w:p>
        </w:tc>
      </w:tr>
    </w:tbl>
    <w:p w14:paraId="0AEC7DEA" w14:textId="77777777" w:rsidR="00947CF8" w:rsidRPr="00947CF8" w:rsidRDefault="00947CF8" w:rsidP="00947CF8">
      <w:pPr>
        <w:tabs>
          <w:tab w:val="left" w:pos="0"/>
        </w:tabs>
        <w:ind w:left="5103"/>
        <w:rPr>
          <w:sz w:val="28"/>
          <w:szCs w:val="28"/>
        </w:rPr>
      </w:pPr>
    </w:p>
    <w:p w14:paraId="2DA72E29" w14:textId="77777777" w:rsidR="00947CF8" w:rsidRPr="00947CF8" w:rsidRDefault="00947CF8" w:rsidP="00947CF8">
      <w:pPr>
        <w:tabs>
          <w:tab w:val="left" w:pos="0"/>
        </w:tabs>
        <w:rPr>
          <w:sz w:val="28"/>
          <w:szCs w:val="28"/>
        </w:rPr>
        <w:sectPr w:rsidR="00947CF8" w:rsidRPr="00947CF8" w:rsidSect="00947CF8">
          <w:headerReference w:type="even" r:id="rId26"/>
          <w:headerReference w:type="default" r:id="rId27"/>
          <w:footerReference w:type="even" r:id="rId28"/>
          <w:footerReference w:type="default" r:id="rId29"/>
          <w:footerReference w:type="first" r:id="rId30"/>
          <w:pgSz w:w="11906" w:h="16838" w:code="9"/>
          <w:pgMar w:top="1134" w:right="566" w:bottom="567" w:left="1701" w:header="680" w:footer="709" w:gutter="0"/>
          <w:cols w:space="708"/>
          <w:titlePg/>
          <w:docGrid w:linePitch="360"/>
        </w:sectPr>
      </w:pPr>
    </w:p>
    <w:p w14:paraId="63060CA5" w14:textId="4311446D" w:rsidR="00C060BF" w:rsidRPr="00947CF8" w:rsidRDefault="00C060BF" w:rsidP="00C060BF">
      <w:pPr>
        <w:tabs>
          <w:tab w:val="left" w:pos="9214"/>
        </w:tabs>
        <w:ind w:left="-1075" w:right="-739" w:firstLine="12415"/>
      </w:pPr>
      <w:r w:rsidRPr="00947CF8">
        <w:lastRenderedPageBreak/>
        <w:t xml:space="preserve">Приложение № </w:t>
      </w:r>
      <w:r>
        <w:t>25</w:t>
      </w:r>
      <w:r>
        <w:t>2</w:t>
      </w:r>
      <w:r w:rsidRPr="00947CF8">
        <w:t xml:space="preserve"> к </w:t>
      </w:r>
      <w:r>
        <w:t>протоколу</w:t>
      </w:r>
      <w:r w:rsidRPr="00947CF8">
        <w:t xml:space="preserve"> № 98</w:t>
      </w:r>
    </w:p>
    <w:p w14:paraId="7A1FF9D1" w14:textId="77777777" w:rsidR="00C060BF" w:rsidRPr="00947CF8" w:rsidRDefault="00C060BF" w:rsidP="00C060BF">
      <w:pPr>
        <w:tabs>
          <w:tab w:val="left" w:pos="9214"/>
        </w:tabs>
        <w:ind w:left="-1075" w:right="-739" w:firstLine="12415"/>
      </w:pPr>
      <w:r w:rsidRPr="00947CF8">
        <w:t>заседания правления Региональной</w:t>
      </w:r>
    </w:p>
    <w:p w14:paraId="37BFCC00" w14:textId="77777777" w:rsidR="00C060BF" w:rsidRPr="00947CF8" w:rsidRDefault="00C060BF" w:rsidP="00C060BF">
      <w:pPr>
        <w:tabs>
          <w:tab w:val="left" w:pos="9214"/>
        </w:tabs>
        <w:ind w:left="-1075" w:right="-739" w:firstLine="12415"/>
      </w:pPr>
      <w:r w:rsidRPr="00947CF8">
        <w:t>энергетической комиссии</w:t>
      </w:r>
    </w:p>
    <w:p w14:paraId="5401E641" w14:textId="77777777" w:rsidR="00C060BF" w:rsidRPr="00947CF8" w:rsidRDefault="00C060BF" w:rsidP="00C060BF">
      <w:pPr>
        <w:tabs>
          <w:tab w:val="left" w:pos="9214"/>
        </w:tabs>
        <w:ind w:left="-1075" w:right="-739" w:firstLine="12415"/>
      </w:pPr>
      <w:r w:rsidRPr="00947CF8">
        <w:t>Кузбасса от 19.12.2025</w:t>
      </w:r>
    </w:p>
    <w:p w14:paraId="5A20472C" w14:textId="77777777" w:rsidR="00947CF8" w:rsidRPr="00947CF8" w:rsidRDefault="00947CF8" w:rsidP="00947CF8">
      <w:pPr>
        <w:tabs>
          <w:tab w:val="left" w:pos="0"/>
        </w:tabs>
        <w:ind w:left="5103"/>
        <w:jc w:val="center"/>
        <w:rPr>
          <w:b/>
          <w:color w:val="000000"/>
          <w:sz w:val="4"/>
          <w:szCs w:val="4"/>
          <w:lang w:eastAsia="en-US"/>
        </w:rPr>
      </w:pPr>
    </w:p>
    <w:p w14:paraId="23574405" w14:textId="77777777" w:rsidR="00947CF8" w:rsidRPr="00947CF8" w:rsidRDefault="00947CF8" w:rsidP="00947CF8">
      <w:pPr>
        <w:keepNext/>
        <w:jc w:val="center"/>
        <w:outlineLvl w:val="3"/>
        <w:rPr>
          <w:bCs/>
          <w:sz w:val="28"/>
          <w:szCs w:val="28"/>
        </w:rPr>
      </w:pPr>
    </w:p>
    <w:p w14:paraId="65D92FE8" w14:textId="77777777" w:rsidR="00947CF8" w:rsidRPr="00947CF8" w:rsidRDefault="00947CF8" w:rsidP="00947CF8">
      <w:pPr>
        <w:keepNext/>
        <w:jc w:val="center"/>
        <w:outlineLvl w:val="3"/>
        <w:rPr>
          <w:bCs/>
          <w:sz w:val="28"/>
          <w:szCs w:val="28"/>
        </w:rPr>
      </w:pPr>
      <w:r w:rsidRPr="00947CF8">
        <w:rPr>
          <w:bCs/>
          <w:sz w:val="28"/>
          <w:szCs w:val="28"/>
        </w:rPr>
        <w:t>Тарифы МУП «Городское тепловое хозяйство»</w:t>
      </w:r>
      <w:r w:rsidRPr="00947CF8">
        <w:rPr>
          <w:b/>
          <w:bCs/>
          <w:color w:val="000000"/>
          <w:kern w:val="32"/>
          <w:sz w:val="28"/>
          <w:szCs w:val="28"/>
          <w:lang w:eastAsia="en-US"/>
        </w:rPr>
        <w:t xml:space="preserve"> </w:t>
      </w:r>
      <w:r w:rsidRPr="00947CF8">
        <w:rPr>
          <w:bCs/>
          <w:color w:val="000000"/>
          <w:sz w:val="28"/>
          <w:szCs w:val="28"/>
        </w:rPr>
        <w:t>на</w:t>
      </w:r>
      <w:r w:rsidRPr="00947CF8">
        <w:rPr>
          <w:bCs/>
          <w:sz w:val="28"/>
          <w:szCs w:val="28"/>
        </w:rPr>
        <w:t xml:space="preserve"> горячую воду в закрытой системе горячего водоснабжения, реализуемую на потребительском рынке Прокопьевского городского округа,</w:t>
      </w:r>
    </w:p>
    <w:p w14:paraId="580FCB0B" w14:textId="77777777" w:rsidR="00947CF8" w:rsidRPr="00947CF8" w:rsidRDefault="00947CF8" w:rsidP="00947CF8">
      <w:pPr>
        <w:keepNext/>
        <w:jc w:val="center"/>
        <w:outlineLvl w:val="3"/>
        <w:rPr>
          <w:bCs/>
          <w:sz w:val="28"/>
          <w:szCs w:val="28"/>
        </w:rPr>
      </w:pPr>
      <w:r w:rsidRPr="00947CF8">
        <w:rPr>
          <w:bCs/>
          <w:sz w:val="28"/>
          <w:szCs w:val="28"/>
        </w:rPr>
        <w:t>на период с 01.01.2026 по 31.12.2026</w:t>
      </w:r>
    </w:p>
    <w:p w14:paraId="70ED572F" w14:textId="77777777" w:rsidR="00947CF8" w:rsidRPr="00947CF8" w:rsidRDefault="00947CF8" w:rsidP="00947CF8">
      <w:pPr>
        <w:keepNext/>
        <w:jc w:val="center"/>
        <w:outlineLvl w:val="3"/>
        <w:rPr>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64"/>
        <w:gridCol w:w="1560"/>
        <w:gridCol w:w="2126"/>
        <w:gridCol w:w="1984"/>
        <w:gridCol w:w="2977"/>
        <w:gridCol w:w="2977"/>
      </w:tblGrid>
      <w:tr w:rsidR="00947CF8" w:rsidRPr="00947CF8" w14:paraId="1BB789EC" w14:textId="77777777" w:rsidTr="003A22B0">
        <w:tc>
          <w:tcPr>
            <w:tcW w:w="3464" w:type="dxa"/>
            <w:vMerge w:val="restart"/>
            <w:vAlign w:val="center"/>
          </w:tcPr>
          <w:p w14:paraId="5C369F62" w14:textId="77777777" w:rsidR="00947CF8" w:rsidRPr="00947CF8" w:rsidRDefault="00947CF8" w:rsidP="00947CF8">
            <w:pPr>
              <w:widowControl w:val="0"/>
              <w:autoSpaceDE w:val="0"/>
              <w:autoSpaceDN w:val="0"/>
              <w:jc w:val="center"/>
            </w:pPr>
            <w:r w:rsidRPr="00947CF8">
              <w:t>Наименование регулируемой организации</w:t>
            </w:r>
          </w:p>
        </w:tc>
        <w:tc>
          <w:tcPr>
            <w:tcW w:w="1560" w:type="dxa"/>
            <w:vMerge w:val="restart"/>
            <w:vAlign w:val="center"/>
          </w:tcPr>
          <w:p w14:paraId="368D4F70" w14:textId="77777777" w:rsidR="00947CF8" w:rsidRPr="00947CF8" w:rsidRDefault="00947CF8" w:rsidP="00947CF8">
            <w:pPr>
              <w:widowControl w:val="0"/>
              <w:autoSpaceDE w:val="0"/>
              <w:autoSpaceDN w:val="0"/>
              <w:jc w:val="center"/>
            </w:pPr>
            <w:r w:rsidRPr="00947CF8">
              <w:t>Период</w:t>
            </w:r>
          </w:p>
        </w:tc>
        <w:tc>
          <w:tcPr>
            <w:tcW w:w="4110" w:type="dxa"/>
            <w:gridSpan w:val="2"/>
            <w:vAlign w:val="center"/>
          </w:tcPr>
          <w:p w14:paraId="662D578C" w14:textId="77777777" w:rsidR="00947CF8" w:rsidRPr="00947CF8" w:rsidRDefault="00947CF8" w:rsidP="00947CF8">
            <w:pPr>
              <w:widowControl w:val="0"/>
              <w:autoSpaceDE w:val="0"/>
              <w:autoSpaceDN w:val="0"/>
              <w:jc w:val="center"/>
            </w:pPr>
            <w:r w:rsidRPr="00947CF8">
              <w:t xml:space="preserve">Компонент на холодную воду </w:t>
            </w:r>
          </w:p>
        </w:tc>
        <w:tc>
          <w:tcPr>
            <w:tcW w:w="5954" w:type="dxa"/>
            <w:gridSpan w:val="2"/>
            <w:vAlign w:val="center"/>
          </w:tcPr>
          <w:p w14:paraId="74848A38" w14:textId="77777777" w:rsidR="00947CF8" w:rsidRPr="00947CF8" w:rsidRDefault="00947CF8" w:rsidP="00947CF8">
            <w:pPr>
              <w:widowControl w:val="0"/>
              <w:autoSpaceDE w:val="0"/>
              <w:autoSpaceDN w:val="0"/>
              <w:jc w:val="center"/>
            </w:pPr>
            <w:r w:rsidRPr="00947CF8">
              <w:t xml:space="preserve">Компонент на тепловую энергию </w:t>
            </w:r>
          </w:p>
        </w:tc>
      </w:tr>
      <w:tr w:rsidR="00947CF8" w:rsidRPr="00947CF8" w14:paraId="52BAE8F1" w14:textId="77777777" w:rsidTr="003A22B0">
        <w:tc>
          <w:tcPr>
            <w:tcW w:w="3464" w:type="dxa"/>
            <w:vMerge/>
          </w:tcPr>
          <w:p w14:paraId="6B32D4B6" w14:textId="77777777" w:rsidR="00947CF8" w:rsidRPr="00947CF8" w:rsidRDefault="00947CF8" w:rsidP="00947CF8">
            <w:pPr>
              <w:spacing w:after="160" w:line="259" w:lineRule="auto"/>
            </w:pPr>
          </w:p>
        </w:tc>
        <w:tc>
          <w:tcPr>
            <w:tcW w:w="1560" w:type="dxa"/>
            <w:vMerge/>
          </w:tcPr>
          <w:p w14:paraId="181729E1" w14:textId="77777777" w:rsidR="00947CF8" w:rsidRPr="00947CF8" w:rsidRDefault="00947CF8" w:rsidP="00947CF8">
            <w:pPr>
              <w:spacing w:after="160" w:line="259" w:lineRule="auto"/>
            </w:pPr>
          </w:p>
        </w:tc>
        <w:tc>
          <w:tcPr>
            <w:tcW w:w="2126" w:type="dxa"/>
            <w:vAlign w:val="center"/>
          </w:tcPr>
          <w:p w14:paraId="4BAE559C" w14:textId="77777777" w:rsidR="00947CF8" w:rsidRPr="00947CF8" w:rsidRDefault="00947CF8" w:rsidP="00947CF8">
            <w:pPr>
              <w:widowControl w:val="0"/>
              <w:autoSpaceDE w:val="0"/>
              <w:autoSpaceDN w:val="0"/>
              <w:jc w:val="center"/>
            </w:pPr>
            <w:r w:rsidRPr="00947CF8">
              <w:t>для прочих потребителей, руб./м</w:t>
            </w:r>
            <w:r w:rsidRPr="00947CF8">
              <w:rPr>
                <w:sz w:val="22"/>
                <w:szCs w:val="22"/>
                <w:vertAlign w:val="superscript"/>
                <w:lang w:eastAsia="en-US"/>
              </w:rPr>
              <w:t>3</w:t>
            </w:r>
            <w:r w:rsidRPr="00947CF8">
              <w:t xml:space="preserve"> (без НДС) </w:t>
            </w:r>
          </w:p>
          <w:p w14:paraId="7A171656" w14:textId="77777777" w:rsidR="00947CF8" w:rsidRPr="00947CF8" w:rsidRDefault="00947CF8" w:rsidP="00947CF8">
            <w:pPr>
              <w:widowControl w:val="0"/>
              <w:autoSpaceDE w:val="0"/>
              <w:autoSpaceDN w:val="0"/>
              <w:jc w:val="center"/>
            </w:pPr>
          </w:p>
        </w:tc>
        <w:tc>
          <w:tcPr>
            <w:tcW w:w="1984" w:type="dxa"/>
            <w:vAlign w:val="center"/>
          </w:tcPr>
          <w:p w14:paraId="62C0EB2F" w14:textId="77777777" w:rsidR="00947CF8" w:rsidRPr="00947CF8" w:rsidRDefault="00947CF8" w:rsidP="00947CF8">
            <w:pPr>
              <w:widowControl w:val="0"/>
              <w:autoSpaceDE w:val="0"/>
              <w:autoSpaceDN w:val="0"/>
              <w:jc w:val="center"/>
            </w:pPr>
            <w:r w:rsidRPr="00947CF8">
              <w:t>для населения, руб./м</w:t>
            </w:r>
            <w:r w:rsidRPr="00947CF8">
              <w:rPr>
                <w:sz w:val="22"/>
                <w:szCs w:val="22"/>
                <w:vertAlign w:val="superscript"/>
                <w:lang w:eastAsia="en-US"/>
              </w:rPr>
              <w:t>3</w:t>
            </w:r>
            <w:r w:rsidRPr="00947CF8">
              <w:t xml:space="preserve"> *</w:t>
            </w:r>
          </w:p>
          <w:p w14:paraId="1E0B535A" w14:textId="77777777" w:rsidR="00947CF8" w:rsidRPr="00947CF8" w:rsidRDefault="00947CF8" w:rsidP="00947CF8">
            <w:pPr>
              <w:widowControl w:val="0"/>
              <w:autoSpaceDE w:val="0"/>
              <w:autoSpaceDN w:val="0"/>
              <w:jc w:val="center"/>
            </w:pPr>
            <w:r w:rsidRPr="00947CF8">
              <w:t xml:space="preserve"> (с НДС) </w:t>
            </w:r>
          </w:p>
        </w:tc>
        <w:tc>
          <w:tcPr>
            <w:tcW w:w="2977" w:type="dxa"/>
            <w:vAlign w:val="center"/>
          </w:tcPr>
          <w:p w14:paraId="33895F0A" w14:textId="77777777" w:rsidR="00947CF8" w:rsidRPr="00947CF8" w:rsidRDefault="00947CF8" w:rsidP="00947CF8">
            <w:pPr>
              <w:widowControl w:val="0"/>
              <w:autoSpaceDE w:val="0"/>
              <w:autoSpaceDN w:val="0"/>
              <w:jc w:val="center"/>
            </w:pPr>
            <w:r w:rsidRPr="00947CF8">
              <w:rPr>
                <w:sz w:val="22"/>
                <w:szCs w:val="22"/>
              </w:rPr>
              <w:t>Одноставочный,</w:t>
            </w:r>
            <w:r w:rsidRPr="00947CF8">
              <w:rPr>
                <w:sz w:val="22"/>
                <w:szCs w:val="22"/>
              </w:rPr>
              <w:br/>
              <w:t>руб./Гкал</w:t>
            </w:r>
            <w:r w:rsidRPr="00947CF8">
              <w:rPr>
                <w:sz w:val="22"/>
                <w:szCs w:val="22"/>
              </w:rPr>
              <w:br/>
              <w:t>(без НДС)</w:t>
            </w:r>
            <w:r w:rsidRPr="00947CF8">
              <w:rPr>
                <w:sz w:val="22"/>
                <w:szCs w:val="22"/>
              </w:rPr>
              <w:br/>
            </w:r>
          </w:p>
        </w:tc>
        <w:tc>
          <w:tcPr>
            <w:tcW w:w="2977" w:type="dxa"/>
            <w:vAlign w:val="center"/>
          </w:tcPr>
          <w:p w14:paraId="380FD714" w14:textId="77777777" w:rsidR="00947CF8" w:rsidRPr="00947CF8" w:rsidRDefault="00947CF8" w:rsidP="00947CF8">
            <w:pPr>
              <w:widowControl w:val="0"/>
              <w:autoSpaceDE w:val="0"/>
              <w:autoSpaceDN w:val="0"/>
              <w:jc w:val="center"/>
            </w:pPr>
            <w:r w:rsidRPr="00947CF8">
              <w:rPr>
                <w:sz w:val="22"/>
                <w:szCs w:val="22"/>
              </w:rPr>
              <w:t xml:space="preserve">Одноставочный, </w:t>
            </w:r>
            <w:r w:rsidRPr="00947CF8">
              <w:rPr>
                <w:sz w:val="22"/>
                <w:szCs w:val="22"/>
              </w:rPr>
              <w:br/>
              <w:t xml:space="preserve">руб./Гкал*  </w:t>
            </w:r>
            <w:r w:rsidRPr="00947CF8">
              <w:rPr>
                <w:sz w:val="22"/>
                <w:szCs w:val="22"/>
              </w:rPr>
              <w:br/>
              <w:t>(с НДС)</w:t>
            </w:r>
            <w:r w:rsidRPr="00947CF8">
              <w:rPr>
                <w:sz w:val="22"/>
                <w:szCs w:val="22"/>
              </w:rPr>
              <w:br/>
            </w:r>
          </w:p>
        </w:tc>
      </w:tr>
      <w:tr w:rsidR="00947CF8" w:rsidRPr="00947CF8" w14:paraId="04FAE315" w14:textId="77777777" w:rsidTr="003A22B0">
        <w:trPr>
          <w:trHeight w:val="90"/>
        </w:trPr>
        <w:tc>
          <w:tcPr>
            <w:tcW w:w="3464" w:type="dxa"/>
            <w:vAlign w:val="center"/>
          </w:tcPr>
          <w:p w14:paraId="678734BF" w14:textId="77777777" w:rsidR="00947CF8" w:rsidRPr="00947CF8" w:rsidRDefault="00947CF8" w:rsidP="00947CF8">
            <w:pPr>
              <w:widowControl w:val="0"/>
              <w:autoSpaceDE w:val="0"/>
              <w:autoSpaceDN w:val="0"/>
              <w:jc w:val="center"/>
            </w:pPr>
            <w:r w:rsidRPr="00947CF8">
              <w:t>1</w:t>
            </w:r>
          </w:p>
        </w:tc>
        <w:tc>
          <w:tcPr>
            <w:tcW w:w="1560" w:type="dxa"/>
            <w:vAlign w:val="center"/>
          </w:tcPr>
          <w:p w14:paraId="48FF835D" w14:textId="77777777" w:rsidR="00947CF8" w:rsidRPr="00947CF8" w:rsidRDefault="00947CF8" w:rsidP="00947CF8">
            <w:pPr>
              <w:widowControl w:val="0"/>
              <w:autoSpaceDE w:val="0"/>
              <w:autoSpaceDN w:val="0"/>
              <w:jc w:val="center"/>
            </w:pPr>
            <w:r w:rsidRPr="00947CF8">
              <w:t>2</w:t>
            </w:r>
          </w:p>
        </w:tc>
        <w:tc>
          <w:tcPr>
            <w:tcW w:w="2126" w:type="dxa"/>
            <w:vAlign w:val="center"/>
          </w:tcPr>
          <w:p w14:paraId="0D5F69EB" w14:textId="77777777" w:rsidR="00947CF8" w:rsidRPr="00947CF8" w:rsidRDefault="00947CF8" w:rsidP="00947CF8">
            <w:pPr>
              <w:widowControl w:val="0"/>
              <w:autoSpaceDE w:val="0"/>
              <w:autoSpaceDN w:val="0"/>
              <w:jc w:val="center"/>
            </w:pPr>
            <w:r w:rsidRPr="00947CF8">
              <w:t>3</w:t>
            </w:r>
          </w:p>
        </w:tc>
        <w:tc>
          <w:tcPr>
            <w:tcW w:w="1984" w:type="dxa"/>
            <w:vAlign w:val="center"/>
          </w:tcPr>
          <w:p w14:paraId="206F1BC3" w14:textId="77777777" w:rsidR="00947CF8" w:rsidRPr="00947CF8" w:rsidRDefault="00947CF8" w:rsidP="00947CF8">
            <w:pPr>
              <w:widowControl w:val="0"/>
              <w:autoSpaceDE w:val="0"/>
              <w:autoSpaceDN w:val="0"/>
              <w:jc w:val="center"/>
            </w:pPr>
            <w:r w:rsidRPr="00947CF8">
              <w:t>4</w:t>
            </w:r>
          </w:p>
        </w:tc>
        <w:tc>
          <w:tcPr>
            <w:tcW w:w="2977" w:type="dxa"/>
            <w:vAlign w:val="center"/>
          </w:tcPr>
          <w:p w14:paraId="6188D4F0" w14:textId="77777777" w:rsidR="00947CF8" w:rsidRPr="00947CF8" w:rsidRDefault="00947CF8" w:rsidP="00947CF8">
            <w:pPr>
              <w:widowControl w:val="0"/>
              <w:autoSpaceDE w:val="0"/>
              <w:autoSpaceDN w:val="0"/>
              <w:jc w:val="center"/>
            </w:pPr>
            <w:r w:rsidRPr="00947CF8">
              <w:t>5</w:t>
            </w:r>
          </w:p>
        </w:tc>
        <w:tc>
          <w:tcPr>
            <w:tcW w:w="2977" w:type="dxa"/>
            <w:vAlign w:val="center"/>
          </w:tcPr>
          <w:p w14:paraId="595DF7DE" w14:textId="77777777" w:rsidR="00947CF8" w:rsidRPr="00947CF8" w:rsidRDefault="00947CF8" w:rsidP="00947CF8">
            <w:pPr>
              <w:widowControl w:val="0"/>
              <w:autoSpaceDE w:val="0"/>
              <w:autoSpaceDN w:val="0"/>
              <w:jc w:val="center"/>
            </w:pPr>
            <w:r w:rsidRPr="00947CF8">
              <w:t>6</w:t>
            </w:r>
          </w:p>
        </w:tc>
      </w:tr>
      <w:tr w:rsidR="00947CF8" w:rsidRPr="00947CF8" w14:paraId="6F956C01" w14:textId="77777777" w:rsidTr="003A22B0">
        <w:trPr>
          <w:trHeight w:val="1457"/>
        </w:trPr>
        <w:tc>
          <w:tcPr>
            <w:tcW w:w="3464" w:type="dxa"/>
            <w:vMerge w:val="restart"/>
            <w:vAlign w:val="center"/>
          </w:tcPr>
          <w:p w14:paraId="27E65188" w14:textId="77777777" w:rsidR="00947CF8" w:rsidRPr="00947CF8" w:rsidRDefault="00947CF8" w:rsidP="00947CF8">
            <w:pPr>
              <w:ind w:left="-220" w:right="-125" w:firstLine="78"/>
              <w:jc w:val="center"/>
              <w:rPr>
                <w:bCs/>
                <w:color w:val="000000"/>
                <w:kern w:val="32"/>
                <w:sz w:val="22"/>
                <w:szCs w:val="22"/>
                <w:lang w:eastAsia="en-US"/>
              </w:rPr>
            </w:pPr>
          </w:p>
          <w:p w14:paraId="49D28B06" w14:textId="77777777" w:rsidR="00947CF8" w:rsidRPr="00947CF8" w:rsidRDefault="00947CF8" w:rsidP="00947CF8">
            <w:pPr>
              <w:ind w:left="-220" w:right="-125" w:firstLine="78"/>
              <w:jc w:val="center"/>
              <w:rPr>
                <w:bCs/>
                <w:color w:val="000000"/>
                <w:kern w:val="32"/>
                <w:sz w:val="22"/>
                <w:szCs w:val="22"/>
                <w:lang w:eastAsia="en-US"/>
              </w:rPr>
            </w:pPr>
          </w:p>
          <w:p w14:paraId="2D2C3CFF" w14:textId="77777777" w:rsidR="00947CF8" w:rsidRPr="00947CF8" w:rsidRDefault="00947CF8" w:rsidP="00947CF8">
            <w:pPr>
              <w:ind w:left="-220" w:right="-125" w:firstLine="78"/>
              <w:jc w:val="center"/>
              <w:rPr>
                <w:bCs/>
                <w:color w:val="000000"/>
                <w:kern w:val="32"/>
                <w:sz w:val="22"/>
                <w:szCs w:val="22"/>
                <w:lang w:eastAsia="en-US"/>
              </w:rPr>
            </w:pPr>
          </w:p>
          <w:p w14:paraId="152CD7FC" w14:textId="77777777" w:rsidR="00947CF8" w:rsidRPr="00947CF8" w:rsidRDefault="00947CF8" w:rsidP="00947CF8">
            <w:pPr>
              <w:ind w:left="-220" w:right="-125" w:firstLine="78"/>
              <w:jc w:val="center"/>
              <w:rPr>
                <w:bCs/>
                <w:color w:val="000000"/>
                <w:kern w:val="32"/>
                <w:sz w:val="22"/>
                <w:szCs w:val="22"/>
                <w:lang w:eastAsia="en-US"/>
              </w:rPr>
            </w:pPr>
          </w:p>
          <w:p w14:paraId="74668DC0" w14:textId="77777777" w:rsidR="00947CF8" w:rsidRPr="00947CF8" w:rsidRDefault="00947CF8" w:rsidP="00947CF8">
            <w:pPr>
              <w:ind w:left="-220" w:right="-125" w:firstLine="78"/>
              <w:jc w:val="center"/>
              <w:rPr>
                <w:bCs/>
                <w:color w:val="000000"/>
                <w:kern w:val="32"/>
                <w:sz w:val="22"/>
                <w:szCs w:val="22"/>
                <w:lang w:eastAsia="en-US"/>
              </w:rPr>
            </w:pPr>
            <w:r w:rsidRPr="00947CF8">
              <w:rPr>
                <w:bCs/>
                <w:color w:val="000000"/>
                <w:kern w:val="32"/>
                <w:sz w:val="22"/>
                <w:szCs w:val="22"/>
                <w:lang w:eastAsia="en-US"/>
              </w:rPr>
              <w:t xml:space="preserve">МУП «Городское </w:t>
            </w:r>
          </w:p>
          <w:p w14:paraId="1D58E93A" w14:textId="77777777" w:rsidR="00947CF8" w:rsidRPr="00947CF8" w:rsidRDefault="00947CF8" w:rsidP="00947CF8">
            <w:pPr>
              <w:ind w:left="-113" w:right="-213"/>
              <w:jc w:val="center"/>
              <w:rPr>
                <w:sz w:val="22"/>
                <w:szCs w:val="22"/>
                <w:lang w:eastAsia="en-US"/>
              </w:rPr>
            </w:pPr>
            <w:r w:rsidRPr="00947CF8">
              <w:rPr>
                <w:bCs/>
                <w:color w:val="000000"/>
                <w:kern w:val="32"/>
                <w:sz w:val="22"/>
                <w:szCs w:val="22"/>
                <w:lang w:eastAsia="en-US"/>
              </w:rPr>
              <w:t xml:space="preserve">тепловое хозяйство» </w:t>
            </w:r>
          </w:p>
          <w:p w14:paraId="76F80DE4" w14:textId="77777777" w:rsidR="00947CF8" w:rsidRPr="00947CF8" w:rsidRDefault="00947CF8" w:rsidP="00947CF8">
            <w:pPr>
              <w:tabs>
                <w:tab w:val="left" w:pos="3052"/>
              </w:tabs>
              <w:ind w:left="-73"/>
              <w:jc w:val="center"/>
              <w:rPr>
                <w:sz w:val="16"/>
                <w:szCs w:val="16"/>
                <w:lang w:eastAsia="en-US"/>
              </w:rPr>
            </w:pPr>
          </w:p>
          <w:p w14:paraId="2539CA08" w14:textId="77777777" w:rsidR="00947CF8" w:rsidRPr="00947CF8" w:rsidRDefault="00947CF8" w:rsidP="00947CF8">
            <w:pPr>
              <w:rPr>
                <w:sz w:val="16"/>
                <w:szCs w:val="16"/>
                <w:lang w:eastAsia="en-US"/>
              </w:rPr>
            </w:pPr>
          </w:p>
          <w:p w14:paraId="35086575" w14:textId="77777777" w:rsidR="00947CF8" w:rsidRPr="00947CF8" w:rsidRDefault="00947CF8" w:rsidP="00947CF8">
            <w:pPr>
              <w:rPr>
                <w:sz w:val="16"/>
                <w:szCs w:val="16"/>
                <w:lang w:eastAsia="en-US"/>
              </w:rPr>
            </w:pPr>
          </w:p>
          <w:p w14:paraId="1E28F719" w14:textId="77777777" w:rsidR="00947CF8" w:rsidRPr="00947CF8" w:rsidRDefault="00947CF8" w:rsidP="00947CF8">
            <w:pPr>
              <w:rPr>
                <w:sz w:val="16"/>
                <w:szCs w:val="16"/>
                <w:lang w:eastAsia="en-US"/>
              </w:rPr>
            </w:pPr>
          </w:p>
          <w:p w14:paraId="249C3966" w14:textId="77777777" w:rsidR="00947CF8" w:rsidRPr="00947CF8" w:rsidRDefault="00947CF8" w:rsidP="00947CF8">
            <w:pPr>
              <w:rPr>
                <w:sz w:val="16"/>
                <w:szCs w:val="16"/>
                <w:lang w:eastAsia="en-US"/>
              </w:rPr>
            </w:pPr>
          </w:p>
          <w:p w14:paraId="1852C431" w14:textId="77777777" w:rsidR="00947CF8" w:rsidRPr="00947CF8" w:rsidRDefault="00947CF8" w:rsidP="00947CF8">
            <w:pPr>
              <w:rPr>
                <w:sz w:val="16"/>
                <w:szCs w:val="16"/>
                <w:lang w:eastAsia="en-US"/>
              </w:rPr>
            </w:pPr>
          </w:p>
          <w:p w14:paraId="3A3D3FE0" w14:textId="77777777" w:rsidR="00947CF8" w:rsidRPr="00947CF8" w:rsidRDefault="00947CF8" w:rsidP="00947CF8">
            <w:pPr>
              <w:rPr>
                <w:sz w:val="16"/>
                <w:szCs w:val="16"/>
                <w:lang w:eastAsia="en-US"/>
              </w:rPr>
            </w:pPr>
          </w:p>
          <w:p w14:paraId="5AC8576E" w14:textId="77777777" w:rsidR="00947CF8" w:rsidRPr="00947CF8" w:rsidRDefault="00947CF8" w:rsidP="00947CF8">
            <w:pPr>
              <w:rPr>
                <w:sz w:val="16"/>
                <w:szCs w:val="16"/>
                <w:lang w:eastAsia="en-US"/>
              </w:rPr>
            </w:pPr>
          </w:p>
          <w:p w14:paraId="52CEF5BF" w14:textId="77777777" w:rsidR="00947CF8" w:rsidRPr="00947CF8" w:rsidRDefault="00947CF8" w:rsidP="00947CF8">
            <w:pPr>
              <w:rPr>
                <w:sz w:val="16"/>
                <w:szCs w:val="16"/>
                <w:lang w:eastAsia="en-US"/>
              </w:rPr>
            </w:pPr>
          </w:p>
          <w:p w14:paraId="68B6719B" w14:textId="77777777" w:rsidR="00947CF8" w:rsidRPr="00947CF8" w:rsidRDefault="00947CF8" w:rsidP="00947CF8">
            <w:pPr>
              <w:rPr>
                <w:sz w:val="16"/>
                <w:szCs w:val="16"/>
                <w:lang w:eastAsia="en-US"/>
              </w:rPr>
            </w:pPr>
          </w:p>
          <w:p w14:paraId="3A31439E" w14:textId="77777777" w:rsidR="00947CF8" w:rsidRPr="00947CF8" w:rsidRDefault="00947CF8" w:rsidP="00947CF8">
            <w:pPr>
              <w:rPr>
                <w:sz w:val="16"/>
                <w:szCs w:val="16"/>
                <w:lang w:eastAsia="en-US"/>
              </w:rPr>
            </w:pPr>
          </w:p>
        </w:tc>
        <w:tc>
          <w:tcPr>
            <w:tcW w:w="1560" w:type="dxa"/>
            <w:vAlign w:val="center"/>
          </w:tcPr>
          <w:p w14:paraId="0EFBC4FD" w14:textId="77777777" w:rsidR="00947CF8" w:rsidRPr="00947CF8" w:rsidRDefault="00947CF8" w:rsidP="00947CF8">
            <w:pPr>
              <w:tabs>
                <w:tab w:val="left" w:pos="3052"/>
              </w:tabs>
              <w:ind w:hanging="108"/>
              <w:jc w:val="center"/>
            </w:pPr>
            <w:r w:rsidRPr="00947CF8">
              <w:t>с 01.01.2026</w:t>
            </w:r>
          </w:p>
        </w:tc>
        <w:tc>
          <w:tcPr>
            <w:tcW w:w="2126" w:type="dxa"/>
            <w:vAlign w:val="center"/>
          </w:tcPr>
          <w:p w14:paraId="6BC0E76A" w14:textId="77777777" w:rsidR="00947CF8" w:rsidRPr="00947CF8" w:rsidRDefault="00947CF8" w:rsidP="00947CF8">
            <w:pPr>
              <w:tabs>
                <w:tab w:val="left" w:pos="3052"/>
              </w:tabs>
              <w:ind w:hanging="108"/>
              <w:jc w:val="center"/>
            </w:pPr>
            <w:r w:rsidRPr="00947CF8">
              <w:t>47,27</w:t>
            </w:r>
          </w:p>
        </w:tc>
        <w:tc>
          <w:tcPr>
            <w:tcW w:w="1984" w:type="dxa"/>
            <w:vAlign w:val="center"/>
          </w:tcPr>
          <w:p w14:paraId="627AAE9D" w14:textId="77777777" w:rsidR="00947CF8" w:rsidRPr="00947CF8" w:rsidRDefault="00947CF8" w:rsidP="00947CF8">
            <w:pPr>
              <w:tabs>
                <w:tab w:val="left" w:pos="3052"/>
              </w:tabs>
              <w:ind w:hanging="108"/>
              <w:jc w:val="center"/>
            </w:pPr>
            <w:r w:rsidRPr="00947CF8">
              <w:t>57,67</w:t>
            </w:r>
          </w:p>
        </w:tc>
        <w:tc>
          <w:tcPr>
            <w:tcW w:w="2977" w:type="dxa"/>
            <w:vMerge w:val="restart"/>
            <w:vAlign w:val="center"/>
          </w:tcPr>
          <w:p w14:paraId="1789A676" w14:textId="77777777" w:rsidR="00947CF8" w:rsidRPr="00947CF8" w:rsidRDefault="00947CF8" w:rsidP="00947CF8">
            <w:pPr>
              <w:tabs>
                <w:tab w:val="left" w:pos="3052"/>
              </w:tabs>
              <w:ind w:hanging="108"/>
              <w:jc w:val="center"/>
              <w:rPr>
                <w:sz w:val="22"/>
                <w:szCs w:val="22"/>
              </w:rPr>
            </w:pPr>
            <w:r w:rsidRPr="00947CF8">
              <w:rPr>
                <w:color w:val="000000"/>
                <w:sz w:val="22"/>
                <w:szCs w:val="22"/>
                <w:lang w:eastAsia="en-US"/>
              </w:rPr>
              <w:t xml:space="preserve">Числовое значение определяется единой теплоснабжающей организацией равным цене </w:t>
            </w:r>
            <w:r w:rsidRPr="00947CF8">
              <w:rPr>
                <w:color w:val="000000"/>
                <w:sz w:val="22"/>
                <w:szCs w:val="22"/>
                <w:lang w:eastAsia="en-US"/>
              </w:rPr>
              <w:br/>
              <w:t>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постановлением РЭК Кузбасса от 13</w:t>
            </w:r>
            <w:r w:rsidRPr="00947CF8">
              <w:rPr>
                <w:color w:val="000000"/>
                <w:sz w:val="22"/>
                <w:szCs w:val="22"/>
                <w:lang w:val="en-US" w:eastAsia="en-US"/>
              </w:rPr>
              <w:t>.11.</w:t>
            </w:r>
            <w:r w:rsidRPr="00947CF8">
              <w:rPr>
                <w:color w:val="000000"/>
                <w:sz w:val="22"/>
                <w:szCs w:val="22"/>
                <w:lang w:eastAsia="en-US"/>
              </w:rPr>
              <w:t xml:space="preserve">2025 № 338  </w:t>
            </w:r>
          </w:p>
        </w:tc>
        <w:tc>
          <w:tcPr>
            <w:tcW w:w="2977" w:type="dxa"/>
            <w:vMerge w:val="restart"/>
            <w:vAlign w:val="center"/>
          </w:tcPr>
          <w:p w14:paraId="16C3C626" w14:textId="77777777" w:rsidR="00947CF8" w:rsidRPr="00947CF8" w:rsidRDefault="00947CF8" w:rsidP="00947CF8">
            <w:pPr>
              <w:tabs>
                <w:tab w:val="left" w:pos="3052"/>
              </w:tabs>
              <w:ind w:hanging="108"/>
              <w:jc w:val="center"/>
              <w:rPr>
                <w:sz w:val="22"/>
                <w:szCs w:val="22"/>
              </w:rPr>
            </w:pPr>
            <w:r w:rsidRPr="00947CF8">
              <w:rPr>
                <w:color w:val="000000"/>
                <w:sz w:val="22"/>
                <w:szCs w:val="22"/>
                <w:lang w:eastAsia="en-US"/>
              </w:rPr>
              <w:t xml:space="preserve">Числовое значение определяется единой теплоснабжающей организацией равным цене </w:t>
            </w:r>
            <w:r w:rsidRPr="00947CF8">
              <w:rPr>
                <w:color w:val="000000"/>
                <w:sz w:val="22"/>
                <w:szCs w:val="22"/>
                <w:lang w:eastAsia="en-US"/>
              </w:rPr>
              <w:br/>
              <w:t>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постановлением РЭК Кузбасса от 13</w:t>
            </w:r>
            <w:r w:rsidRPr="00947CF8">
              <w:rPr>
                <w:color w:val="000000"/>
                <w:sz w:val="22"/>
                <w:szCs w:val="22"/>
                <w:lang w:val="en-US" w:eastAsia="en-US"/>
              </w:rPr>
              <w:t>.11.</w:t>
            </w:r>
            <w:r w:rsidRPr="00947CF8">
              <w:rPr>
                <w:color w:val="000000"/>
                <w:sz w:val="22"/>
                <w:szCs w:val="22"/>
                <w:lang w:eastAsia="en-US"/>
              </w:rPr>
              <w:t xml:space="preserve">2025 № 338   </w:t>
            </w:r>
          </w:p>
        </w:tc>
      </w:tr>
      <w:tr w:rsidR="00947CF8" w:rsidRPr="00947CF8" w14:paraId="725E8CD3" w14:textId="77777777" w:rsidTr="003A22B0">
        <w:trPr>
          <w:trHeight w:val="1619"/>
        </w:trPr>
        <w:tc>
          <w:tcPr>
            <w:tcW w:w="3464" w:type="dxa"/>
            <w:vMerge/>
            <w:vAlign w:val="center"/>
          </w:tcPr>
          <w:p w14:paraId="525D5826" w14:textId="77777777" w:rsidR="00947CF8" w:rsidRPr="00947CF8" w:rsidRDefault="00947CF8" w:rsidP="00947CF8">
            <w:pPr>
              <w:ind w:left="-220" w:right="-125" w:firstLine="78"/>
              <w:jc w:val="center"/>
              <w:rPr>
                <w:bCs/>
                <w:color w:val="000000"/>
                <w:kern w:val="32"/>
                <w:sz w:val="16"/>
                <w:szCs w:val="16"/>
                <w:lang w:eastAsia="en-US"/>
              </w:rPr>
            </w:pPr>
          </w:p>
        </w:tc>
        <w:tc>
          <w:tcPr>
            <w:tcW w:w="1560" w:type="dxa"/>
            <w:vAlign w:val="center"/>
          </w:tcPr>
          <w:p w14:paraId="620B9852" w14:textId="77777777" w:rsidR="00947CF8" w:rsidRPr="00947CF8" w:rsidRDefault="00947CF8" w:rsidP="00947CF8">
            <w:pPr>
              <w:tabs>
                <w:tab w:val="left" w:pos="3052"/>
              </w:tabs>
              <w:ind w:hanging="108"/>
              <w:jc w:val="center"/>
            </w:pPr>
            <w:r w:rsidRPr="00947CF8">
              <w:t>с 01.</w:t>
            </w:r>
            <w:r w:rsidRPr="00947CF8">
              <w:rPr>
                <w:lang w:val="en-US"/>
              </w:rPr>
              <w:t>10</w:t>
            </w:r>
            <w:r w:rsidRPr="00947CF8">
              <w:t>.2026</w:t>
            </w:r>
          </w:p>
        </w:tc>
        <w:tc>
          <w:tcPr>
            <w:tcW w:w="2126" w:type="dxa"/>
            <w:vAlign w:val="center"/>
          </w:tcPr>
          <w:p w14:paraId="71DF7EEB" w14:textId="77777777" w:rsidR="00947CF8" w:rsidRPr="00947CF8" w:rsidRDefault="00947CF8" w:rsidP="00947CF8">
            <w:pPr>
              <w:tabs>
                <w:tab w:val="left" w:pos="3052"/>
              </w:tabs>
              <w:ind w:hanging="108"/>
              <w:jc w:val="center"/>
            </w:pPr>
            <w:r w:rsidRPr="00947CF8">
              <w:t>67,97</w:t>
            </w:r>
          </w:p>
        </w:tc>
        <w:tc>
          <w:tcPr>
            <w:tcW w:w="1984" w:type="dxa"/>
            <w:vAlign w:val="center"/>
          </w:tcPr>
          <w:p w14:paraId="2614E440" w14:textId="77777777" w:rsidR="00947CF8" w:rsidRPr="00947CF8" w:rsidRDefault="00947CF8" w:rsidP="00947CF8">
            <w:pPr>
              <w:tabs>
                <w:tab w:val="left" w:pos="3052"/>
              </w:tabs>
              <w:ind w:hanging="108"/>
              <w:jc w:val="center"/>
            </w:pPr>
            <w:r w:rsidRPr="00947CF8">
              <w:t>82,92</w:t>
            </w:r>
          </w:p>
        </w:tc>
        <w:tc>
          <w:tcPr>
            <w:tcW w:w="2977" w:type="dxa"/>
            <w:vMerge/>
            <w:vAlign w:val="center"/>
          </w:tcPr>
          <w:p w14:paraId="0A852DDD" w14:textId="77777777" w:rsidR="00947CF8" w:rsidRPr="00947CF8" w:rsidRDefault="00947CF8" w:rsidP="00947CF8">
            <w:pPr>
              <w:tabs>
                <w:tab w:val="left" w:pos="3052"/>
              </w:tabs>
              <w:ind w:hanging="108"/>
              <w:jc w:val="center"/>
              <w:rPr>
                <w:color w:val="000000"/>
                <w:sz w:val="16"/>
                <w:szCs w:val="16"/>
                <w:lang w:eastAsia="en-US"/>
              </w:rPr>
            </w:pPr>
          </w:p>
        </w:tc>
        <w:tc>
          <w:tcPr>
            <w:tcW w:w="2977" w:type="dxa"/>
            <w:vMerge/>
            <w:vAlign w:val="center"/>
          </w:tcPr>
          <w:p w14:paraId="323D3D1F" w14:textId="77777777" w:rsidR="00947CF8" w:rsidRPr="00947CF8" w:rsidRDefault="00947CF8" w:rsidP="00947CF8">
            <w:pPr>
              <w:tabs>
                <w:tab w:val="left" w:pos="3052"/>
              </w:tabs>
              <w:ind w:hanging="108"/>
              <w:jc w:val="center"/>
              <w:rPr>
                <w:color w:val="000000"/>
                <w:sz w:val="16"/>
                <w:szCs w:val="16"/>
                <w:lang w:eastAsia="en-US"/>
              </w:rPr>
            </w:pPr>
          </w:p>
        </w:tc>
      </w:tr>
    </w:tbl>
    <w:p w14:paraId="304D6E31" w14:textId="77777777" w:rsidR="00947CF8" w:rsidRPr="00947CF8" w:rsidRDefault="00947CF8" w:rsidP="00947CF8">
      <w:pPr>
        <w:ind w:firstLine="540"/>
        <w:jc w:val="both"/>
        <w:rPr>
          <w:sz w:val="28"/>
          <w:szCs w:val="28"/>
        </w:rPr>
        <w:sectPr w:rsidR="00947CF8" w:rsidRPr="00947CF8" w:rsidSect="00947CF8">
          <w:pgSz w:w="16838" w:h="11906" w:orient="landscape" w:code="9"/>
          <w:pgMar w:top="567" w:right="851" w:bottom="567" w:left="851" w:header="680" w:footer="709" w:gutter="0"/>
          <w:cols w:space="708"/>
          <w:docGrid w:linePitch="360"/>
        </w:sectPr>
      </w:pPr>
    </w:p>
    <w:p w14:paraId="25892B3D" w14:textId="77777777" w:rsidR="00947CF8" w:rsidRPr="00947CF8" w:rsidRDefault="00947CF8" w:rsidP="00947CF8">
      <w:pPr>
        <w:ind w:firstLine="539"/>
        <w:jc w:val="both"/>
        <w:rPr>
          <w:bCs/>
          <w:sz w:val="28"/>
          <w:szCs w:val="28"/>
        </w:rPr>
      </w:pPr>
      <w:r w:rsidRPr="00947CF8">
        <w:rPr>
          <w:sz w:val="28"/>
          <w:szCs w:val="28"/>
        </w:rPr>
        <w:lastRenderedPageBreak/>
        <w:t xml:space="preserve">* </w:t>
      </w:r>
      <w:r w:rsidRPr="00947CF8">
        <w:rPr>
          <w:bCs/>
          <w:sz w:val="28"/>
          <w:szCs w:val="28"/>
        </w:rPr>
        <w:t>Тариф для населения указывается в целях реализации пункта 6 статьи 168 Налогового кодекса Российской Федерации (часть вторая).</w:t>
      </w:r>
    </w:p>
    <w:p w14:paraId="1A4C8A0C" w14:textId="77777777" w:rsidR="00947CF8" w:rsidRPr="00947CF8" w:rsidRDefault="00947CF8" w:rsidP="00947CF8">
      <w:pPr>
        <w:tabs>
          <w:tab w:val="left" w:pos="9214"/>
        </w:tabs>
        <w:ind w:right="-739"/>
      </w:pPr>
    </w:p>
    <w:p w14:paraId="77E465F1" w14:textId="77777777" w:rsidR="00053C2D" w:rsidRDefault="00053C2D" w:rsidP="00A0474B">
      <w:pPr>
        <w:tabs>
          <w:tab w:val="left" w:pos="9214"/>
        </w:tabs>
        <w:ind w:right="-739"/>
        <w:sectPr w:rsidR="00053C2D" w:rsidSect="00947CF8">
          <w:pgSz w:w="11906" w:h="16838"/>
          <w:pgMar w:top="851" w:right="851" w:bottom="851" w:left="1701" w:header="709" w:footer="709" w:gutter="0"/>
          <w:cols w:space="708"/>
          <w:titlePg/>
          <w:docGrid w:linePitch="381"/>
        </w:sectPr>
      </w:pPr>
    </w:p>
    <w:p w14:paraId="7020473A" w14:textId="2E2DCF23" w:rsidR="00053C2D" w:rsidRPr="00947CF8" w:rsidRDefault="00053C2D" w:rsidP="00053C2D">
      <w:pPr>
        <w:tabs>
          <w:tab w:val="left" w:pos="9214"/>
        </w:tabs>
        <w:ind w:left="-1075" w:right="-739" w:firstLine="5895"/>
      </w:pPr>
      <w:r w:rsidRPr="00947CF8">
        <w:lastRenderedPageBreak/>
        <w:t xml:space="preserve">Приложение № </w:t>
      </w:r>
      <w:r>
        <w:t>25</w:t>
      </w:r>
      <w:r>
        <w:t>4</w:t>
      </w:r>
      <w:r w:rsidRPr="00947CF8">
        <w:t xml:space="preserve"> к </w:t>
      </w:r>
      <w:r>
        <w:t>протоколу</w:t>
      </w:r>
      <w:r w:rsidRPr="00947CF8">
        <w:t xml:space="preserve"> № 98</w:t>
      </w:r>
    </w:p>
    <w:p w14:paraId="21596559" w14:textId="77777777" w:rsidR="00053C2D" w:rsidRPr="00947CF8" w:rsidRDefault="00053C2D" w:rsidP="00053C2D">
      <w:pPr>
        <w:tabs>
          <w:tab w:val="left" w:pos="9214"/>
        </w:tabs>
        <w:ind w:left="-1075" w:right="-739" w:firstLine="5895"/>
      </w:pPr>
      <w:r w:rsidRPr="00947CF8">
        <w:t>заседания правления Региональной</w:t>
      </w:r>
    </w:p>
    <w:p w14:paraId="7D91C2BF" w14:textId="77777777" w:rsidR="00053C2D" w:rsidRPr="00947CF8" w:rsidRDefault="00053C2D" w:rsidP="00053C2D">
      <w:pPr>
        <w:tabs>
          <w:tab w:val="left" w:pos="9214"/>
        </w:tabs>
        <w:ind w:left="-1075" w:right="-739" w:firstLine="5895"/>
      </w:pPr>
      <w:r w:rsidRPr="00947CF8">
        <w:t>энергетической комиссии</w:t>
      </w:r>
    </w:p>
    <w:p w14:paraId="5BE91B29" w14:textId="77777777" w:rsidR="00053C2D" w:rsidRPr="00947CF8" w:rsidRDefault="00053C2D" w:rsidP="00053C2D">
      <w:pPr>
        <w:tabs>
          <w:tab w:val="left" w:pos="9214"/>
        </w:tabs>
        <w:ind w:left="-1075" w:right="-739" w:firstLine="5895"/>
      </w:pPr>
      <w:r w:rsidRPr="00947CF8">
        <w:t>Кузбасса от 19.12.2025</w:t>
      </w:r>
    </w:p>
    <w:p w14:paraId="32A49CCE" w14:textId="77777777" w:rsidR="00053C2D" w:rsidRDefault="00053C2D" w:rsidP="00053C2D">
      <w:pPr>
        <w:ind w:left="-851" w:right="-1"/>
        <w:jc w:val="center"/>
        <w:rPr>
          <w:b/>
          <w:bCs/>
          <w:sz w:val="28"/>
          <w:szCs w:val="28"/>
          <w:lang w:eastAsia="en-US"/>
        </w:rPr>
      </w:pPr>
    </w:p>
    <w:p w14:paraId="1027C757" w14:textId="051C8846" w:rsidR="00053C2D" w:rsidRPr="00FA08F7" w:rsidRDefault="00053C2D" w:rsidP="00053C2D">
      <w:pPr>
        <w:ind w:left="-851" w:right="-1"/>
        <w:jc w:val="center"/>
        <w:rPr>
          <w:b/>
          <w:color w:val="000000"/>
          <w:kern w:val="32"/>
          <w:sz w:val="28"/>
          <w:szCs w:val="28"/>
          <w:lang w:eastAsia="en-US"/>
        </w:rPr>
      </w:pPr>
      <w:r w:rsidRPr="00FA08F7">
        <w:rPr>
          <w:b/>
          <w:bCs/>
          <w:sz w:val="28"/>
          <w:szCs w:val="28"/>
          <w:lang w:eastAsia="en-US"/>
        </w:rPr>
        <w:t>Тарифы ООО «</w:t>
      </w:r>
      <w:proofErr w:type="spellStart"/>
      <w:r w:rsidRPr="00FA08F7">
        <w:rPr>
          <w:b/>
          <w:bCs/>
          <w:sz w:val="28"/>
          <w:szCs w:val="28"/>
          <w:lang w:eastAsia="en-US"/>
        </w:rPr>
        <w:t>ТеплоСнаб</w:t>
      </w:r>
      <w:proofErr w:type="spellEnd"/>
      <w:r w:rsidRPr="00FA08F7">
        <w:rPr>
          <w:b/>
          <w:bCs/>
          <w:sz w:val="28"/>
          <w:szCs w:val="28"/>
          <w:lang w:eastAsia="en-US"/>
        </w:rPr>
        <w:t xml:space="preserve">» на тепловую энергию, реализуемую </w:t>
      </w:r>
      <w:r w:rsidRPr="00FA08F7">
        <w:rPr>
          <w:b/>
          <w:bCs/>
          <w:sz w:val="28"/>
          <w:szCs w:val="28"/>
          <w:lang w:eastAsia="en-US"/>
        </w:rPr>
        <w:br/>
        <w:t>на потребительском рынке г. Мариинска (Мариинского муниципального округа)</w:t>
      </w:r>
      <w:r w:rsidRPr="00FA08F7">
        <w:rPr>
          <w:b/>
          <w:bCs/>
          <w:color w:val="000000"/>
          <w:kern w:val="32"/>
          <w:sz w:val="28"/>
          <w:szCs w:val="28"/>
          <w:lang w:eastAsia="en-US"/>
        </w:rPr>
        <w:t xml:space="preserve"> </w:t>
      </w:r>
      <w:r w:rsidRPr="00FA08F7">
        <w:rPr>
          <w:b/>
          <w:bCs/>
          <w:sz w:val="28"/>
          <w:szCs w:val="28"/>
          <w:lang w:eastAsia="en-US"/>
        </w:rPr>
        <w:t>от</w:t>
      </w:r>
      <w:r w:rsidRPr="00FA08F7">
        <w:rPr>
          <w:b/>
          <w:color w:val="000000"/>
          <w:kern w:val="32"/>
          <w:sz w:val="28"/>
          <w:szCs w:val="28"/>
          <w:lang w:eastAsia="en-US"/>
        </w:rPr>
        <w:t xml:space="preserve"> котельной, находящейся по адресу: </w:t>
      </w:r>
    </w:p>
    <w:p w14:paraId="61170096" w14:textId="77777777" w:rsidR="00053C2D" w:rsidRPr="00FA08F7" w:rsidRDefault="00053C2D" w:rsidP="00053C2D">
      <w:pPr>
        <w:ind w:left="-851" w:right="-1"/>
        <w:jc w:val="center"/>
        <w:rPr>
          <w:b/>
          <w:color w:val="000000"/>
          <w:kern w:val="32"/>
          <w:sz w:val="28"/>
          <w:szCs w:val="28"/>
          <w:lang w:eastAsia="en-US"/>
        </w:rPr>
      </w:pPr>
      <w:r w:rsidRPr="00FA08F7">
        <w:rPr>
          <w:b/>
          <w:color w:val="000000"/>
          <w:kern w:val="32"/>
          <w:sz w:val="28"/>
          <w:szCs w:val="28"/>
          <w:lang w:eastAsia="en-US"/>
        </w:rPr>
        <w:t>г. Мариинск ул. 40 лет Победы, 1В,</w:t>
      </w:r>
    </w:p>
    <w:p w14:paraId="4A7E6C3C" w14:textId="77777777" w:rsidR="00053C2D" w:rsidRPr="00FA08F7" w:rsidRDefault="00053C2D" w:rsidP="00053C2D">
      <w:pPr>
        <w:ind w:left="-851" w:right="-1"/>
        <w:jc w:val="center"/>
        <w:rPr>
          <w:b/>
          <w:bCs/>
          <w:sz w:val="28"/>
          <w:szCs w:val="28"/>
          <w:lang w:eastAsia="en-US"/>
        </w:rPr>
      </w:pPr>
      <w:r w:rsidRPr="00FA08F7">
        <w:rPr>
          <w:b/>
          <w:bCs/>
          <w:sz w:val="28"/>
          <w:szCs w:val="28"/>
          <w:lang w:eastAsia="en-US"/>
        </w:rPr>
        <w:t xml:space="preserve"> на период с 01.01.2026 по 31.12.2026</w:t>
      </w:r>
    </w:p>
    <w:p w14:paraId="6F0B094B" w14:textId="77777777" w:rsidR="00053C2D" w:rsidRPr="00FA08F7" w:rsidRDefault="00053C2D" w:rsidP="00053C2D">
      <w:pPr>
        <w:ind w:left="-851" w:right="-1"/>
        <w:jc w:val="center"/>
        <w:rPr>
          <w:b/>
          <w:bCs/>
          <w:sz w:val="28"/>
          <w:szCs w:val="28"/>
          <w:lang w:eastAsia="en-US"/>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268"/>
        <w:gridCol w:w="1418"/>
        <w:gridCol w:w="992"/>
        <w:gridCol w:w="845"/>
        <w:gridCol w:w="850"/>
        <w:gridCol w:w="851"/>
        <w:gridCol w:w="856"/>
        <w:gridCol w:w="851"/>
      </w:tblGrid>
      <w:tr w:rsidR="00053C2D" w:rsidRPr="00FA08F7" w14:paraId="2BB96B61" w14:textId="77777777" w:rsidTr="003A22B0">
        <w:trPr>
          <w:trHeight w:val="256"/>
        </w:trPr>
        <w:tc>
          <w:tcPr>
            <w:tcW w:w="1276" w:type="dxa"/>
            <w:vMerge w:val="restart"/>
            <w:vAlign w:val="center"/>
          </w:tcPr>
          <w:p w14:paraId="157077BD" w14:textId="77777777" w:rsidR="00053C2D" w:rsidRPr="00FA08F7" w:rsidRDefault="00053C2D" w:rsidP="003A22B0">
            <w:pPr>
              <w:tabs>
                <w:tab w:val="left" w:pos="-108"/>
              </w:tabs>
              <w:ind w:left="-108" w:right="-36"/>
              <w:jc w:val="center"/>
              <w:rPr>
                <w:sz w:val="22"/>
                <w:szCs w:val="22"/>
                <w:lang w:eastAsia="en-US"/>
              </w:rPr>
            </w:pPr>
            <w:proofErr w:type="spellStart"/>
            <w:r w:rsidRPr="00FA08F7">
              <w:rPr>
                <w:sz w:val="22"/>
                <w:szCs w:val="22"/>
                <w:lang w:eastAsia="en-US"/>
              </w:rPr>
              <w:t>Наименова</w:t>
            </w:r>
            <w:proofErr w:type="spellEnd"/>
            <w:r w:rsidRPr="00FA08F7">
              <w:rPr>
                <w:sz w:val="22"/>
                <w:szCs w:val="22"/>
                <w:lang w:eastAsia="en-US"/>
              </w:rPr>
              <w:t>-</w:t>
            </w:r>
          </w:p>
          <w:p w14:paraId="16AE39F2" w14:textId="77777777" w:rsidR="00053C2D" w:rsidRPr="00FA08F7" w:rsidRDefault="00053C2D" w:rsidP="003A22B0">
            <w:pPr>
              <w:tabs>
                <w:tab w:val="left" w:pos="-108"/>
              </w:tabs>
              <w:ind w:left="-108" w:right="-36"/>
              <w:jc w:val="center"/>
              <w:rPr>
                <w:sz w:val="22"/>
                <w:szCs w:val="22"/>
                <w:lang w:eastAsia="en-US"/>
              </w:rPr>
            </w:pPr>
            <w:proofErr w:type="spellStart"/>
            <w:r w:rsidRPr="00FA08F7">
              <w:rPr>
                <w:sz w:val="22"/>
                <w:szCs w:val="22"/>
                <w:lang w:eastAsia="en-US"/>
              </w:rPr>
              <w:t>ние</w:t>
            </w:r>
            <w:proofErr w:type="spellEnd"/>
            <w:r w:rsidRPr="00FA08F7">
              <w:rPr>
                <w:sz w:val="22"/>
                <w:szCs w:val="22"/>
                <w:lang w:eastAsia="en-US"/>
              </w:rPr>
              <w:t xml:space="preserve"> </w:t>
            </w:r>
            <w:proofErr w:type="spellStart"/>
            <w:r w:rsidRPr="00FA08F7">
              <w:rPr>
                <w:sz w:val="22"/>
                <w:szCs w:val="22"/>
                <w:lang w:eastAsia="en-US"/>
              </w:rPr>
              <w:t>регули</w:t>
            </w:r>
            <w:proofErr w:type="spellEnd"/>
            <w:r w:rsidRPr="00FA08F7">
              <w:rPr>
                <w:sz w:val="22"/>
                <w:szCs w:val="22"/>
                <w:lang w:eastAsia="en-US"/>
              </w:rPr>
              <w:t>-</w:t>
            </w:r>
          </w:p>
          <w:p w14:paraId="34F1B9CE" w14:textId="77777777" w:rsidR="00053C2D" w:rsidRPr="00FA08F7" w:rsidRDefault="00053C2D" w:rsidP="003A22B0">
            <w:pPr>
              <w:tabs>
                <w:tab w:val="left" w:pos="-108"/>
              </w:tabs>
              <w:ind w:left="-108" w:right="-36"/>
              <w:jc w:val="center"/>
              <w:rPr>
                <w:sz w:val="22"/>
                <w:szCs w:val="22"/>
                <w:lang w:eastAsia="en-US"/>
              </w:rPr>
            </w:pPr>
            <w:proofErr w:type="spellStart"/>
            <w:r w:rsidRPr="00FA08F7">
              <w:rPr>
                <w:sz w:val="22"/>
                <w:szCs w:val="22"/>
                <w:lang w:eastAsia="en-US"/>
              </w:rPr>
              <w:t>руемой</w:t>
            </w:r>
            <w:proofErr w:type="spellEnd"/>
            <w:r w:rsidRPr="00FA08F7">
              <w:rPr>
                <w:sz w:val="22"/>
                <w:szCs w:val="22"/>
                <w:lang w:eastAsia="en-US"/>
              </w:rPr>
              <w:t xml:space="preserve"> организации</w:t>
            </w:r>
          </w:p>
        </w:tc>
        <w:tc>
          <w:tcPr>
            <w:tcW w:w="2268" w:type="dxa"/>
            <w:vMerge w:val="restart"/>
            <w:vAlign w:val="center"/>
          </w:tcPr>
          <w:p w14:paraId="3871D2DA" w14:textId="77777777" w:rsidR="00053C2D" w:rsidRPr="00FA08F7" w:rsidRDefault="00053C2D" w:rsidP="003A22B0">
            <w:pPr>
              <w:ind w:right="-101"/>
              <w:jc w:val="center"/>
              <w:rPr>
                <w:sz w:val="22"/>
                <w:szCs w:val="22"/>
                <w:lang w:eastAsia="en-US"/>
              </w:rPr>
            </w:pPr>
            <w:r w:rsidRPr="00FA08F7">
              <w:rPr>
                <w:sz w:val="22"/>
                <w:szCs w:val="22"/>
                <w:lang w:eastAsia="en-US"/>
              </w:rPr>
              <w:t>Вид тарифа</w:t>
            </w:r>
          </w:p>
        </w:tc>
        <w:tc>
          <w:tcPr>
            <w:tcW w:w="1418" w:type="dxa"/>
            <w:vMerge w:val="restart"/>
            <w:vAlign w:val="center"/>
          </w:tcPr>
          <w:p w14:paraId="01B2C5D3" w14:textId="77777777" w:rsidR="00053C2D" w:rsidRPr="00FA08F7" w:rsidRDefault="00053C2D" w:rsidP="003A22B0">
            <w:pPr>
              <w:ind w:left="-115" w:right="-2"/>
              <w:jc w:val="center"/>
              <w:rPr>
                <w:sz w:val="22"/>
                <w:szCs w:val="22"/>
                <w:lang w:eastAsia="en-US"/>
              </w:rPr>
            </w:pPr>
            <w:r w:rsidRPr="00FA08F7">
              <w:rPr>
                <w:sz w:val="22"/>
                <w:szCs w:val="22"/>
                <w:lang w:eastAsia="en-US"/>
              </w:rPr>
              <w:t>Период</w:t>
            </w:r>
          </w:p>
        </w:tc>
        <w:tc>
          <w:tcPr>
            <w:tcW w:w="992" w:type="dxa"/>
            <w:vMerge w:val="restart"/>
            <w:vAlign w:val="center"/>
          </w:tcPr>
          <w:p w14:paraId="425BCDD9" w14:textId="77777777" w:rsidR="00053C2D" w:rsidRPr="00FA08F7" w:rsidRDefault="00053C2D" w:rsidP="003A22B0">
            <w:pPr>
              <w:ind w:right="-2"/>
              <w:jc w:val="center"/>
              <w:rPr>
                <w:sz w:val="22"/>
                <w:szCs w:val="22"/>
                <w:lang w:eastAsia="en-US"/>
              </w:rPr>
            </w:pPr>
            <w:r w:rsidRPr="00FA08F7">
              <w:rPr>
                <w:sz w:val="22"/>
                <w:szCs w:val="22"/>
                <w:lang w:eastAsia="en-US"/>
              </w:rPr>
              <w:t>Вода</w:t>
            </w:r>
          </w:p>
        </w:tc>
        <w:tc>
          <w:tcPr>
            <w:tcW w:w="3402" w:type="dxa"/>
            <w:gridSpan w:val="4"/>
            <w:vAlign w:val="center"/>
          </w:tcPr>
          <w:p w14:paraId="56F4DF64" w14:textId="77777777" w:rsidR="00053C2D" w:rsidRPr="00FA08F7" w:rsidRDefault="00053C2D" w:rsidP="003A22B0">
            <w:pPr>
              <w:ind w:right="-2"/>
              <w:jc w:val="center"/>
              <w:rPr>
                <w:sz w:val="22"/>
                <w:szCs w:val="22"/>
                <w:lang w:eastAsia="en-US"/>
              </w:rPr>
            </w:pPr>
            <w:r w:rsidRPr="00FA08F7">
              <w:rPr>
                <w:sz w:val="22"/>
                <w:szCs w:val="22"/>
                <w:lang w:eastAsia="en-US"/>
              </w:rPr>
              <w:t>Отборный пар давлением</w:t>
            </w:r>
          </w:p>
        </w:tc>
        <w:tc>
          <w:tcPr>
            <w:tcW w:w="851" w:type="dxa"/>
            <w:vMerge w:val="restart"/>
            <w:vAlign w:val="center"/>
          </w:tcPr>
          <w:p w14:paraId="0B2ADCD8" w14:textId="77777777" w:rsidR="00053C2D" w:rsidRPr="00FA08F7" w:rsidRDefault="00053C2D" w:rsidP="003A22B0">
            <w:pPr>
              <w:ind w:left="-108" w:right="-108" w:hanging="41"/>
              <w:jc w:val="center"/>
              <w:rPr>
                <w:sz w:val="22"/>
                <w:szCs w:val="22"/>
                <w:lang w:eastAsia="en-US"/>
              </w:rPr>
            </w:pPr>
            <w:r w:rsidRPr="00FA08F7">
              <w:rPr>
                <w:sz w:val="22"/>
                <w:szCs w:val="22"/>
                <w:lang w:eastAsia="en-US"/>
              </w:rPr>
              <w:t xml:space="preserve">Острый </w:t>
            </w:r>
          </w:p>
          <w:p w14:paraId="0666F1F6" w14:textId="77777777" w:rsidR="00053C2D" w:rsidRPr="00FA08F7" w:rsidRDefault="00053C2D" w:rsidP="003A22B0">
            <w:pPr>
              <w:ind w:left="-108" w:right="-108" w:hanging="41"/>
              <w:jc w:val="center"/>
              <w:rPr>
                <w:sz w:val="22"/>
                <w:szCs w:val="22"/>
                <w:lang w:eastAsia="en-US"/>
              </w:rPr>
            </w:pPr>
            <w:r w:rsidRPr="00FA08F7">
              <w:rPr>
                <w:sz w:val="22"/>
                <w:szCs w:val="22"/>
                <w:lang w:eastAsia="en-US"/>
              </w:rPr>
              <w:t>и</w:t>
            </w:r>
          </w:p>
          <w:p w14:paraId="365D1347" w14:textId="77777777" w:rsidR="00053C2D" w:rsidRPr="00FA08F7" w:rsidRDefault="00053C2D" w:rsidP="003A22B0">
            <w:pPr>
              <w:ind w:left="-108" w:right="-108" w:hanging="41"/>
              <w:jc w:val="center"/>
              <w:rPr>
                <w:sz w:val="22"/>
                <w:szCs w:val="22"/>
                <w:lang w:eastAsia="en-US"/>
              </w:rPr>
            </w:pPr>
            <w:proofErr w:type="spellStart"/>
            <w:proofErr w:type="gramStart"/>
            <w:r w:rsidRPr="00FA08F7">
              <w:rPr>
                <w:sz w:val="22"/>
                <w:szCs w:val="22"/>
                <w:lang w:eastAsia="en-US"/>
              </w:rPr>
              <w:t>редуци-рован-ный</w:t>
            </w:r>
            <w:proofErr w:type="spellEnd"/>
            <w:proofErr w:type="gramEnd"/>
            <w:r w:rsidRPr="00FA08F7">
              <w:rPr>
                <w:sz w:val="22"/>
                <w:szCs w:val="22"/>
                <w:lang w:eastAsia="en-US"/>
              </w:rPr>
              <w:t xml:space="preserve"> пар</w:t>
            </w:r>
          </w:p>
        </w:tc>
      </w:tr>
      <w:tr w:rsidR="00053C2D" w:rsidRPr="00FA08F7" w14:paraId="2E9E32B0" w14:textId="77777777" w:rsidTr="003A22B0">
        <w:trPr>
          <w:trHeight w:val="970"/>
        </w:trPr>
        <w:tc>
          <w:tcPr>
            <w:tcW w:w="1276" w:type="dxa"/>
            <w:vMerge/>
            <w:vAlign w:val="center"/>
          </w:tcPr>
          <w:p w14:paraId="035920E3" w14:textId="77777777" w:rsidR="00053C2D" w:rsidRPr="00FA08F7" w:rsidRDefault="00053C2D" w:rsidP="003A22B0">
            <w:pPr>
              <w:ind w:left="-156" w:right="-125"/>
              <w:jc w:val="center"/>
              <w:rPr>
                <w:sz w:val="22"/>
                <w:szCs w:val="22"/>
                <w:lang w:eastAsia="en-US"/>
              </w:rPr>
            </w:pPr>
          </w:p>
        </w:tc>
        <w:tc>
          <w:tcPr>
            <w:tcW w:w="2268" w:type="dxa"/>
            <w:vMerge/>
          </w:tcPr>
          <w:p w14:paraId="0D4F643B" w14:textId="77777777" w:rsidR="00053C2D" w:rsidRPr="00FA08F7" w:rsidRDefault="00053C2D" w:rsidP="003A22B0">
            <w:pPr>
              <w:ind w:right="-2"/>
              <w:jc w:val="center"/>
              <w:rPr>
                <w:sz w:val="22"/>
                <w:szCs w:val="22"/>
                <w:lang w:eastAsia="en-US"/>
              </w:rPr>
            </w:pPr>
          </w:p>
        </w:tc>
        <w:tc>
          <w:tcPr>
            <w:tcW w:w="1418" w:type="dxa"/>
            <w:vMerge/>
          </w:tcPr>
          <w:p w14:paraId="39C4F504" w14:textId="77777777" w:rsidR="00053C2D" w:rsidRPr="00FA08F7" w:rsidRDefault="00053C2D" w:rsidP="003A22B0">
            <w:pPr>
              <w:ind w:right="-2"/>
              <w:jc w:val="center"/>
              <w:rPr>
                <w:sz w:val="22"/>
                <w:szCs w:val="22"/>
                <w:lang w:eastAsia="en-US"/>
              </w:rPr>
            </w:pPr>
          </w:p>
        </w:tc>
        <w:tc>
          <w:tcPr>
            <w:tcW w:w="992" w:type="dxa"/>
            <w:vMerge/>
            <w:vAlign w:val="center"/>
          </w:tcPr>
          <w:p w14:paraId="53F85C2A" w14:textId="77777777" w:rsidR="00053C2D" w:rsidRPr="00FA08F7" w:rsidRDefault="00053C2D" w:rsidP="003A22B0">
            <w:pPr>
              <w:ind w:right="-2"/>
              <w:jc w:val="center"/>
              <w:rPr>
                <w:sz w:val="22"/>
                <w:szCs w:val="22"/>
                <w:lang w:eastAsia="en-US"/>
              </w:rPr>
            </w:pPr>
          </w:p>
        </w:tc>
        <w:tc>
          <w:tcPr>
            <w:tcW w:w="845" w:type="dxa"/>
            <w:vAlign w:val="center"/>
          </w:tcPr>
          <w:p w14:paraId="79F49C8F" w14:textId="77777777" w:rsidR="00053C2D" w:rsidRPr="00FA08F7" w:rsidRDefault="00053C2D" w:rsidP="003A22B0">
            <w:pPr>
              <w:ind w:right="-2"/>
              <w:jc w:val="center"/>
              <w:rPr>
                <w:sz w:val="22"/>
                <w:szCs w:val="22"/>
                <w:vertAlign w:val="superscript"/>
                <w:lang w:eastAsia="en-US"/>
              </w:rPr>
            </w:pPr>
            <w:r w:rsidRPr="00FA08F7">
              <w:rPr>
                <w:sz w:val="22"/>
                <w:szCs w:val="22"/>
                <w:lang w:eastAsia="en-US"/>
              </w:rPr>
              <w:t>от 1,2 до 2,5 кг/см</w:t>
            </w:r>
            <w:r w:rsidRPr="00FA08F7">
              <w:rPr>
                <w:sz w:val="22"/>
                <w:szCs w:val="22"/>
                <w:vertAlign w:val="superscript"/>
                <w:lang w:eastAsia="en-US"/>
              </w:rPr>
              <w:t>2</w:t>
            </w:r>
          </w:p>
        </w:tc>
        <w:tc>
          <w:tcPr>
            <w:tcW w:w="850" w:type="dxa"/>
            <w:vAlign w:val="center"/>
          </w:tcPr>
          <w:p w14:paraId="382709F8" w14:textId="77777777" w:rsidR="00053C2D" w:rsidRPr="00FA08F7" w:rsidRDefault="00053C2D" w:rsidP="003A22B0">
            <w:pPr>
              <w:ind w:right="-2"/>
              <w:jc w:val="center"/>
              <w:rPr>
                <w:sz w:val="22"/>
                <w:szCs w:val="22"/>
                <w:lang w:eastAsia="en-US"/>
              </w:rPr>
            </w:pPr>
            <w:r w:rsidRPr="00FA08F7">
              <w:rPr>
                <w:sz w:val="22"/>
                <w:szCs w:val="22"/>
                <w:lang w:eastAsia="en-US"/>
              </w:rPr>
              <w:t>от 2,5 до 7,0 кг/см</w:t>
            </w:r>
            <w:r w:rsidRPr="00FA08F7">
              <w:rPr>
                <w:sz w:val="22"/>
                <w:szCs w:val="22"/>
                <w:vertAlign w:val="superscript"/>
                <w:lang w:eastAsia="en-US"/>
              </w:rPr>
              <w:t>2</w:t>
            </w:r>
          </w:p>
        </w:tc>
        <w:tc>
          <w:tcPr>
            <w:tcW w:w="851" w:type="dxa"/>
            <w:vAlign w:val="center"/>
          </w:tcPr>
          <w:p w14:paraId="4CB637D9" w14:textId="77777777" w:rsidR="00053C2D" w:rsidRPr="00FA08F7" w:rsidRDefault="00053C2D" w:rsidP="003A22B0">
            <w:pPr>
              <w:ind w:right="-2"/>
              <w:jc w:val="center"/>
              <w:rPr>
                <w:sz w:val="22"/>
                <w:szCs w:val="22"/>
                <w:lang w:eastAsia="en-US"/>
              </w:rPr>
            </w:pPr>
            <w:r w:rsidRPr="00FA08F7">
              <w:rPr>
                <w:sz w:val="22"/>
                <w:szCs w:val="22"/>
                <w:lang w:eastAsia="en-US"/>
              </w:rPr>
              <w:t>от 7,0 до 13,0 кг/см</w:t>
            </w:r>
            <w:r w:rsidRPr="00FA08F7">
              <w:rPr>
                <w:sz w:val="22"/>
                <w:szCs w:val="22"/>
                <w:vertAlign w:val="superscript"/>
                <w:lang w:eastAsia="en-US"/>
              </w:rPr>
              <w:t>2</w:t>
            </w:r>
          </w:p>
        </w:tc>
        <w:tc>
          <w:tcPr>
            <w:tcW w:w="856" w:type="dxa"/>
            <w:vAlign w:val="center"/>
          </w:tcPr>
          <w:p w14:paraId="058967FC" w14:textId="77777777" w:rsidR="00053C2D" w:rsidRPr="00FA08F7" w:rsidRDefault="00053C2D" w:rsidP="003A22B0">
            <w:pPr>
              <w:ind w:right="-2" w:hanging="108"/>
              <w:jc w:val="center"/>
              <w:rPr>
                <w:sz w:val="22"/>
                <w:szCs w:val="22"/>
                <w:lang w:eastAsia="en-US"/>
              </w:rPr>
            </w:pPr>
            <w:proofErr w:type="spellStart"/>
            <w:r w:rsidRPr="00FA08F7">
              <w:rPr>
                <w:sz w:val="22"/>
                <w:szCs w:val="22"/>
                <w:lang w:eastAsia="en-US"/>
              </w:rPr>
              <w:t>Свы</w:t>
            </w:r>
            <w:proofErr w:type="spellEnd"/>
            <w:r w:rsidRPr="00FA08F7">
              <w:rPr>
                <w:sz w:val="22"/>
                <w:szCs w:val="22"/>
                <w:lang w:eastAsia="en-US"/>
              </w:rPr>
              <w:t>-</w:t>
            </w:r>
          </w:p>
          <w:p w14:paraId="0366F476" w14:textId="77777777" w:rsidR="00053C2D" w:rsidRPr="00FA08F7" w:rsidRDefault="00053C2D" w:rsidP="003A22B0">
            <w:pPr>
              <w:ind w:right="-2" w:hanging="108"/>
              <w:jc w:val="center"/>
              <w:rPr>
                <w:sz w:val="22"/>
                <w:szCs w:val="22"/>
                <w:lang w:eastAsia="en-US"/>
              </w:rPr>
            </w:pPr>
            <w:proofErr w:type="spellStart"/>
            <w:r w:rsidRPr="00FA08F7">
              <w:rPr>
                <w:sz w:val="22"/>
                <w:szCs w:val="22"/>
                <w:lang w:eastAsia="en-US"/>
              </w:rPr>
              <w:t>ше</w:t>
            </w:r>
            <w:proofErr w:type="spellEnd"/>
            <w:r w:rsidRPr="00FA08F7">
              <w:rPr>
                <w:sz w:val="22"/>
                <w:szCs w:val="22"/>
                <w:lang w:eastAsia="en-US"/>
              </w:rPr>
              <w:t xml:space="preserve"> 13,0 кг/см</w:t>
            </w:r>
            <w:r w:rsidRPr="00FA08F7">
              <w:rPr>
                <w:sz w:val="22"/>
                <w:szCs w:val="22"/>
                <w:vertAlign w:val="superscript"/>
                <w:lang w:eastAsia="en-US"/>
              </w:rPr>
              <w:t>2</w:t>
            </w:r>
          </w:p>
        </w:tc>
        <w:tc>
          <w:tcPr>
            <w:tcW w:w="851" w:type="dxa"/>
            <w:vMerge/>
          </w:tcPr>
          <w:p w14:paraId="1FBCF20A" w14:textId="77777777" w:rsidR="00053C2D" w:rsidRPr="00FA08F7" w:rsidRDefault="00053C2D" w:rsidP="003A22B0">
            <w:pPr>
              <w:ind w:right="-2"/>
              <w:jc w:val="center"/>
              <w:rPr>
                <w:sz w:val="22"/>
                <w:szCs w:val="22"/>
                <w:lang w:eastAsia="en-US"/>
              </w:rPr>
            </w:pPr>
          </w:p>
        </w:tc>
      </w:tr>
      <w:tr w:rsidR="00053C2D" w:rsidRPr="00FA08F7" w14:paraId="7ACF414A" w14:textId="77777777" w:rsidTr="003A22B0">
        <w:trPr>
          <w:trHeight w:val="297"/>
        </w:trPr>
        <w:tc>
          <w:tcPr>
            <w:tcW w:w="1276" w:type="dxa"/>
            <w:vAlign w:val="center"/>
          </w:tcPr>
          <w:p w14:paraId="060B679A" w14:textId="77777777" w:rsidR="00053C2D" w:rsidRPr="00FA08F7" w:rsidRDefault="00053C2D" w:rsidP="003A22B0">
            <w:pPr>
              <w:ind w:left="-156" w:right="-125"/>
              <w:jc w:val="center"/>
              <w:rPr>
                <w:sz w:val="22"/>
                <w:szCs w:val="22"/>
                <w:lang w:eastAsia="en-US"/>
              </w:rPr>
            </w:pPr>
            <w:r w:rsidRPr="00FA08F7">
              <w:rPr>
                <w:sz w:val="22"/>
                <w:szCs w:val="22"/>
                <w:lang w:eastAsia="en-US"/>
              </w:rPr>
              <w:t>1</w:t>
            </w:r>
          </w:p>
        </w:tc>
        <w:tc>
          <w:tcPr>
            <w:tcW w:w="2268" w:type="dxa"/>
            <w:vAlign w:val="center"/>
          </w:tcPr>
          <w:p w14:paraId="7E92345E" w14:textId="77777777" w:rsidR="00053C2D" w:rsidRPr="00FA08F7" w:rsidRDefault="00053C2D" w:rsidP="003A22B0">
            <w:pPr>
              <w:ind w:right="-2"/>
              <w:jc w:val="center"/>
              <w:rPr>
                <w:sz w:val="22"/>
                <w:szCs w:val="22"/>
                <w:lang w:eastAsia="en-US"/>
              </w:rPr>
            </w:pPr>
            <w:r w:rsidRPr="00FA08F7">
              <w:rPr>
                <w:sz w:val="22"/>
                <w:szCs w:val="22"/>
                <w:lang w:eastAsia="en-US"/>
              </w:rPr>
              <w:t>2</w:t>
            </w:r>
          </w:p>
        </w:tc>
        <w:tc>
          <w:tcPr>
            <w:tcW w:w="1418" w:type="dxa"/>
            <w:vAlign w:val="center"/>
          </w:tcPr>
          <w:p w14:paraId="49EFE78B" w14:textId="77777777" w:rsidR="00053C2D" w:rsidRPr="00FA08F7" w:rsidRDefault="00053C2D" w:rsidP="003A22B0">
            <w:pPr>
              <w:ind w:right="-2"/>
              <w:jc w:val="center"/>
              <w:rPr>
                <w:sz w:val="22"/>
                <w:szCs w:val="22"/>
                <w:lang w:eastAsia="en-US"/>
              </w:rPr>
            </w:pPr>
            <w:r w:rsidRPr="00FA08F7">
              <w:rPr>
                <w:sz w:val="22"/>
                <w:szCs w:val="22"/>
                <w:lang w:eastAsia="en-US"/>
              </w:rPr>
              <w:t>3</w:t>
            </w:r>
          </w:p>
        </w:tc>
        <w:tc>
          <w:tcPr>
            <w:tcW w:w="992" w:type="dxa"/>
            <w:vAlign w:val="center"/>
          </w:tcPr>
          <w:p w14:paraId="1392A0D5" w14:textId="77777777" w:rsidR="00053C2D" w:rsidRPr="00FA08F7" w:rsidRDefault="00053C2D" w:rsidP="003A22B0">
            <w:pPr>
              <w:ind w:right="-2"/>
              <w:jc w:val="center"/>
              <w:rPr>
                <w:sz w:val="22"/>
                <w:szCs w:val="22"/>
                <w:lang w:eastAsia="en-US"/>
              </w:rPr>
            </w:pPr>
            <w:r w:rsidRPr="00FA08F7">
              <w:rPr>
                <w:sz w:val="22"/>
                <w:szCs w:val="22"/>
                <w:lang w:eastAsia="en-US"/>
              </w:rPr>
              <w:t>4</w:t>
            </w:r>
          </w:p>
        </w:tc>
        <w:tc>
          <w:tcPr>
            <w:tcW w:w="845" w:type="dxa"/>
            <w:vAlign w:val="center"/>
          </w:tcPr>
          <w:p w14:paraId="7B30BCFA" w14:textId="77777777" w:rsidR="00053C2D" w:rsidRPr="00FA08F7" w:rsidRDefault="00053C2D" w:rsidP="003A22B0">
            <w:pPr>
              <w:ind w:right="-2"/>
              <w:jc w:val="center"/>
              <w:rPr>
                <w:sz w:val="22"/>
                <w:szCs w:val="22"/>
                <w:lang w:eastAsia="en-US"/>
              </w:rPr>
            </w:pPr>
            <w:r w:rsidRPr="00FA08F7">
              <w:rPr>
                <w:sz w:val="22"/>
                <w:szCs w:val="22"/>
                <w:lang w:eastAsia="en-US"/>
              </w:rPr>
              <w:t>5</w:t>
            </w:r>
          </w:p>
        </w:tc>
        <w:tc>
          <w:tcPr>
            <w:tcW w:w="850" w:type="dxa"/>
            <w:vAlign w:val="center"/>
          </w:tcPr>
          <w:p w14:paraId="17CECC77" w14:textId="77777777" w:rsidR="00053C2D" w:rsidRPr="00FA08F7" w:rsidRDefault="00053C2D" w:rsidP="003A22B0">
            <w:pPr>
              <w:ind w:right="-2"/>
              <w:jc w:val="center"/>
              <w:rPr>
                <w:sz w:val="22"/>
                <w:szCs w:val="22"/>
                <w:lang w:eastAsia="en-US"/>
              </w:rPr>
            </w:pPr>
            <w:r w:rsidRPr="00FA08F7">
              <w:rPr>
                <w:sz w:val="22"/>
                <w:szCs w:val="22"/>
                <w:lang w:eastAsia="en-US"/>
              </w:rPr>
              <w:t>6</w:t>
            </w:r>
          </w:p>
        </w:tc>
        <w:tc>
          <w:tcPr>
            <w:tcW w:w="851" w:type="dxa"/>
            <w:vAlign w:val="center"/>
          </w:tcPr>
          <w:p w14:paraId="7386BEA1" w14:textId="77777777" w:rsidR="00053C2D" w:rsidRPr="00FA08F7" w:rsidRDefault="00053C2D" w:rsidP="003A22B0">
            <w:pPr>
              <w:ind w:right="-2"/>
              <w:jc w:val="center"/>
              <w:rPr>
                <w:sz w:val="22"/>
                <w:szCs w:val="22"/>
                <w:lang w:eastAsia="en-US"/>
              </w:rPr>
            </w:pPr>
            <w:r w:rsidRPr="00FA08F7">
              <w:rPr>
                <w:sz w:val="22"/>
                <w:szCs w:val="22"/>
                <w:lang w:eastAsia="en-US"/>
              </w:rPr>
              <w:t>7</w:t>
            </w:r>
          </w:p>
        </w:tc>
        <w:tc>
          <w:tcPr>
            <w:tcW w:w="856" w:type="dxa"/>
            <w:vAlign w:val="center"/>
          </w:tcPr>
          <w:p w14:paraId="134C18AF" w14:textId="77777777" w:rsidR="00053C2D" w:rsidRPr="00FA08F7" w:rsidRDefault="00053C2D" w:rsidP="003A22B0">
            <w:pPr>
              <w:ind w:right="-2" w:hanging="108"/>
              <w:jc w:val="center"/>
              <w:rPr>
                <w:sz w:val="22"/>
                <w:szCs w:val="22"/>
                <w:lang w:eastAsia="en-US"/>
              </w:rPr>
            </w:pPr>
            <w:r w:rsidRPr="00FA08F7">
              <w:rPr>
                <w:sz w:val="22"/>
                <w:szCs w:val="22"/>
                <w:lang w:eastAsia="en-US"/>
              </w:rPr>
              <w:t>8</w:t>
            </w:r>
          </w:p>
        </w:tc>
        <w:tc>
          <w:tcPr>
            <w:tcW w:w="851" w:type="dxa"/>
            <w:vAlign w:val="center"/>
          </w:tcPr>
          <w:p w14:paraId="695B9E28" w14:textId="77777777" w:rsidR="00053C2D" w:rsidRPr="00FA08F7" w:rsidRDefault="00053C2D" w:rsidP="003A22B0">
            <w:pPr>
              <w:ind w:right="-2"/>
              <w:jc w:val="center"/>
              <w:rPr>
                <w:sz w:val="22"/>
                <w:szCs w:val="22"/>
                <w:lang w:eastAsia="en-US"/>
              </w:rPr>
            </w:pPr>
            <w:r w:rsidRPr="00FA08F7">
              <w:rPr>
                <w:sz w:val="22"/>
                <w:szCs w:val="22"/>
                <w:lang w:eastAsia="en-US"/>
              </w:rPr>
              <w:t>9</w:t>
            </w:r>
          </w:p>
        </w:tc>
      </w:tr>
      <w:tr w:rsidR="00053C2D" w:rsidRPr="00FA08F7" w14:paraId="19C88C7C" w14:textId="77777777" w:rsidTr="003A22B0">
        <w:trPr>
          <w:trHeight w:val="381"/>
        </w:trPr>
        <w:tc>
          <w:tcPr>
            <w:tcW w:w="1276" w:type="dxa"/>
            <w:vMerge w:val="restart"/>
            <w:vAlign w:val="center"/>
          </w:tcPr>
          <w:p w14:paraId="7C08AF23" w14:textId="77777777" w:rsidR="00053C2D" w:rsidRPr="00FA08F7" w:rsidRDefault="00053C2D" w:rsidP="003A22B0">
            <w:pPr>
              <w:ind w:left="-108" w:right="-125"/>
              <w:jc w:val="center"/>
              <w:rPr>
                <w:sz w:val="26"/>
                <w:szCs w:val="26"/>
                <w:lang w:eastAsia="en-US"/>
              </w:rPr>
            </w:pPr>
            <w:r w:rsidRPr="00FA08F7">
              <w:rPr>
                <w:sz w:val="22"/>
                <w:szCs w:val="22"/>
                <w:lang w:eastAsia="en-US"/>
              </w:rPr>
              <w:t>ООО «</w:t>
            </w:r>
            <w:proofErr w:type="spellStart"/>
            <w:r w:rsidRPr="00FA08F7">
              <w:rPr>
                <w:sz w:val="22"/>
                <w:szCs w:val="22"/>
                <w:lang w:eastAsia="en-US"/>
              </w:rPr>
              <w:t>ТеплоСнаб</w:t>
            </w:r>
            <w:proofErr w:type="spellEnd"/>
            <w:r w:rsidRPr="00FA08F7">
              <w:rPr>
                <w:sz w:val="22"/>
                <w:szCs w:val="22"/>
                <w:lang w:eastAsia="en-US"/>
              </w:rPr>
              <w:t>»</w:t>
            </w:r>
          </w:p>
        </w:tc>
        <w:tc>
          <w:tcPr>
            <w:tcW w:w="8931" w:type="dxa"/>
            <w:gridSpan w:val="8"/>
            <w:vAlign w:val="center"/>
          </w:tcPr>
          <w:p w14:paraId="7433CA46" w14:textId="77777777" w:rsidR="00053C2D" w:rsidRPr="00FA08F7" w:rsidRDefault="00053C2D" w:rsidP="003A22B0">
            <w:pPr>
              <w:ind w:right="-994"/>
              <w:jc w:val="center"/>
              <w:rPr>
                <w:sz w:val="22"/>
                <w:szCs w:val="22"/>
                <w:lang w:eastAsia="en-US"/>
              </w:rPr>
            </w:pPr>
            <w:r w:rsidRPr="00FA08F7">
              <w:rPr>
                <w:sz w:val="22"/>
                <w:szCs w:val="22"/>
                <w:lang w:eastAsia="en-US"/>
              </w:rPr>
              <w:t xml:space="preserve">Для потребителей, в случае отсутствия дифференциации тарифов </w:t>
            </w:r>
          </w:p>
          <w:p w14:paraId="01E3C350" w14:textId="77777777" w:rsidR="00053C2D" w:rsidRPr="00FA08F7" w:rsidRDefault="00053C2D" w:rsidP="003A22B0">
            <w:pPr>
              <w:ind w:right="-994"/>
              <w:jc w:val="center"/>
              <w:rPr>
                <w:sz w:val="22"/>
                <w:szCs w:val="22"/>
                <w:lang w:eastAsia="en-US"/>
              </w:rPr>
            </w:pPr>
            <w:r w:rsidRPr="00FA08F7">
              <w:rPr>
                <w:sz w:val="22"/>
                <w:szCs w:val="22"/>
                <w:lang w:eastAsia="en-US"/>
              </w:rPr>
              <w:t>по схеме подключения (без НДС)</w:t>
            </w:r>
          </w:p>
        </w:tc>
      </w:tr>
      <w:tr w:rsidR="00053C2D" w:rsidRPr="00FA08F7" w14:paraId="071CF819" w14:textId="77777777" w:rsidTr="003A22B0">
        <w:trPr>
          <w:trHeight w:val="120"/>
        </w:trPr>
        <w:tc>
          <w:tcPr>
            <w:tcW w:w="1276" w:type="dxa"/>
            <w:vMerge/>
          </w:tcPr>
          <w:p w14:paraId="3DC24246" w14:textId="77777777" w:rsidR="00053C2D" w:rsidRPr="00FA08F7" w:rsidRDefault="00053C2D" w:rsidP="003A22B0">
            <w:pPr>
              <w:ind w:left="-220" w:right="-125"/>
              <w:jc w:val="center"/>
              <w:rPr>
                <w:sz w:val="22"/>
                <w:szCs w:val="22"/>
                <w:lang w:eastAsia="en-US"/>
              </w:rPr>
            </w:pPr>
          </w:p>
        </w:tc>
        <w:tc>
          <w:tcPr>
            <w:tcW w:w="2268" w:type="dxa"/>
            <w:vMerge w:val="restart"/>
            <w:vAlign w:val="center"/>
          </w:tcPr>
          <w:p w14:paraId="60753E03" w14:textId="77777777" w:rsidR="00053C2D" w:rsidRPr="00FA08F7" w:rsidRDefault="00053C2D" w:rsidP="003A22B0">
            <w:pPr>
              <w:ind w:right="-2"/>
              <w:jc w:val="center"/>
              <w:rPr>
                <w:sz w:val="22"/>
                <w:szCs w:val="22"/>
                <w:lang w:eastAsia="en-US"/>
              </w:rPr>
            </w:pPr>
            <w:r w:rsidRPr="00FA08F7">
              <w:rPr>
                <w:sz w:val="22"/>
                <w:szCs w:val="22"/>
                <w:lang w:eastAsia="en-US"/>
              </w:rPr>
              <w:t>Одноставочный</w:t>
            </w:r>
          </w:p>
          <w:p w14:paraId="0CD8D6FA" w14:textId="77777777" w:rsidR="00053C2D" w:rsidRPr="00FA08F7" w:rsidRDefault="00053C2D" w:rsidP="003A22B0">
            <w:pPr>
              <w:ind w:right="-2"/>
              <w:jc w:val="center"/>
              <w:rPr>
                <w:sz w:val="22"/>
                <w:szCs w:val="22"/>
                <w:lang w:eastAsia="en-US"/>
              </w:rPr>
            </w:pPr>
            <w:r w:rsidRPr="00FA08F7">
              <w:rPr>
                <w:sz w:val="22"/>
                <w:szCs w:val="22"/>
                <w:lang w:eastAsia="en-US"/>
              </w:rPr>
              <w:t>руб./Гкал</w:t>
            </w:r>
          </w:p>
        </w:tc>
        <w:tc>
          <w:tcPr>
            <w:tcW w:w="1418" w:type="dxa"/>
            <w:vAlign w:val="center"/>
          </w:tcPr>
          <w:p w14:paraId="75BBFF25" w14:textId="77777777" w:rsidR="00053C2D" w:rsidRPr="00FA08F7" w:rsidRDefault="00053C2D" w:rsidP="003A22B0">
            <w:pPr>
              <w:ind w:right="-2"/>
              <w:jc w:val="center"/>
              <w:rPr>
                <w:sz w:val="20"/>
                <w:szCs w:val="20"/>
                <w:lang w:eastAsia="en-US"/>
              </w:rPr>
            </w:pPr>
            <w:r w:rsidRPr="00FA08F7">
              <w:rPr>
                <w:sz w:val="22"/>
                <w:szCs w:val="22"/>
                <w:lang w:eastAsia="en-US"/>
              </w:rPr>
              <w:t>с 01.01.2026</w:t>
            </w:r>
          </w:p>
        </w:tc>
        <w:tc>
          <w:tcPr>
            <w:tcW w:w="992" w:type="dxa"/>
            <w:vAlign w:val="center"/>
          </w:tcPr>
          <w:p w14:paraId="483835D6" w14:textId="77777777" w:rsidR="00053C2D" w:rsidRPr="00FA08F7" w:rsidRDefault="00053C2D" w:rsidP="003A22B0">
            <w:pPr>
              <w:jc w:val="center"/>
              <w:rPr>
                <w:sz w:val="22"/>
                <w:szCs w:val="22"/>
                <w:lang w:eastAsia="en-US"/>
              </w:rPr>
            </w:pPr>
            <w:r w:rsidRPr="00FA08F7">
              <w:rPr>
                <w:sz w:val="22"/>
                <w:szCs w:val="22"/>
                <w:lang w:eastAsia="en-US"/>
              </w:rPr>
              <w:t>5 518,17</w:t>
            </w:r>
          </w:p>
        </w:tc>
        <w:tc>
          <w:tcPr>
            <w:tcW w:w="845" w:type="dxa"/>
            <w:vAlign w:val="center"/>
          </w:tcPr>
          <w:p w14:paraId="2F763546" w14:textId="77777777" w:rsidR="00053C2D" w:rsidRPr="00FA08F7" w:rsidRDefault="00053C2D" w:rsidP="003A22B0">
            <w:pPr>
              <w:jc w:val="center"/>
              <w:rPr>
                <w:lang w:eastAsia="en-US"/>
              </w:rPr>
            </w:pPr>
            <w:r w:rsidRPr="00FA08F7">
              <w:rPr>
                <w:sz w:val="22"/>
                <w:szCs w:val="22"/>
                <w:lang w:eastAsia="en-US"/>
              </w:rPr>
              <w:t>х</w:t>
            </w:r>
          </w:p>
        </w:tc>
        <w:tc>
          <w:tcPr>
            <w:tcW w:w="850" w:type="dxa"/>
            <w:vAlign w:val="center"/>
          </w:tcPr>
          <w:p w14:paraId="64E692CC" w14:textId="77777777" w:rsidR="00053C2D" w:rsidRPr="00FA08F7" w:rsidRDefault="00053C2D" w:rsidP="003A22B0">
            <w:pPr>
              <w:jc w:val="center"/>
              <w:rPr>
                <w:lang w:eastAsia="en-US"/>
              </w:rPr>
            </w:pPr>
            <w:r w:rsidRPr="00FA08F7">
              <w:rPr>
                <w:sz w:val="22"/>
                <w:szCs w:val="22"/>
                <w:lang w:eastAsia="en-US"/>
              </w:rPr>
              <w:t>х</w:t>
            </w:r>
          </w:p>
        </w:tc>
        <w:tc>
          <w:tcPr>
            <w:tcW w:w="851" w:type="dxa"/>
            <w:vAlign w:val="center"/>
          </w:tcPr>
          <w:p w14:paraId="7C9A8A2D" w14:textId="77777777" w:rsidR="00053C2D" w:rsidRPr="00FA08F7" w:rsidRDefault="00053C2D" w:rsidP="003A22B0">
            <w:pPr>
              <w:jc w:val="center"/>
              <w:rPr>
                <w:lang w:eastAsia="en-US"/>
              </w:rPr>
            </w:pPr>
            <w:r w:rsidRPr="00FA08F7">
              <w:rPr>
                <w:sz w:val="22"/>
                <w:szCs w:val="22"/>
                <w:lang w:eastAsia="en-US"/>
              </w:rPr>
              <w:t>х</w:t>
            </w:r>
          </w:p>
        </w:tc>
        <w:tc>
          <w:tcPr>
            <w:tcW w:w="856" w:type="dxa"/>
            <w:vAlign w:val="center"/>
          </w:tcPr>
          <w:p w14:paraId="4FB3DA08" w14:textId="77777777" w:rsidR="00053C2D" w:rsidRPr="00FA08F7" w:rsidRDefault="00053C2D" w:rsidP="003A22B0">
            <w:pPr>
              <w:jc w:val="center"/>
              <w:rPr>
                <w:lang w:eastAsia="en-US"/>
              </w:rPr>
            </w:pPr>
            <w:r w:rsidRPr="00FA08F7">
              <w:rPr>
                <w:sz w:val="22"/>
                <w:szCs w:val="22"/>
                <w:lang w:eastAsia="en-US"/>
              </w:rPr>
              <w:t>х</w:t>
            </w:r>
          </w:p>
        </w:tc>
        <w:tc>
          <w:tcPr>
            <w:tcW w:w="851" w:type="dxa"/>
            <w:vAlign w:val="center"/>
          </w:tcPr>
          <w:p w14:paraId="41C03E25" w14:textId="77777777" w:rsidR="00053C2D" w:rsidRPr="00FA08F7" w:rsidRDefault="00053C2D" w:rsidP="003A22B0">
            <w:pPr>
              <w:jc w:val="center"/>
              <w:rPr>
                <w:lang w:eastAsia="en-US"/>
              </w:rPr>
            </w:pPr>
            <w:r w:rsidRPr="00FA08F7">
              <w:rPr>
                <w:sz w:val="22"/>
                <w:szCs w:val="22"/>
                <w:lang w:eastAsia="en-US"/>
              </w:rPr>
              <w:t>х</w:t>
            </w:r>
          </w:p>
        </w:tc>
      </w:tr>
      <w:tr w:rsidR="00053C2D" w:rsidRPr="00FA08F7" w14:paraId="14E1976C" w14:textId="77777777" w:rsidTr="003A22B0">
        <w:trPr>
          <w:trHeight w:val="120"/>
        </w:trPr>
        <w:tc>
          <w:tcPr>
            <w:tcW w:w="1276" w:type="dxa"/>
            <w:vMerge/>
          </w:tcPr>
          <w:p w14:paraId="7D6684B6" w14:textId="77777777" w:rsidR="00053C2D" w:rsidRPr="00FA08F7" w:rsidRDefault="00053C2D" w:rsidP="003A22B0">
            <w:pPr>
              <w:ind w:left="-220" w:right="-125"/>
              <w:jc w:val="center"/>
              <w:rPr>
                <w:sz w:val="22"/>
                <w:szCs w:val="22"/>
                <w:lang w:eastAsia="en-US"/>
              </w:rPr>
            </w:pPr>
          </w:p>
        </w:tc>
        <w:tc>
          <w:tcPr>
            <w:tcW w:w="2268" w:type="dxa"/>
            <w:vMerge/>
            <w:vAlign w:val="center"/>
          </w:tcPr>
          <w:p w14:paraId="60FE2BB5" w14:textId="77777777" w:rsidR="00053C2D" w:rsidRPr="00FA08F7" w:rsidRDefault="00053C2D" w:rsidP="003A22B0">
            <w:pPr>
              <w:ind w:right="-2"/>
              <w:jc w:val="center"/>
              <w:rPr>
                <w:sz w:val="22"/>
                <w:szCs w:val="22"/>
                <w:lang w:eastAsia="en-US"/>
              </w:rPr>
            </w:pPr>
          </w:p>
        </w:tc>
        <w:tc>
          <w:tcPr>
            <w:tcW w:w="1418" w:type="dxa"/>
            <w:vAlign w:val="center"/>
          </w:tcPr>
          <w:p w14:paraId="11DFA6AF" w14:textId="77777777" w:rsidR="00053C2D" w:rsidRPr="00FA08F7" w:rsidRDefault="00053C2D" w:rsidP="003A22B0">
            <w:pPr>
              <w:ind w:right="-2"/>
              <w:jc w:val="center"/>
              <w:rPr>
                <w:sz w:val="20"/>
                <w:szCs w:val="20"/>
                <w:lang w:eastAsia="en-US"/>
              </w:rPr>
            </w:pPr>
            <w:r w:rsidRPr="00FA08F7">
              <w:rPr>
                <w:sz w:val="22"/>
                <w:szCs w:val="22"/>
                <w:lang w:eastAsia="en-US"/>
              </w:rPr>
              <w:t>с 01.10.2026</w:t>
            </w:r>
          </w:p>
        </w:tc>
        <w:tc>
          <w:tcPr>
            <w:tcW w:w="992" w:type="dxa"/>
            <w:vAlign w:val="center"/>
          </w:tcPr>
          <w:p w14:paraId="4C0A3894" w14:textId="77777777" w:rsidR="00053C2D" w:rsidRPr="00FA08F7" w:rsidRDefault="00053C2D" w:rsidP="003A22B0">
            <w:pPr>
              <w:jc w:val="center"/>
              <w:rPr>
                <w:sz w:val="22"/>
                <w:szCs w:val="22"/>
                <w:lang w:eastAsia="en-US"/>
              </w:rPr>
            </w:pPr>
            <w:r w:rsidRPr="00FA08F7">
              <w:rPr>
                <w:sz w:val="22"/>
                <w:szCs w:val="22"/>
                <w:lang w:eastAsia="en-US"/>
              </w:rPr>
              <w:t>6 097,60</w:t>
            </w:r>
          </w:p>
        </w:tc>
        <w:tc>
          <w:tcPr>
            <w:tcW w:w="845" w:type="dxa"/>
            <w:vAlign w:val="center"/>
          </w:tcPr>
          <w:p w14:paraId="3F2957AA" w14:textId="77777777" w:rsidR="00053C2D" w:rsidRPr="00FA08F7" w:rsidRDefault="00053C2D" w:rsidP="003A22B0">
            <w:pPr>
              <w:jc w:val="center"/>
              <w:rPr>
                <w:lang w:eastAsia="en-US"/>
              </w:rPr>
            </w:pPr>
            <w:r w:rsidRPr="00FA08F7">
              <w:rPr>
                <w:sz w:val="22"/>
                <w:szCs w:val="22"/>
                <w:lang w:eastAsia="en-US"/>
              </w:rPr>
              <w:t>х</w:t>
            </w:r>
          </w:p>
        </w:tc>
        <w:tc>
          <w:tcPr>
            <w:tcW w:w="850" w:type="dxa"/>
            <w:vAlign w:val="center"/>
          </w:tcPr>
          <w:p w14:paraId="3014DCB1" w14:textId="77777777" w:rsidR="00053C2D" w:rsidRPr="00FA08F7" w:rsidRDefault="00053C2D" w:rsidP="003A22B0">
            <w:pPr>
              <w:jc w:val="center"/>
              <w:rPr>
                <w:lang w:eastAsia="en-US"/>
              </w:rPr>
            </w:pPr>
            <w:r w:rsidRPr="00FA08F7">
              <w:rPr>
                <w:sz w:val="22"/>
                <w:szCs w:val="22"/>
                <w:lang w:eastAsia="en-US"/>
              </w:rPr>
              <w:t>х</w:t>
            </w:r>
          </w:p>
        </w:tc>
        <w:tc>
          <w:tcPr>
            <w:tcW w:w="851" w:type="dxa"/>
            <w:vAlign w:val="center"/>
          </w:tcPr>
          <w:p w14:paraId="2B63342A" w14:textId="77777777" w:rsidR="00053C2D" w:rsidRPr="00FA08F7" w:rsidRDefault="00053C2D" w:rsidP="003A22B0">
            <w:pPr>
              <w:jc w:val="center"/>
              <w:rPr>
                <w:lang w:eastAsia="en-US"/>
              </w:rPr>
            </w:pPr>
            <w:r w:rsidRPr="00FA08F7">
              <w:rPr>
                <w:sz w:val="22"/>
                <w:szCs w:val="22"/>
                <w:lang w:eastAsia="en-US"/>
              </w:rPr>
              <w:t>х</w:t>
            </w:r>
          </w:p>
        </w:tc>
        <w:tc>
          <w:tcPr>
            <w:tcW w:w="856" w:type="dxa"/>
            <w:vAlign w:val="center"/>
          </w:tcPr>
          <w:p w14:paraId="17D4FC23" w14:textId="77777777" w:rsidR="00053C2D" w:rsidRPr="00FA08F7" w:rsidRDefault="00053C2D" w:rsidP="003A22B0">
            <w:pPr>
              <w:jc w:val="center"/>
              <w:rPr>
                <w:lang w:eastAsia="en-US"/>
              </w:rPr>
            </w:pPr>
            <w:r w:rsidRPr="00FA08F7">
              <w:rPr>
                <w:sz w:val="22"/>
                <w:szCs w:val="22"/>
                <w:lang w:eastAsia="en-US"/>
              </w:rPr>
              <w:t>х</w:t>
            </w:r>
          </w:p>
        </w:tc>
        <w:tc>
          <w:tcPr>
            <w:tcW w:w="851" w:type="dxa"/>
            <w:vAlign w:val="center"/>
          </w:tcPr>
          <w:p w14:paraId="60D98C20" w14:textId="77777777" w:rsidR="00053C2D" w:rsidRPr="00FA08F7" w:rsidRDefault="00053C2D" w:rsidP="003A22B0">
            <w:pPr>
              <w:jc w:val="center"/>
              <w:rPr>
                <w:lang w:eastAsia="en-US"/>
              </w:rPr>
            </w:pPr>
            <w:r w:rsidRPr="00FA08F7">
              <w:rPr>
                <w:sz w:val="22"/>
                <w:szCs w:val="22"/>
                <w:lang w:eastAsia="en-US"/>
              </w:rPr>
              <w:t>х</w:t>
            </w:r>
          </w:p>
        </w:tc>
      </w:tr>
      <w:tr w:rsidR="00053C2D" w:rsidRPr="00FA08F7" w14:paraId="48723872" w14:textId="77777777" w:rsidTr="003A22B0">
        <w:trPr>
          <w:trHeight w:val="249"/>
        </w:trPr>
        <w:tc>
          <w:tcPr>
            <w:tcW w:w="1276" w:type="dxa"/>
            <w:vMerge/>
          </w:tcPr>
          <w:p w14:paraId="2D7ABE03" w14:textId="77777777" w:rsidR="00053C2D" w:rsidRPr="00FA08F7" w:rsidRDefault="00053C2D" w:rsidP="003A22B0">
            <w:pPr>
              <w:ind w:right="-2"/>
              <w:rPr>
                <w:sz w:val="22"/>
                <w:szCs w:val="22"/>
                <w:lang w:eastAsia="en-US"/>
              </w:rPr>
            </w:pPr>
          </w:p>
        </w:tc>
        <w:tc>
          <w:tcPr>
            <w:tcW w:w="2268" w:type="dxa"/>
            <w:vAlign w:val="center"/>
          </w:tcPr>
          <w:p w14:paraId="58D84045" w14:textId="77777777" w:rsidR="00053C2D" w:rsidRPr="00FA08F7" w:rsidRDefault="00053C2D" w:rsidP="003A22B0">
            <w:pPr>
              <w:ind w:right="-105"/>
              <w:jc w:val="center"/>
              <w:rPr>
                <w:sz w:val="22"/>
                <w:szCs w:val="22"/>
                <w:lang w:eastAsia="en-US"/>
              </w:rPr>
            </w:pPr>
            <w:proofErr w:type="spellStart"/>
            <w:r w:rsidRPr="00FA08F7">
              <w:rPr>
                <w:sz w:val="22"/>
                <w:szCs w:val="22"/>
                <w:lang w:eastAsia="en-US"/>
              </w:rPr>
              <w:t>Двухставочный</w:t>
            </w:r>
            <w:proofErr w:type="spellEnd"/>
          </w:p>
        </w:tc>
        <w:tc>
          <w:tcPr>
            <w:tcW w:w="1418" w:type="dxa"/>
            <w:vAlign w:val="center"/>
          </w:tcPr>
          <w:p w14:paraId="7B268655" w14:textId="77777777" w:rsidR="00053C2D" w:rsidRPr="00FA08F7" w:rsidRDefault="00053C2D" w:rsidP="003A22B0">
            <w:pPr>
              <w:ind w:left="-661" w:right="-675"/>
              <w:jc w:val="center"/>
              <w:rPr>
                <w:sz w:val="22"/>
                <w:szCs w:val="22"/>
                <w:lang w:eastAsia="en-US"/>
              </w:rPr>
            </w:pPr>
            <w:r w:rsidRPr="00FA08F7">
              <w:rPr>
                <w:sz w:val="22"/>
                <w:szCs w:val="22"/>
                <w:lang w:eastAsia="en-US"/>
              </w:rPr>
              <w:t>х</w:t>
            </w:r>
          </w:p>
        </w:tc>
        <w:tc>
          <w:tcPr>
            <w:tcW w:w="992" w:type="dxa"/>
            <w:vAlign w:val="center"/>
          </w:tcPr>
          <w:p w14:paraId="0FFC60F8" w14:textId="77777777" w:rsidR="00053C2D" w:rsidRPr="00FA08F7" w:rsidRDefault="00053C2D" w:rsidP="003A22B0">
            <w:pPr>
              <w:ind w:left="-108" w:right="-108"/>
              <w:jc w:val="center"/>
              <w:rPr>
                <w:sz w:val="22"/>
                <w:szCs w:val="22"/>
                <w:lang w:eastAsia="en-US"/>
              </w:rPr>
            </w:pPr>
            <w:r w:rsidRPr="00FA08F7">
              <w:rPr>
                <w:sz w:val="22"/>
                <w:szCs w:val="22"/>
                <w:lang w:eastAsia="en-US"/>
              </w:rPr>
              <w:t>х</w:t>
            </w:r>
          </w:p>
        </w:tc>
        <w:tc>
          <w:tcPr>
            <w:tcW w:w="845" w:type="dxa"/>
            <w:vAlign w:val="center"/>
          </w:tcPr>
          <w:p w14:paraId="6020C7C2" w14:textId="77777777" w:rsidR="00053C2D" w:rsidRPr="00FA08F7" w:rsidRDefault="00053C2D" w:rsidP="003A22B0">
            <w:pPr>
              <w:ind w:left="-108" w:right="-108"/>
              <w:jc w:val="center"/>
              <w:rPr>
                <w:sz w:val="22"/>
                <w:szCs w:val="22"/>
                <w:lang w:eastAsia="en-US"/>
              </w:rPr>
            </w:pPr>
            <w:r w:rsidRPr="00FA08F7">
              <w:rPr>
                <w:sz w:val="22"/>
                <w:szCs w:val="22"/>
                <w:lang w:eastAsia="en-US"/>
              </w:rPr>
              <w:t>х</w:t>
            </w:r>
          </w:p>
        </w:tc>
        <w:tc>
          <w:tcPr>
            <w:tcW w:w="850" w:type="dxa"/>
            <w:vAlign w:val="center"/>
          </w:tcPr>
          <w:p w14:paraId="649C4A1F" w14:textId="77777777" w:rsidR="00053C2D" w:rsidRPr="00FA08F7" w:rsidRDefault="00053C2D" w:rsidP="003A22B0">
            <w:pPr>
              <w:ind w:left="-108" w:right="-108"/>
              <w:jc w:val="center"/>
              <w:rPr>
                <w:sz w:val="22"/>
                <w:szCs w:val="22"/>
                <w:lang w:eastAsia="en-US"/>
              </w:rPr>
            </w:pPr>
            <w:r w:rsidRPr="00FA08F7">
              <w:rPr>
                <w:sz w:val="22"/>
                <w:szCs w:val="22"/>
                <w:lang w:eastAsia="en-US"/>
              </w:rPr>
              <w:t>х</w:t>
            </w:r>
          </w:p>
        </w:tc>
        <w:tc>
          <w:tcPr>
            <w:tcW w:w="851" w:type="dxa"/>
            <w:vAlign w:val="center"/>
          </w:tcPr>
          <w:p w14:paraId="5AD46FA3" w14:textId="77777777" w:rsidR="00053C2D" w:rsidRPr="00FA08F7" w:rsidRDefault="00053C2D" w:rsidP="003A22B0">
            <w:pPr>
              <w:ind w:left="-108" w:right="-108"/>
              <w:jc w:val="center"/>
              <w:rPr>
                <w:sz w:val="22"/>
                <w:szCs w:val="22"/>
                <w:lang w:eastAsia="en-US"/>
              </w:rPr>
            </w:pPr>
            <w:r w:rsidRPr="00FA08F7">
              <w:rPr>
                <w:sz w:val="22"/>
                <w:szCs w:val="22"/>
                <w:lang w:eastAsia="en-US"/>
              </w:rPr>
              <w:t>х</w:t>
            </w:r>
          </w:p>
        </w:tc>
        <w:tc>
          <w:tcPr>
            <w:tcW w:w="856" w:type="dxa"/>
            <w:vAlign w:val="center"/>
          </w:tcPr>
          <w:p w14:paraId="22CB9B08" w14:textId="77777777" w:rsidR="00053C2D" w:rsidRPr="00FA08F7" w:rsidRDefault="00053C2D" w:rsidP="003A22B0">
            <w:pPr>
              <w:ind w:left="-108" w:right="-108"/>
              <w:jc w:val="center"/>
              <w:rPr>
                <w:sz w:val="22"/>
                <w:szCs w:val="22"/>
                <w:lang w:eastAsia="en-US"/>
              </w:rPr>
            </w:pPr>
            <w:r w:rsidRPr="00FA08F7">
              <w:rPr>
                <w:sz w:val="22"/>
                <w:szCs w:val="22"/>
                <w:lang w:eastAsia="en-US"/>
              </w:rPr>
              <w:t>х</w:t>
            </w:r>
          </w:p>
        </w:tc>
        <w:tc>
          <w:tcPr>
            <w:tcW w:w="851" w:type="dxa"/>
            <w:vAlign w:val="center"/>
          </w:tcPr>
          <w:p w14:paraId="78073B13" w14:textId="77777777" w:rsidR="00053C2D" w:rsidRPr="00FA08F7" w:rsidRDefault="00053C2D" w:rsidP="003A22B0">
            <w:pPr>
              <w:ind w:left="-108" w:right="-108"/>
              <w:jc w:val="center"/>
              <w:rPr>
                <w:sz w:val="22"/>
                <w:szCs w:val="22"/>
                <w:lang w:eastAsia="en-US"/>
              </w:rPr>
            </w:pPr>
            <w:r w:rsidRPr="00FA08F7">
              <w:rPr>
                <w:sz w:val="22"/>
                <w:szCs w:val="22"/>
                <w:lang w:eastAsia="en-US"/>
              </w:rPr>
              <w:t>х</w:t>
            </w:r>
          </w:p>
        </w:tc>
      </w:tr>
      <w:tr w:rsidR="00053C2D" w:rsidRPr="00FA08F7" w14:paraId="786944F2" w14:textId="77777777" w:rsidTr="003A22B0">
        <w:trPr>
          <w:trHeight w:val="249"/>
        </w:trPr>
        <w:tc>
          <w:tcPr>
            <w:tcW w:w="1276" w:type="dxa"/>
            <w:vMerge/>
          </w:tcPr>
          <w:p w14:paraId="60EC40A8" w14:textId="77777777" w:rsidR="00053C2D" w:rsidRPr="00FA08F7" w:rsidRDefault="00053C2D" w:rsidP="003A22B0">
            <w:pPr>
              <w:ind w:right="-2"/>
              <w:rPr>
                <w:sz w:val="22"/>
                <w:szCs w:val="22"/>
                <w:lang w:eastAsia="en-US"/>
              </w:rPr>
            </w:pPr>
          </w:p>
        </w:tc>
        <w:tc>
          <w:tcPr>
            <w:tcW w:w="2268" w:type="dxa"/>
            <w:vAlign w:val="center"/>
          </w:tcPr>
          <w:p w14:paraId="627965AA" w14:textId="77777777" w:rsidR="00053C2D" w:rsidRPr="00FA08F7" w:rsidRDefault="00053C2D" w:rsidP="003A22B0">
            <w:pPr>
              <w:ind w:right="-105"/>
              <w:jc w:val="center"/>
              <w:rPr>
                <w:sz w:val="22"/>
                <w:szCs w:val="22"/>
                <w:lang w:eastAsia="en-US"/>
              </w:rPr>
            </w:pPr>
            <w:r w:rsidRPr="00FA08F7">
              <w:rPr>
                <w:sz w:val="22"/>
                <w:szCs w:val="22"/>
                <w:lang w:eastAsia="en-US"/>
              </w:rPr>
              <w:t>Ставка за тепловую энергию, руб./Гкал</w:t>
            </w:r>
          </w:p>
        </w:tc>
        <w:tc>
          <w:tcPr>
            <w:tcW w:w="1418" w:type="dxa"/>
            <w:vAlign w:val="center"/>
          </w:tcPr>
          <w:p w14:paraId="663E1587" w14:textId="77777777" w:rsidR="00053C2D" w:rsidRPr="00FA08F7" w:rsidRDefault="00053C2D" w:rsidP="003A22B0">
            <w:pPr>
              <w:ind w:left="-661" w:right="-675"/>
              <w:jc w:val="center"/>
              <w:rPr>
                <w:sz w:val="22"/>
                <w:szCs w:val="22"/>
                <w:lang w:eastAsia="en-US"/>
              </w:rPr>
            </w:pPr>
            <w:r w:rsidRPr="00FA08F7">
              <w:rPr>
                <w:sz w:val="22"/>
                <w:szCs w:val="22"/>
                <w:lang w:eastAsia="en-US"/>
              </w:rPr>
              <w:t>х</w:t>
            </w:r>
          </w:p>
        </w:tc>
        <w:tc>
          <w:tcPr>
            <w:tcW w:w="992" w:type="dxa"/>
            <w:vAlign w:val="center"/>
          </w:tcPr>
          <w:p w14:paraId="76CCD606" w14:textId="77777777" w:rsidR="00053C2D" w:rsidRPr="00FA08F7" w:rsidRDefault="00053C2D" w:rsidP="003A22B0">
            <w:pPr>
              <w:ind w:left="-108" w:right="-108"/>
              <w:jc w:val="center"/>
              <w:rPr>
                <w:sz w:val="22"/>
                <w:szCs w:val="22"/>
                <w:lang w:eastAsia="en-US"/>
              </w:rPr>
            </w:pPr>
            <w:r w:rsidRPr="00FA08F7">
              <w:rPr>
                <w:sz w:val="22"/>
                <w:szCs w:val="22"/>
                <w:lang w:eastAsia="en-US"/>
              </w:rPr>
              <w:t>х</w:t>
            </w:r>
          </w:p>
        </w:tc>
        <w:tc>
          <w:tcPr>
            <w:tcW w:w="845" w:type="dxa"/>
            <w:vAlign w:val="center"/>
          </w:tcPr>
          <w:p w14:paraId="2B3B994B" w14:textId="77777777" w:rsidR="00053C2D" w:rsidRPr="00FA08F7" w:rsidRDefault="00053C2D" w:rsidP="003A22B0">
            <w:pPr>
              <w:ind w:left="-108" w:right="-108"/>
              <w:jc w:val="center"/>
              <w:rPr>
                <w:sz w:val="22"/>
                <w:szCs w:val="22"/>
                <w:lang w:eastAsia="en-US"/>
              </w:rPr>
            </w:pPr>
            <w:r w:rsidRPr="00FA08F7">
              <w:rPr>
                <w:sz w:val="22"/>
                <w:szCs w:val="22"/>
                <w:lang w:eastAsia="en-US"/>
              </w:rPr>
              <w:t>х</w:t>
            </w:r>
          </w:p>
        </w:tc>
        <w:tc>
          <w:tcPr>
            <w:tcW w:w="850" w:type="dxa"/>
            <w:vAlign w:val="center"/>
          </w:tcPr>
          <w:p w14:paraId="2874A87E" w14:textId="77777777" w:rsidR="00053C2D" w:rsidRPr="00FA08F7" w:rsidRDefault="00053C2D" w:rsidP="003A22B0">
            <w:pPr>
              <w:ind w:left="-108" w:right="-108"/>
              <w:jc w:val="center"/>
              <w:rPr>
                <w:sz w:val="22"/>
                <w:szCs w:val="22"/>
                <w:lang w:eastAsia="en-US"/>
              </w:rPr>
            </w:pPr>
            <w:r w:rsidRPr="00FA08F7">
              <w:rPr>
                <w:sz w:val="22"/>
                <w:szCs w:val="22"/>
                <w:lang w:eastAsia="en-US"/>
              </w:rPr>
              <w:t>х</w:t>
            </w:r>
          </w:p>
        </w:tc>
        <w:tc>
          <w:tcPr>
            <w:tcW w:w="851" w:type="dxa"/>
            <w:vAlign w:val="center"/>
          </w:tcPr>
          <w:p w14:paraId="1E709FE0" w14:textId="77777777" w:rsidR="00053C2D" w:rsidRPr="00FA08F7" w:rsidRDefault="00053C2D" w:rsidP="003A22B0">
            <w:pPr>
              <w:ind w:left="-108" w:right="-108"/>
              <w:jc w:val="center"/>
              <w:rPr>
                <w:sz w:val="22"/>
                <w:szCs w:val="22"/>
                <w:lang w:eastAsia="en-US"/>
              </w:rPr>
            </w:pPr>
            <w:r w:rsidRPr="00FA08F7">
              <w:rPr>
                <w:sz w:val="22"/>
                <w:szCs w:val="22"/>
                <w:lang w:eastAsia="en-US"/>
              </w:rPr>
              <w:t>х</w:t>
            </w:r>
          </w:p>
        </w:tc>
        <w:tc>
          <w:tcPr>
            <w:tcW w:w="856" w:type="dxa"/>
            <w:vAlign w:val="center"/>
          </w:tcPr>
          <w:p w14:paraId="61B20D65" w14:textId="77777777" w:rsidR="00053C2D" w:rsidRPr="00FA08F7" w:rsidRDefault="00053C2D" w:rsidP="003A22B0">
            <w:pPr>
              <w:ind w:left="-108" w:right="-108"/>
              <w:jc w:val="center"/>
              <w:rPr>
                <w:sz w:val="22"/>
                <w:szCs w:val="22"/>
                <w:lang w:eastAsia="en-US"/>
              </w:rPr>
            </w:pPr>
            <w:r w:rsidRPr="00FA08F7">
              <w:rPr>
                <w:sz w:val="22"/>
                <w:szCs w:val="22"/>
                <w:lang w:eastAsia="en-US"/>
              </w:rPr>
              <w:t>х</w:t>
            </w:r>
          </w:p>
        </w:tc>
        <w:tc>
          <w:tcPr>
            <w:tcW w:w="851" w:type="dxa"/>
            <w:vAlign w:val="center"/>
          </w:tcPr>
          <w:p w14:paraId="06B8BE4D" w14:textId="77777777" w:rsidR="00053C2D" w:rsidRPr="00FA08F7" w:rsidRDefault="00053C2D" w:rsidP="003A22B0">
            <w:pPr>
              <w:ind w:left="-108" w:right="-108"/>
              <w:jc w:val="center"/>
              <w:rPr>
                <w:sz w:val="22"/>
                <w:szCs w:val="22"/>
                <w:lang w:eastAsia="en-US"/>
              </w:rPr>
            </w:pPr>
            <w:r w:rsidRPr="00FA08F7">
              <w:rPr>
                <w:sz w:val="22"/>
                <w:szCs w:val="22"/>
                <w:lang w:eastAsia="en-US"/>
              </w:rPr>
              <w:t>х</w:t>
            </w:r>
          </w:p>
        </w:tc>
      </w:tr>
      <w:tr w:rsidR="00053C2D" w:rsidRPr="00FA08F7" w14:paraId="77EA8AB8" w14:textId="77777777" w:rsidTr="003A22B0">
        <w:trPr>
          <w:trHeight w:val="249"/>
        </w:trPr>
        <w:tc>
          <w:tcPr>
            <w:tcW w:w="1276" w:type="dxa"/>
            <w:vMerge/>
          </w:tcPr>
          <w:p w14:paraId="7986E1DC" w14:textId="77777777" w:rsidR="00053C2D" w:rsidRPr="00FA08F7" w:rsidRDefault="00053C2D" w:rsidP="003A22B0">
            <w:pPr>
              <w:ind w:right="-2"/>
              <w:rPr>
                <w:sz w:val="22"/>
                <w:szCs w:val="22"/>
                <w:lang w:eastAsia="en-US"/>
              </w:rPr>
            </w:pPr>
          </w:p>
        </w:tc>
        <w:tc>
          <w:tcPr>
            <w:tcW w:w="2268" w:type="dxa"/>
            <w:vAlign w:val="center"/>
          </w:tcPr>
          <w:p w14:paraId="4693AF21" w14:textId="77777777" w:rsidR="00053C2D" w:rsidRPr="00FA08F7" w:rsidRDefault="00053C2D" w:rsidP="003A22B0">
            <w:pPr>
              <w:ind w:right="-105"/>
              <w:jc w:val="center"/>
              <w:rPr>
                <w:sz w:val="22"/>
                <w:szCs w:val="22"/>
                <w:lang w:eastAsia="en-US"/>
              </w:rPr>
            </w:pPr>
            <w:r w:rsidRPr="00FA08F7">
              <w:rPr>
                <w:sz w:val="22"/>
                <w:szCs w:val="22"/>
                <w:lang w:eastAsia="en-US"/>
              </w:rPr>
              <w:t>Ставка за содержание тепловой мощности, тыс. руб./Гкал/ч в мес.</w:t>
            </w:r>
          </w:p>
        </w:tc>
        <w:tc>
          <w:tcPr>
            <w:tcW w:w="1418" w:type="dxa"/>
            <w:vAlign w:val="center"/>
          </w:tcPr>
          <w:p w14:paraId="2AB268B8" w14:textId="77777777" w:rsidR="00053C2D" w:rsidRPr="00FA08F7" w:rsidRDefault="00053C2D" w:rsidP="003A22B0">
            <w:pPr>
              <w:ind w:left="-661" w:right="-675"/>
              <w:jc w:val="center"/>
              <w:rPr>
                <w:sz w:val="22"/>
                <w:szCs w:val="22"/>
                <w:lang w:eastAsia="en-US"/>
              </w:rPr>
            </w:pPr>
            <w:r w:rsidRPr="00FA08F7">
              <w:rPr>
                <w:sz w:val="22"/>
                <w:szCs w:val="22"/>
                <w:lang w:eastAsia="en-US"/>
              </w:rPr>
              <w:t>х</w:t>
            </w:r>
          </w:p>
        </w:tc>
        <w:tc>
          <w:tcPr>
            <w:tcW w:w="992" w:type="dxa"/>
            <w:vAlign w:val="center"/>
          </w:tcPr>
          <w:p w14:paraId="19682B9E" w14:textId="77777777" w:rsidR="00053C2D" w:rsidRPr="00FA08F7" w:rsidRDefault="00053C2D" w:rsidP="003A22B0">
            <w:pPr>
              <w:ind w:left="-108" w:right="-108"/>
              <w:jc w:val="center"/>
              <w:rPr>
                <w:sz w:val="22"/>
                <w:szCs w:val="22"/>
                <w:lang w:eastAsia="en-US"/>
              </w:rPr>
            </w:pPr>
            <w:r w:rsidRPr="00FA08F7">
              <w:rPr>
                <w:sz w:val="22"/>
                <w:szCs w:val="22"/>
                <w:lang w:eastAsia="en-US"/>
              </w:rPr>
              <w:t>х</w:t>
            </w:r>
          </w:p>
        </w:tc>
        <w:tc>
          <w:tcPr>
            <w:tcW w:w="845" w:type="dxa"/>
            <w:vAlign w:val="center"/>
          </w:tcPr>
          <w:p w14:paraId="4C5E1EE5" w14:textId="77777777" w:rsidR="00053C2D" w:rsidRPr="00FA08F7" w:rsidRDefault="00053C2D" w:rsidP="003A22B0">
            <w:pPr>
              <w:ind w:left="-108" w:right="-108"/>
              <w:jc w:val="center"/>
              <w:rPr>
                <w:sz w:val="22"/>
                <w:szCs w:val="22"/>
                <w:lang w:eastAsia="en-US"/>
              </w:rPr>
            </w:pPr>
            <w:r w:rsidRPr="00FA08F7">
              <w:rPr>
                <w:sz w:val="22"/>
                <w:szCs w:val="22"/>
                <w:lang w:eastAsia="en-US"/>
              </w:rPr>
              <w:t>х</w:t>
            </w:r>
          </w:p>
        </w:tc>
        <w:tc>
          <w:tcPr>
            <w:tcW w:w="850" w:type="dxa"/>
            <w:vAlign w:val="center"/>
          </w:tcPr>
          <w:p w14:paraId="51D41081" w14:textId="77777777" w:rsidR="00053C2D" w:rsidRPr="00FA08F7" w:rsidRDefault="00053C2D" w:rsidP="003A22B0">
            <w:pPr>
              <w:ind w:left="-108" w:right="-108"/>
              <w:jc w:val="center"/>
              <w:rPr>
                <w:sz w:val="22"/>
                <w:szCs w:val="22"/>
                <w:lang w:eastAsia="en-US"/>
              </w:rPr>
            </w:pPr>
            <w:r w:rsidRPr="00FA08F7">
              <w:rPr>
                <w:sz w:val="22"/>
                <w:szCs w:val="22"/>
                <w:lang w:eastAsia="en-US"/>
              </w:rPr>
              <w:t>х</w:t>
            </w:r>
          </w:p>
        </w:tc>
        <w:tc>
          <w:tcPr>
            <w:tcW w:w="851" w:type="dxa"/>
            <w:vAlign w:val="center"/>
          </w:tcPr>
          <w:p w14:paraId="4F8A127C" w14:textId="77777777" w:rsidR="00053C2D" w:rsidRPr="00FA08F7" w:rsidRDefault="00053C2D" w:rsidP="003A22B0">
            <w:pPr>
              <w:ind w:left="-108" w:right="-108"/>
              <w:jc w:val="center"/>
              <w:rPr>
                <w:sz w:val="22"/>
                <w:szCs w:val="22"/>
                <w:lang w:eastAsia="en-US"/>
              </w:rPr>
            </w:pPr>
            <w:r w:rsidRPr="00FA08F7">
              <w:rPr>
                <w:sz w:val="22"/>
                <w:szCs w:val="22"/>
                <w:lang w:eastAsia="en-US"/>
              </w:rPr>
              <w:t>х</w:t>
            </w:r>
          </w:p>
        </w:tc>
        <w:tc>
          <w:tcPr>
            <w:tcW w:w="856" w:type="dxa"/>
            <w:vAlign w:val="center"/>
          </w:tcPr>
          <w:p w14:paraId="7EF3EEEB" w14:textId="77777777" w:rsidR="00053C2D" w:rsidRPr="00FA08F7" w:rsidRDefault="00053C2D" w:rsidP="003A22B0">
            <w:pPr>
              <w:ind w:left="-108" w:right="-108"/>
              <w:jc w:val="center"/>
              <w:rPr>
                <w:sz w:val="22"/>
                <w:szCs w:val="22"/>
                <w:lang w:eastAsia="en-US"/>
              </w:rPr>
            </w:pPr>
            <w:r w:rsidRPr="00FA08F7">
              <w:rPr>
                <w:sz w:val="22"/>
                <w:szCs w:val="22"/>
                <w:lang w:eastAsia="en-US"/>
              </w:rPr>
              <w:t>х</w:t>
            </w:r>
          </w:p>
        </w:tc>
        <w:tc>
          <w:tcPr>
            <w:tcW w:w="851" w:type="dxa"/>
            <w:vAlign w:val="center"/>
          </w:tcPr>
          <w:p w14:paraId="6F219F56" w14:textId="77777777" w:rsidR="00053C2D" w:rsidRPr="00FA08F7" w:rsidRDefault="00053C2D" w:rsidP="003A22B0">
            <w:pPr>
              <w:ind w:left="-108" w:right="-108"/>
              <w:jc w:val="center"/>
              <w:rPr>
                <w:sz w:val="22"/>
                <w:szCs w:val="22"/>
                <w:lang w:eastAsia="en-US"/>
              </w:rPr>
            </w:pPr>
            <w:r w:rsidRPr="00FA08F7">
              <w:rPr>
                <w:sz w:val="22"/>
                <w:szCs w:val="22"/>
                <w:lang w:eastAsia="en-US"/>
              </w:rPr>
              <w:t>х</w:t>
            </w:r>
          </w:p>
        </w:tc>
      </w:tr>
      <w:tr w:rsidR="00053C2D" w:rsidRPr="00FA08F7" w14:paraId="31BEEAA4" w14:textId="77777777" w:rsidTr="003A22B0">
        <w:trPr>
          <w:trHeight w:val="274"/>
        </w:trPr>
        <w:tc>
          <w:tcPr>
            <w:tcW w:w="1276" w:type="dxa"/>
            <w:vMerge/>
          </w:tcPr>
          <w:p w14:paraId="7BD8A502" w14:textId="77777777" w:rsidR="00053C2D" w:rsidRPr="00FA08F7" w:rsidRDefault="00053C2D" w:rsidP="003A22B0">
            <w:pPr>
              <w:ind w:right="-2"/>
              <w:rPr>
                <w:sz w:val="22"/>
                <w:szCs w:val="22"/>
                <w:lang w:eastAsia="en-US"/>
              </w:rPr>
            </w:pPr>
          </w:p>
        </w:tc>
        <w:tc>
          <w:tcPr>
            <w:tcW w:w="8931" w:type="dxa"/>
            <w:gridSpan w:val="8"/>
          </w:tcPr>
          <w:p w14:paraId="413F3AC8" w14:textId="77777777" w:rsidR="00053C2D" w:rsidRPr="00FA08F7" w:rsidRDefault="00053C2D" w:rsidP="003A22B0">
            <w:pPr>
              <w:ind w:right="-2"/>
              <w:jc w:val="center"/>
              <w:rPr>
                <w:sz w:val="22"/>
                <w:szCs w:val="22"/>
                <w:lang w:eastAsia="en-US"/>
              </w:rPr>
            </w:pPr>
            <w:r w:rsidRPr="00FA08F7">
              <w:rPr>
                <w:sz w:val="22"/>
                <w:szCs w:val="22"/>
                <w:lang w:eastAsia="en-US"/>
              </w:rPr>
              <w:t>Население (тарифы указываются с учетом НДС) *</w:t>
            </w:r>
          </w:p>
        </w:tc>
      </w:tr>
      <w:tr w:rsidR="00053C2D" w:rsidRPr="00FA08F7" w14:paraId="1AE4ED05" w14:textId="77777777" w:rsidTr="003A22B0">
        <w:trPr>
          <w:trHeight w:val="271"/>
        </w:trPr>
        <w:tc>
          <w:tcPr>
            <w:tcW w:w="1276" w:type="dxa"/>
            <w:vMerge/>
          </w:tcPr>
          <w:p w14:paraId="043C6335" w14:textId="77777777" w:rsidR="00053C2D" w:rsidRPr="00FA08F7" w:rsidRDefault="00053C2D" w:rsidP="003A22B0">
            <w:pPr>
              <w:ind w:right="-2"/>
              <w:rPr>
                <w:sz w:val="22"/>
                <w:szCs w:val="22"/>
                <w:lang w:eastAsia="en-US"/>
              </w:rPr>
            </w:pPr>
          </w:p>
        </w:tc>
        <w:tc>
          <w:tcPr>
            <w:tcW w:w="2268" w:type="dxa"/>
            <w:vMerge w:val="restart"/>
            <w:vAlign w:val="center"/>
          </w:tcPr>
          <w:p w14:paraId="1BB6A2A0" w14:textId="77777777" w:rsidR="00053C2D" w:rsidRPr="00FA08F7" w:rsidRDefault="00053C2D" w:rsidP="003A22B0">
            <w:pPr>
              <w:ind w:right="-2"/>
              <w:jc w:val="center"/>
              <w:rPr>
                <w:sz w:val="22"/>
                <w:szCs w:val="22"/>
                <w:lang w:eastAsia="en-US"/>
              </w:rPr>
            </w:pPr>
            <w:r w:rsidRPr="00FA08F7">
              <w:rPr>
                <w:sz w:val="22"/>
                <w:szCs w:val="22"/>
                <w:lang w:eastAsia="en-US"/>
              </w:rPr>
              <w:t>Одноставочный</w:t>
            </w:r>
          </w:p>
          <w:p w14:paraId="48899AB5" w14:textId="77777777" w:rsidR="00053C2D" w:rsidRPr="00FA08F7" w:rsidRDefault="00053C2D" w:rsidP="003A22B0">
            <w:pPr>
              <w:ind w:right="-2"/>
              <w:jc w:val="center"/>
              <w:rPr>
                <w:sz w:val="22"/>
                <w:szCs w:val="22"/>
                <w:lang w:eastAsia="en-US"/>
              </w:rPr>
            </w:pPr>
            <w:r w:rsidRPr="00FA08F7">
              <w:rPr>
                <w:sz w:val="22"/>
                <w:szCs w:val="22"/>
                <w:lang w:eastAsia="en-US"/>
              </w:rPr>
              <w:t>руб./Гкал</w:t>
            </w:r>
          </w:p>
        </w:tc>
        <w:tc>
          <w:tcPr>
            <w:tcW w:w="1418" w:type="dxa"/>
            <w:vAlign w:val="center"/>
          </w:tcPr>
          <w:p w14:paraId="6200EFA3" w14:textId="77777777" w:rsidR="00053C2D" w:rsidRPr="00FA08F7" w:rsidRDefault="00053C2D" w:rsidP="003A22B0">
            <w:pPr>
              <w:ind w:right="-2"/>
              <w:jc w:val="center"/>
              <w:rPr>
                <w:sz w:val="20"/>
                <w:szCs w:val="20"/>
                <w:lang w:eastAsia="en-US"/>
              </w:rPr>
            </w:pPr>
            <w:r w:rsidRPr="00FA08F7">
              <w:rPr>
                <w:sz w:val="22"/>
                <w:szCs w:val="22"/>
                <w:lang w:eastAsia="en-US"/>
              </w:rPr>
              <w:t>с 01.01.2026</w:t>
            </w:r>
          </w:p>
        </w:tc>
        <w:tc>
          <w:tcPr>
            <w:tcW w:w="992" w:type="dxa"/>
            <w:vAlign w:val="center"/>
          </w:tcPr>
          <w:p w14:paraId="58F630E8" w14:textId="77777777" w:rsidR="00053C2D" w:rsidRPr="00FA08F7" w:rsidRDefault="00053C2D" w:rsidP="003A22B0">
            <w:pPr>
              <w:jc w:val="center"/>
              <w:rPr>
                <w:sz w:val="22"/>
                <w:szCs w:val="22"/>
                <w:lang w:eastAsia="en-US"/>
              </w:rPr>
            </w:pPr>
            <w:r w:rsidRPr="00FA08F7">
              <w:rPr>
                <w:sz w:val="22"/>
                <w:szCs w:val="22"/>
                <w:lang w:eastAsia="en-US"/>
              </w:rPr>
              <w:t>5 794,08</w:t>
            </w:r>
          </w:p>
        </w:tc>
        <w:tc>
          <w:tcPr>
            <w:tcW w:w="845" w:type="dxa"/>
            <w:vAlign w:val="center"/>
          </w:tcPr>
          <w:p w14:paraId="77BF154F" w14:textId="77777777" w:rsidR="00053C2D" w:rsidRPr="00FA08F7" w:rsidRDefault="00053C2D" w:rsidP="003A22B0">
            <w:pPr>
              <w:jc w:val="center"/>
              <w:rPr>
                <w:sz w:val="22"/>
                <w:szCs w:val="22"/>
                <w:lang w:eastAsia="en-US"/>
              </w:rPr>
            </w:pPr>
            <w:r w:rsidRPr="00FA08F7">
              <w:rPr>
                <w:sz w:val="22"/>
                <w:szCs w:val="22"/>
                <w:lang w:eastAsia="en-US"/>
              </w:rPr>
              <w:t>x</w:t>
            </w:r>
          </w:p>
        </w:tc>
        <w:tc>
          <w:tcPr>
            <w:tcW w:w="850" w:type="dxa"/>
            <w:vAlign w:val="center"/>
          </w:tcPr>
          <w:p w14:paraId="78A18084" w14:textId="77777777" w:rsidR="00053C2D" w:rsidRPr="00FA08F7" w:rsidRDefault="00053C2D" w:rsidP="003A22B0">
            <w:pPr>
              <w:jc w:val="center"/>
              <w:rPr>
                <w:sz w:val="22"/>
                <w:szCs w:val="22"/>
                <w:lang w:eastAsia="en-US"/>
              </w:rPr>
            </w:pPr>
            <w:r w:rsidRPr="00FA08F7">
              <w:rPr>
                <w:sz w:val="22"/>
                <w:szCs w:val="22"/>
                <w:lang w:eastAsia="en-US"/>
              </w:rPr>
              <w:t>x</w:t>
            </w:r>
          </w:p>
        </w:tc>
        <w:tc>
          <w:tcPr>
            <w:tcW w:w="851" w:type="dxa"/>
            <w:vAlign w:val="center"/>
          </w:tcPr>
          <w:p w14:paraId="66CC3BDD" w14:textId="77777777" w:rsidR="00053C2D" w:rsidRPr="00FA08F7" w:rsidRDefault="00053C2D" w:rsidP="003A22B0">
            <w:pPr>
              <w:jc w:val="center"/>
              <w:rPr>
                <w:sz w:val="22"/>
                <w:szCs w:val="22"/>
                <w:lang w:eastAsia="en-US"/>
              </w:rPr>
            </w:pPr>
            <w:r w:rsidRPr="00FA08F7">
              <w:rPr>
                <w:sz w:val="22"/>
                <w:szCs w:val="22"/>
                <w:lang w:eastAsia="en-US"/>
              </w:rPr>
              <w:t>x</w:t>
            </w:r>
          </w:p>
        </w:tc>
        <w:tc>
          <w:tcPr>
            <w:tcW w:w="856" w:type="dxa"/>
            <w:vAlign w:val="center"/>
          </w:tcPr>
          <w:p w14:paraId="44218D7D" w14:textId="77777777" w:rsidR="00053C2D" w:rsidRPr="00FA08F7" w:rsidRDefault="00053C2D" w:rsidP="003A22B0">
            <w:pPr>
              <w:jc w:val="center"/>
              <w:rPr>
                <w:sz w:val="22"/>
                <w:szCs w:val="22"/>
                <w:lang w:eastAsia="en-US"/>
              </w:rPr>
            </w:pPr>
            <w:r w:rsidRPr="00FA08F7">
              <w:rPr>
                <w:sz w:val="22"/>
                <w:szCs w:val="22"/>
                <w:lang w:eastAsia="en-US"/>
              </w:rPr>
              <w:t>x</w:t>
            </w:r>
          </w:p>
        </w:tc>
        <w:tc>
          <w:tcPr>
            <w:tcW w:w="851" w:type="dxa"/>
            <w:vAlign w:val="center"/>
          </w:tcPr>
          <w:p w14:paraId="563DC615" w14:textId="77777777" w:rsidR="00053C2D" w:rsidRPr="00FA08F7" w:rsidRDefault="00053C2D" w:rsidP="003A22B0">
            <w:pPr>
              <w:jc w:val="center"/>
              <w:rPr>
                <w:sz w:val="22"/>
                <w:szCs w:val="22"/>
                <w:lang w:eastAsia="en-US"/>
              </w:rPr>
            </w:pPr>
            <w:r w:rsidRPr="00FA08F7">
              <w:rPr>
                <w:sz w:val="22"/>
                <w:szCs w:val="22"/>
                <w:lang w:eastAsia="en-US"/>
              </w:rPr>
              <w:t>x</w:t>
            </w:r>
          </w:p>
        </w:tc>
      </w:tr>
      <w:tr w:rsidR="00053C2D" w:rsidRPr="00FA08F7" w14:paraId="5663C5ED" w14:textId="77777777" w:rsidTr="003A22B0">
        <w:trPr>
          <w:trHeight w:val="271"/>
        </w:trPr>
        <w:tc>
          <w:tcPr>
            <w:tcW w:w="1276" w:type="dxa"/>
            <w:vMerge/>
          </w:tcPr>
          <w:p w14:paraId="5B65A70A" w14:textId="77777777" w:rsidR="00053C2D" w:rsidRPr="00FA08F7" w:rsidRDefault="00053C2D" w:rsidP="003A22B0">
            <w:pPr>
              <w:ind w:right="-2"/>
              <w:rPr>
                <w:sz w:val="22"/>
                <w:szCs w:val="22"/>
                <w:lang w:eastAsia="en-US"/>
              </w:rPr>
            </w:pPr>
          </w:p>
        </w:tc>
        <w:tc>
          <w:tcPr>
            <w:tcW w:w="2268" w:type="dxa"/>
            <w:vMerge/>
            <w:vAlign w:val="center"/>
          </w:tcPr>
          <w:p w14:paraId="65C61CBF" w14:textId="77777777" w:rsidR="00053C2D" w:rsidRPr="00FA08F7" w:rsidRDefault="00053C2D" w:rsidP="003A22B0">
            <w:pPr>
              <w:ind w:right="-2"/>
              <w:jc w:val="center"/>
              <w:rPr>
                <w:sz w:val="22"/>
                <w:szCs w:val="22"/>
                <w:lang w:eastAsia="en-US"/>
              </w:rPr>
            </w:pPr>
          </w:p>
        </w:tc>
        <w:tc>
          <w:tcPr>
            <w:tcW w:w="1418" w:type="dxa"/>
            <w:vAlign w:val="center"/>
          </w:tcPr>
          <w:p w14:paraId="7C49BDB9" w14:textId="77777777" w:rsidR="00053C2D" w:rsidRPr="00FA08F7" w:rsidRDefault="00053C2D" w:rsidP="003A22B0">
            <w:pPr>
              <w:ind w:right="-2"/>
              <w:jc w:val="center"/>
              <w:rPr>
                <w:sz w:val="20"/>
                <w:szCs w:val="20"/>
                <w:lang w:eastAsia="en-US"/>
              </w:rPr>
            </w:pPr>
            <w:r w:rsidRPr="00FA08F7">
              <w:rPr>
                <w:sz w:val="22"/>
                <w:szCs w:val="22"/>
                <w:lang w:eastAsia="en-US"/>
              </w:rPr>
              <w:t>с 01.10.2026</w:t>
            </w:r>
          </w:p>
        </w:tc>
        <w:tc>
          <w:tcPr>
            <w:tcW w:w="992" w:type="dxa"/>
            <w:vAlign w:val="center"/>
          </w:tcPr>
          <w:p w14:paraId="34006974" w14:textId="77777777" w:rsidR="00053C2D" w:rsidRPr="00FA08F7" w:rsidRDefault="00053C2D" w:rsidP="003A22B0">
            <w:pPr>
              <w:jc w:val="center"/>
              <w:rPr>
                <w:sz w:val="22"/>
                <w:szCs w:val="22"/>
                <w:lang w:eastAsia="en-US"/>
              </w:rPr>
            </w:pPr>
            <w:r w:rsidRPr="00FA08F7">
              <w:rPr>
                <w:sz w:val="22"/>
                <w:szCs w:val="22"/>
                <w:lang w:eastAsia="en-US"/>
              </w:rPr>
              <w:t>6 402,48</w:t>
            </w:r>
          </w:p>
        </w:tc>
        <w:tc>
          <w:tcPr>
            <w:tcW w:w="845" w:type="dxa"/>
            <w:vAlign w:val="center"/>
          </w:tcPr>
          <w:p w14:paraId="0EDA5BBD" w14:textId="77777777" w:rsidR="00053C2D" w:rsidRPr="00FA08F7" w:rsidRDefault="00053C2D" w:rsidP="003A22B0">
            <w:pPr>
              <w:jc w:val="center"/>
              <w:rPr>
                <w:sz w:val="22"/>
                <w:szCs w:val="22"/>
                <w:lang w:eastAsia="en-US"/>
              </w:rPr>
            </w:pPr>
            <w:r w:rsidRPr="00FA08F7">
              <w:rPr>
                <w:sz w:val="22"/>
                <w:szCs w:val="22"/>
                <w:lang w:eastAsia="en-US"/>
              </w:rPr>
              <w:t>x</w:t>
            </w:r>
          </w:p>
        </w:tc>
        <w:tc>
          <w:tcPr>
            <w:tcW w:w="850" w:type="dxa"/>
            <w:vAlign w:val="center"/>
          </w:tcPr>
          <w:p w14:paraId="69FE17E8" w14:textId="77777777" w:rsidR="00053C2D" w:rsidRPr="00FA08F7" w:rsidRDefault="00053C2D" w:rsidP="003A22B0">
            <w:pPr>
              <w:jc w:val="center"/>
              <w:rPr>
                <w:sz w:val="22"/>
                <w:szCs w:val="22"/>
                <w:lang w:eastAsia="en-US"/>
              </w:rPr>
            </w:pPr>
            <w:r w:rsidRPr="00FA08F7">
              <w:rPr>
                <w:sz w:val="22"/>
                <w:szCs w:val="22"/>
                <w:lang w:eastAsia="en-US"/>
              </w:rPr>
              <w:t>x</w:t>
            </w:r>
          </w:p>
        </w:tc>
        <w:tc>
          <w:tcPr>
            <w:tcW w:w="851" w:type="dxa"/>
            <w:vAlign w:val="center"/>
          </w:tcPr>
          <w:p w14:paraId="53E80C9A" w14:textId="77777777" w:rsidR="00053C2D" w:rsidRPr="00FA08F7" w:rsidRDefault="00053C2D" w:rsidP="003A22B0">
            <w:pPr>
              <w:jc w:val="center"/>
              <w:rPr>
                <w:sz w:val="22"/>
                <w:szCs w:val="22"/>
                <w:lang w:eastAsia="en-US"/>
              </w:rPr>
            </w:pPr>
            <w:r w:rsidRPr="00FA08F7">
              <w:rPr>
                <w:sz w:val="22"/>
                <w:szCs w:val="22"/>
                <w:lang w:eastAsia="en-US"/>
              </w:rPr>
              <w:t>x</w:t>
            </w:r>
          </w:p>
        </w:tc>
        <w:tc>
          <w:tcPr>
            <w:tcW w:w="856" w:type="dxa"/>
            <w:vAlign w:val="center"/>
          </w:tcPr>
          <w:p w14:paraId="08384A50" w14:textId="77777777" w:rsidR="00053C2D" w:rsidRPr="00FA08F7" w:rsidRDefault="00053C2D" w:rsidP="003A22B0">
            <w:pPr>
              <w:jc w:val="center"/>
              <w:rPr>
                <w:sz w:val="22"/>
                <w:szCs w:val="22"/>
                <w:lang w:eastAsia="en-US"/>
              </w:rPr>
            </w:pPr>
            <w:r w:rsidRPr="00FA08F7">
              <w:rPr>
                <w:sz w:val="22"/>
                <w:szCs w:val="22"/>
                <w:lang w:eastAsia="en-US"/>
              </w:rPr>
              <w:t>x</w:t>
            </w:r>
          </w:p>
        </w:tc>
        <w:tc>
          <w:tcPr>
            <w:tcW w:w="851" w:type="dxa"/>
            <w:vAlign w:val="center"/>
          </w:tcPr>
          <w:p w14:paraId="728794C9" w14:textId="77777777" w:rsidR="00053C2D" w:rsidRPr="00FA08F7" w:rsidRDefault="00053C2D" w:rsidP="003A22B0">
            <w:pPr>
              <w:jc w:val="center"/>
              <w:rPr>
                <w:sz w:val="22"/>
                <w:szCs w:val="22"/>
                <w:lang w:eastAsia="en-US"/>
              </w:rPr>
            </w:pPr>
            <w:r w:rsidRPr="00FA08F7">
              <w:rPr>
                <w:sz w:val="22"/>
                <w:szCs w:val="22"/>
                <w:lang w:eastAsia="en-US"/>
              </w:rPr>
              <w:t>x</w:t>
            </w:r>
          </w:p>
        </w:tc>
      </w:tr>
      <w:tr w:rsidR="00053C2D" w:rsidRPr="00FA08F7" w14:paraId="65B5A6D0" w14:textId="77777777" w:rsidTr="003A22B0">
        <w:trPr>
          <w:trHeight w:val="241"/>
        </w:trPr>
        <w:tc>
          <w:tcPr>
            <w:tcW w:w="1276" w:type="dxa"/>
            <w:vMerge/>
          </w:tcPr>
          <w:p w14:paraId="4CACE5F2" w14:textId="77777777" w:rsidR="00053C2D" w:rsidRPr="00FA08F7" w:rsidRDefault="00053C2D" w:rsidP="003A22B0">
            <w:pPr>
              <w:ind w:right="-2"/>
              <w:rPr>
                <w:sz w:val="22"/>
                <w:szCs w:val="22"/>
                <w:lang w:eastAsia="en-US"/>
              </w:rPr>
            </w:pPr>
          </w:p>
        </w:tc>
        <w:tc>
          <w:tcPr>
            <w:tcW w:w="2268" w:type="dxa"/>
          </w:tcPr>
          <w:p w14:paraId="1FFE4E61" w14:textId="77777777" w:rsidR="00053C2D" w:rsidRPr="00FA08F7" w:rsidRDefault="00053C2D" w:rsidP="003A22B0">
            <w:pPr>
              <w:ind w:right="-2"/>
              <w:jc w:val="center"/>
              <w:rPr>
                <w:sz w:val="22"/>
                <w:szCs w:val="22"/>
                <w:lang w:eastAsia="en-US"/>
              </w:rPr>
            </w:pPr>
            <w:proofErr w:type="spellStart"/>
            <w:r w:rsidRPr="00FA08F7">
              <w:rPr>
                <w:sz w:val="22"/>
                <w:szCs w:val="22"/>
                <w:lang w:eastAsia="en-US"/>
              </w:rPr>
              <w:t>Двухставочный</w:t>
            </w:r>
            <w:proofErr w:type="spellEnd"/>
          </w:p>
        </w:tc>
        <w:tc>
          <w:tcPr>
            <w:tcW w:w="1418" w:type="dxa"/>
            <w:vAlign w:val="center"/>
          </w:tcPr>
          <w:p w14:paraId="7A11B46E" w14:textId="77777777" w:rsidR="00053C2D" w:rsidRPr="00FA08F7" w:rsidRDefault="00053C2D" w:rsidP="003A22B0">
            <w:pPr>
              <w:jc w:val="center"/>
              <w:rPr>
                <w:sz w:val="22"/>
                <w:szCs w:val="22"/>
                <w:lang w:eastAsia="en-US"/>
              </w:rPr>
            </w:pPr>
            <w:r w:rsidRPr="00FA08F7">
              <w:rPr>
                <w:sz w:val="22"/>
                <w:szCs w:val="22"/>
                <w:lang w:eastAsia="en-US"/>
              </w:rPr>
              <w:t>x</w:t>
            </w:r>
          </w:p>
        </w:tc>
        <w:tc>
          <w:tcPr>
            <w:tcW w:w="992" w:type="dxa"/>
            <w:vAlign w:val="center"/>
          </w:tcPr>
          <w:p w14:paraId="1443CDF5" w14:textId="77777777" w:rsidR="00053C2D" w:rsidRPr="00FA08F7" w:rsidRDefault="00053C2D" w:rsidP="003A22B0">
            <w:pPr>
              <w:jc w:val="center"/>
              <w:rPr>
                <w:sz w:val="22"/>
                <w:szCs w:val="22"/>
                <w:lang w:eastAsia="en-US"/>
              </w:rPr>
            </w:pPr>
            <w:r w:rsidRPr="00FA08F7">
              <w:rPr>
                <w:sz w:val="22"/>
                <w:szCs w:val="22"/>
                <w:lang w:eastAsia="en-US"/>
              </w:rPr>
              <w:t>x</w:t>
            </w:r>
          </w:p>
        </w:tc>
        <w:tc>
          <w:tcPr>
            <w:tcW w:w="845" w:type="dxa"/>
            <w:vAlign w:val="center"/>
          </w:tcPr>
          <w:p w14:paraId="0840FC5C" w14:textId="77777777" w:rsidR="00053C2D" w:rsidRPr="00FA08F7" w:rsidRDefault="00053C2D" w:rsidP="003A22B0">
            <w:pPr>
              <w:jc w:val="center"/>
              <w:rPr>
                <w:sz w:val="22"/>
                <w:szCs w:val="22"/>
                <w:lang w:eastAsia="en-US"/>
              </w:rPr>
            </w:pPr>
            <w:r w:rsidRPr="00FA08F7">
              <w:rPr>
                <w:sz w:val="22"/>
                <w:szCs w:val="22"/>
                <w:lang w:eastAsia="en-US"/>
              </w:rPr>
              <w:t>x</w:t>
            </w:r>
          </w:p>
        </w:tc>
        <w:tc>
          <w:tcPr>
            <w:tcW w:w="850" w:type="dxa"/>
            <w:vAlign w:val="center"/>
          </w:tcPr>
          <w:p w14:paraId="401E0C6B" w14:textId="77777777" w:rsidR="00053C2D" w:rsidRPr="00FA08F7" w:rsidRDefault="00053C2D" w:rsidP="003A22B0">
            <w:pPr>
              <w:jc w:val="center"/>
              <w:rPr>
                <w:sz w:val="22"/>
                <w:szCs w:val="22"/>
                <w:lang w:eastAsia="en-US"/>
              </w:rPr>
            </w:pPr>
            <w:r w:rsidRPr="00FA08F7">
              <w:rPr>
                <w:sz w:val="22"/>
                <w:szCs w:val="22"/>
                <w:lang w:eastAsia="en-US"/>
              </w:rPr>
              <w:t>x</w:t>
            </w:r>
          </w:p>
        </w:tc>
        <w:tc>
          <w:tcPr>
            <w:tcW w:w="851" w:type="dxa"/>
            <w:vAlign w:val="center"/>
          </w:tcPr>
          <w:p w14:paraId="5BCF4B26" w14:textId="77777777" w:rsidR="00053C2D" w:rsidRPr="00FA08F7" w:rsidRDefault="00053C2D" w:rsidP="003A22B0">
            <w:pPr>
              <w:jc w:val="center"/>
              <w:rPr>
                <w:sz w:val="22"/>
                <w:szCs w:val="22"/>
                <w:lang w:eastAsia="en-US"/>
              </w:rPr>
            </w:pPr>
            <w:r w:rsidRPr="00FA08F7">
              <w:rPr>
                <w:sz w:val="22"/>
                <w:szCs w:val="22"/>
                <w:lang w:eastAsia="en-US"/>
              </w:rPr>
              <w:t>x</w:t>
            </w:r>
          </w:p>
        </w:tc>
        <w:tc>
          <w:tcPr>
            <w:tcW w:w="856" w:type="dxa"/>
            <w:vAlign w:val="center"/>
          </w:tcPr>
          <w:p w14:paraId="3A82C852" w14:textId="77777777" w:rsidR="00053C2D" w:rsidRPr="00FA08F7" w:rsidRDefault="00053C2D" w:rsidP="003A22B0">
            <w:pPr>
              <w:jc w:val="center"/>
              <w:rPr>
                <w:sz w:val="22"/>
                <w:szCs w:val="22"/>
                <w:lang w:eastAsia="en-US"/>
              </w:rPr>
            </w:pPr>
            <w:r w:rsidRPr="00FA08F7">
              <w:rPr>
                <w:sz w:val="22"/>
                <w:szCs w:val="22"/>
                <w:lang w:eastAsia="en-US"/>
              </w:rPr>
              <w:t>x</w:t>
            </w:r>
          </w:p>
        </w:tc>
        <w:tc>
          <w:tcPr>
            <w:tcW w:w="851" w:type="dxa"/>
            <w:vAlign w:val="center"/>
          </w:tcPr>
          <w:p w14:paraId="464BD19F" w14:textId="77777777" w:rsidR="00053C2D" w:rsidRPr="00FA08F7" w:rsidRDefault="00053C2D" w:rsidP="003A22B0">
            <w:pPr>
              <w:jc w:val="center"/>
              <w:rPr>
                <w:sz w:val="22"/>
                <w:szCs w:val="22"/>
                <w:lang w:eastAsia="en-US"/>
              </w:rPr>
            </w:pPr>
            <w:r w:rsidRPr="00FA08F7">
              <w:rPr>
                <w:sz w:val="22"/>
                <w:szCs w:val="22"/>
                <w:lang w:eastAsia="en-US"/>
              </w:rPr>
              <w:t>x</w:t>
            </w:r>
          </w:p>
        </w:tc>
      </w:tr>
      <w:tr w:rsidR="00053C2D" w:rsidRPr="00FA08F7" w14:paraId="5DCE13D0" w14:textId="77777777" w:rsidTr="003A22B0">
        <w:trPr>
          <w:trHeight w:val="241"/>
        </w:trPr>
        <w:tc>
          <w:tcPr>
            <w:tcW w:w="1276" w:type="dxa"/>
            <w:vMerge/>
          </w:tcPr>
          <w:p w14:paraId="04CD628A" w14:textId="77777777" w:rsidR="00053C2D" w:rsidRPr="00FA08F7" w:rsidRDefault="00053C2D" w:rsidP="003A22B0">
            <w:pPr>
              <w:ind w:right="-2"/>
              <w:rPr>
                <w:sz w:val="22"/>
                <w:szCs w:val="22"/>
                <w:lang w:eastAsia="en-US"/>
              </w:rPr>
            </w:pPr>
          </w:p>
        </w:tc>
        <w:tc>
          <w:tcPr>
            <w:tcW w:w="2268" w:type="dxa"/>
          </w:tcPr>
          <w:p w14:paraId="564A0DF7" w14:textId="77777777" w:rsidR="00053C2D" w:rsidRPr="00FA08F7" w:rsidRDefault="00053C2D" w:rsidP="003A22B0">
            <w:pPr>
              <w:ind w:right="-41"/>
              <w:jc w:val="center"/>
              <w:rPr>
                <w:sz w:val="22"/>
                <w:szCs w:val="22"/>
                <w:lang w:eastAsia="en-US"/>
              </w:rPr>
            </w:pPr>
            <w:r w:rsidRPr="00FA08F7">
              <w:rPr>
                <w:sz w:val="22"/>
                <w:szCs w:val="22"/>
                <w:lang w:eastAsia="en-US"/>
              </w:rPr>
              <w:t>Ставка за тепловую энергию, руб./Гкал</w:t>
            </w:r>
          </w:p>
        </w:tc>
        <w:tc>
          <w:tcPr>
            <w:tcW w:w="1418" w:type="dxa"/>
            <w:vAlign w:val="center"/>
          </w:tcPr>
          <w:p w14:paraId="7206A1A8" w14:textId="77777777" w:rsidR="00053C2D" w:rsidRPr="00FA08F7" w:rsidRDefault="00053C2D" w:rsidP="003A22B0">
            <w:pPr>
              <w:ind w:left="-661" w:right="-675"/>
              <w:jc w:val="center"/>
              <w:rPr>
                <w:sz w:val="22"/>
                <w:szCs w:val="22"/>
                <w:lang w:eastAsia="en-US"/>
              </w:rPr>
            </w:pPr>
            <w:r w:rsidRPr="00FA08F7">
              <w:rPr>
                <w:sz w:val="22"/>
                <w:szCs w:val="22"/>
                <w:lang w:eastAsia="en-US"/>
              </w:rPr>
              <w:t>x</w:t>
            </w:r>
          </w:p>
        </w:tc>
        <w:tc>
          <w:tcPr>
            <w:tcW w:w="992" w:type="dxa"/>
            <w:vAlign w:val="center"/>
          </w:tcPr>
          <w:p w14:paraId="03749D93" w14:textId="77777777" w:rsidR="00053C2D" w:rsidRPr="00FA08F7" w:rsidRDefault="00053C2D" w:rsidP="003A22B0">
            <w:pPr>
              <w:ind w:left="-108" w:right="-108"/>
              <w:jc w:val="center"/>
              <w:rPr>
                <w:sz w:val="22"/>
                <w:szCs w:val="22"/>
                <w:lang w:eastAsia="en-US"/>
              </w:rPr>
            </w:pPr>
            <w:r w:rsidRPr="00FA08F7">
              <w:rPr>
                <w:sz w:val="22"/>
                <w:szCs w:val="22"/>
                <w:lang w:eastAsia="en-US"/>
              </w:rPr>
              <w:t>x</w:t>
            </w:r>
          </w:p>
        </w:tc>
        <w:tc>
          <w:tcPr>
            <w:tcW w:w="845" w:type="dxa"/>
            <w:vAlign w:val="center"/>
          </w:tcPr>
          <w:p w14:paraId="2BCDC77A" w14:textId="77777777" w:rsidR="00053C2D" w:rsidRPr="00FA08F7" w:rsidRDefault="00053C2D" w:rsidP="003A22B0">
            <w:pPr>
              <w:ind w:left="-108" w:right="-108"/>
              <w:jc w:val="center"/>
              <w:rPr>
                <w:sz w:val="22"/>
                <w:szCs w:val="22"/>
                <w:lang w:eastAsia="en-US"/>
              </w:rPr>
            </w:pPr>
            <w:r w:rsidRPr="00FA08F7">
              <w:rPr>
                <w:sz w:val="22"/>
                <w:szCs w:val="22"/>
                <w:lang w:eastAsia="en-US"/>
              </w:rPr>
              <w:t>x</w:t>
            </w:r>
          </w:p>
        </w:tc>
        <w:tc>
          <w:tcPr>
            <w:tcW w:w="850" w:type="dxa"/>
            <w:vAlign w:val="center"/>
          </w:tcPr>
          <w:p w14:paraId="106A5A35" w14:textId="77777777" w:rsidR="00053C2D" w:rsidRPr="00FA08F7" w:rsidRDefault="00053C2D" w:rsidP="003A22B0">
            <w:pPr>
              <w:ind w:left="-108" w:right="-108"/>
              <w:jc w:val="center"/>
              <w:rPr>
                <w:sz w:val="22"/>
                <w:szCs w:val="22"/>
                <w:lang w:eastAsia="en-US"/>
              </w:rPr>
            </w:pPr>
            <w:r w:rsidRPr="00FA08F7">
              <w:rPr>
                <w:sz w:val="22"/>
                <w:szCs w:val="22"/>
                <w:lang w:eastAsia="en-US"/>
              </w:rPr>
              <w:t>x</w:t>
            </w:r>
          </w:p>
        </w:tc>
        <w:tc>
          <w:tcPr>
            <w:tcW w:w="851" w:type="dxa"/>
            <w:vAlign w:val="center"/>
          </w:tcPr>
          <w:p w14:paraId="5B135049" w14:textId="77777777" w:rsidR="00053C2D" w:rsidRPr="00FA08F7" w:rsidRDefault="00053C2D" w:rsidP="003A22B0">
            <w:pPr>
              <w:ind w:left="-108" w:right="-108"/>
              <w:jc w:val="center"/>
              <w:rPr>
                <w:sz w:val="22"/>
                <w:szCs w:val="22"/>
                <w:lang w:eastAsia="en-US"/>
              </w:rPr>
            </w:pPr>
            <w:r w:rsidRPr="00FA08F7">
              <w:rPr>
                <w:sz w:val="22"/>
                <w:szCs w:val="22"/>
                <w:lang w:eastAsia="en-US"/>
              </w:rPr>
              <w:t>x</w:t>
            </w:r>
          </w:p>
        </w:tc>
        <w:tc>
          <w:tcPr>
            <w:tcW w:w="856" w:type="dxa"/>
            <w:vAlign w:val="center"/>
          </w:tcPr>
          <w:p w14:paraId="0EFBE0BB" w14:textId="77777777" w:rsidR="00053C2D" w:rsidRPr="00FA08F7" w:rsidRDefault="00053C2D" w:rsidP="003A22B0">
            <w:pPr>
              <w:ind w:left="-108" w:right="-108"/>
              <w:jc w:val="center"/>
              <w:rPr>
                <w:sz w:val="22"/>
                <w:szCs w:val="22"/>
                <w:lang w:eastAsia="en-US"/>
              </w:rPr>
            </w:pPr>
            <w:r w:rsidRPr="00FA08F7">
              <w:rPr>
                <w:sz w:val="22"/>
                <w:szCs w:val="22"/>
                <w:lang w:eastAsia="en-US"/>
              </w:rPr>
              <w:t>x</w:t>
            </w:r>
          </w:p>
        </w:tc>
        <w:tc>
          <w:tcPr>
            <w:tcW w:w="851" w:type="dxa"/>
            <w:vAlign w:val="center"/>
          </w:tcPr>
          <w:p w14:paraId="6FE92219" w14:textId="77777777" w:rsidR="00053C2D" w:rsidRPr="00FA08F7" w:rsidRDefault="00053C2D" w:rsidP="003A22B0">
            <w:pPr>
              <w:ind w:left="-108" w:right="-108"/>
              <w:jc w:val="center"/>
              <w:rPr>
                <w:sz w:val="22"/>
                <w:szCs w:val="22"/>
                <w:lang w:eastAsia="en-US"/>
              </w:rPr>
            </w:pPr>
            <w:r w:rsidRPr="00FA08F7">
              <w:rPr>
                <w:sz w:val="22"/>
                <w:szCs w:val="22"/>
                <w:lang w:eastAsia="en-US"/>
              </w:rPr>
              <w:t>x</w:t>
            </w:r>
          </w:p>
        </w:tc>
      </w:tr>
      <w:tr w:rsidR="00053C2D" w:rsidRPr="00FA08F7" w14:paraId="4832E515" w14:textId="77777777" w:rsidTr="003A22B0">
        <w:trPr>
          <w:trHeight w:val="241"/>
        </w:trPr>
        <w:tc>
          <w:tcPr>
            <w:tcW w:w="1276" w:type="dxa"/>
            <w:vMerge/>
          </w:tcPr>
          <w:p w14:paraId="45DB00C8" w14:textId="77777777" w:rsidR="00053C2D" w:rsidRPr="00FA08F7" w:rsidRDefault="00053C2D" w:rsidP="003A22B0">
            <w:pPr>
              <w:ind w:right="-2"/>
              <w:rPr>
                <w:sz w:val="22"/>
                <w:szCs w:val="22"/>
                <w:lang w:eastAsia="en-US"/>
              </w:rPr>
            </w:pPr>
          </w:p>
        </w:tc>
        <w:tc>
          <w:tcPr>
            <w:tcW w:w="2268" w:type="dxa"/>
          </w:tcPr>
          <w:p w14:paraId="7DB9D9E9" w14:textId="77777777" w:rsidR="00053C2D" w:rsidRPr="00FA08F7" w:rsidRDefault="00053C2D" w:rsidP="003A22B0">
            <w:pPr>
              <w:ind w:right="-105"/>
              <w:jc w:val="center"/>
              <w:rPr>
                <w:sz w:val="22"/>
                <w:szCs w:val="22"/>
                <w:lang w:eastAsia="en-US"/>
              </w:rPr>
            </w:pPr>
            <w:r w:rsidRPr="00FA08F7">
              <w:rPr>
                <w:sz w:val="22"/>
                <w:szCs w:val="22"/>
                <w:lang w:eastAsia="en-US"/>
              </w:rPr>
              <w:t>Ставка за содержание тепловой мощности,</w:t>
            </w:r>
          </w:p>
          <w:p w14:paraId="5DE9B701" w14:textId="77777777" w:rsidR="00053C2D" w:rsidRPr="00FA08F7" w:rsidRDefault="00053C2D" w:rsidP="003A22B0">
            <w:pPr>
              <w:ind w:right="-105"/>
              <w:jc w:val="center"/>
              <w:rPr>
                <w:sz w:val="22"/>
                <w:szCs w:val="22"/>
                <w:lang w:eastAsia="en-US"/>
              </w:rPr>
            </w:pPr>
            <w:r w:rsidRPr="00FA08F7">
              <w:rPr>
                <w:sz w:val="22"/>
                <w:szCs w:val="22"/>
                <w:lang w:eastAsia="en-US"/>
              </w:rPr>
              <w:t>тыс. руб./Гкал/ч в мес.</w:t>
            </w:r>
          </w:p>
        </w:tc>
        <w:tc>
          <w:tcPr>
            <w:tcW w:w="1418" w:type="dxa"/>
            <w:vAlign w:val="center"/>
          </w:tcPr>
          <w:p w14:paraId="6A1E88D6" w14:textId="77777777" w:rsidR="00053C2D" w:rsidRPr="00FA08F7" w:rsidRDefault="00053C2D" w:rsidP="003A22B0">
            <w:pPr>
              <w:ind w:left="-661" w:right="-675"/>
              <w:jc w:val="center"/>
              <w:rPr>
                <w:sz w:val="22"/>
                <w:szCs w:val="22"/>
                <w:lang w:eastAsia="en-US"/>
              </w:rPr>
            </w:pPr>
            <w:r w:rsidRPr="00FA08F7">
              <w:rPr>
                <w:sz w:val="22"/>
                <w:szCs w:val="22"/>
                <w:lang w:eastAsia="en-US"/>
              </w:rPr>
              <w:t>x</w:t>
            </w:r>
          </w:p>
        </w:tc>
        <w:tc>
          <w:tcPr>
            <w:tcW w:w="992" w:type="dxa"/>
            <w:vAlign w:val="center"/>
          </w:tcPr>
          <w:p w14:paraId="30747407" w14:textId="77777777" w:rsidR="00053C2D" w:rsidRPr="00FA08F7" w:rsidRDefault="00053C2D" w:rsidP="003A22B0">
            <w:pPr>
              <w:ind w:left="-108" w:right="-108"/>
              <w:jc w:val="center"/>
              <w:rPr>
                <w:sz w:val="22"/>
                <w:szCs w:val="22"/>
                <w:lang w:eastAsia="en-US"/>
              </w:rPr>
            </w:pPr>
            <w:r w:rsidRPr="00FA08F7">
              <w:rPr>
                <w:sz w:val="22"/>
                <w:szCs w:val="22"/>
                <w:lang w:eastAsia="en-US"/>
              </w:rPr>
              <w:t>x</w:t>
            </w:r>
          </w:p>
        </w:tc>
        <w:tc>
          <w:tcPr>
            <w:tcW w:w="845" w:type="dxa"/>
            <w:vAlign w:val="center"/>
          </w:tcPr>
          <w:p w14:paraId="7E93F4CD" w14:textId="77777777" w:rsidR="00053C2D" w:rsidRPr="00FA08F7" w:rsidRDefault="00053C2D" w:rsidP="003A22B0">
            <w:pPr>
              <w:ind w:left="-108" w:right="-108"/>
              <w:jc w:val="center"/>
              <w:rPr>
                <w:sz w:val="22"/>
                <w:szCs w:val="22"/>
                <w:lang w:eastAsia="en-US"/>
              </w:rPr>
            </w:pPr>
            <w:r w:rsidRPr="00FA08F7">
              <w:rPr>
                <w:sz w:val="22"/>
                <w:szCs w:val="22"/>
                <w:lang w:eastAsia="en-US"/>
              </w:rPr>
              <w:t>x</w:t>
            </w:r>
          </w:p>
        </w:tc>
        <w:tc>
          <w:tcPr>
            <w:tcW w:w="850" w:type="dxa"/>
            <w:vAlign w:val="center"/>
          </w:tcPr>
          <w:p w14:paraId="0D234886" w14:textId="77777777" w:rsidR="00053C2D" w:rsidRPr="00FA08F7" w:rsidRDefault="00053C2D" w:rsidP="003A22B0">
            <w:pPr>
              <w:ind w:left="-108" w:right="-108"/>
              <w:jc w:val="center"/>
              <w:rPr>
                <w:sz w:val="22"/>
                <w:szCs w:val="22"/>
                <w:lang w:eastAsia="en-US"/>
              </w:rPr>
            </w:pPr>
            <w:r w:rsidRPr="00FA08F7">
              <w:rPr>
                <w:sz w:val="22"/>
                <w:szCs w:val="22"/>
                <w:lang w:eastAsia="en-US"/>
              </w:rPr>
              <w:t>x</w:t>
            </w:r>
          </w:p>
        </w:tc>
        <w:tc>
          <w:tcPr>
            <w:tcW w:w="851" w:type="dxa"/>
            <w:vAlign w:val="center"/>
          </w:tcPr>
          <w:p w14:paraId="1DA1ED76" w14:textId="77777777" w:rsidR="00053C2D" w:rsidRPr="00FA08F7" w:rsidRDefault="00053C2D" w:rsidP="003A22B0">
            <w:pPr>
              <w:ind w:left="-108" w:right="-108"/>
              <w:jc w:val="center"/>
              <w:rPr>
                <w:sz w:val="22"/>
                <w:szCs w:val="22"/>
                <w:lang w:eastAsia="en-US"/>
              </w:rPr>
            </w:pPr>
            <w:r w:rsidRPr="00FA08F7">
              <w:rPr>
                <w:sz w:val="22"/>
                <w:szCs w:val="22"/>
                <w:lang w:eastAsia="en-US"/>
              </w:rPr>
              <w:t>x</w:t>
            </w:r>
          </w:p>
        </w:tc>
        <w:tc>
          <w:tcPr>
            <w:tcW w:w="856" w:type="dxa"/>
            <w:vAlign w:val="center"/>
          </w:tcPr>
          <w:p w14:paraId="681F84DB" w14:textId="77777777" w:rsidR="00053C2D" w:rsidRPr="00FA08F7" w:rsidRDefault="00053C2D" w:rsidP="003A22B0">
            <w:pPr>
              <w:ind w:left="-108" w:right="-108"/>
              <w:jc w:val="center"/>
              <w:rPr>
                <w:sz w:val="22"/>
                <w:szCs w:val="22"/>
                <w:lang w:eastAsia="en-US"/>
              </w:rPr>
            </w:pPr>
            <w:r w:rsidRPr="00FA08F7">
              <w:rPr>
                <w:sz w:val="22"/>
                <w:szCs w:val="22"/>
                <w:lang w:eastAsia="en-US"/>
              </w:rPr>
              <w:t>x</w:t>
            </w:r>
          </w:p>
        </w:tc>
        <w:tc>
          <w:tcPr>
            <w:tcW w:w="851" w:type="dxa"/>
            <w:vAlign w:val="center"/>
          </w:tcPr>
          <w:p w14:paraId="1C38C038" w14:textId="77777777" w:rsidR="00053C2D" w:rsidRPr="00FA08F7" w:rsidRDefault="00053C2D" w:rsidP="003A22B0">
            <w:pPr>
              <w:ind w:left="-108" w:right="-108"/>
              <w:jc w:val="center"/>
              <w:rPr>
                <w:sz w:val="22"/>
                <w:szCs w:val="22"/>
                <w:lang w:eastAsia="en-US"/>
              </w:rPr>
            </w:pPr>
            <w:r w:rsidRPr="00FA08F7">
              <w:rPr>
                <w:sz w:val="22"/>
                <w:szCs w:val="22"/>
                <w:lang w:eastAsia="en-US"/>
              </w:rPr>
              <w:t>x</w:t>
            </w:r>
          </w:p>
        </w:tc>
      </w:tr>
    </w:tbl>
    <w:p w14:paraId="638B2E12" w14:textId="77777777" w:rsidR="00053C2D" w:rsidRPr="00FA08F7" w:rsidRDefault="00053C2D" w:rsidP="00053C2D">
      <w:pPr>
        <w:ind w:left="-709" w:right="140" w:firstLine="426"/>
        <w:jc w:val="both"/>
        <w:rPr>
          <w:sz w:val="28"/>
          <w:szCs w:val="28"/>
          <w:lang w:eastAsia="en-US"/>
        </w:rPr>
      </w:pPr>
    </w:p>
    <w:p w14:paraId="6D734167" w14:textId="77777777" w:rsidR="00053C2D" w:rsidRPr="00FA08F7" w:rsidRDefault="00053C2D" w:rsidP="00053C2D">
      <w:pPr>
        <w:ind w:left="-284" w:right="-1" w:firstLine="426"/>
        <w:jc w:val="both"/>
        <w:rPr>
          <w:color w:val="FF0000"/>
          <w:sz w:val="28"/>
          <w:szCs w:val="28"/>
          <w:lang w:eastAsia="en-US"/>
        </w:rPr>
      </w:pPr>
      <w:r w:rsidRPr="00FA08F7">
        <w:rPr>
          <w:sz w:val="28"/>
          <w:szCs w:val="28"/>
          <w:lang w:eastAsia="en-US"/>
        </w:rPr>
        <w:t>* Выделяется в целях реализации пункта 6 статьи 168 Налогового кодекса Российской Федерации (часть вторая).</w:t>
      </w:r>
    </w:p>
    <w:p w14:paraId="79A0F697" w14:textId="77777777" w:rsidR="00053C2D" w:rsidRPr="00FA08F7" w:rsidRDefault="00053C2D" w:rsidP="00053C2D">
      <w:pPr>
        <w:ind w:left="-709" w:right="140" w:firstLine="426"/>
        <w:jc w:val="both"/>
        <w:rPr>
          <w:color w:val="FF0000"/>
          <w:sz w:val="28"/>
          <w:szCs w:val="28"/>
          <w:lang w:eastAsia="en-US"/>
        </w:rPr>
      </w:pPr>
    </w:p>
    <w:p w14:paraId="2F20E788" w14:textId="77777777" w:rsidR="00053C2D" w:rsidRDefault="00053C2D" w:rsidP="00053C2D">
      <w:pPr>
        <w:tabs>
          <w:tab w:val="left" w:pos="9214"/>
        </w:tabs>
        <w:ind w:right="-739"/>
        <w:sectPr w:rsidR="00053C2D" w:rsidSect="00053C2D">
          <w:pgSz w:w="11906" w:h="16838"/>
          <w:pgMar w:top="851" w:right="851" w:bottom="851" w:left="1701" w:header="709" w:footer="709" w:gutter="0"/>
          <w:cols w:space="708"/>
          <w:titlePg/>
          <w:docGrid w:linePitch="381"/>
        </w:sectPr>
      </w:pPr>
    </w:p>
    <w:p w14:paraId="7EE2E6A7" w14:textId="651A9C97" w:rsidR="00A30E7B" w:rsidRPr="00947CF8" w:rsidRDefault="00A30E7B" w:rsidP="00A30E7B">
      <w:pPr>
        <w:tabs>
          <w:tab w:val="left" w:pos="9214"/>
        </w:tabs>
        <w:ind w:left="-1075" w:right="-739" w:firstLine="5895"/>
      </w:pPr>
      <w:r w:rsidRPr="00947CF8">
        <w:lastRenderedPageBreak/>
        <w:t xml:space="preserve">Приложение № </w:t>
      </w:r>
      <w:r>
        <w:t>25</w:t>
      </w:r>
      <w:r>
        <w:t>6</w:t>
      </w:r>
      <w:r w:rsidRPr="00947CF8">
        <w:t xml:space="preserve"> к </w:t>
      </w:r>
      <w:r>
        <w:t>протоколу</w:t>
      </w:r>
      <w:r w:rsidRPr="00947CF8">
        <w:t xml:space="preserve"> № 98</w:t>
      </w:r>
    </w:p>
    <w:p w14:paraId="61B7A3C7" w14:textId="77777777" w:rsidR="00A30E7B" w:rsidRPr="00947CF8" w:rsidRDefault="00A30E7B" w:rsidP="00A30E7B">
      <w:pPr>
        <w:tabs>
          <w:tab w:val="left" w:pos="9214"/>
        </w:tabs>
        <w:ind w:left="-1075" w:right="-739" w:firstLine="5895"/>
      </w:pPr>
      <w:r w:rsidRPr="00947CF8">
        <w:t>заседания правления Региональной</w:t>
      </w:r>
    </w:p>
    <w:p w14:paraId="5D130719" w14:textId="77777777" w:rsidR="00A30E7B" w:rsidRPr="00947CF8" w:rsidRDefault="00A30E7B" w:rsidP="00A30E7B">
      <w:pPr>
        <w:tabs>
          <w:tab w:val="left" w:pos="9214"/>
        </w:tabs>
        <w:ind w:left="-1075" w:right="-739" w:firstLine="5895"/>
      </w:pPr>
      <w:r w:rsidRPr="00947CF8">
        <w:t>энергетической комиссии</w:t>
      </w:r>
    </w:p>
    <w:p w14:paraId="3E0422F3" w14:textId="77777777" w:rsidR="00A30E7B" w:rsidRPr="00947CF8" w:rsidRDefault="00A30E7B" w:rsidP="00A30E7B">
      <w:pPr>
        <w:tabs>
          <w:tab w:val="left" w:pos="9214"/>
        </w:tabs>
        <w:ind w:left="-1075" w:right="-739" w:firstLine="5895"/>
      </w:pPr>
      <w:r w:rsidRPr="00947CF8">
        <w:t>Кузбасса от 19.12.2025</w:t>
      </w:r>
    </w:p>
    <w:p w14:paraId="1E9BE0A4" w14:textId="77777777" w:rsidR="00053C2D" w:rsidRDefault="00053C2D" w:rsidP="00053C2D">
      <w:pPr>
        <w:tabs>
          <w:tab w:val="left" w:pos="9214"/>
        </w:tabs>
        <w:ind w:left="-1075" w:right="-739" w:firstLine="5895"/>
      </w:pPr>
    </w:p>
    <w:p w14:paraId="5D05B31E" w14:textId="77777777" w:rsidR="00053C2D" w:rsidRPr="00FA08F7" w:rsidRDefault="00053C2D" w:rsidP="00053C2D">
      <w:pPr>
        <w:ind w:left="-851" w:right="-1"/>
        <w:jc w:val="center"/>
        <w:rPr>
          <w:b/>
          <w:bCs/>
          <w:sz w:val="28"/>
          <w:szCs w:val="28"/>
          <w:lang w:eastAsia="en-US"/>
        </w:rPr>
      </w:pPr>
      <w:r w:rsidRPr="00FA08F7">
        <w:rPr>
          <w:b/>
          <w:color w:val="000000"/>
          <w:kern w:val="32"/>
          <w:sz w:val="28"/>
          <w:szCs w:val="28"/>
          <w:lang w:eastAsia="en-US"/>
        </w:rPr>
        <w:t xml:space="preserve">Тарифы </w:t>
      </w:r>
      <w:r w:rsidRPr="00FA08F7">
        <w:rPr>
          <w:b/>
          <w:bCs/>
          <w:color w:val="000000"/>
          <w:kern w:val="32"/>
          <w:sz w:val="28"/>
          <w:szCs w:val="28"/>
          <w:lang w:eastAsia="en-US"/>
        </w:rPr>
        <w:t>ООО «</w:t>
      </w:r>
      <w:proofErr w:type="spellStart"/>
      <w:r w:rsidRPr="00FA08F7">
        <w:rPr>
          <w:b/>
          <w:bCs/>
          <w:color w:val="000000"/>
          <w:kern w:val="32"/>
          <w:sz w:val="28"/>
          <w:szCs w:val="28"/>
          <w:lang w:eastAsia="en-US"/>
        </w:rPr>
        <w:t>ТеплоСнаб</w:t>
      </w:r>
      <w:proofErr w:type="spellEnd"/>
      <w:r w:rsidRPr="00FA08F7">
        <w:rPr>
          <w:b/>
          <w:bCs/>
          <w:color w:val="000000"/>
          <w:kern w:val="32"/>
          <w:sz w:val="28"/>
          <w:szCs w:val="28"/>
          <w:lang w:eastAsia="en-US"/>
        </w:rPr>
        <w:t xml:space="preserve">» </w:t>
      </w:r>
      <w:r w:rsidRPr="00FA08F7">
        <w:rPr>
          <w:b/>
          <w:color w:val="000000"/>
          <w:kern w:val="32"/>
          <w:sz w:val="28"/>
          <w:szCs w:val="28"/>
          <w:lang w:eastAsia="en-US"/>
        </w:rPr>
        <w:t xml:space="preserve">на теплоноситель, </w:t>
      </w:r>
      <w:r w:rsidRPr="00FA08F7">
        <w:rPr>
          <w:b/>
          <w:bCs/>
          <w:sz w:val="28"/>
          <w:szCs w:val="28"/>
          <w:lang w:eastAsia="en-US"/>
        </w:rPr>
        <w:t xml:space="preserve">на потребительском </w:t>
      </w:r>
    </w:p>
    <w:p w14:paraId="3EB560F0" w14:textId="77777777" w:rsidR="00053C2D" w:rsidRPr="00FA08F7" w:rsidRDefault="00053C2D" w:rsidP="00053C2D">
      <w:pPr>
        <w:ind w:left="-851" w:right="-1"/>
        <w:jc w:val="center"/>
        <w:rPr>
          <w:b/>
          <w:color w:val="000000"/>
          <w:kern w:val="32"/>
          <w:sz w:val="28"/>
          <w:szCs w:val="28"/>
          <w:lang w:eastAsia="en-US"/>
        </w:rPr>
      </w:pPr>
      <w:r w:rsidRPr="00FA08F7">
        <w:rPr>
          <w:b/>
          <w:bCs/>
          <w:sz w:val="28"/>
          <w:szCs w:val="28"/>
          <w:lang w:eastAsia="en-US"/>
        </w:rPr>
        <w:t xml:space="preserve">          рынке г. Мариинска (Мариинского муниципального округа)</w:t>
      </w:r>
      <w:r w:rsidRPr="00FA08F7">
        <w:rPr>
          <w:b/>
          <w:bCs/>
          <w:color w:val="000000"/>
          <w:kern w:val="32"/>
          <w:sz w:val="28"/>
          <w:szCs w:val="28"/>
          <w:lang w:eastAsia="en-US"/>
        </w:rPr>
        <w:t xml:space="preserve"> </w:t>
      </w:r>
      <w:r w:rsidRPr="00FA08F7">
        <w:rPr>
          <w:b/>
          <w:bCs/>
          <w:sz w:val="28"/>
          <w:szCs w:val="28"/>
          <w:lang w:eastAsia="en-US"/>
        </w:rPr>
        <w:br/>
        <w:t xml:space="preserve">       от</w:t>
      </w:r>
      <w:r w:rsidRPr="00FA08F7">
        <w:rPr>
          <w:b/>
          <w:color w:val="000000"/>
          <w:kern w:val="32"/>
          <w:sz w:val="28"/>
          <w:szCs w:val="28"/>
          <w:lang w:eastAsia="en-US"/>
        </w:rPr>
        <w:t xml:space="preserve"> котельной, находящейся по адресу: г. Мариинск ул. 40 лет Победы, 1В,</w:t>
      </w:r>
    </w:p>
    <w:p w14:paraId="4F54A543" w14:textId="77777777" w:rsidR="00053C2D" w:rsidRPr="00FA08F7" w:rsidRDefault="00053C2D" w:rsidP="00053C2D">
      <w:pPr>
        <w:ind w:left="-851" w:right="-1"/>
        <w:jc w:val="center"/>
        <w:rPr>
          <w:b/>
          <w:bCs/>
          <w:sz w:val="28"/>
          <w:szCs w:val="28"/>
          <w:lang w:eastAsia="en-US"/>
        </w:rPr>
      </w:pPr>
      <w:r w:rsidRPr="00FA08F7">
        <w:rPr>
          <w:b/>
          <w:bCs/>
          <w:sz w:val="28"/>
          <w:szCs w:val="28"/>
          <w:lang w:eastAsia="en-US"/>
        </w:rPr>
        <w:t xml:space="preserve"> на период с 01.01.2026 по 31.12.2026</w:t>
      </w:r>
    </w:p>
    <w:p w14:paraId="7D54DF84" w14:textId="77777777" w:rsidR="00053C2D" w:rsidRPr="00FA08F7" w:rsidRDefault="00053C2D" w:rsidP="00053C2D">
      <w:pPr>
        <w:ind w:right="-2"/>
        <w:jc w:val="center"/>
        <w:rPr>
          <w:color w:val="000000"/>
          <w:sz w:val="28"/>
          <w:szCs w:val="28"/>
          <w:lang w:eastAsia="en-US"/>
        </w:rPr>
      </w:pPr>
    </w:p>
    <w:tbl>
      <w:tblPr>
        <w:tblpPr w:leftFromText="180" w:rightFromText="180" w:vertAnchor="text" w:horzAnchor="margin" w:tblpXSpec="center" w:tblpY="36"/>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2126"/>
        <w:gridCol w:w="1833"/>
        <w:gridCol w:w="1550"/>
        <w:gridCol w:w="1404"/>
      </w:tblGrid>
      <w:tr w:rsidR="00053C2D" w:rsidRPr="00FA08F7" w14:paraId="4BD729AE" w14:textId="77777777" w:rsidTr="003A22B0">
        <w:trPr>
          <w:trHeight w:val="558"/>
        </w:trPr>
        <w:tc>
          <w:tcPr>
            <w:tcW w:w="2551" w:type="dxa"/>
            <w:vMerge w:val="restart"/>
            <w:vAlign w:val="center"/>
          </w:tcPr>
          <w:p w14:paraId="3C0FC589" w14:textId="77777777" w:rsidR="00053C2D" w:rsidRPr="00FA08F7" w:rsidRDefault="00053C2D" w:rsidP="003A22B0">
            <w:pPr>
              <w:ind w:right="-2"/>
              <w:jc w:val="center"/>
              <w:rPr>
                <w:color w:val="000000"/>
                <w:sz w:val="22"/>
                <w:szCs w:val="22"/>
                <w:lang w:eastAsia="en-US"/>
              </w:rPr>
            </w:pPr>
            <w:r w:rsidRPr="00FA08F7">
              <w:rPr>
                <w:color w:val="000000"/>
                <w:sz w:val="22"/>
                <w:szCs w:val="22"/>
                <w:lang w:eastAsia="en-US"/>
              </w:rPr>
              <w:t>Наименование регулируемой организации</w:t>
            </w:r>
          </w:p>
        </w:tc>
        <w:tc>
          <w:tcPr>
            <w:tcW w:w="2126" w:type="dxa"/>
            <w:vMerge w:val="restart"/>
            <w:vAlign w:val="center"/>
          </w:tcPr>
          <w:p w14:paraId="4419F8E7" w14:textId="77777777" w:rsidR="00053C2D" w:rsidRPr="00FA08F7" w:rsidRDefault="00053C2D" w:rsidP="003A22B0">
            <w:pPr>
              <w:ind w:right="-2"/>
              <w:jc w:val="center"/>
              <w:rPr>
                <w:color w:val="000000"/>
                <w:sz w:val="22"/>
                <w:szCs w:val="22"/>
                <w:lang w:eastAsia="en-US"/>
              </w:rPr>
            </w:pPr>
            <w:r w:rsidRPr="00FA08F7">
              <w:rPr>
                <w:color w:val="000000"/>
                <w:sz w:val="22"/>
                <w:szCs w:val="22"/>
                <w:lang w:eastAsia="en-US"/>
              </w:rPr>
              <w:t>Вид тарифа</w:t>
            </w:r>
          </w:p>
        </w:tc>
        <w:tc>
          <w:tcPr>
            <w:tcW w:w="1833" w:type="dxa"/>
            <w:vMerge w:val="restart"/>
            <w:vAlign w:val="center"/>
          </w:tcPr>
          <w:p w14:paraId="336E917B" w14:textId="77777777" w:rsidR="00053C2D" w:rsidRPr="00FA08F7" w:rsidRDefault="00053C2D" w:rsidP="003A22B0">
            <w:pPr>
              <w:ind w:right="-2"/>
              <w:jc w:val="center"/>
              <w:rPr>
                <w:color w:val="000000"/>
                <w:sz w:val="22"/>
                <w:szCs w:val="22"/>
                <w:lang w:eastAsia="en-US"/>
              </w:rPr>
            </w:pPr>
            <w:r w:rsidRPr="00FA08F7">
              <w:rPr>
                <w:color w:val="000000"/>
                <w:sz w:val="22"/>
                <w:szCs w:val="22"/>
                <w:lang w:eastAsia="en-US"/>
              </w:rPr>
              <w:t>Период</w:t>
            </w:r>
          </w:p>
        </w:tc>
        <w:tc>
          <w:tcPr>
            <w:tcW w:w="2954" w:type="dxa"/>
            <w:gridSpan w:val="2"/>
            <w:vAlign w:val="center"/>
          </w:tcPr>
          <w:p w14:paraId="33CFF42D" w14:textId="77777777" w:rsidR="00053C2D" w:rsidRPr="00FA08F7" w:rsidRDefault="00053C2D" w:rsidP="003A22B0">
            <w:pPr>
              <w:ind w:right="-2"/>
              <w:jc w:val="center"/>
              <w:rPr>
                <w:color w:val="000000"/>
                <w:sz w:val="22"/>
                <w:szCs w:val="22"/>
                <w:lang w:eastAsia="en-US"/>
              </w:rPr>
            </w:pPr>
            <w:r w:rsidRPr="00FA08F7">
              <w:rPr>
                <w:color w:val="000000"/>
                <w:sz w:val="22"/>
                <w:szCs w:val="22"/>
                <w:lang w:eastAsia="en-US"/>
              </w:rPr>
              <w:t>Вид теплоносителя</w:t>
            </w:r>
          </w:p>
        </w:tc>
      </w:tr>
      <w:tr w:rsidR="00053C2D" w:rsidRPr="00FA08F7" w14:paraId="38A982C8" w14:textId="77777777" w:rsidTr="003A22B0">
        <w:trPr>
          <w:trHeight w:val="418"/>
        </w:trPr>
        <w:tc>
          <w:tcPr>
            <w:tcW w:w="2551" w:type="dxa"/>
            <w:vMerge/>
            <w:vAlign w:val="center"/>
          </w:tcPr>
          <w:p w14:paraId="1866CF0E" w14:textId="77777777" w:rsidR="00053C2D" w:rsidRPr="00FA08F7" w:rsidRDefault="00053C2D" w:rsidP="003A22B0">
            <w:pPr>
              <w:ind w:right="-2"/>
              <w:jc w:val="center"/>
              <w:rPr>
                <w:color w:val="000000"/>
                <w:sz w:val="22"/>
                <w:szCs w:val="22"/>
                <w:lang w:eastAsia="en-US"/>
              </w:rPr>
            </w:pPr>
          </w:p>
        </w:tc>
        <w:tc>
          <w:tcPr>
            <w:tcW w:w="2126" w:type="dxa"/>
            <w:vMerge/>
            <w:vAlign w:val="center"/>
          </w:tcPr>
          <w:p w14:paraId="3B221391" w14:textId="77777777" w:rsidR="00053C2D" w:rsidRPr="00FA08F7" w:rsidRDefault="00053C2D" w:rsidP="003A22B0">
            <w:pPr>
              <w:ind w:right="-2"/>
              <w:jc w:val="center"/>
              <w:rPr>
                <w:color w:val="000000"/>
                <w:sz w:val="22"/>
                <w:szCs w:val="22"/>
                <w:lang w:eastAsia="en-US"/>
              </w:rPr>
            </w:pPr>
          </w:p>
        </w:tc>
        <w:tc>
          <w:tcPr>
            <w:tcW w:w="1833" w:type="dxa"/>
            <w:vMerge/>
            <w:vAlign w:val="center"/>
          </w:tcPr>
          <w:p w14:paraId="25558675" w14:textId="77777777" w:rsidR="00053C2D" w:rsidRPr="00FA08F7" w:rsidRDefault="00053C2D" w:rsidP="003A22B0">
            <w:pPr>
              <w:ind w:right="-2"/>
              <w:rPr>
                <w:color w:val="000000"/>
                <w:sz w:val="22"/>
                <w:szCs w:val="22"/>
                <w:lang w:eastAsia="en-US"/>
              </w:rPr>
            </w:pPr>
          </w:p>
        </w:tc>
        <w:tc>
          <w:tcPr>
            <w:tcW w:w="1550" w:type="dxa"/>
            <w:vAlign w:val="center"/>
          </w:tcPr>
          <w:p w14:paraId="5D13F5BE" w14:textId="77777777" w:rsidR="00053C2D" w:rsidRPr="00FA08F7" w:rsidRDefault="00053C2D" w:rsidP="003A22B0">
            <w:pPr>
              <w:ind w:right="-2"/>
              <w:jc w:val="center"/>
              <w:rPr>
                <w:color w:val="000000"/>
                <w:sz w:val="22"/>
                <w:szCs w:val="22"/>
                <w:lang w:eastAsia="en-US"/>
              </w:rPr>
            </w:pPr>
            <w:r w:rsidRPr="00FA08F7">
              <w:rPr>
                <w:color w:val="000000"/>
                <w:sz w:val="22"/>
                <w:szCs w:val="22"/>
                <w:lang w:eastAsia="en-US"/>
              </w:rPr>
              <w:t>вода</w:t>
            </w:r>
          </w:p>
        </w:tc>
        <w:tc>
          <w:tcPr>
            <w:tcW w:w="1404" w:type="dxa"/>
            <w:vAlign w:val="center"/>
          </w:tcPr>
          <w:p w14:paraId="61C75F8D" w14:textId="77777777" w:rsidR="00053C2D" w:rsidRPr="00FA08F7" w:rsidRDefault="00053C2D" w:rsidP="003A22B0">
            <w:pPr>
              <w:ind w:right="-2"/>
              <w:jc w:val="center"/>
              <w:rPr>
                <w:color w:val="000000"/>
                <w:sz w:val="22"/>
                <w:szCs w:val="22"/>
                <w:lang w:eastAsia="en-US"/>
              </w:rPr>
            </w:pPr>
            <w:r w:rsidRPr="00FA08F7">
              <w:rPr>
                <w:color w:val="000000"/>
                <w:sz w:val="22"/>
                <w:szCs w:val="22"/>
                <w:lang w:eastAsia="en-US"/>
              </w:rPr>
              <w:t>пар</w:t>
            </w:r>
          </w:p>
        </w:tc>
      </w:tr>
      <w:tr w:rsidR="00053C2D" w:rsidRPr="00FA08F7" w14:paraId="617F0B6E" w14:textId="77777777" w:rsidTr="003A22B0">
        <w:trPr>
          <w:trHeight w:val="267"/>
        </w:trPr>
        <w:tc>
          <w:tcPr>
            <w:tcW w:w="2551" w:type="dxa"/>
            <w:vAlign w:val="center"/>
          </w:tcPr>
          <w:p w14:paraId="5A0B1556" w14:textId="77777777" w:rsidR="00053C2D" w:rsidRPr="00FA08F7" w:rsidRDefault="00053C2D" w:rsidP="003A22B0">
            <w:pPr>
              <w:ind w:right="-2"/>
              <w:jc w:val="center"/>
              <w:rPr>
                <w:color w:val="000000"/>
                <w:sz w:val="22"/>
                <w:szCs w:val="22"/>
                <w:lang w:eastAsia="en-US"/>
              </w:rPr>
            </w:pPr>
            <w:r w:rsidRPr="00FA08F7">
              <w:rPr>
                <w:color w:val="000000"/>
                <w:sz w:val="22"/>
                <w:szCs w:val="22"/>
                <w:lang w:eastAsia="en-US"/>
              </w:rPr>
              <w:t>1</w:t>
            </w:r>
          </w:p>
        </w:tc>
        <w:tc>
          <w:tcPr>
            <w:tcW w:w="2126" w:type="dxa"/>
            <w:vAlign w:val="center"/>
          </w:tcPr>
          <w:p w14:paraId="763E668C" w14:textId="77777777" w:rsidR="00053C2D" w:rsidRPr="00FA08F7" w:rsidRDefault="00053C2D" w:rsidP="003A22B0">
            <w:pPr>
              <w:ind w:right="-2"/>
              <w:jc w:val="center"/>
              <w:rPr>
                <w:color w:val="000000"/>
                <w:sz w:val="22"/>
                <w:szCs w:val="22"/>
                <w:lang w:eastAsia="en-US"/>
              </w:rPr>
            </w:pPr>
            <w:r w:rsidRPr="00FA08F7">
              <w:rPr>
                <w:color w:val="000000"/>
                <w:sz w:val="22"/>
                <w:szCs w:val="22"/>
                <w:lang w:eastAsia="en-US"/>
              </w:rPr>
              <w:t>2</w:t>
            </w:r>
          </w:p>
        </w:tc>
        <w:tc>
          <w:tcPr>
            <w:tcW w:w="1833" w:type="dxa"/>
            <w:vAlign w:val="center"/>
          </w:tcPr>
          <w:p w14:paraId="52F0EEB0" w14:textId="77777777" w:rsidR="00053C2D" w:rsidRPr="00FA08F7" w:rsidRDefault="00053C2D" w:rsidP="003A22B0">
            <w:pPr>
              <w:ind w:right="-2"/>
              <w:jc w:val="center"/>
              <w:rPr>
                <w:color w:val="000000"/>
                <w:sz w:val="22"/>
                <w:szCs w:val="22"/>
                <w:lang w:eastAsia="en-US"/>
              </w:rPr>
            </w:pPr>
            <w:r w:rsidRPr="00FA08F7">
              <w:rPr>
                <w:color w:val="000000"/>
                <w:sz w:val="22"/>
                <w:szCs w:val="22"/>
                <w:lang w:eastAsia="en-US"/>
              </w:rPr>
              <w:t>3</w:t>
            </w:r>
          </w:p>
        </w:tc>
        <w:tc>
          <w:tcPr>
            <w:tcW w:w="1550" w:type="dxa"/>
            <w:vAlign w:val="center"/>
          </w:tcPr>
          <w:p w14:paraId="0001AA16" w14:textId="77777777" w:rsidR="00053C2D" w:rsidRPr="00FA08F7" w:rsidRDefault="00053C2D" w:rsidP="003A22B0">
            <w:pPr>
              <w:ind w:right="-2"/>
              <w:jc w:val="center"/>
              <w:rPr>
                <w:color w:val="000000"/>
                <w:sz w:val="22"/>
                <w:szCs w:val="22"/>
                <w:lang w:eastAsia="en-US"/>
              </w:rPr>
            </w:pPr>
            <w:r w:rsidRPr="00FA08F7">
              <w:rPr>
                <w:color w:val="000000"/>
                <w:sz w:val="22"/>
                <w:szCs w:val="22"/>
                <w:lang w:eastAsia="en-US"/>
              </w:rPr>
              <w:t>4</w:t>
            </w:r>
          </w:p>
        </w:tc>
        <w:tc>
          <w:tcPr>
            <w:tcW w:w="1404" w:type="dxa"/>
            <w:vAlign w:val="center"/>
          </w:tcPr>
          <w:p w14:paraId="5AE6C0CB" w14:textId="77777777" w:rsidR="00053C2D" w:rsidRPr="00FA08F7" w:rsidRDefault="00053C2D" w:rsidP="003A22B0">
            <w:pPr>
              <w:ind w:right="-2"/>
              <w:jc w:val="center"/>
              <w:rPr>
                <w:color w:val="000000"/>
                <w:sz w:val="22"/>
                <w:szCs w:val="22"/>
                <w:lang w:eastAsia="en-US"/>
              </w:rPr>
            </w:pPr>
            <w:r w:rsidRPr="00FA08F7">
              <w:rPr>
                <w:color w:val="000000"/>
                <w:sz w:val="22"/>
                <w:szCs w:val="22"/>
                <w:lang w:eastAsia="en-US"/>
              </w:rPr>
              <w:t>5</w:t>
            </w:r>
          </w:p>
        </w:tc>
      </w:tr>
      <w:tr w:rsidR="00053C2D" w:rsidRPr="00FA08F7" w14:paraId="4ECA7D1E" w14:textId="77777777" w:rsidTr="003A22B0">
        <w:tc>
          <w:tcPr>
            <w:tcW w:w="2551" w:type="dxa"/>
            <w:vMerge w:val="restart"/>
            <w:vAlign w:val="center"/>
          </w:tcPr>
          <w:p w14:paraId="61E660F0" w14:textId="77777777" w:rsidR="00053C2D" w:rsidRPr="00FA08F7" w:rsidRDefault="00053C2D" w:rsidP="003A22B0">
            <w:pPr>
              <w:ind w:left="-220" w:right="-125" w:firstLine="78"/>
              <w:jc w:val="center"/>
              <w:rPr>
                <w:bCs/>
                <w:color w:val="000000"/>
                <w:kern w:val="32"/>
                <w:sz w:val="22"/>
                <w:szCs w:val="22"/>
                <w:lang w:eastAsia="en-US"/>
              </w:rPr>
            </w:pPr>
            <w:r w:rsidRPr="00FA08F7">
              <w:rPr>
                <w:bCs/>
                <w:color w:val="000000"/>
                <w:kern w:val="32"/>
                <w:sz w:val="22"/>
                <w:szCs w:val="22"/>
                <w:lang w:eastAsia="en-US"/>
              </w:rPr>
              <w:t>ООО «</w:t>
            </w:r>
            <w:proofErr w:type="spellStart"/>
            <w:r w:rsidRPr="00FA08F7">
              <w:rPr>
                <w:bCs/>
                <w:color w:val="000000"/>
                <w:kern w:val="32"/>
                <w:sz w:val="22"/>
                <w:szCs w:val="22"/>
                <w:lang w:eastAsia="en-US"/>
              </w:rPr>
              <w:t>ТеплоСнаб</w:t>
            </w:r>
            <w:proofErr w:type="spellEnd"/>
            <w:r w:rsidRPr="00FA08F7">
              <w:rPr>
                <w:bCs/>
                <w:color w:val="000000"/>
                <w:kern w:val="32"/>
                <w:sz w:val="22"/>
                <w:szCs w:val="22"/>
                <w:lang w:eastAsia="en-US"/>
              </w:rPr>
              <w:t>»</w:t>
            </w:r>
          </w:p>
        </w:tc>
        <w:tc>
          <w:tcPr>
            <w:tcW w:w="6913" w:type="dxa"/>
            <w:gridSpan w:val="4"/>
            <w:vAlign w:val="center"/>
          </w:tcPr>
          <w:p w14:paraId="5E21B931" w14:textId="77777777" w:rsidR="00053C2D" w:rsidRPr="00FA08F7" w:rsidRDefault="00053C2D" w:rsidP="003A22B0">
            <w:pPr>
              <w:jc w:val="center"/>
              <w:rPr>
                <w:sz w:val="22"/>
                <w:szCs w:val="22"/>
                <w:lang w:eastAsia="en-US"/>
              </w:rPr>
            </w:pPr>
            <w:r w:rsidRPr="00FA08F7">
              <w:rPr>
                <w:sz w:val="22"/>
                <w:szCs w:val="22"/>
              </w:rPr>
              <w:t>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 (без НДС)</w:t>
            </w:r>
          </w:p>
        </w:tc>
      </w:tr>
      <w:tr w:rsidR="00053C2D" w:rsidRPr="00FA08F7" w14:paraId="5295D9CA" w14:textId="77777777" w:rsidTr="003A22B0">
        <w:tc>
          <w:tcPr>
            <w:tcW w:w="2551" w:type="dxa"/>
            <w:vMerge/>
            <w:vAlign w:val="center"/>
          </w:tcPr>
          <w:p w14:paraId="492ECC74" w14:textId="77777777" w:rsidR="00053C2D" w:rsidRPr="00FA08F7" w:rsidRDefault="00053C2D" w:rsidP="003A22B0">
            <w:pPr>
              <w:ind w:right="-2"/>
              <w:jc w:val="center"/>
              <w:rPr>
                <w:color w:val="000000"/>
                <w:sz w:val="22"/>
                <w:szCs w:val="22"/>
                <w:lang w:eastAsia="en-US"/>
              </w:rPr>
            </w:pPr>
          </w:p>
        </w:tc>
        <w:tc>
          <w:tcPr>
            <w:tcW w:w="2126" w:type="dxa"/>
            <w:vMerge w:val="restart"/>
            <w:vAlign w:val="center"/>
          </w:tcPr>
          <w:p w14:paraId="23664ED7" w14:textId="77777777" w:rsidR="00053C2D" w:rsidRPr="00FA08F7" w:rsidRDefault="00053C2D" w:rsidP="003A22B0">
            <w:pPr>
              <w:jc w:val="center"/>
            </w:pPr>
            <w:r w:rsidRPr="00FA08F7">
              <w:t>Одноставочный</w:t>
            </w:r>
          </w:p>
          <w:p w14:paraId="26EB59A3" w14:textId="77777777" w:rsidR="00053C2D" w:rsidRPr="00FA08F7" w:rsidRDefault="00053C2D" w:rsidP="003A22B0">
            <w:pPr>
              <w:ind w:right="-2"/>
              <w:jc w:val="center"/>
              <w:rPr>
                <w:color w:val="000000"/>
                <w:sz w:val="22"/>
                <w:szCs w:val="22"/>
                <w:lang w:eastAsia="en-US"/>
              </w:rPr>
            </w:pPr>
            <w:r w:rsidRPr="00FA08F7">
              <w:t>руб./м</w:t>
            </w:r>
            <w:r w:rsidRPr="00FA08F7">
              <w:rPr>
                <w:vertAlign w:val="superscript"/>
              </w:rPr>
              <w:t>3</w:t>
            </w:r>
          </w:p>
        </w:tc>
        <w:tc>
          <w:tcPr>
            <w:tcW w:w="1833" w:type="dxa"/>
            <w:vAlign w:val="center"/>
          </w:tcPr>
          <w:p w14:paraId="2DDA794A" w14:textId="77777777" w:rsidR="00053C2D" w:rsidRPr="00FA08F7" w:rsidRDefault="00053C2D" w:rsidP="003A22B0">
            <w:pPr>
              <w:ind w:right="-2"/>
              <w:jc w:val="center"/>
              <w:rPr>
                <w:sz w:val="22"/>
                <w:szCs w:val="22"/>
                <w:lang w:eastAsia="en-US"/>
              </w:rPr>
            </w:pPr>
            <w:r w:rsidRPr="00FA08F7">
              <w:rPr>
                <w:color w:val="000000"/>
                <w:lang w:eastAsia="en-US"/>
              </w:rPr>
              <w:t>с 01.01.2026</w:t>
            </w:r>
          </w:p>
        </w:tc>
        <w:tc>
          <w:tcPr>
            <w:tcW w:w="1550" w:type="dxa"/>
            <w:vAlign w:val="center"/>
          </w:tcPr>
          <w:p w14:paraId="316BD2C4" w14:textId="77777777" w:rsidR="00053C2D" w:rsidRPr="00FA08F7" w:rsidRDefault="00053C2D" w:rsidP="003A22B0">
            <w:pPr>
              <w:jc w:val="center"/>
              <w:rPr>
                <w:sz w:val="22"/>
                <w:szCs w:val="22"/>
                <w:lang w:eastAsia="en-US"/>
              </w:rPr>
            </w:pPr>
            <w:r w:rsidRPr="00FA08F7">
              <w:rPr>
                <w:color w:val="000000"/>
                <w:lang w:eastAsia="en-US"/>
              </w:rPr>
              <w:t>21,40</w:t>
            </w:r>
          </w:p>
        </w:tc>
        <w:tc>
          <w:tcPr>
            <w:tcW w:w="1404" w:type="dxa"/>
            <w:tcBorders>
              <w:top w:val="single" w:sz="4" w:space="0" w:color="auto"/>
              <w:bottom w:val="single" w:sz="4" w:space="0" w:color="auto"/>
            </w:tcBorders>
          </w:tcPr>
          <w:p w14:paraId="10817C9A" w14:textId="77777777" w:rsidR="00053C2D" w:rsidRPr="00FA08F7" w:rsidRDefault="00053C2D" w:rsidP="003A22B0">
            <w:pPr>
              <w:jc w:val="center"/>
              <w:rPr>
                <w:sz w:val="22"/>
                <w:szCs w:val="22"/>
                <w:lang w:eastAsia="en-US"/>
              </w:rPr>
            </w:pPr>
            <w:r w:rsidRPr="00FA08F7">
              <w:rPr>
                <w:sz w:val="22"/>
                <w:szCs w:val="22"/>
                <w:lang w:eastAsia="en-US"/>
              </w:rPr>
              <w:t>x</w:t>
            </w:r>
          </w:p>
        </w:tc>
      </w:tr>
      <w:tr w:rsidR="00053C2D" w:rsidRPr="00FA08F7" w14:paraId="3D3C3AEC" w14:textId="77777777" w:rsidTr="003A22B0">
        <w:tc>
          <w:tcPr>
            <w:tcW w:w="2551" w:type="dxa"/>
            <w:vMerge/>
            <w:vAlign w:val="center"/>
          </w:tcPr>
          <w:p w14:paraId="59D0FCEA" w14:textId="77777777" w:rsidR="00053C2D" w:rsidRPr="00FA08F7" w:rsidRDefault="00053C2D" w:rsidP="003A22B0">
            <w:pPr>
              <w:ind w:right="-2"/>
              <w:jc w:val="center"/>
              <w:rPr>
                <w:color w:val="000000"/>
                <w:sz w:val="22"/>
                <w:szCs w:val="22"/>
                <w:lang w:eastAsia="en-US"/>
              </w:rPr>
            </w:pPr>
          </w:p>
        </w:tc>
        <w:tc>
          <w:tcPr>
            <w:tcW w:w="2126" w:type="dxa"/>
            <w:vMerge/>
            <w:vAlign w:val="center"/>
          </w:tcPr>
          <w:p w14:paraId="41837161" w14:textId="77777777" w:rsidR="00053C2D" w:rsidRPr="00FA08F7" w:rsidRDefault="00053C2D" w:rsidP="003A22B0">
            <w:pPr>
              <w:ind w:right="-2"/>
              <w:jc w:val="center"/>
              <w:rPr>
                <w:color w:val="000000"/>
                <w:sz w:val="22"/>
                <w:szCs w:val="22"/>
                <w:lang w:eastAsia="en-US"/>
              </w:rPr>
            </w:pPr>
          </w:p>
        </w:tc>
        <w:tc>
          <w:tcPr>
            <w:tcW w:w="1833" w:type="dxa"/>
            <w:vAlign w:val="center"/>
          </w:tcPr>
          <w:p w14:paraId="6AA15DF1" w14:textId="77777777" w:rsidR="00053C2D" w:rsidRPr="00FA08F7" w:rsidRDefault="00053C2D" w:rsidP="003A22B0">
            <w:pPr>
              <w:ind w:right="-2"/>
              <w:jc w:val="center"/>
              <w:rPr>
                <w:sz w:val="22"/>
                <w:szCs w:val="22"/>
                <w:lang w:eastAsia="en-US"/>
              </w:rPr>
            </w:pPr>
            <w:r w:rsidRPr="00FA08F7">
              <w:rPr>
                <w:color w:val="000000"/>
                <w:lang w:eastAsia="en-US"/>
              </w:rPr>
              <w:t>с 01.10.2026</w:t>
            </w:r>
          </w:p>
        </w:tc>
        <w:tc>
          <w:tcPr>
            <w:tcW w:w="1550" w:type="dxa"/>
            <w:vAlign w:val="center"/>
          </w:tcPr>
          <w:p w14:paraId="4B9DE03C" w14:textId="77777777" w:rsidR="00053C2D" w:rsidRPr="00FA08F7" w:rsidRDefault="00053C2D" w:rsidP="003A22B0">
            <w:pPr>
              <w:jc w:val="center"/>
              <w:rPr>
                <w:sz w:val="22"/>
                <w:szCs w:val="22"/>
                <w:lang w:eastAsia="en-US"/>
              </w:rPr>
            </w:pPr>
            <w:r w:rsidRPr="00FA08F7">
              <w:rPr>
                <w:color w:val="000000"/>
                <w:lang w:eastAsia="en-US"/>
              </w:rPr>
              <w:t>23,54</w:t>
            </w:r>
          </w:p>
        </w:tc>
        <w:tc>
          <w:tcPr>
            <w:tcW w:w="1404" w:type="dxa"/>
            <w:tcBorders>
              <w:top w:val="single" w:sz="4" w:space="0" w:color="auto"/>
              <w:bottom w:val="single" w:sz="4" w:space="0" w:color="auto"/>
            </w:tcBorders>
          </w:tcPr>
          <w:p w14:paraId="02B0370A" w14:textId="77777777" w:rsidR="00053C2D" w:rsidRPr="00FA08F7" w:rsidRDefault="00053C2D" w:rsidP="003A22B0">
            <w:pPr>
              <w:jc w:val="center"/>
              <w:rPr>
                <w:sz w:val="22"/>
                <w:szCs w:val="22"/>
                <w:lang w:eastAsia="en-US"/>
              </w:rPr>
            </w:pPr>
            <w:r w:rsidRPr="00FA08F7">
              <w:rPr>
                <w:sz w:val="22"/>
                <w:szCs w:val="22"/>
                <w:lang w:eastAsia="en-US"/>
              </w:rPr>
              <w:t>x</w:t>
            </w:r>
          </w:p>
        </w:tc>
      </w:tr>
      <w:tr w:rsidR="00053C2D" w:rsidRPr="00FA08F7" w14:paraId="14E00D1F" w14:textId="77777777" w:rsidTr="003A22B0">
        <w:tc>
          <w:tcPr>
            <w:tcW w:w="2551" w:type="dxa"/>
            <w:vMerge/>
            <w:vAlign w:val="center"/>
          </w:tcPr>
          <w:p w14:paraId="4AAD43BB" w14:textId="77777777" w:rsidR="00053C2D" w:rsidRPr="00FA08F7" w:rsidRDefault="00053C2D" w:rsidP="003A22B0">
            <w:pPr>
              <w:ind w:right="-2"/>
              <w:jc w:val="center"/>
              <w:rPr>
                <w:color w:val="000000"/>
                <w:sz w:val="22"/>
                <w:szCs w:val="22"/>
                <w:lang w:eastAsia="en-US"/>
              </w:rPr>
            </w:pPr>
          </w:p>
        </w:tc>
        <w:tc>
          <w:tcPr>
            <w:tcW w:w="6913" w:type="dxa"/>
            <w:gridSpan w:val="4"/>
            <w:vAlign w:val="center"/>
          </w:tcPr>
          <w:p w14:paraId="740C3F29" w14:textId="77777777" w:rsidR="00053C2D" w:rsidRPr="00FA08F7" w:rsidRDefault="00053C2D" w:rsidP="003A22B0">
            <w:pPr>
              <w:ind w:right="-2"/>
              <w:jc w:val="center"/>
              <w:rPr>
                <w:color w:val="000000"/>
                <w:sz w:val="22"/>
                <w:szCs w:val="22"/>
                <w:lang w:eastAsia="en-US"/>
              </w:rPr>
            </w:pPr>
            <w:r w:rsidRPr="00FA08F7">
              <w:rPr>
                <w:sz w:val="22"/>
                <w:szCs w:val="22"/>
              </w:rPr>
              <w:t>Тариф на теплоноситель, поставляемый потребителям (без НДС)</w:t>
            </w:r>
          </w:p>
        </w:tc>
      </w:tr>
      <w:tr w:rsidR="00053C2D" w:rsidRPr="00FA08F7" w14:paraId="68D8DF4B" w14:textId="77777777" w:rsidTr="003A22B0">
        <w:tc>
          <w:tcPr>
            <w:tcW w:w="2551" w:type="dxa"/>
            <w:vMerge/>
            <w:vAlign w:val="center"/>
          </w:tcPr>
          <w:p w14:paraId="7264103C" w14:textId="77777777" w:rsidR="00053C2D" w:rsidRPr="00FA08F7" w:rsidRDefault="00053C2D" w:rsidP="003A22B0">
            <w:pPr>
              <w:ind w:right="-2"/>
              <w:jc w:val="center"/>
              <w:rPr>
                <w:color w:val="000000"/>
                <w:sz w:val="22"/>
                <w:szCs w:val="22"/>
                <w:lang w:eastAsia="en-US"/>
              </w:rPr>
            </w:pPr>
          </w:p>
        </w:tc>
        <w:tc>
          <w:tcPr>
            <w:tcW w:w="2126" w:type="dxa"/>
            <w:vMerge w:val="restart"/>
            <w:vAlign w:val="center"/>
          </w:tcPr>
          <w:p w14:paraId="03CFD3EC" w14:textId="77777777" w:rsidR="00053C2D" w:rsidRPr="00FA08F7" w:rsidRDefault="00053C2D" w:rsidP="003A22B0">
            <w:pPr>
              <w:jc w:val="center"/>
            </w:pPr>
            <w:r w:rsidRPr="00FA08F7">
              <w:t>Одноставочный</w:t>
            </w:r>
          </w:p>
          <w:p w14:paraId="5701BD9B" w14:textId="77777777" w:rsidR="00053C2D" w:rsidRPr="00FA08F7" w:rsidRDefault="00053C2D" w:rsidP="003A22B0">
            <w:pPr>
              <w:ind w:right="-2"/>
              <w:jc w:val="center"/>
              <w:rPr>
                <w:color w:val="000000"/>
                <w:sz w:val="22"/>
                <w:szCs w:val="22"/>
                <w:lang w:eastAsia="en-US"/>
              </w:rPr>
            </w:pPr>
            <w:r w:rsidRPr="00FA08F7">
              <w:t>руб./м</w:t>
            </w:r>
            <w:r w:rsidRPr="00FA08F7">
              <w:rPr>
                <w:vertAlign w:val="superscript"/>
              </w:rPr>
              <w:t>3</w:t>
            </w:r>
          </w:p>
        </w:tc>
        <w:tc>
          <w:tcPr>
            <w:tcW w:w="1833" w:type="dxa"/>
            <w:vAlign w:val="center"/>
          </w:tcPr>
          <w:p w14:paraId="78D3B7F9" w14:textId="77777777" w:rsidR="00053C2D" w:rsidRPr="00FA08F7" w:rsidRDefault="00053C2D" w:rsidP="003A22B0">
            <w:pPr>
              <w:ind w:right="-2"/>
              <w:jc w:val="center"/>
              <w:rPr>
                <w:sz w:val="22"/>
                <w:szCs w:val="22"/>
                <w:lang w:eastAsia="en-US"/>
              </w:rPr>
            </w:pPr>
            <w:r w:rsidRPr="00FA08F7">
              <w:rPr>
                <w:color w:val="000000"/>
                <w:lang w:eastAsia="en-US"/>
              </w:rPr>
              <w:t>с 01.01.2026</w:t>
            </w:r>
          </w:p>
        </w:tc>
        <w:tc>
          <w:tcPr>
            <w:tcW w:w="1550" w:type="dxa"/>
            <w:vAlign w:val="center"/>
          </w:tcPr>
          <w:p w14:paraId="6D45D566" w14:textId="77777777" w:rsidR="00053C2D" w:rsidRPr="00FA08F7" w:rsidRDefault="00053C2D" w:rsidP="003A22B0">
            <w:pPr>
              <w:jc w:val="center"/>
              <w:rPr>
                <w:sz w:val="22"/>
                <w:szCs w:val="22"/>
                <w:lang w:eastAsia="en-US"/>
              </w:rPr>
            </w:pPr>
            <w:r w:rsidRPr="00FA08F7">
              <w:rPr>
                <w:color w:val="000000"/>
                <w:lang w:eastAsia="en-US"/>
              </w:rPr>
              <w:t>21,40</w:t>
            </w:r>
          </w:p>
        </w:tc>
        <w:tc>
          <w:tcPr>
            <w:tcW w:w="1404" w:type="dxa"/>
            <w:tcBorders>
              <w:top w:val="single" w:sz="4" w:space="0" w:color="auto"/>
              <w:bottom w:val="single" w:sz="4" w:space="0" w:color="auto"/>
            </w:tcBorders>
          </w:tcPr>
          <w:p w14:paraId="2B189355" w14:textId="77777777" w:rsidR="00053C2D" w:rsidRPr="00FA08F7" w:rsidRDefault="00053C2D" w:rsidP="003A22B0">
            <w:pPr>
              <w:jc w:val="center"/>
              <w:rPr>
                <w:sz w:val="22"/>
                <w:szCs w:val="22"/>
                <w:lang w:eastAsia="en-US"/>
              </w:rPr>
            </w:pPr>
            <w:r w:rsidRPr="00FA08F7">
              <w:rPr>
                <w:sz w:val="22"/>
                <w:szCs w:val="22"/>
                <w:lang w:eastAsia="en-US"/>
              </w:rPr>
              <w:t>x</w:t>
            </w:r>
          </w:p>
        </w:tc>
      </w:tr>
      <w:tr w:rsidR="00053C2D" w:rsidRPr="00FA08F7" w14:paraId="74DB705F" w14:textId="77777777" w:rsidTr="003A22B0">
        <w:tc>
          <w:tcPr>
            <w:tcW w:w="2551" w:type="dxa"/>
            <w:vMerge/>
            <w:vAlign w:val="center"/>
          </w:tcPr>
          <w:p w14:paraId="62FB4205" w14:textId="77777777" w:rsidR="00053C2D" w:rsidRPr="00FA08F7" w:rsidRDefault="00053C2D" w:rsidP="003A22B0">
            <w:pPr>
              <w:ind w:right="-2"/>
              <w:jc w:val="center"/>
              <w:rPr>
                <w:color w:val="000000"/>
                <w:sz w:val="22"/>
                <w:szCs w:val="22"/>
                <w:lang w:eastAsia="en-US"/>
              </w:rPr>
            </w:pPr>
          </w:p>
        </w:tc>
        <w:tc>
          <w:tcPr>
            <w:tcW w:w="2126" w:type="dxa"/>
            <w:vMerge/>
            <w:vAlign w:val="center"/>
          </w:tcPr>
          <w:p w14:paraId="5C20AABB" w14:textId="77777777" w:rsidR="00053C2D" w:rsidRPr="00FA08F7" w:rsidRDefault="00053C2D" w:rsidP="003A22B0">
            <w:pPr>
              <w:ind w:right="-2"/>
              <w:jc w:val="center"/>
              <w:rPr>
                <w:color w:val="000000"/>
                <w:sz w:val="22"/>
                <w:szCs w:val="22"/>
                <w:lang w:eastAsia="en-US"/>
              </w:rPr>
            </w:pPr>
          </w:p>
        </w:tc>
        <w:tc>
          <w:tcPr>
            <w:tcW w:w="1833" w:type="dxa"/>
            <w:vAlign w:val="center"/>
          </w:tcPr>
          <w:p w14:paraId="6C42BDDE" w14:textId="77777777" w:rsidR="00053C2D" w:rsidRPr="00FA08F7" w:rsidRDefault="00053C2D" w:rsidP="003A22B0">
            <w:pPr>
              <w:ind w:right="-2"/>
              <w:jc w:val="center"/>
              <w:rPr>
                <w:sz w:val="22"/>
                <w:szCs w:val="22"/>
                <w:lang w:eastAsia="en-US"/>
              </w:rPr>
            </w:pPr>
            <w:r w:rsidRPr="00FA08F7">
              <w:rPr>
                <w:color w:val="000000"/>
                <w:lang w:eastAsia="en-US"/>
              </w:rPr>
              <w:t>с 01.10.2026</w:t>
            </w:r>
          </w:p>
        </w:tc>
        <w:tc>
          <w:tcPr>
            <w:tcW w:w="1550" w:type="dxa"/>
            <w:vAlign w:val="center"/>
          </w:tcPr>
          <w:p w14:paraId="577AEA1A" w14:textId="77777777" w:rsidR="00053C2D" w:rsidRPr="00FA08F7" w:rsidRDefault="00053C2D" w:rsidP="003A22B0">
            <w:pPr>
              <w:jc w:val="center"/>
              <w:rPr>
                <w:sz w:val="22"/>
                <w:szCs w:val="22"/>
                <w:lang w:eastAsia="en-US"/>
              </w:rPr>
            </w:pPr>
            <w:r w:rsidRPr="00FA08F7">
              <w:rPr>
                <w:color w:val="000000"/>
                <w:lang w:eastAsia="en-US"/>
              </w:rPr>
              <w:t>23,54</w:t>
            </w:r>
          </w:p>
        </w:tc>
        <w:tc>
          <w:tcPr>
            <w:tcW w:w="1404" w:type="dxa"/>
            <w:tcBorders>
              <w:top w:val="single" w:sz="4" w:space="0" w:color="auto"/>
              <w:bottom w:val="single" w:sz="4" w:space="0" w:color="auto"/>
            </w:tcBorders>
          </w:tcPr>
          <w:p w14:paraId="2173DC69" w14:textId="77777777" w:rsidR="00053C2D" w:rsidRPr="00FA08F7" w:rsidRDefault="00053C2D" w:rsidP="003A22B0">
            <w:pPr>
              <w:jc w:val="center"/>
              <w:rPr>
                <w:sz w:val="22"/>
                <w:szCs w:val="22"/>
                <w:lang w:eastAsia="en-US"/>
              </w:rPr>
            </w:pPr>
            <w:r w:rsidRPr="00FA08F7">
              <w:rPr>
                <w:sz w:val="22"/>
                <w:szCs w:val="22"/>
                <w:lang w:eastAsia="en-US"/>
              </w:rPr>
              <w:t>x</w:t>
            </w:r>
          </w:p>
        </w:tc>
      </w:tr>
      <w:tr w:rsidR="00053C2D" w:rsidRPr="00FA08F7" w14:paraId="07ACE5BF" w14:textId="77777777" w:rsidTr="003A22B0">
        <w:tc>
          <w:tcPr>
            <w:tcW w:w="2551" w:type="dxa"/>
            <w:vMerge/>
            <w:vAlign w:val="center"/>
          </w:tcPr>
          <w:p w14:paraId="2172F09D" w14:textId="77777777" w:rsidR="00053C2D" w:rsidRPr="00FA08F7" w:rsidRDefault="00053C2D" w:rsidP="003A22B0">
            <w:pPr>
              <w:ind w:right="-2"/>
              <w:jc w:val="center"/>
              <w:rPr>
                <w:color w:val="000000"/>
                <w:sz w:val="22"/>
                <w:szCs w:val="22"/>
                <w:lang w:eastAsia="en-US"/>
              </w:rPr>
            </w:pPr>
          </w:p>
        </w:tc>
        <w:tc>
          <w:tcPr>
            <w:tcW w:w="6913" w:type="dxa"/>
            <w:gridSpan w:val="4"/>
            <w:vAlign w:val="center"/>
          </w:tcPr>
          <w:p w14:paraId="51857380" w14:textId="77777777" w:rsidR="00053C2D" w:rsidRPr="00FA08F7" w:rsidRDefault="00053C2D" w:rsidP="003A22B0">
            <w:pPr>
              <w:ind w:right="-2"/>
              <w:jc w:val="center"/>
              <w:rPr>
                <w:color w:val="000000"/>
                <w:sz w:val="22"/>
                <w:szCs w:val="22"/>
                <w:lang w:eastAsia="en-US"/>
              </w:rPr>
            </w:pPr>
            <w:r w:rsidRPr="00FA08F7">
              <w:rPr>
                <w:sz w:val="22"/>
                <w:szCs w:val="22"/>
                <w:lang w:eastAsia="en-US"/>
              </w:rPr>
              <w:t>Население (тарифы указываются с учетом НДС) *</w:t>
            </w:r>
          </w:p>
        </w:tc>
      </w:tr>
      <w:tr w:rsidR="00053C2D" w:rsidRPr="00FA08F7" w14:paraId="14E8008E" w14:textId="77777777" w:rsidTr="003A22B0">
        <w:tc>
          <w:tcPr>
            <w:tcW w:w="2551" w:type="dxa"/>
            <w:vMerge/>
            <w:vAlign w:val="center"/>
          </w:tcPr>
          <w:p w14:paraId="0EF6879D" w14:textId="77777777" w:rsidR="00053C2D" w:rsidRPr="00FA08F7" w:rsidRDefault="00053C2D" w:rsidP="003A22B0">
            <w:pPr>
              <w:ind w:right="-2"/>
              <w:jc w:val="center"/>
              <w:rPr>
                <w:color w:val="000000"/>
                <w:sz w:val="22"/>
                <w:szCs w:val="22"/>
                <w:lang w:eastAsia="en-US"/>
              </w:rPr>
            </w:pPr>
          </w:p>
        </w:tc>
        <w:tc>
          <w:tcPr>
            <w:tcW w:w="2126" w:type="dxa"/>
            <w:vMerge w:val="restart"/>
            <w:vAlign w:val="center"/>
          </w:tcPr>
          <w:p w14:paraId="22BD407E" w14:textId="77777777" w:rsidR="00053C2D" w:rsidRPr="00FA08F7" w:rsidRDefault="00053C2D" w:rsidP="003A22B0">
            <w:pPr>
              <w:jc w:val="center"/>
            </w:pPr>
            <w:r w:rsidRPr="00FA08F7">
              <w:t>Одноставочный</w:t>
            </w:r>
          </w:p>
          <w:p w14:paraId="515FECED" w14:textId="77777777" w:rsidR="00053C2D" w:rsidRPr="00FA08F7" w:rsidRDefault="00053C2D" w:rsidP="003A22B0">
            <w:pPr>
              <w:ind w:right="-2"/>
              <w:jc w:val="center"/>
              <w:rPr>
                <w:color w:val="000000"/>
                <w:sz w:val="22"/>
                <w:szCs w:val="22"/>
                <w:lang w:eastAsia="en-US"/>
              </w:rPr>
            </w:pPr>
            <w:r w:rsidRPr="00FA08F7">
              <w:t>руб./м</w:t>
            </w:r>
            <w:r w:rsidRPr="00FA08F7">
              <w:rPr>
                <w:vertAlign w:val="superscript"/>
              </w:rPr>
              <w:t>3</w:t>
            </w:r>
          </w:p>
        </w:tc>
        <w:tc>
          <w:tcPr>
            <w:tcW w:w="1833" w:type="dxa"/>
            <w:vAlign w:val="center"/>
          </w:tcPr>
          <w:p w14:paraId="6811210E" w14:textId="77777777" w:rsidR="00053C2D" w:rsidRPr="00FA08F7" w:rsidRDefault="00053C2D" w:rsidP="003A22B0">
            <w:pPr>
              <w:ind w:right="-2"/>
              <w:jc w:val="center"/>
              <w:rPr>
                <w:sz w:val="22"/>
                <w:szCs w:val="22"/>
                <w:lang w:eastAsia="en-US"/>
              </w:rPr>
            </w:pPr>
            <w:r w:rsidRPr="00FA08F7">
              <w:rPr>
                <w:color w:val="000000"/>
                <w:lang w:eastAsia="en-US"/>
              </w:rPr>
              <w:t>с 01.01.2026</w:t>
            </w:r>
          </w:p>
        </w:tc>
        <w:tc>
          <w:tcPr>
            <w:tcW w:w="1550" w:type="dxa"/>
            <w:vAlign w:val="center"/>
          </w:tcPr>
          <w:p w14:paraId="742DF192" w14:textId="77777777" w:rsidR="00053C2D" w:rsidRPr="00FA08F7" w:rsidRDefault="00053C2D" w:rsidP="003A22B0">
            <w:pPr>
              <w:jc w:val="center"/>
              <w:rPr>
                <w:lang w:eastAsia="en-US"/>
              </w:rPr>
            </w:pPr>
            <w:r w:rsidRPr="00FA08F7">
              <w:rPr>
                <w:lang w:eastAsia="en-US"/>
              </w:rPr>
              <w:t>22,47</w:t>
            </w:r>
          </w:p>
        </w:tc>
        <w:tc>
          <w:tcPr>
            <w:tcW w:w="1404" w:type="dxa"/>
            <w:tcBorders>
              <w:top w:val="single" w:sz="4" w:space="0" w:color="auto"/>
              <w:bottom w:val="single" w:sz="4" w:space="0" w:color="auto"/>
            </w:tcBorders>
          </w:tcPr>
          <w:p w14:paraId="219965ED" w14:textId="77777777" w:rsidR="00053C2D" w:rsidRPr="00FA08F7" w:rsidRDefault="00053C2D" w:rsidP="003A22B0">
            <w:pPr>
              <w:jc w:val="center"/>
              <w:rPr>
                <w:sz w:val="22"/>
                <w:szCs w:val="22"/>
                <w:lang w:eastAsia="en-US"/>
              </w:rPr>
            </w:pPr>
            <w:r w:rsidRPr="00FA08F7">
              <w:rPr>
                <w:sz w:val="22"/>
                <w:szCs w:val="22"/>
                <w:lang w:eastAsia="en-US"/>
              </w:rPr>
              <w:t>x</w:t>
            </w:r>
          </w:p>
        </w:tc>
      </w:tr>
      <w:tr w:rsidR="00053C2D" w:rsidRPr="00FA08F7" w14:paraId="75BF602D" w14:textId="77777777" w:rsidTr="003A22B0">
        <w:tc>
          <w:tcPr>
            <w:tcW w:w="2551" w:type="dxa"/>
            <w:vMerge/>
            <w:vAlign w:val="center"/>
          </w:tcPr>
          <w:p w14:paraId="2369F7B1" w14:textId="77777777" w:rsidR="00053C2D" w:rsidRPr="00FA08F7" w:rsidRDefault="00053C2D" w:rsidP="003A22B0">
            <w:pPr>
              <w:ind w:right="-2"/>
              <w:jc w:val="center"/>
              <w:rPr>
                <w:color w:val="000000"/>
                <w:sz w:val="22"/>
                <w:szCs w:val="22"/>
                <w:lang w:eastAsia="en-US"/>
              </w:rPr>
            </w:pPr>
          </w:p>
        </w:tc>
        <w:tc>
          <w:tcPr>
            <w:tcW w:w="2126" w:type="dxa"/>
            <w:vMerge/>
            <w:vAlign w:val="center"/>
          </w:tcPr>
          <w:p w14:paraId="33500C4E" w14:textId="77777777" w:rsidR="00053C2D" w:rsidRPr="00FA08F7" w:rsidRDefault="00053C2D" w:rsidP="003A22B0">
            <w:pPr>
              <w:ind w:right="-2"/>
              <w:jc w:val="center"/>
              <w:rPr>
                <w:color w:val="000000"/>
                <w:sz w:val="22"/>
                <w:szCs w:val="22"/>
                <w:lang w:eastAsia="en-US"/>
              </w:rPr>
            </w:pPr>
          </w:p>
        </w:tc>
        <w:tc>
          <w:tcPr>
            <w:tcW w:w="1833" w:type="dxa"/>
            <w:vAlign w:val="center"/>
          </w:tcPr>
          <w:p w14:paraId="20F4DF5C" w14:textId="77777777" w:rsidR="00053C2D" w:rsidRPr="00FA08F7" w:rsidRDefault="00053C2D" w:rsidP="003A22B0">
            <w:pPr>
              <w:ind w:right="-2"/>
              <w:jc w:val="center"/>
              <w:rPr>
                <w:sz w:val="22"/>
                <w:szCs w:val="22"/>
                <w:lang w:eastAsia="en-US"/>
              </w:rPr>
            </w:pPr>
            <w:r w:rsidRPr="00FA08F7">
              <w:rPr>
                <w:color w:val="000000"/>
                <w:lang w:eastAsia="en-US"/>
              </w:rPr>
              <w:t>с 01.10.2026</w:t>
            </w:r>
          </w:p>
        </w:tc>
        <w:tc>
          <w:tcPr>
            <w:tcW w:w="1550" w:type="dxa"/>
            <w:vAlign w:val="center"/>
          </w:tcPr>
          <w:p w14:paraId="6D2989C9" w14:textId="77777777" w:rsidR="00053C2D" w:rsidRPr="00FA08F7" w:rsidRDefault="00053C2D" w:rsidP="003A22B0">
            <w:pPr>
              <w:jc w:val="center"/>
              <w:rPr>
                <w:lang w:eastAsia="en-US"/>
              </w:rPr>
            </w:pPr>
            <w:r w:rsidRPr="00FA08F7">
              <w:rPr>
                <w:lang w:eastAsia="en-US"/>
              </w:rPr>
              <w:t>24,72</w:t>
            </w:r>
          </w:p>
        </w:tc>
        <w:tc>
          <w:tcPr>
            <w:tcW w:w="1404" w:type="dxa"/>
            <w:tcBorders>
              <w:top w:val="single" w:sz="4" w:space="0" w:color="auto"/>
              <w:bottom w:val="single" w:sz="4" w:space="0" w:color="auto"/>
            </w:tcBorders>
          </w:tcPr>
          <w:p w14:paraId="6D97DB27" w14:textId="77777777" w:rsidR="00053C2D" w:rsidRPr="00FA08F7" w:rsidRDefault="00053C2D" w:rsidP="003A22B0">
            <w:pPr>
              <w:jc w:val="center"/>
              <w:rPr>
                <w:sz w:val="22"/>
                <w:szCs w:val="22"/>
                <w:lang w:eastAsia="en-US"/>
              </w:rPr>
            </w:pPr>
            <w:r w:rsidRPr="00FA08F7">
              <w:rPr>
                <w:sz w:val="22"/>
                <w:szCs w:val="22"/>
                <w:lang w:eastAsia="en-US"/>
              </w:rPr>
              <w:t>x</w:t>
            </w:r>
          </w:p>
        </w:tc>
      </w:tr>
    </w:tbl>
    <w:p w14:paraId="49D985AC" w14:textId="77777777" w:rsidR="00053C2D" w:rsidRPr="00FA08F7" w:rsidRDefault="00053C2D" w:rsidP="00053C2D">
      <w:pPr>
        <w:ind w:firstLine="708"/>
        <w:jc w:val="both"/>
        <w:rPr>
          <w:bCs/>
          <w:color w:val="000000"/>
          <w:kern w:val="32"/>
          <w:sz w:val="28"/>
          <w:szCs w:val="28"/>
          <w:lang w:eastAsia="en-US"/>
        </w:rPr>
      </w:pPr>
    </w:p>
    <w:p w14:paraId="38EA03E8" w14:textId="77777777" w:rsidR="00053C2D" w:rsidRPr="00FA08F7" w:rsidRDefault="00053C2D" w:rsidP="00053C2D">
      <w:pPr>
        <w:ind w:firstLine="708"/>
        <w:jc w:val="both"/>
        <w:rPr>
          <w:bCs/>
          <w:color w:val="000000"/>
          <w:kern w:val="32"/>
          <w:sz w:val="28"/>
          <w:szCs w:val="28"/>
          <w:lang w:eastAsia="en-US"/>
        </w:rPr>
      </w:pPr>
      <w:r w:rsidRPr="00FA08F7">
        <w:rPr>
          <w:bCs/>
          <w:color w:val="000000"/>
          <w:kern w:val="32"/>
          <w:sz w:val="28"/>
          <w:szCs w:val="28"/>
          <w:lang w:eastAsia="en-US"/>
        </w:rPr>
        <w:t xml:space="preserve">* </w:t>
      </w:r>
      <w:r w:rsidRPr="00FA08F7">
        <w:rPr>
          <w:sz w:val="28"/>
          <w:szCs w:val="28"/>
          <w:lang w:eastAsia="en-US"/>
        </w:rPr>
        <w:t>Выделяется в целях реализации пункта 6 статьи 168 Налогового кодекса Российской Федерации (часть вторая).</w:t>
      </w:r>
    </w:p>
    <w:p w14:paraId="04A4AEC1" w14:textId="77777777" w:rsidR="00053C2D" w:rsidRDefault="00053C2D" w:rsidP="00053C2D">
      <w:pPr>
        <w:tabs>
          <w:tab w:val="left" w:pos="9214"/>
        </w:tabs>
        <w:ind w:right="-739"/>
        <w:sectPr w:rsidR="00053C2D" w:rsidSect="00053C2D">
          <w:pgSz w:w="11906" w:h="16838"/>
          <w:pgMar w:top="851" w:right="851" w:bottom="851" w:left="1701" w:header="709" w:footer="709" w:gutter="0"/>
          <w:cols w:space="708"/>
          <w:titlePg/>
          <w:docGrid w:linePitch="381"/>
        </w:sectPr>
      </w:pPr>
    </w:p>
    <w:p w14:paraId="29912BC4" w14:textId="2D242469" w:rsidR="00A30E7B" w:rsidRPr="00947CF8" w:rsidRDefault="00A30E7B" w:rsidP="00A30E7B">
      <w:pPr>
        <w:tabs>
          <w:tab w:val="left" w:pos="9214"/>
        </w:tabs>
        <w:ind w:left="-1075" w:right="-739" w:firstLine="5895"/>
      </w:pPr>
      <w:bookmarkStart w:id="70" w:name="_Toc182475482"/>
      <w:bookmarkStart w:id="71" w:name="_Hlt483802884"/>
      <w:bookmarkStart w:id="72" w:name="_Toc500261373"/>
      <w:r w:rsidRPr="00947CF8">
        <w:lastRenderedPageBreak/>
        <w:t xml:space="preserve">Приложение № </w:t>
      </w:r>
      <w:r>
        <w:t>25</w:t>
      </w:r>
      <w:r>
        <w:t>7</w:t>
      </w:r>
      <w:r w:rsidRPr="00947CF8">
        <w:t xml:space="preserve"> к </w:t>
      </w:r>
      <w:r>
        <w:t>протоколу</w:t>
      </w:r>
      <w:r w:rsidRPr="00947CF8">
        <w:t xml:space="preserve"> № 98</w:t>
      </w:r>
    </w:p>
    <w:p w14:paraId="4148D07A" w14:textId="77777777" w:rsidR="00A30E7B" w:rsidRPr="00947CF8" w:rsidRDefault="00A30E7B" w:rsidP="00A30E7B">
      <w:pPr>
        <w:tabs>
          <w:tab w:val="left" w:pos="9214"/>
        </w:tabs>
        <w:ind w:left="-1075" w:right="-739" w:firstLine="5895"/>
      </w:pPr>
      <w:r w:rsidRPr="00947CF8">
        <w:t>заседания правления Региональной</w:t>
      </w:r>
    </w:p>
    <w:p w14:paraId="21729CBB" w14:textId="77777777" w:rsidR="00A30E7B" w:rsidRPr="00947CF8" w:rsidRDefault="00A30E7B" w:rsidP="00A30E7B">
      <w:pPr>
        <w:tabs>
          <w:tab w:val="left" w:pos="9214"/>
        </w:tabs>
        <w:ind w:left="-1075" w:right="-739" w:firstLine="5895"/>
      </w:pPr>
      <w:r w:rsidRPr="00947CF8">
        <w:t>энергетической комиссии</w:t>
      </w:r>
    </w:p>
    <w:p w14:paraId="44F3858E" w14:textId="77777777" w:rsidR="00A30E7B" w:rsidRPr="00947CF8" w:rsidRDefault="00A30E7B" w:rsidP="00A30E7B">
      <w:pPr>
        <w:tabs>
          <w:tab w:val="left" w:pos="9214"/>
        </w:tabs>
        <w:ind w:left="-1075" w:right="-739" w:firstLine="5895"/>
      </w:pPr>
      <w:r w:rsidRPr="00947CF8">
        <w:t>Кузбасса от 19.12.2025</w:t>
      </w:r>
    </w:p>
    <w:p w14:paraId="0EF82FA9" w14:textId="77777777" w:rsidR="00053C2D" w:rsidRPr="00FA08F7" w:rsidRDefault="00053C2D" w:rsidP="00053C2D">
      <w:pPr>
        <w:jc w:val="both"/>
        <w:rPr>
          <w:bCs/>
          <w:color w:val="FF0000"/>
        </w:rPr>
      </w:pPr>
    </w:p>
    <w:p w14:paraId="62491B24" w14:textId="77777777" w:rsidR="00053C2D" w:rsidRPr="00FA08F7" w:rsidRDefault="00053C2D" w:rsidP="00053C2D">
      <w:pPr>
        <w:jc w:val="center"/>
        <w:rPr>
          <w:snapToGrid w:val="0"/>
          <w:sz w:val="28"/>
          <w:szCs w:val="28"/>
        </w:rPr>
      </w:pPr>
      <w:r w:rsidRPr="00FA08F7">
        <w:rPr>
          <w:snapToGrid w:val="0"/>
          <w:sz w:val="28"/>
          <w:szCs w:val="28"/>
        </w:rPr>
        <w:t>Экспертное заключение</w:t>
      </w:r>
    </w:p>
    <w:p w14:paraId="29A32F7D" w14:textId="77777777" w:rsidR="00053C2D" w:rsidRPr="00FA08F7" w:rsidRDefault="00053C2D" w:rsidP="00053C2D">
      <w:pPr>
        <w:jc w:val="center"/>
        <w:rPr>
          <w:snapToGrid w:val="0"/>
          <w:sz w:val="28"/>
          <w:szCs w:val="28"/>
        </w:rPr>
      </w:pPr>
      <w:r w:rsidRPr="00FA08F7">
        <w:rPr>
          <w:snapToGrid w:val="0"/>
          <w:sz w:val="28"/>
          <w:szCs w:val="28"/>
        </w:rPr>
        <w:t>Региональной энергетической комиссии Кузбасса</w:t>
      </w:r>
    </w:p>
    <w:p w14:paraId="7461881A" w14:textId="77777777" w:rsidR="00053C2D" w:rsidRPr="00FA08F7" w:rsidRDefault="00053C2D" w:rsidP="00053C2D">
      <w:pPr>
        <w:keepNext/>
        <w:tabs>
          <w:tab w:val="left" w:pos="0"/>
        </w:tabs>
        <w:jc w:val="center"/>
        <w:outlineLvl w:val="0"/>
        <w:rPr>
          <w:snapToGrid w:val="0"/>
          <w:sz w:val="28"/>
          <w:szCs w:val="28"/>
        </w:rPr>
      </w:pPr>
      <w:r w:rsidRPr="00FA08F7">
        <w:rPr>
          <w:snapToGrid w:val="0"/>
          <w:sz w:val="28"/>
          <w:szCs w:val="28"/>
        </w:rPr>
        <w:t>по материалам, представленным ООО «</w:t>
      </w:r>
      <w:proofErr w:type="spellStart"/>
      <w:r w:rsidRPr="00FA08F7">
        <w:rPr>
          <w:snapToGrid w:val="0"/>
          <w:sz w:val="28"/>
          <w:szCs w:val="28"/>
        </w:rPr>
        <w:t>ТеплоСнаб</w:t>
      </w:r>
      <w:proofErr w:type="spellEnd"/>
      <w:r w:rsidRPr="00FA08F7">
        <w:rPr>
          <w:snapToGrid w:val="0"/>
          <w:sz w:val="28"/>
          <w:szCs w:val="28"/>
        </w:rPr>
        <w:t>» для установления тарифов на горячую воду в открытой системе горячего водоснабжения, реализуемые на потребительском рынке Мариинского муниципального округа от котельной, находящейся по адресу: г. Мариинск ул. 40 лет Победы, 1В, на 2026 год</w:t>
      </w:r>
    </w:p>
    <w:p w14:paraId="5CAF4867" w14:textId="77777777" w:rsidR="00053C2D" w:rsidRPr="00FA08F7" w:rsidRDefault="00053C2D" w:rsidP="00053C2D">
      <w:pPr>
        <w:jc w:val="both"/>
        <w:rPr>
          <w:bCs/>
          <w:color w:val="FF0000"/>
        </w:rPr>
      </w:pPr>
    </w:p>
    <w:p w14:paraId="4B79741B" w14:textId="77777777" w:rsidR="00053C2D" w:rsidRPr="00FA08F7" w:rsidRDefault="00053C2D" w:rsidP="00053C2D">
      <w:pPr>
        <w:jc w:val="both"/>
        <w:rPr>
          <w:rFonts w:cs="Arial"/>
          <w:b/>
          <w:bCs/>
          <w:snapToGrid w:val="0"/>
          <w:kern w:val="32"/>
          <w:sz w:val="28"/>
          <w:szCs w:val="32"/>
          <w:lang w:eastAsia="en-US"/>
        </w:rPr>
      </w:pPr>
      <w:r w:rsidRPr="00FA08F7">
        <w:rPr>
          <w:bCs/>
          <w:color w:val="FF0000"/>
        </w:rPr>
        <w:t xml:space="preserve">                                                  </w:t>
      </w:r>
      <w:r w:rsidRPr="00FA08F7">
        <w:rPr>
          <w:rFonts w:cs="Arial"/>
          <w:b/>
          <w:bCs/>
          <w:snapToGrid w:val="0"/>
          <w:kern w:val="32"/>
          <w:sz w:val="28"/>
          <w:szCs w:val="32"/>
          <w:lang w:eastAsia="en-US"/>
        </w:rPr>
        <w:t>1.Нормативно правовая база</w:t>
      </w:r>
      <w:bookmarkEnd w:id="70"/>
    </w:p>
    <w:p w14:paraId="0D67FDBD" w14:textId="77777777" w:rsidR="00053C2D" w:rsidRPr="00FA08F7" w:rsidRDefault="00053C2D" w:rsidP="00053C2D">
      <w:pPr>
        <w:keepNext/>
        <w:tabs>
          <w:tab w:val="left" w:pos="284"/>
        </w:tabs>
        <w:jc w:val="center"/>
        <w:outlineLvl w:val="0"/>
        <w:rPr>
          <w:rFonts w:cs="Arial"/>
          <w:b/>
          <w:bCs/>
          <w:snapToGrid w:val="0"/>
          <w:kern w:val="32"/>
          <w:sz w:val="28"/>
          <w:szCs w:val="32"/>
          <w:lang w:eastAsia="en-US"/>
        </w:rPr>
      </w:pPr>
    </w:p>
    <w:p w14:paraId="697DEB8A" w14:textId="77777777" w:rsidR="00053C2D" w:rsidRPr="00FA08F7" w:rsidRDefault="00053C2D" w:rsidP="00053C2D">
      <w:pPr>
        <w:ind w:firstLine="709"/>
        <w:jc w:val="both"/>
        <w:rPr>
          <w:snapToGrid w:val="0"/>
          <w:sz w:val="28"/>
          <w:szCs w:val="28"/>
        </w:rPr>
      </w:pPr>
      <w:r w:rsidRPr="00FA08F7">
        <w:rPr>
          <w:snapToGrid w:val="0"/>
          <w:sz w:val="28"/>
          <w:szCs w:val="28"/>
        </w:rPr>
        <w:t>Налоговый кодекс Российской Федерации (далее - НК РФ);</w:t>
      </w:r>
    </w:p>
    <w:p w14:paraId="1EC1E999" w14:textId="77777777" w:rsidR="00053C2D" w:rsidRPr="00FA08F7" w:rsidRDefault="00053C2D" w:rsidP="00053C2D">
      <w:pPr>
        <w:ind w:firstLine="709"/>
        <w:jc w:val="both"/>
        <w:rPr>
          <w:snapToGrid w:val="0"/>
          <w:sz w:val="28"/>
          <w:szCs w:val="28"/>
        </w:rPr>
      </w:pPr>
      <w:r w:rsidRPr="00FA08F7">
        <w:rPr>
          <w:snapToGrid w:val="0"/>
          <w:sz w:val="28"/>
          <w:szCs w:val="28"/>
        </w:rPr>
        <w:t>Федеральный закон от 27.07.2010 № 190-ФЗ «О теплоснабжении»;</w:t>
      </w:r>
    </w:p>
    <w:p w14:paraId="102B4B9B" w14:textId="77777777" w:rsidR="00053C2D" w:rsidRPr="00FA08F7" w:rsidRDefault="00053C2D" w:rsidP="00053C2D">
      <w:pPr>
        <w:ind w:firstLine="709"/>
        <w:jc w:val="both"/>
        <w:rPr>
          <w:snapToGrid w:val="0"/>
          <w:sz w:val="28"/>
          <w:szCs w:val="28"/>
        </w:rPr>
      </w:pPr>
      <w:r w:rsidRPr="00FA08F7">
        <w:rPr>
          <w:snapToGrid w:val="0"/>
          <w:sz w:val="28"/>
          <w:szCs w:val="28"/>
        </w:rPr>
        <w:t>Постановление Правительства РФ от 6 июля 1998 г. № 700 «О введении раздельного учета затрат по регулируемым видам деятельности в энергетике»;</w:t>
      </w:r>
    </w:p>
    <w:p w14:paraId="6800358C" w14:textId="77777777" w:rsidR="00053C2D" w:rsidRPr="00FA08F7" w:rsidRDefault="00053C2D" w:rsidP="00053C2D">
      <w:pPr>
        <w:ind w:firstLine="709"/>
        <w:jc w:val="both"/>
        <w:rPr>
          <w:snapToGrid w:val="0"/>
          <w:sz w:val="28"/>
          <w:szCs w:val="28"/>
        </w:rPr>
      </w:pPr>
      <w:r w:rsidRPr="00FA08F7">
        <w:rPr>
          <w:snapToGrid w:val="0"/>
          <w:sz w:val="28"/>
          <w:szCs w:val="28"/>
        </w:rPr>
        <w:t xml:space="preserve">Постановление Правительства Российской Федерации от 22.10.2012 </w:t>
      </w:r>
      <w:r w:rsidRPr="00FA08F7">
        <w:rPr>
          <w:snapToGrid w:val="0"/>
          <w:sz w:val="28"/>
          <w:szCs w:val="28"/>
        </w:rPr>
        <w:br/>
        <w:t>№ 1075 «О ценообразовании в сфере теплоснабжения» (далее Основы или Правила ценообразования);</w:t>
      </w:r>
    </w:p>
    <w:p w14:paraId="6B133D8F" w14:textId="77777777" w:rsidR="00053C2D" w:rsidRPr="00FA08F7" w:rsidRDefault="00053C2D" w:rsidP="00053C2D">
      <w:pPr>
        <w:ind w:firstLine="709"/>
        <w:jc w:val="both"/>
        <w:rPr>
          <w:snapToGrid w:val="0"/>
          <w:sz w:val="28"/>
          <w:szCs w:val="28"/>
        </w:rPr>
      </w:pPr>
      <w:r w:rsidRPr="00FA08F7">
        <w:rPr>
          <w:snapToGrid w:val="0"/>
          <w:sz w:val="28"/>
          <w:szCs w:val="28"/>
        </w:rPr>
        <w:t xml:space="preserve">Приказ Федеральной службы по тарифам (ФСТ России) от 13.06.2013 </w:t>
      </w:r>
      <w:r w:rsidRPr="00FA08F7">
        <w:rPr>
          <w:snapToGrid w:val="0"/>
          <w:sz w:val="28"/>
          <w:szCs w:val="28"/>
        </w:rPr>
        <w:br/>
        <w:t>№ 760-э «Об утверждении Методических указаний по расчету регулируемых цен (тарифов) в сфере теплоснабжения» (далее Методические указания);</w:t>
      </w:r>
    </w:p>
    <w:p w14:paraId="5C2D80E5" w14:textId="77777777" w:rsidR="00053C2D" w:rsidRPr="00FA08F7" w:rsidRDefault="00053C2D" w:rsidP="00053C2D">
      <w:pPr>
        <w:ind w:firstLine="709"/>
        <w:jc w:val="both"/>
        <w:rPr>
          <w:snapToGrid w:val="0"/>
          <w:sz w:val="28"/>
          <w:szCs w:val="28"/>
        </w:rPr>
      </w:pPr>
      <w:r w:rsidRPr="00FA08F7">
        <w:rPr>
          <w:snapToGrid w:val="0"/>
          <w:sz w:val="28"/>
          <w:szCs w:val="28"/>
        </w:rPr>
        <w:t xml:space="preserve">Приказ Федеральной службы по тарифам (ФСТ России) от 07.06.2013 </w:t>
      </w:r>
      <w:r w:rsidRPr="00FA08F7">
        <w:rPr>
          <w:snapToGrid w:val="0"/>
          <w:sz w:val="28"/>
          <w:szCs w:val="28"/>
        </w:rPr>
        <w:br/>
        <w:t>№ 163 «Об утверждении Регламента открытия дел об установлении регулируемых цен (тарифов) и отмене регулирования тарифов в сфере теплоснабжения»;</w:t>
      </w:r>
    </w:p>
    <w:p w14:paraId="58B6CB66" w14:textId="77777777" w:rsidR="00053C2D" w:rsidRPr="00FA08F7" w:rsidRDefault="00053C2D" w:rsidP="00053C2D">
      <w:pPr>
        <w:ind w:firstLine="709"/>
        <w:jc w:val="both"/>
        <w:rPr>
          <w:snapToGrid w:val="0"/>
          <w:sz w:val="28"/>
          <w:szCs w:val="28"/>
        </w:rPr>
      </w:pPr>
      <w:r w:rsidRPr="00FA08F7">
        <w:rPr>
          <w:snapToGrid w:val="0"/>
          <w:sz w:val="28"/>
          <w:szCs w:val="28"/>
        </w:rPr>
        <w:t>Федеральный закон от 06.04.2011 № 63-ФЗ «Об электронной подписи».</w:t>
      </w:r>
    </w:p>
    <w:p w14:paraId="77A5EBB5" w14:textId="77777777" w:rsidR="00053C2D" w:rsidRPr="00FA08F7" w:rsidRDefault="00053C2D" w:rsidP="00053C2D">
      <w:pPr>
        <w:ind w:firstLine="709"/>
        <w:jc w:val="both"/>
        <w:rPr>
          <w:snapToGrid w:val="0"/>
          <w:sz w:val="28"/>
          <w:szCs w:val="28"/>
        </w:rPr>
      </w:pPr>
      <w:r w:rsidRPr="00FA08F7">
        <w:rPr>
          <w:snapToGrid w:val="0"/>
          <w:sz w:val="28"/>
          <w:szCs w:val="28"/>
        </w:rPr>
        <w:t>Приказ Минстроя России от 29.07.2022 № 623/</w:t>
      </w:r>
      <w:proofErr w:type="spellStart"/>
      <w:r w:rsidRPr="00FA08F7">
        <w:rPr>
          <w:snapToGrid w:val="0"/>
          <w:sz w:val="28"/>
          <w:szCs w:val="28"/>
        </w:rPr>
        <w:t>пр</w:t>
      </w:r>
      <w:proofErr w:type="spellEnd"/>
      <w:r w:rsidRPr="00FA08F7">
        <w:rPr>
          <w:snapToGrid w:val="0"/>
          <w:sz w:val="28"/>
          <w:szCs w:val="28"/>
        </w:rPr>
        <w:t xml:space="preserve"> «Об утверждении Порядка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системы классификации таких затрат». </w:t>
      </w:r>
    </w:p>
    <w:p w14:paraId="33506EEC" w14:textId="77777777" w:rsidR="00053C2D" w:rsidRPr="00FA08F7" w:rsidRDefault="00053C2D" w:rsidP="00053C2D">
      <w:pPr>
        <w:ind w:firstLine="709"/>
        <w:jc w:val="both"/>
        <w:rPr>
          <w:snapToGrid w:val="0"/>
          <w:sz w:val="28"/>
          <w:szCs w:val="28"/>
        </w:rPr>
      </w:pPr>
      <w:r w:rsidRPr="00FA08F7">
        <w:rPr>
          <w:snapToGrid w:val="0"/>
          <w:sz w:val="28"/>
          <w:szCs w:val="28"/>
        </w:rPr>
        <w:t>Прочие законы и подзаконные акты, методические разработки и подходы, действующие в отношении сферы и предмета государственного регулирования тарифов на продукцию (услуги) в теплоэнергетической отрасли.</w:t>
      </w:r>
    </w:p>
    <w:p w14:paraId="2FBC2A6D" w14:textId="77777777" w:rsidR="00053C2D" w:rsidRPr="00FA08F7" w:rsidRDefault="00053C2D" w:rsidP="00053C2D">
      <w:pPr>
        <w:ind w:firstLine="709"/>
        <w:jc w:val="both"/>
        <w:rPr>
          <w:snapToGrid w:val="0"/>
          <w:sz w:val="28"/>
          <w:szCs w:val="28"/>
        </w:rPr>
      </w:pPr>
      <w:r w:rsidRPr="00FA08F7">
        <w:rPr>
          <w:snapToGrid w:val="0"/>
          <w:sz w:val="28"/>
          <w:szCs w:val="28"/>
        </w:rPr>
        <w:t>Вся нормативно – методическая основа используется в редакции, действующей на момент проведения экспертизы.</w:t>
      </w:r>
    </w:p>
    <w:p w14:paraId="60B47781" w14:textId="77777777" w:rsidR="00053C2D" w:rsidRPr="00FA08F7" w:rsidRDefault="00053C2D" w:rsidP="00053C2D">
      <w:pPr>
        <w:tabs>
          <w:tab w:val="left" w:pos="0"/>
        </w:tabs>
        <w:jc w:val="both"/>
        <w:rPr>
          <w:color w:val="000000"/>
          <w:sz w:val="28"/>
          <w:szCs w:val="20"/>
        </w:rPr>
      </w:pPr>
      <w:r w:rsidRPr="00FA08F7">
        <w:rPr>
          <w:snapToGrid w:val="0"/>
          <w:color w:val="000000"/>
          <w:sz w:val="28"/>
          <w:szCs w:val="28"/>
        </w:rPr>
        <w:tab/>
      </w:r>
    </w:p>
    <w:p w14:paraId="06597CE3" w14:textId="77777777" w:rsidR="00053C2D" w:rsidRPr="00FA08F7" w:rsidRDefault="00053C2D" w:rsidP="00053C2D">
      <w:pPr>
        <w:ind w:firstLine="709"/>
        <w:contextualSpacing/>
        <w:jc w:val="both"/>
        <w:rPr>
          <w:color w:val="000000"/>
          <w:sz w:val="28"/>
          <w:szCs w:val="28"/>
        </w:rPr>
      </w:pPr>
    </w:p>
    <w:p w14:paraId="3218CEF5" w14:textId="77777777" w:rsidR="00053C2D" w:rsidRPr="00FA08F7" w:rsidRDefault="00053C2D" w:rsidP="00053C2D">
      <w:pPr>
        <w:keepNext/>
        <w:tabs>
          <w:tab w:val="left" w:pos="284"/>
        </w:tabs>
        <w:jc w:val="center"/>
        <w:outlineLvl w:val="0"/>
        <w:rPr>
          <w:rFonts w:cs="Arial"/>
          <w:b/>
          <w:bCs/>
          <w:snapToGrid w:val="0"/>
          <w:kern w:val="32"/>
          <w:sz w:val="28"/>
          <w:szCs w:val="32"/>
          <w:lang w:eastAsia="en-US"/>
        </w:rPr>
      </w:pPr>
      <w:bookmarkStart w:id="73" w:name="_Toc182475483"/>
      <w:r w:rsidRPr="00FA08F7">
        <w:rPr>
          <w:rFonts w:cs="Arial"/>
          <w:b/>
          <w:bCs/>
          <w:snapToGrid w:val="0"/>
          <w:kern w:val="32"/>
          <w:sz w:val="28"/>
          <w:szCs w:val="32"/>
          <w:lang w:eastAsia="en-US"/>
        </w:rPr>
        <w:t>2.Общая характеристика предприятия</w:t>
      </w:r>
      <w:bookmarkEnd w:id="73"/>
    </w:p>
    <w:p w14:paraId="7CC85335" w14:textId="77777777" w:rsidR="00053C2D" w:rsidRPr="00FA08F7" w:rsidRDefault="00053C2D" w:rsidP="00053C2D">
      <w:pPr>
        <w:ind w:firstLine="709"/>
        <w:jc w:val="center"/>
        <w:rPr>
          <w:b/>
          <w:snapToGrid w:val="0"/>
          <w:sz w:val="28"/>
          <w:szCs w:val="28"/>
          <w:u w:val="single"/>
        </w:rPr>
      </w:pPr>
    </w:p>
    <w:p w14:paraId="2C2D2007" w14:textId="77777777" w:rsidR="00053C2D" w:rsidRPr="00FA08F7" w:rsidRDefault="00053C2D" w:rsidP="00053C2D">
      <w:pPr>
        <w:ind w:right="-1" w:firstLine="709"/>
        <w:contextualSpacing/>
        <w:jc w:val="both"/>
        <w:rPr>
          <w:snapToGrid w:val="0"/>
          <w:sz w:val="28"/>
          <w:szCs w:val="28"/>
        </w:rPr>
      </w:pPr>
      <w:r w:rsidRPr="00FA08F7">
        <w:rPr>
          <w:snapToGrid w:val="0"/>
          <w:sz w:val="28"/>
          <w:szCs w:val="28"/>
        </w:rPr>
        <w:t>ООО «</w:t>
      </w:r>
      <w:proofErr w:type="spellStart"/>
      <w:r w:rsidRPr="00FA08F7">
        <w:rPr>
          <w:snapToGrid w:val="0"/>
          <w:sz w:val="28"/>
          <w:szCs w:val="28"/>
        </w:rPr>
        <w:t>ТеплоСнаб</w:t>
      </w:r>
      <w:proofErr w:type="spellEnd"/>
      <w:r w:rsidRPr="00FA08F7">
        <w:rPr>
          <w:snapToGrid w:val="0"/>
          <w:sz w:val="28"/>
          <w:szCs w:val="28"/>
        </w:rPr>
        <w:t>» обратилось в Региональную энергетическую комиссию Кузбасса с заявлением № 404 от 28.11.2025</w:t>
      </w:r>
      <w:r w:rsidRPr="00FA08F7">
        <w:rPr>
          <w:snapToGrid w:val="0"/>
          <w:sz w:val="28"/>
          <w:szCs w:val="28"/>
        </w:rPr>
        <w:br/>
        <w:t>(</w:t>
      </w:r>
      <w:proofErr w:type="spellStart"/>
      <w:r w:rsidRPr="00FA08F7">
        <w:rPr>
          <w:snapToGrid w:val="0"/>
          <w:sz w:val="28"/>
          <w:szCs w:val="28"/>
        </w:rPr>
        <w:t>вх</w:t>
      </w:r>
      <w:proofErr w:type="spellEnd"/>
      <w:r w:rsidRPr="00FA08F7">
        <w:rPr>
          <w:snapToGrid w:val="0"/>
          <w:sz w:val="28"/>
          <w:szCs w:val="28"/>
        </w:rPr>
        <w:t xml:space="preserve">. № 7803 от 01.12.2025) и представило пакет обосновывающих документов в электронном виде для установления тарифов на тепловую энергию, </w:t>
      </w:r>
      <w:r w:rsidRPr="00FA08F7">
        <w:rPr>
          <w:snapToGrid w:val="0"/>
          <w:sz w:val="28"/>
          <w:szCs w:val="28"/>
        </w:rPr>
        <w:lastRenderedPageBreak/>
        <w:t xml:space="preserve">теплоноситель, горячую воду в открытой системе горячего водоснабжения, реализуемую на потребительском рынке г. Мариинска на 2026 год. </w:t>
      </w:r>
    </w:p>
    <w:p w14:paraId="5A32651D" w14:textId="77777777" w:rsidR="00053C2D" w:rsidRPr="00FA08F7" w:rsidRDefault="00053C2D" w:rsidP="00053C2D">
      <w:pPr>
        <w:autoSpaceDE w:val="0"/>
        <w:autoSpaceDN w:val="0"/>
        <w:adjustRightInd w:val="0"/>
        <w:ind w:right="142" w:firstLine="709"/>
        <w:jc w:val="both"/>
        <w:rPr>
          <w:snapToGrid w:val="0"/>
          <w:sz w:val="28"/>
          <w:szCs w:val="28"/>
        </w:rPr>
      </w:pPr>
    </w:p>
    <w:p w14:paraId="5A5DE8B1" w14:textId="77777777" w:rsidR="00053C2D" w:rsidRPr="00FA08F7" w:rsidRDefault="00053C2D" w:rsidP="00053C2D">
      <w:pPr>
        <w:widowControl w:val="0"/>
        <w:shd w:val="clear" w:color="auto" w:fill="FFFFFF"/>
        <w:autoSpaceDE w:val="0"/>
        <w:autoSpaceDN w:val="0"/>
        <w:adjustRightInd w:val="0"/>
        <w:ind w:firstLine="709"/>
        <w:jc w:val="both"/>
        <w:rPr>
          <w:sz w:val="28"/>
          <w:szCs w:val="28"/>
        </w:rPr>
      </w:pPr>
      <w:r w:rsidRPr="00FA08F7">
        <w:rPr>
          <w:snapToGrid w:val="0"/>
          <w:sz w:val="28"/>
          <w:szCs w:val="28"/>
        </w:rPr>
        <w:t xml:space="preserve">На основании заявления ООО </w:t>
      </w:r>
      <w:r w:rsidRPr="00FA08F7">
        <w:rPr>
          <w:sz w:val="28"/>
          <w:szCs w:val="28"/>
        </w:rPr>
        <w:t>«</w:t>
      </w:r>
      <w:proofErr w:type="spellStart"/>
      <w:r w:rsidRPr="00FA08F7">
        <w:rPr>
          <w:sz w:val="28"/>
          <w:szCs w:val="28"/>
        </w:rPr>
        <w:t>ТеплоСнаб</w:t>
      </w:r>
      <w:proofErr w:type="spellEnd"/>
      <w:r w:rsidRPr="00FA08F7">
        <w:rPr>
          <w:sz w:val="28"/>
          <w:szCs w:val="28"/>
        </w:rPr>
        <w:t>»</w:t>
      </w:r>
      <w:r w:rsidRPr="00FA08F7">
        <w:rPr>
          <w:snapToGrid w:val="0"/>
          <w:sz w:val="28"/>
          <w:szCs w:val="28"/>
        </w:rPr>
        <w:t xml:space="preserve"> открыто дело</w:t>
      </w:r>
      <w:r w:rsidRPr="00FA08F7">
        <w:rPr>
          <w:snapToGrid w:val="0"/>
          <w:sz w:val="28"/>
          <w:szCs w:val="28"/>
        </w:rPr>
        <w:br/>
        <w:t xml:space="preserve">«О корректировке НВВ и установлении тарифов на тепловую энергию, теплоноситель, горячую воду в открытой системе теплоснабжения (горячего водоснабжения), поставляемых потребителям ООО </w:t>
      </w:r>
      <w:r w:rsidRPr="00FA08F7">
        <w:rPr>
          <w:sz w:val="28"/>
          <w:szCs w:val="28"/>
        </w:rPr>
        <w:t>«</w:t>
      </w:r>
      <w:proofErr w:type="spellStart"/>
      <w:r w:rsidRPr="00FA08F7">
        <w:rPr>
          <w:sz w:val="28"/>
          <w:szCs w:val="28"/>
        </w:rPr>
        <w:t>ТеплоСнаб</w:t>
      </w:r>
      <w:proofErr w:type="spellEnd"/>
      <w:r w:rsidRPr="00FA08F7">
        <w:rPr>
          <w:sz w:val="28"/>
          <w:szCs w:val="28"/>
        </w:rPr>
        <w:t>»</w:t>
      </w:r>
      <w:r w:rsidRPr="00FA08F7">
        <w:rPr>
          <w:snapToGrid w:val="0"/>
          <w:sz w:val="28"/>
          <w:szCs w:val="28"/>
        </w:rPr>
        <w:t xml:space="preserve"> на 2026 год»</w:t>
      </w:r>
      <w:r w:rsidRPr="00FA08F7">
        <w:rPr>
          <w:snapToGrid w:val="0"/>
          <w:sz w:val="28"/>
          <w:szCs w:val="28"/>
        </w:rPr>
        <w:br/>
      </w:r>
      <w:r w:rsidRPr="00FA08F7">
        <w:rPr>
          <w:sz w:val="28"/>
          <w:szCs w:val="28"/>
        </w:rPr>
        <w:t xml:space="preserve">№ РЭК/144-ТеплоСнаб-2026 от 03.12.2025. </w:t>
      </w:r>
    </w:p>
    <w:p w14:paraId="5FB4C25D" w14:textId="77777777" w:rsidR="00053C2D" w:rsidRPr="00FA08F7" w:rsidRDefault="00053C2D" w:rsidP="00053C2D">
      <w:pPr>
        <w:ind w:right="142" w:firstLine="709"/>
        <w:jc w:val="both"/>
        <w:rPr>
          <w:sz w:val="28"/>
          <w:szCs w:val="28"/>
        </w:rPr>
      </w:pPr>
      <w:r w:rsidRPr="00FA08F7">
        <w:rPr>
          <w:sz w:val="28"/>
          <w:szCs w:val="28"/>
        </w:rPr>
        <w:t>Полное наименование организации – Общество с ограниченной ответственностью «</w:t>
      </w:r>
      <w:proofErr w:type="spellStart"/>
      <w:r w:rsidRPr="00FA08F7">
        <w:rPr>
          <w:sz w:val="28"/>
          <w:szCs w:val="28"/>
        </w:rPr>
        <w:t>ТеплоСнаб</w:t>
      </w:r>
      <w:proofErr w:type="spellEnd"/>
      <w:r w:rsidRPr="00FA08F7">
        <w:rPr>
          <w:sz w:val="28"/>
          <w:szCs w:val="28"/>
        </w:rPr>
        <w:t>».</w:t>
      </w:r>
    </w:p>
    <w:p w14:paraId="3491517D" w14:textId="77777777" w:rsidR="00053C2D" w:rsidRPr="00FA08F7" w:rsidRDefault="00053C2D" w:rsidP="00053C2D">
      <w:pPr>
        <w:ind w:right="142" w:firstLine="709"/>
        <w:jc w:val="both"/>
        <w:rPr>
          <w:sz w:val="28"/>
          <w:szCs w:val="28"/>
        </w:rPr>
      </w:pPr>
      <w:r w:rsidRPr="00FA08F7">
        <w:rPr>
          <w:sz w:val="28"/>
          <w:szCs w:val="28"/>
        </w:rPr>
        <w:t>Сокращенное наименование организации – ООО «</w:t>
      </w:r>
      <w:proofErr w:type="spellStart"/>
      <w:r w:rsidRPr="00FA08F7">
        <w:rPr>
          <w:sz w:val="28"/>
          <w:szCs w:val="28"/>
        </w:rPr>
        <w:t>ТеплоСнаб</w:t>
      </w:r>
      <w:proofErr w:type="spellEnd"/>
      <w:r w:rsidRPr="00FA08F7">
        <w:rPr>
          <w:sz w:val="28"/>
          <w:szCs w:val="28"/>
        </w:rPr>
        <w:t>».</w:t>
      </w:r>
    </w:p>
    <w:p w14:paraId="45EFEADF" w14:textId="77777777" w:rsidR="00053C2D" w:rsidRPr="00FA08F7" w:rsidRDefault="00053C2D" w:rsidP="00053C2D">
      <w:pPr>
        <w:ind w:right="142" w:firstLine="709"/>
        <w:jc w:val="both"/>
        <w:rPr>
          <w:sz w:val="28"/>
          <w:szCs w:val="28"/>
        </w:rPr>
      </w:pPr>
      <w:r w:rsidRPr="00FA08F7">
        <w:rPr>
          <w:sz w:val="28"/>
          <w:szCs w:val="28"/>
        </w:rPr>
        <w:t>ООО «</w:t>
      </w:r>
      <w:proofErr w:type="spellStart"/>
      <w:r w:rsidRPr="00FA08F7">
        <w:rPr>
          <w:sz w:val="28"/>
          <w:szCs w:val="28"/>
        </w:rPr>
        <w:t>ТеплоСнаб</w:t>
      </w:r>
      <w:proofErr w:type="spellEnd"/>
      <w:r w:rsidRPr="00FA08F7">
        <w:rPr>
          <w:sz w:val="28"/>
          <w:szCs w:val="28"/>
        </w:rPr>
        <w:t>» с 01.01.2022 находится на упрощенной системе налогообложения.</w:t>
      </w:r>
    </w:p>
    <w:p w14:paraId="20124B46" w14:textId="77777777" w:rsidR="00053C2D" w:rsidRPr="00FA08F7" w:rsidRDefault="00053C2D" w:rsidP="00053C2D">
      <w:pPr>
        <w:ind w:right="-1" w:firstLine="709"/>
        <w:jc w:val="both"/>
        <w:rPr>
          <w:sz w:val="28"/>
          <w:szCs w:val="28"/>
        </w:rPr>
      </w:pPr>
      <w:r w:rsidRPr="00FA08F7">
        <w:rPr>
          <w:sz w:val="28"/>
          <w:szCs w:val="28"/>
        </w:rPr>
        <w:t>ООО «</w:t>
      </w:r>
      <w:proofErr w:type="spellStart"/>
      <w:r w:rsidRPr="00FA08F7">
        <w:rPr>
          <w:sz w:val="28"/>
          <w:szCs w:val="28"/>
        </w:rPr>
        <w:t>ТеплоСнаб</w:t>
      </w:r>
      <w:proofErr w:type="spellEnd"/>
      <w:r w:rsidRPr="00FA08F7">
        <w:rPr>
          <w:sz w:val="28"/>
          <w:szCs w:val="28"/>
        </w:rPr>
        <w:t>» осуществляет централизованное теплоснабжение потребителей г. Мариинска (Мариинского муниципального округа) от котельной, находящейся по адресу: г. Мариинск ул. 40 лет Победы, 1В.</w:t>
      </w:r>
    </w:p>
    <w:p w14:paraId="78DE833C" w14:textId="77777777" w:rsidR="00053C2D" w:rsidRPr="00FA08F7" w:rsidRDefault="00053C2D" w:rsidP="00053C2D">
      <w:pPr>
        <w:ind w:right="142" w:firstLine="709"/>
        <w:jc w:val="both"/>
        <w:rPr>
          <w:sz w:val="28"/>
          <w:szCs w:val="28"/>
        </w:rPr>
      </w:pPr>
      <w:r w:rsidRPr="00FA08F7">
        <w:rPr>
          <w:sz w:val="28"/>
          <w:szCs w:val="28"/>
        </w:rPr>
        <w:t>ООО «</w:t>
      </w:r>
      <w:proofErr w:type="spellStart"/>
      <w:r w:rsidRPr="00FA08F7">
        <w:rPr>
          <w:sz w:val="28"/>
          <w:szCs w:val="28"/>
        </w:rPr>
        <w:t>ТеплоСнаб</w:t>
      </w:r>
      <w:proofErr w:type="spellEnd"/>
      <w:r w:rsidRPr="00FA08F7">
        <w:rPr>
          <w:sz w:val="28"/>
          <w:szCs w:val="28"/>
        </w:rPr>
        <w:t>» осуществляет свою деятельность</w:t>
      </w:r>
      <w:r w:rsidRPr="00FA08F7">
        <w:rPr>
          <w:sz w:val="28"/>
          <w:szCs w:val="28"/>
        </w:rPr>
        <w:br/>
        <w:t xml:space="preserve">в соответствии с действующим на территории Российской Федерации законодательством, Уставом предприятия. </w:t>
      </w:r>
    </w:p>
    <w:p w14:paraId="0B5D8797" w14:textId="77777777" w:rsidR="00053C2D" w:rsidRPr="00FA08F7" w:rsidRDefault="00053C2D" w:rsidP="00053C2D">
      <w:pPr>
        <w:ind w:firstLine="709"/>
        <w:jc w:val="both"/>
        <w:rPr>
          <w:sz w:val="28"/>
          <w:szCs w:val="28"/>
        </w:rPr>
      </w:pPr>
      <w:r w:rsidRPr="00FA08F7">
        <w:rPr>
          <w:sz w:val="28"/>
          <w:szCs w:val="28"/>
        </w:rPr>
        <w:t>ООО «</w:t>
      </w:r>
      <w:proofErr w:type="spellStart"/>
      <w:r w:rsidRPr="00FA08F7">
        <w:rPr>
          <w:sz w:val="28"/>
          <w:szCs w:val="28"/>
        </w:rPr>
        <w:t>ТеплоСнаб</w:t>
      </w:r>
      <w:proofErr w:type="spellEnd"/>
      <w:r w:rsidRPr="00FA08F7">
        <w:rPr>
          <w:sz w:val="28"/>
          <w:szCs w:val="28"/>
        </w:rPr>
        <w:t xml:space="preserve">» создано в 2016 году. Сферой деятельности предприятия является производство, передача и распределение тепловой энергии потребителям. </w:t>
      </w:r>
    </w:p>
    <w:p w14:paraId="1E2769D3" w14:textId="77777777" w:rsidR="00053C2D" w:rsidRPr="00FA08F7" w:rsidRDefault="00053C2D" w:rsidP="00053C2D">
      <w:pPr>
        <w:ind w:firstLine="709"/>
        <w:jc w:val="both"/>
        <w:rPr>
          <w:snapToGrid w:val="0"/>
          <w:color w:val="000000"/>
          <w:sz w:val="28"/>
          <w:szCs w:val="28"/>
          <w:lang w:eastAsia="en-US"/>
        </w:rPr>
      </w:pPr>
      <w:r w:rsidRPr="00FA08F7">
        <w:rPr>
          <w:sz w:val="28"/>
          <w:szCs w:val="28"/>
        </w:rPr>
        <w:t>ООО</w:t>
      </w:r>
      <w:r w:rsidRPr="00FA08F7">
        <w:rPr>
          <w:szCs w:val="20"/>
        </w:rPr>
        <w:t> </w:t>
      </w:r>
      <w:r w:rsidRPr="00FA08F7">
        <w:rPr>
          <w:sz w:val="28"/>
          <w:szCs w:val="28"/>
        </w:rPr>
        <w:t>«</w:t>
      </w:r>
      <w:proofErr w:type="spellStart"/>
      <w:r w:rsidRPr="00FA08F7">
        <w:rPr>
          <w:sz w:val="28"/>
          <w:szCs w:val="28"/>
        </w:rPr>
        <w:t>ТеплоСнаб</w:t>
      </w:r>
      <w:proofErr w:type="spellEnd"/>
      <w:r w:rsidRPr="00FA08F7">
        <w:rPr>
          <w:sz w:val="28"/>
          <w:szCs w:val="28"/>
        </w:rPr>
        <w:t xml:space="preserve">» арендовало </w:t>
      </w:r>
      <w:r w:rsidRPr="00FA08F7">
        <w:rPr>
          <w:snapToGrid w:val="0"/>
          <w:color w:val="000000"/>
          <w:sz w:val="28"/>
          <w:szCs w:val="28"/>
          <w:lang w:eastAsia="en-US"/>
        </w:rPr>
        <w:t>котельную по договору аренды № 3105А от 31.05.2025 г. по адресу г. Мариинск, ул. 40 лет Победы, стр. 1 «в» у ООО «</w:t>
      </w:r>
      <w:proofErr w:type="spellStart"/>
      <w:r w:rsidRPr="00FA08F7">
        <w:rPr>
          <w:snapToGrid w:val="0"/>
          <w:color w:val="000000"/>
          <w:sz w:val="28"/>
          <w:szCs w:val="28"/>
          <w:lang w:eastAsia="en-US"/>
        </w:rPr>
        <w:t>Кайчакуглесбыт</w:t>
      </w:r>
      <w:proofErr w:type="spellEnd"/>
      <w:r w:rsidRPr="00FA08F7">
        <w:rPr>
          <w:snapToGrid w:val="0"/>
          <w:color w:val="000000"/>
          <w:sz w:val="28"/>
          <w:szCs w:val="28"/>
          <w:lang w:eastAsia="en-US"/>
        </w:rPr>
        <w:t xml:space="preserve">», договор заключен на период с 31.05.2025 по 31.05.2026 г., с дальнейшей пролонгацией, </w:t>
      </w:r>
      <w:r w:rsidRPr="00FA08F7">
        <w:rPr>
          <w:sz w:val="28"/>
          <w:szCs w:val="28"/>
        </w:rPr>
        <w:t>ООО</w:t>
      </w:r>
      <w:r w:rsidRPr="00FA08F7">
        <w:rPr>
          <w:szCs w:val="20"/>
        </w:rPr>
        <w:t> </w:t>
      </w:r>
      <w:r w:rsidRPr="00FA08F7">
        <w:rPr>
          <w:sz w:val="28"/>
          <w:szCs w:val="28"/>
        </w:rPr>
        <w:t>«</w:t>
      </w:r>
      <w:proofErr w:type="spellStart"/>
      <w:r w:rsidRPr="00FA08F7">
        <w:rPr>
          <w:sz w:val="28"/>
          <w:szCs w:val="28"/>
        </w:rPr>
        <w:t>ТеплоСнаб</w:t>
      </w:r>
      <w:proofErr w:type="spellEnd"/>
      <w:r w:rsidRPr="00FA08F7">
        <w:rPr>
          <w:sz w:val="28"/>
          <w:szCs w:val="28"/>
        </w:rPr>
        <w:t>» также арендовало</w:t>
      </w:r>
      <w:r w:rsidRPr="00FA08F7">
        <w:rPr>
          <w:snapToGrid w:val="0"/>
          <w:color w:val="000000"/>
          <w:sz w:val="28"/>
          <w:szCs w:val="28"/>
          <w:lang w:eastAsia="en-US"/>
        </w:rPr>
        <w:t xml:space="preserve"> по договору аренды №</w:t>
      </w:r>
      <w:r w:rsidRPr="00FA08F7">
        <w:rPr>
          <w:snapToGrid w:val="0"/>
          <w:color w:val="000000"/>
          <w:sz w:val="28"/>
          <w:szCs w:val="28"/>
          <w:lang w:val="en-US" w:eastAsia="en-US"/>
        </w:rPr>
        <w:t> </w:t>
      </w:r>
      <w:r w:rsidRPr="00FA08F7">
        <w:rPr>
          <w:snapToGrid w:val="0"/>
          <w:color w:val="000000"/>
          <w:sz w:val="28"/>
          <w:szCs w:val="28"/>
          <w:lang w:eastAsia="en-US"/>
        </w:rPr>
        <w:t xml:space="preserve">06/2025 от 01.11.2025 </w:t>
      </w:r>
      <w:r w:rsidRPr="00FA08F7">
        <w:rPr>
          <w:sz w:val="28"/>
          <w:szCs w:val="28"/>
        </w:rPr>
        <w:t xml:space="preserve">тепловую сеть протяженностью 2 008 м. и систему горячего водоснабжения протяженностью 1814 м. </w:t>
      </w:r>
      <w:r w:rsidRPr="00FA08F7">
        <w:rPr>
          <w:snapToGrid w:val="0"/>
          <w:color w:val="000000"/>
          <w:sz w:val="28"/>
          <w:szCs w:val="28"/>
          <w:lang w:eastAsia="en-US"/>
        </w:rPr>
        <w:t>по адресу г. Мариинск, ул. 40 лет Победы у КУМИ администрации Мариинского муниципального округа на период с 01.11.2025 по 22.05.2026 г., с дальнейшей пролонгацией (3 года).</w:t>
      </w:r>
    </w:p>
    <w:p w14:paraId="69137F71" w14:textId="77777777" w:rsidR="00053C2D" w:rsidRPr="00FA08F7" w:rsidRDefault="00053C2D" w:rsidP="00053C2D">
      <w:pPr>
        <w:jc w:val="both"/>
        <w:rPr>
          <w:snapToGrid w:val="0"/>
          <w:color w:val="000000"/>
          <w:sz w:val="28"/>
          <w:szCs w:val="28"/>
          <w:lang w:eastAsia="en-US"/>
        </w:rPr>
      </w:pPr>
      <w:r w:rsidRPr="00FA08F7">
        <w:rPr>
          <w:snapToGrid w:val="0"/>
          <w:color w:val="000000"/>
          <w:sz w:val="28"/>
          <w:szCs w:val="28"/>
          <w:lang w:eastAsia="en-US"/>
        </w:rPr>
        <w:t xml:space="preserve">          На 2026 г. расчет тарифов производился на 1 котельную по адресу г. Мариинск, ул. 40 лет Победы, стр. 1 «в».</w:t>
      </w:r>
    </w:p>
    <w:p w14:paraId="2C0D104E" w14:textId="77777777" w:rsidR="00053C2D" w:rsidRPr="00FA08F7" w:rsidRDefault="00053C2D" w:rsidP="00053C2D">
      <w:pPr>
        <w:ind w:firstLine="709"/>
        <w:jc w:val="both"/>
        <w:rPr>
          <w:sz w:val="28"/>
          <w:szCs w:val="28"/>
        </w:rPr>
      </w:pPr>
      <w:r w:rsidRPr="00FA08F7">
        <w:rPr>
          <w:sz w:val="28"/>
          <w:szCs w:val="28"/>
        </w:rPr>
        <w:t>Протяженность теплосетей в 2-х трубном исполнении от котельной по адресу: г. Мариинск, ул. 40 лет Победы, 1В составляет – 3,822 км.</w:t>
      </w:r>
    </w:p>
    <w:p w14:paraId="0C375CA7" w14:textId="77777777" w:rsidR="00053C2D" w:rsidRPr="00FA08F7" w:rsidRDefault="00053C2D" w:rsidP="00053C2D">
      <w:pPr>
        <w:ind w:firstLine="709"/>
        <w:jc w:val="both"/>
        <w:rPr>
          <w:sz w:val="28"/>
          <w:szCs w:val="28"/>
        </w:rPr>
      </w:pPr>
      <w:r w:rsidRPr="00FA08F7">
        <w:rPr>
          <w:sz w:val="28"/>
          <w:szCs w:val="28"/>
        </w:rPr>
        <w:t>Потребителями ГВС являются население, бюджетная сфера, иные потребители.</w:t>
      </w:r>
    </w:p>
    <w:p w14:paraId="42EA1DC0" w14:textId="77777777" w:rsidR="00053C2D" w:rsidRPr="00FA08F7" w:rsidRDefault="00053C2D" w:rsidP="00053C2D">
      <w:pPr>
        <w:ind w:firstLine="709"/>
        <w:jc w:val="both"/>
        <w:rPr>
          <w:sz w:val="28"/>
          <w:szCs w:val="28"/>
        </w:rPr>
      </w:pPr>
      <w:r w:rsidRPr="00FA08F7">
        <w:rPr>
          <w:sz w:val="28"/>
          <w:szCs w:val="28"/>
        </w:rPr>
        <w:t xml:space="preserve">В соответствии со статьей 8 Федерального закона от 27.07.2010 </w:t>
      </w:r>
      <w:r w:rsidRPr="00FA08F7">
        <w:rPr>
          <w:sz w:val="28"/>
          <w:szCs w:val="28"/>
        </w:rPr>
        <w:br/>
        <w:t xml:space="preserve">№ 190-ФЗ «О теплоснабжении», цены (тарифы) на товары, услуги </w:t>
      </w:r>
      <w:r w:rsidRPr="00FA08F7">
        <w:rPr>
          <w:sz w:val="28"/>
          <w:szCs w:val="28"/>
        </w:rPr>
        <w:br/>
        <w:t>в сфере теплоснабжения ООО «</w:t>
      </w:r>
      <w:proofErr w:type="spellStart"/>
      <w:r w:rsidRPr="00FA08F7">
        <w:rPr>
          <w:sz w:val="28"/>
          <w:szCs w:val="28"/>
        </w:rPr>
        <w:t>ТеплоСнаб</w:t>
      </w:r>
      <w:proofErr w:type="spellEnd"/>
      <w:r w:rsidRPr="00FA08F7">
        <w:rPr>
          <w:sz w:val="28"/>
          <w:szCs w:val="28"/>
        </w:rPr>
        <w:t>» подлежат государственному регулированию.</w:t>
      </w:r>
    </w:p>
    <w:p w14:paraId="2A843999" w14:textId="77777777" w:rsidR="00053C2D" w:rsidRPr="00FA08F7" w:rsidRDefault="00053C2D" w:rsidP="00053C2D">
      <w:pPr>
        <w:keepNext/>
        <w:jc w:val="center"/>
        <w:outlineLvl w:val="0"/>
        <w:rPr>
          <w:b/>
          <w:sz w:val="28"/>
          <w:szCs w:val="28"/>
        </w:rPr>
      </w:pPr>
    </w:p>
    <w:p w14:paraId="2DA27D2C" w14:textId="77777777" w:rsidR="00053C2D" w:rsidRPr="00FA08F7" w:rsidRDefault="00053C2D" w:rsidP="00053C2D">
      <w:pPr>
        <w:keepNext/>
        <w:tabs>
          <w:tab w:val="left" w:pos="284"/>
        </w:tabs>
        <w:jc w:val="center"/>
        <w:outlineLvl w:val="0"/>
        <w:rPr>
          <w:rFonts w:cs="Arial"/>
          <w:b/>
          <w:bCs/>
          <w:snapToGrid w:val="0"/>
          <w:kern w:val="32"/>
          <w:sz w:val="28"/>
          <w:szCs w:val="32"/>
          <w:lang w:eastAsia="en-US"/>
        </w:rPr>
      </w:pPr>
      <w:bookmarkStart w:id="74" w:name="_Toc182475484"/>
      <w:bookmarkEnd w:id="71"/>
      <w:bookmarkEnd w:id="72"/>
      <w:r w:rsidRPr="00FA08F7">
        <w:rPr>
          <w:rFonts w:cs="Arial"/>
          <w:b/>
          <w:bCs/>
          <w:snapToGrid w:val="0"/>
          <w:kern w:val="32"/>
          <w:sz w:val="28"/>
          <w:szCs w:val="32"/>
          <w:lang w:eastAsia="en-US"/>
        </w:rPr>
        <w:t>3.Анализ соответствия расчетов тарифов и формы представления предложений нормативно – методическим документам по вопросам регулирования тарифов</w:t>
      </w:r>
      <w:bookmarkEnd w:id="74"/>
    </w:p>
    <w:p w14:paraId="4DA8CB9D" w14:textId="77777777" w:rsidR="00053C2D" w:rsidRPr="00FA08F7" w:rsidRDefault="00053C2D" w:rsidP="00053C2D">
      <w:pPr>
        <w:ind w:firstLine="709"/>
        <w:jc w:val="center"/>
        <w:rPr>
          <w:snapToGrid w:val="0"/>
          <w:sz w:val="28"/>
          <w:szCs w:val="28"/>
        </w:rPr>
      </w:pPr>
    </w:p>
    <w:p w14:paraId="5F981C93" w14:textId="77777777" w:rsidR="00053C2D" w:rsidRPr="00FA08F7" w:rsidRDefault="00053C2D" w:rsidP="00053C2D">
      <w:pPr>
        <w:ind w:right="142" w:firstLine="709"/>
        <w:jc w:val="both"/>
        <w:rPr>
          <w:color w:val="000000"/>
          <w:sz w:val="28"/>
          <w:szCs w:val="28"/>
        </w:rPr>
      </w:pPr>
      <w:r w:rsidRPr="00FA08F7">
        <w:rPr>
          <w:snapToGrid w:val="0"/>
          <w:sz w:val="28"/>
          <w:szCs w:val="28"/>
        </w:rPr>
        <w:t>Материалы ООО «</w:t>
      </w:r>
      <w:proofErr w:type="spellStart"/>
      <w:r w:rsidRPr="00FA08F7">
        <w:rPr>
          <w:snapToGrid w:val="0"/>
          <w:sz w:val="28"/>
          <w:szCs w:val="28"/>
        </w:rPr>
        <w:t>ТеплоСнаб</w:t>
      </w:r>
      <w:proofErr w:type="spellEnd"/>
      <w:r w:rsidRPr="00FA08F7">
        <w:rPr>
          <w:snapToGrid w:val="0"/>
          <w:sz w:val="28"/>
          <w:szCs w:val="28"/>
        </w:rPr>
        <w:t xml:space="preserve">» (г. Мариинск) по установлению тарифов на тепловую энергию, теплоноситель, горячую воду в открытой системе горячего водоснабжения на 2026 год подготовлены в соответствии с требованиями «Основ ценообразования в сфере теплоснабжения», утвержденных постановлением Правительства Российской Федерации от 22.10.2012 № 1075 и «Методических указаний по расчету регулируемых цен (тарифов) в сфере теплоснабжения», утверждённых приказом ФСТ России от 13.06.2013 №760-э. Расчетно-обосновывающие материалы представлены в формате шаблона </w:t>
      </w:r>
      <w:r w:rsidRPr="00FA08F7">
        <w:rPr>
          <w:color w:val="000000"/>
          <w:sz w:val="28"/>
          <w:szCs w:val="28"/>
          <w:lang w:val="en-US"/>
        </w:rPr>
        <w:t>DOCS</w:t>
      </w:r>
      <w:r w:rsidRPr="00FA08F7">
        <w:rPr>
          <w:color w:val="000000"/>
          <w:sz w:val="28"/>
          <w:szCs w:val="28"/>
        </w:rPr>
        <w:t>.</w:t>
      </w:r>
      <w:r w:rsidRPr="00FA08F7">
        <w:rPr>
          <w:color w:val="000000"/>
          <w:sz w:val="28"/>
          <w:szCs w:val="28"/>
          <w:lang w:val="en-US"/>
        </w:rPr>
        <w:t>FORM</w:t>
      </w:r>
      <w:r w:rsidRPr="00FA08F7">
        <w:rPr>
          <w:color w:val="000000"/>
          <w:sz w:val="28"/>
          <w:szCs w:val="28"/>
        </w:rPr>
        <w:t xml:space="preserve">.6.42. </w:t>
      </w:r>
    </w:p>
    <w:p w14:paraId="698D2BBC" w14:textId="77777777" w:rsidR="00053C2D" w:rsidRPr="00FA08F7" w:rsidRDefault="00053C2D" w:rsidP="00053C2D">
      <w:pPr>
        <w:ind w:firstLine="709"/>
        <w:jc w:val="both"/>
        <w:rPr>
          <w:snapToGrid w:val="0"/>
          <w:sz w:val="28"/>
          <w:szCs w:val="28"/>
        </w:rPr>
      </w:pPr>
    </w:p>
    <w:p w14:paraId="67D3C08F" w14:textId="77777777" w:rsidR="00053C2D" w:rsidRPr="00FA08F7" w:rsidRDefault="00053C2D" w:rsidP="00053C2D">
      <w:pPr>
        <w:keepNext/>
        <w:tabs>
          <w:tab w:val="left" w:pos="284"/>
        </w:tabs>
        <w:jc w:val="center"/>
        <w:outlineLvl w:val="0"/>
        <w:rPr>
          <w:rFonts w:cs="Arial"/>
          <w:b/>
          <w:bCs/>
          <w:snapToGrid w:val="0"/>
          <w:kern w:val="32"/>
          <w:sz w:val="28"/>
          <w:szCs w:val="32"/>
          <w:lang w:eastAsia="en-US"/>
        </w:rPr>
      </w:pPr>
      <w:bookmarkStart w:id="75" w:name="_Toc182475485"/>
      <w:r w:rsidRPr="00FA08F7">
        <w:rPr>
          <w:rFonts w:cs="Arial"/>
          <w:b/>
          <w:bCs/>
          <w:snapToGrid w:val="0"/>
          <w:kern w:val="32"/>
          <w:sz w:val="28"/>
          <w:szCs w:val="32"/>
          <w:lang w:eastAsia="en-US"/>
        </w:rPr>
        <w:t>4.Оценка достоверности данных, приведенных в предложениях</w:t>
      </w:r>
      <w:r w:rsidRPr="00FA08F7">
        <w:rPr>
          <w:rFonts w:cs="Arial"/>
          <w:b/>
          <w:bCs/>
          <w:snapToGrid w:val="0"/>
          <w:kern w:val="32"/>
          <w:sz w:val="28"/>
          <w:szCs w:val="32"/>
          <w:lang w:eastAsia="en-US"/>
        </w:rPr>
        <w:br/>
        <w:t xml:space="preserve"> об установлении тарифов</w:t>
      </w:r>
      <w:bookmarkEnd w:id="75"/>
    </w:p>
    <w:p w14:paraId="418F120E" w14:textId="77777777" w:rsidR="00053C2D" w:rsidRPr="00FA08F7" w:rsidRDefault="00053C2D" w:rsidP="00053C2D">
      <w:pPr>
        <w:keepNext/>
        <w:tabs>
          <w:tab w:val="left" w:pos="284"/>
        </w:tabs>
        <w:jc w:val="center"/>
        <w:outlineLvl w:val="0"/>
        <w:rPr>
          <w:rFonts w:cs="Arial"/>
          <w:b/>
          <w:bCs/>
          <w:snapToGrid w:val="0"/>
          <w:kern w:val="32"/>
          <w:sz w:val="28"/>
          <w:szCs w:val="32"/>
          <w:lang w:eastAsia="en-US"/>
        </w:rPr>
      </w:pPr>
    </w:p>
    <w:p w14:paraId="28B47057" w14:textId="77777777" w:rsidR="00053C2D" w:rsidRPr="00FA08F7" w:rsidRDefault="00053C2D" w:rsidP="00053C2D">
      <w:pPr>
        <w:ind w:right="142" w:firstLine="709"/>
        <w:jc w:val="both"/>
        <w:rPr>
          <w:snapToGrid w:val="0"/>
          <w:sz w:val="28"/>
          <w:szCs w:val="28"/>
        </w:rPr>
      </w:pPr>
      <w:r w:rsidRPr="00FA08F7">
        <w:rPr>
          <w:snapToGrid w:val="0"/>
          <w:sz w:val="28"/>
          <w:szCs w:val="28"/>
        </w:rPr>
        <w:t xml:space="preserve">Экспертами рассматривались и принимались во внимание </w:t>
      </w:r>
      <w:r w:rsidRPr="00FA08F7">
        <w:rPr>
          <w:snapToGrid w:val="0"/>
          <w:sz w:val="28"/>
          <w:szCs w:val="28"/>
        </w:rPr>
        <w:br/>
        <w:t xml:space="preserve">все представленные документы, имеющие значение для составления доказательного экспертного заключения. При этом, эксперты исходили </w:t>
      </w:r>
      <w:r w:rsidRPr="00FA08F7">
        <w:rPr>
          <w:snapToGrid w:val="0"/>
          <w:sz w:val="28"/>
          <w:szCs w:val="28"/>
        </w:rPr>
        <w:br/>
        <w:t>из того, что представленная предприятием информация является достоверной. Ответственность за достоверность информации несет руководитель предприятия.</w:t>
      </w:r>
    </w:p>
    <w:p w14:paraId="2D46777F" w14:textId="77777777" w:rsidR="00053C2D" w:rsidRPr="00FA08F7" w:rsidRDefault="00053C2D" w:rsidP="00053C2D">
      <w:pPr>
        <w:ind w:right="142" w:firstLine="709"/>
        <w:jc w:val="both"/>
        <w:rPr>
          <w:snapToGrid w:val="0"/>
          <w:sz w:val="28"/>
          <w:szCs w:val="28"/>
        </w:rPr>
      </w:pPr>
    </w:p>
    <w:p w14:paraId="03631E54" w14:textId="77777777" w:rsidR="00053C2D" w:rsidRPr="00FA08F7" w:rsidRDefault="00053C2D" w:rsidP="00053C2D">
      <w:pPr>
        <w:keepNext/>
        <w:tabs>
          <w:tab w:val="left" w:pos="0"/>
        </w:tabs>
        <w:jc w:val="center"/>
        <w:outlineLvl w:val="0"/>
        <w:rPr>
          <w:rFonts w:cs="Arial"/>
          <w:b/>
          <w:bCs/>
          <w:snapToGrid w:val="0"/>
          <w:kern w:val="32"/>
          <w:sz w:val="28"/>
          <w:szCs w:val="32"/>
          <w:lang w:eastAsia="en-US"/>
        </w:rPr>
      </w:pPr>
      <w:bookmarkStart w:id="76" w:name="_Toc182661471"/>
      <w:bookmarkStart w:id="77" w:name="_Toc180079799"/>
      <w:r w:rsidRPr="00FA08F7">
        <w:rPr>
          <w:rFonts w:cs="Arial"/>
          <w:b/>
          <w:bCs/>
          <w:snapToGrid w:val="0"/>
          <w:kern w:val="32"/>
          <w:sz w:val="28"/>
          <w:szCs w:val="32"/>
          <w:lang w:eastAsia="en-US"/>
        </w:rPr>
        <w:t>5</w:t>
      </w:r>
      <w:bookmarkStart w:id="78" w:name="_Toc182661490"/>
      <w:bookmarkEnd w:id="76"/>
      <w:r w:rsidRPr="00FA08F7">
        <w:rPr>
          <w:rFonts w:cs="Arial"/>
          <w:b/>
          <w:bCs/>
          <w:snapToGrid w:val="0"/>
          <w:kern w:val="32"/>
          <w:sz w:val="28"/>
          <w:szCs w:val="32"/>
          <w:lang w:eastAsia="en-US"/>
        </w:rPr>
        <w:t>. Определение тарифов на теплоноситель</w:t>
      </w:r>
      <w:bookmarkEnd w:id="78"/>
      <w:r w:rsidRPr="00FA08F7">
        <w:rPr>
          <w:rFonts w:cs="Arial"/>
          <w:b/>
          <w:bCs/>
          <w:snapToGrid w:val="0"/>
          <w:kern w:val="32"/>
          <w:sz w:val="28"/>
          <w:szCs w:val="32"/>
          <w:lang w:eastAsia="en-US"/>
        </w:rPr>
        <w:t xml:space="preserve"> и горячую воду </w:t>
      </w:r>
      <w:r w:rsidRPr="00FA08F7">
        <w:rPr>
          <w:b/>
          <w:snapToGrid w:val="0"/>
          <w:sz w:val="28"/>
          <w:szCs w:val="28"/>
        </w:rPr>
        <w:t xml:space="preserve">в открытой системе горячего водоснабжения </w:t>
      </w:r>
      <w:r w:rsidRPr="00FA08F7">
        <w:rPr>
          <w:rFonts w:cs="Arial"/>
          <w:b/>
          <w:bCs/>
          <w:snapToGrid w:val="0"/>
          <w:kern w:val="32"/>
          <w:sz w:val="28"/>
          <w:szCs w:val="32"/>
          <w:lang w:eastAsia="en-US"/>
        </w:rPr>
        <w:t>для ООО «</w:t>
      </w:r>
      <w:proofErr w:type="spellStart"/>
      <w:r w:rsidRPr="00FA08F7">
        <w:rPr>
          <w:rFonts w:cs="Arial"/>
          <w:b/>
          <w:bCs/>
          <w:snapToGrid w:val="0"/>
          <w:kern w:val="32"/>
          <w:sz w:val="28"/>
          <w:szCs w:val="32"/>
          <w:lang w:eastAsia="en-US"/>
        </w:rPr>
        <w:t>ТеплоСнаб</w:t>
      </w:r>
      <w:proofErr w:type="spellEnd"/>
      <w:r w:rsidRPr="00FA08F7">
        <w:rPr>
          <w:rFonts w:cs="Arial"/>
          <w:b/>
          <w:bCs/>
          <w:snapToGrid w:val="0"/>
          <w:kern w:val="32"/>
          <w:sz w:val="28"/>
          <w:szCs w:val="32"/>
          <w:lang w:eastAsia="en-US"/>
        </w:rPr>
        <w:t>» на потребительском рынке г. Мариинска (Мариинского муниципального округа) от котельной, находящейся по адресу: г. Мариинск ул. 40 лет Победы, 1В</w:t>
      </w:r>
    </w:p>
    <w:p w14:paraId="0C8F322B" w14:textId="77777777" w:rsidR="00053C2D" w:rsidRPr="00FA08F7" w:rsidRDefault="00053C2D" w:rsidP="00053C2D">
      <w:pPr>
        <w:keepNext/>
        <w:tabs>
          <w:tab w:val="left" w:pos="567"/>
        </w:tabs>
        <w:ind w:left="360"/>
        <w:outlineLvl w:val="0"/>
        <w:rPr>
          <w:rFonts w:cs="Arial"/>
          <w:bCs/>
          <w:snapToGrid w:val="0"/>
          <w:kern w:val="32"/>
          <w:sz w:val="28"/>
          <w:szCs w:val="32"/>
          <w:lang w:eastAsia="en-US"/>
        </w:rPr>
      </w:pPr>
      <w:r w:rsidRPr="00FA08F7">
        <w:rPr>
          <w:rFonts w:cs="Arial"/>
          <w:b/>
          <w:bCs/>
          <w:snapToGrid w:val="0"/>
          <w:kern w:val="32"/>
          <w:sz w:val="28"/>
          <w:szCs w:val="32"/>
          <w:lang w:eastAsia="en-US"/>
        </w:rPr>
        <w:t xml:space="preserve"> </w:t>
      </w:r>
    </w:p>
    <w:bookmarkEnd w:id="77"/>
    <w:p w14:paraId="6C845131" w14:textId="77777777" w:rsidR="00053C2D" w:rsidRPr="00FA08F7" w:rsidRDefault="00053C2D" w:rsidP="00053C2D">
      <w:pPr>
        <w:rPr>
          <w:szCs w:val="20"/>
        </w:rPr>
      </w:pPr>
    </w:p>
    <w:p w14:paraId="2B2BC022" w14:textId="77777777" w:rsidR="00053C2D" w:rsidRPr="00FA08F7" w:rsidRDefault="00053C2D" w:rsidP="00053C2D">
      <w:pPr>
        <w:ind w:firstLine="709"/>
        <w:jc w:val="both"/>
        <w:rPr>
          <w:sz w:val="28"/>
          <w:szCs w:val="28"/>
        </w:rPr>
      </w:pPr>
      <w:r w:rsidRPr="00FA08F7">
        <w:rPr>
          <w:sz w:val="28"/>
          <w:szCs w:val="28"/>
        </w:rPr>
        <w:t xml:space="preserve">Предлагаемые для установления тарифы на теплоноситель рассчитаны в соответствии с разделом </w:t>
      </w:r>
      <w:r w:rsidRPr="00FA08F7">
        <w:rPr>
          <w:sz w:val="28"/>
          <w:szCs w:val="28"/>
          <w:lang w:val="en-US"/>
        </w:rPr>
        <w:t>I</w:t>
      </w:r>
      <w:r w:rsidRPr="00FA08F7">
        <w:rPr>
          <w:sz w:val="28"/>
          <w:szCs w:val="28"/>
        </w:rPr>
        <w:t xml:space="preserve">V Основ ценообразования в сфере теплоснабжения, утверждённых Постановлением Правительства Российской Федерации от 22.10.2012 № 1075 и главы </w:t>
      </w:r>
      <w:r w:rsidRPr="00FA08F7">
        <w:rPr>
          <w:sz w:val="28"/>
          <w:szCs w:val="28"/>
          <w:lang w:val="en-US"/>
        </w:rPr>
        <w:t>IX</w:t>
      </w:r>
      <w:r w:rsidRPr="00FA08F7">
        <w:rPr>
          <w:sz w:val="28"/>
          <w:szCs w:val="28"/>
        </w:rPr>
        <w:t>.</w:t>
      </w:r>
      <w:r w:rsidRPr="00FA08F7">
        <w:rPr>
          <w:sz w:val="28"/>
          <w:szCs w:val="28"/>
          <w:lang w:val="en-US"/>
        </w:rPr>
        <w:t>V</w:t>
      </w:r>
      <w:r w:rsidRPr="00FA08F7">
        <w:rPr>
          <w:sz w:val="28"/>
          <w:szCs w:val="28"/>
        </w:rPr>
        <w:t xml:space="preserve"> Методических указаний по расчету регулируемых цен (тарифов) в сфере теплоснабжения, утверждённых Приказом ФСТ России от 13.06.2013 № 760-э (далее Методических указаний).</w:t>
      </w:r>
    </w:p>
    <w:p w14:paraId="4876B197" w14:textId="77777777" w:rsidR="00053C2D" w:rsidRPr="00FA08F7" w:rsidRDefault="00053C2D" w:rsidP="00053C2D">
      <w:pPr>
        <w:ind w:right="142" w:firstLine="709"/>
        <w:jc w:val="both"/>
        <w:rPr>
          <w:color w:val="000000"/>
          <w:sz w:val="28"/>
          <w:szCs w:val="20"/>
        </w:rPr>
      </w:pPr>
      <w:r w:rsidRPr="00FA08F7">
        <w:rPr>
          <w:color w:val="000000"/>
          <w:sz w:val="28"/>
          <w:szCs w:val="20"/>
        </w:rPr>
        <w:t xml:space="preserve">Структура планового объема отпуска теплоносителя принята экспертами на уровне предложений предприятия. </w:t>
      </w:r>
    </w:p>
    <w:p w14:paraId="0C87D483" w14:textId="77777777" w:rsidR="00053C2D" w:rsidRPr="00FA08F7" w:rsidRDefault="00053C2D" w:rsidP="00053C2D">
      <w:pPr>
        <w:ind w:right="142" w:firstLine="709"/>
        <w:jc w:val="both"/>
        <w:rPr>
          <w:color w:val="000000"/>
          <w:sz w:val="28"/>
          <w:szCs w:val="20"/>
        </w:rPr>
      </w:pPr>
      <w:r w:rsidRPr="00FA08F7">
        <w:rPr>
          <w:color w:val="000000"/>
          <w:sz w:val="28"/>
          <w:szCs w:val="20"/>
        </w:rPr>
        <w:t xml:space="preserve">Всего объем теплоносителя – 5 624,84 </w:t>
      </w:r>
      <w:r w:rsidRPr="00FA08F7">
        <w:rPr>
          <w:sz w:val="28"/>
          <w:szCs w:val="28"/>
        </w:rPr>
        <w:t>м³</w:t>
      </w:r>
      <w:r w:rsidRPr="00FA08F7">
        <w:rPr>
          <w:color w:val="000000"/>
          <w:sz w:val="28"/>
          <w:szCs w:val="20"/>
        </w:rPr>
        <w:t>, в том числе для целей горячего водоснабжения на потребительский рынок – 4 653,86 м³.</w:t>
      </w:r>
    </w:p>
    <w:p w14:paraId="51F05338" w14:textId="77777777" w:rsidR="00053C2D" w:rsidRPr="00FA08F7" w:rsidRDefault="00053C2D" w:rsidP="00053C2D">
      <w:pPr>
        <w:tabs>
          <w:tab w:val="left" w:pos="1890"/>
        </w:tabs>
        <w:ind w:firstLine="709"/>
        <w:jc w:val="both"/>
        <w:rPr>
          <w:sz w:val="28"/>
          <w:szCs w:val="28"/>
        </w:rPr>
      </w:pPr>
      <w:r w:rsidRPr="00FA08F7">
        <w:rPr>
          <w:sz w:val="28"/>
          <w:szCs w:val="28"/>
        </w:rPr>
        <w:t xml:space="preserve">Объем теплоносителя на собственные нужды котельных принят экспертами на уровне, учтённом в составе затрат на производство и реализацию </w:t>
      </w:r>
      <w:r w:rsidRPr="00FA08F7">
        <w:rPr>
          <w:sz w:val="28"/>
          <w:szCs w:val="28"/>
        </w:rPr>
        <w:lastRenderedPageBreak/>
        <w:t xml:space="preserve">тепловой энергии (564,47 м³), объем нормативных потерь теплоносителя в тепловых сетях принят в размере 406,51 м³, </w:t>
      </w:r>
      <w:r w:rsidRPr="00FA08F7">
        <w:rPr>
          <w:snapToGrid w:val="0"/>
          <w:sz w:val="28"/>
          <w:szCs w:val="28"/>
        </w:rPr>
        <w:t>согласно постановлению РЭК КО от 16.12.2025 № 501.</w:t>
      </w:r>
      <w:r w:rsidRPr="00FA08F7">
        <w:rPr>
          <w:sz w:val="28"/>
          <w:szCs w:val="28"/>
        </w:rPr>
        <w:t xml:space="preserve"> </w:t>
      </w:r>
    </w:p>
    <w:p w14:paraId="0BB57CF0" w14:textId="77777777" w:rsidR="00053C2D" w:rsidRPr="00FA08F7" w:rsidRDefault="00053C2D" w:rsidP="00053C2D">
      <w:pPr>
        <w:tabs>
          <w:tab w:val="left" w:pos="1890"/>
        </w:tabs>
        <w:ind w:firstLine="567"/>
        <w:jc w:val="both"/>
        <w:rPr>
          <w:sz w:val="28"/>
          <w:szCs w:val="28"/>
        </w:rPr>
      </w:pPr>
      <w:r w:rsidRPr="00FA08F7">
        <w:rPr>
          <w:sz w:val="28"/>
          <w:szCs w:val="28"/>
        </w:rPr>
        <w:t>Баланс теплоносителя сведен в таблице 1.</w:t>
      </w:r>
    </w:p>
    <w:p w14:paraId="4C86C4C0" w14:textId="77777777" w:rsidR="00053C2D" w:rsidRPr="00FA08F7" w:rsidRDefault="00053C2D" w:rsidP="00053C2D">
      <w:pPr>
        <w:spacing w:line="288" w:lineRule="auto"/>
        <w:ind w:firstLine="567"/>
        <w:jc w:val="right"/>
        <w:rPr>
          <w:sz w:val="28"/>
          <w:szCs w:val="28"/>
        </w:rPr>
      </w:pPr>
      <w:r w:rsidRPr="00FA08F7">
        <w:rPr>
          <w:sz w:val="28"/>
          <w:szCs w:val="28"/>
        </w:rPr>
        <w:t>Таблица 1</w:t>
      </w:r>
    </w:p>
    <w:p w14:paraId="6936D11D" w14:textId="77777777" w:rsidR="00053C2D" w:rsidRPr="00FA08F7" w:rsidRDefault="00053C2D" w:rsidP="00053C2D">
      <w:pPr>
        <w:spacing w:line="288" w:lineRule="auto"/>
        <w:ind w:firstLine="567"/>
        <w:jc w:val="center"/>
        <w:rPr>
          <w:sz w:val="28"/>
          <w:szCs w:val="28"/>
        </w:rPr>
      </w:pPr>
      <w:r w:rsidRPr="00FA08F7">
        <w:rPr>
          <w:sz w:val="28"/>
          <w:szCs w:val="28"/>
        </w:rPr>
        <w:t>Баланс теплоносителя</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3703"/>
        <w:gridCol w:w="1530"/>
        <w:gridCol w:w="1713"/>
        <w:gridCol w:w="1696"/>
      </w:tblGrid>
      <w:tr w:rsidR="00053C2D" w:rsidRPr="00FA08F7" w14:paraId="1401EF92" w14:textId="77777777" w:rsidTr="003A22B0">
        <w:trPr>
          <w:trHeight w:val="756"/>
        </w:trPr>
        <w:tc>
          <w:tcPr>
            <w:tcW w:w="761" w:type="dxa"/>
          </w:tcPr>
          <w:p w14:paraId="77013DCB" w14:textId="77777777" w:rsidR="00053C2D" w:rsidRPr="00FA08F7" w:rsidRDefault="00053C2D" w:rsidP="003A22B0">
            <w:pPr>
              <w:spacing w:line="360" w:lineRule="auto"/>
              <w:ind w:right="-284"/>
            </w:pPr>
            <w:r w:rsidRPr="00FA08F7">
              <w:t xml:space="preserve">  №</w:t>
            </w:r>
          </w:p>
          <w:p w14:paraId="05AC830B" w14:textId="77777777" w:rsidR="00053C2D" w:rsidRPr="00FA08F7" w:rsidRDefault="00053C2D" w:rsidP="003A22B0">
            <w:pPr>
              <w:spacing w:line="360" w:lineRule="auto"/>
              <w:ind w:right="-284"/>
            </w:pPr>
            <w:r w:rsidRPr="00FA08F7">
              <w:t xml:space="preserve"> п</w:t>
            </w:r>
            <w:r w:rsidRPr="00FA08F7">
              <w:rPr>
                <w:lang w:val="en-US"/>
              </w:rPr>
              <w:t>/</w:t>
            </w:r>
            <w:r w:rsidRPr="00FA08F7">
              <w:t>п</w:t>
            </w:r>
          </w:p>
        </w:tc>
        <w:tc>
          <w:tcPr>
            <w:tcW w:w="3703" w:type="dxa"/>
          </w:tcPr>
          <w:p w14:paraId="462BFEDC" w14:textId="77777777" w:rsidR="00053C2D" w:rsidRPr="00FA08F7" w:rsidRDefault="00053C2D" w:rsidP="003A22B0">
            <w:pPr>
              <w:spacing w:line="360" w:lineRule="auto"/>
              <w:ind w:right="-284"/>
              <w:jc w:val="center"/>
            </w:pPr>
            <w:r w:rsidRPr="00FA08F7">
              <w:t>Показатели</w:t>
            </w:r>
          </w:p>
        </w:tc>
        <w:tc>
          <w:tcPr>
            <w:tcW w:w="1530" w:type="dxa"/>
          </w:tcPr>
          <w:p w14:paraId="20DD0ACD" w14:textId="77777777" w:rsidR="00053C2D" w:rsidRPr="00FA08F7" w:rsidRDefault="00053C2D" w:rsidP="003A22B0">
            <w:pPr>
              <w:spacing w:line="360" w:lineRule="auto"/>
              <w:ind w:right="-284"/>
              <w:jc w:val="center"/>
            </w:pPr>
            <w:r w:rsidRPr="00FA08F7">
              <w:t>Единицы</w:t>
            </w:r>
          </w:p>
          <w:p w14:paraId="5AF41BE2" w14:textId="77777777" w:rsidR="00053C2D" w:rsidRPr="00FA08F7" w:rsidRDefault="00053C2D" w:rsidP="003A22B0">
            <w:pPr>
              <w:spacing w:line="360" w:lineRule="auto"/>
              <w:ind w:right="-284"/>
              <w:jc w:val="center"/>
            </w:pPr>
            <w:r w:rsidRPr="00FA08F7">
              <w:t>измерения</w:t>
            </w:r>
          </w:p>
        </w:tc>
        <w:tc>
          <w:tcPr>
            <w:tcW w:w="1713" w:type="dxa"/>
            <w:tcBorders>
              <w:bottom w:val="single" w:sz="4" w:space="0" w:color="auto"/>
            </w:tcBorders>
          </w:tcPr>
          <w:p w14:paraId="61DE9CE5" w14:textId="77777777" w:rsidR="00053C2D" w:rsidRPr="00FA08F7" w:rsidRDefault="00053C2D" w:rsidP="003A22B0">
            <w:pPr>
              <w:jc w:val="center"/>
              <w:rPr>
                <w:bCs/>
              </w:rPr>
            </w:pPr>
            <w:r w:rsidRPr="00FA08F7">
              <w:rPr>
                <w:bCs/>
              </w:rPr>
              <w:t>Предложения предприятия</w:t>
            </w:r>
          </w:p>
          <w:p w14:paraId="3435D755" w14:textId="77777777" w:rsidR="00053C2D" w:rsidRPr="00FA08F7" w:rsidRDefault="00053C2D" w:rsidP="003A22B0">
            <w:pPr>
              <w:spacing w:line="360" w:lineRule="auto"/>
              <w:ind w:right="-284"/>
            </w:pPr>
            <w:r w:rsidRPr="00FA08F7">
              <w:rPr>
                <w:bCs/>
              </w:rPr>
              <w:t xml:space="preserve">    на 2026 год</w:t>
            </w:r>
          </w:p>
        </w:tc>
        <w:tc>
          <w:tcPr>
            <w:tcW w:w="1696" w:type="dxa"/>
            <w:tcBorders>
              <w:bottom w:val="single" w:sz="4" w:space="0" w:color="auto"/>
            </w:tcBorders>
          </w:tcPr>
          <w:p w14:paraId="10929F10" w14:textId="77777777" w:rsidR="00053C2D" w:rsidRPr="00FA08F7" w:rsidRDefault="00053C2D" w:rsidP="003A22B0">
            <w:pPr>
              <w:jc w:val="center"/>
              <w:rPr>
                <w:bCs/>
              </w:rPr>
            </w:pPr>
            <w:r w:rsidRPr="00FA08F7">
              <w:rPr>
                <w:bCs/>
              </w:rPr>
              <w:t>Предложения экспертов</w:t>
            </w:r>
          </w:p>
          <w:p w14:paraId="63ECF1B7" w14:textId="77777777" w:rsidR="00053C2D" w:rsidRPr="00FA08F7" w:rsidRDefault="00053C2D" w:rsidP="003A22B0">
            <w:pPr>
              <w:spacing w:line="360" w:lineRule="auto"/>
              <w:ind w:right="-284"/>
            </w:pPr>
            <w:r w:rsidRPr="00FA08F7">
              <w:rPr>
                <w:bCs/>
              </w:rPr>
              <w:t xml:space="preserve">    на 2026 год</w:t>
            </w:r>
          </w:p>
        </w:tc>
      </w:tr>
      <w:tr w:rsidR="00053C2D" w:rsidRPr="00FA08F7" w14:paraId="7EDC457B" w14:textId="77777777" w:rsidTr="003A22B0">
        <w:trPr>
          <w:trHeight w:val="345"/>
        </w:trPr>
        <w:tc>
          <w:tcPr>
            <w:tcW w:w="761" w:type="dxa"/>
          </w:tcPr>
          <w:p w14:paraId="295071B5" w14:textId="77777777" w:rsidR="00053C2D" w:rsidRPr="00FA08F7" w:rsidRDefault="00053C2D" w:rsidP="003A22B0">
            <w:pPr>
              <w:spacing w:line="360" w:lineRule="auto"/>
              <w:ind w:right="-284"/>
            </w:pPr>
            <w:r w:rsidRPr="00FA08F7">
              <w:t xml:space="preserve"> 1.</w:t>
            </w:r>
          </w:p>
        </w:tc>
        <w:tc>
          <w:tcPr>
            <w:tcW w:w="3703" w:type="dxa"/>
          </w:tcPr>
          <w:p w14:paraId="0E26F30A" w14:textId="77777777" w:rsidR="00053C2D" w:rsidRPr="00FA08F7" w:rsidRDefault="00053C2D" w:rsidP="003A22B0">
            <w:pPr>
              <w:spacing w:line="360" w:lineRule="auto"/>
              <w:ind w:right="-284"/>
            </w:pPr>
            <w:r w:rsidRPr="00FA08F7">
              <w:t>Теплоносителя всего, в том числе</w:t>
            </w:r>
          </w:p>
        </w:tc>
        <w:tc>
          <w:tcPr>
            <w:tcW w:w="1530" w:type="dxa"/>
          </w:tcPr>
          <w:p w14:paraId="074688A6" w14:textId="77777777" w:rsidR="00053C2D" w:rsidRPr="00FA08F7" w:rsidRDefault="00053C2D" w:rsidP="003A22B0">
            <w:pPr>
              <w:spacing w:line="360" w:lineRule="auto"/>
              <w:ind w:right="-284"/>
              <w:jc w:val="center"/>
            </w:pPr>
            <w:r w:rsidRPr="00FA08F7">
              <w:rPr>
                <w:vertAlign w:val="superscript"/>
              </w:rPr>
              <w:t>м³</w:t>
            </w:r>
          </w:p>
        </w:tc>
        <w:tc>
          <w:tcPr>
            <w:tcW w:w="1713" w:type="dxa"/>
            <w:tcBorders>
              <w:top w:val="single" w:sz="4" w:space="0" w:color="auto"/>
              <w:left w:val="single" w:sz="4" w:space="0" w:color="auto"/>
              <w:bottom w:val="single" w:sz="4" w:space="0" w:color="auto"/>
              <w:right w:val="single" w:sz="4" w:space="0" w:color="auto"/>
            </w:tcBorders>
            <w:vAlign w:val="bottom"/>
          </w:tcPr>
          <w:p w14:paraId="37F4FCC1" w14:textId="77777777" w:rsidR="00053C2D" w:rsidRPr="00FA08F7" w:rsidRDefault="00053C2D" w:rsidP="003A22B0">
            <w:pPr>
              <w:spacing w:line="360" w:lineRule="auto"/>
              <w:ind w:right="-284"/>
              <w:jc w:val="center"/>
            </w:pPr>
            <w:r w:rsidRPr="00FA08F7">
              <w:t>5 771,64</w:t>
            </w:r>
          </w:p>
        </w:tc>
        <w:tc>
          <w:tcPr>
            <w:tcW w:w="1696" w:type="dxa"/>
            <w:tcBorders>
              <w:top w:val="single" w:sz="4" w:space="0" w:color="auto"/>
              <w:left w:val="single" w:sz="4" w:space="0" w:color="auto"/>
              <w:bottom w:val="single" w:sz="4" w:space="0" w:color="auto"/>
              <w:right w:val="single" w:sz="4" w:space="0" w:color="auto"/>
            </w:tcBorders>
            <w:vAlign w:val="bottom"/>
          </w:tcPr>
          <w:p w14:paraId="4C9157A5" w14:textId="77777777" w:rsidR="00053C2D" w:rsidRPr="00FA08F7" w:rsidRDefault="00053C2D" w:rsidP="003A22B0">
            <w:pPr>
              <w:spacing w:line="360" w:lineRule="auto"/>
              <w:ind w:right="-284"/>
              <w:jc w:val="center"/>
            </w:pPr>
            <w:r w:rsidRPr="00FA08F7">
              <w:t>5 624,84</w:t>
            </w:r>
          </w:p>
        </w:tc>
      </w:tr>
      <w:tr w:rsidR="00053C2D" w:rsidRPr="00FA08F7" w14:paraId="576E5FF2" w14:textId="77777777" w:rsidTr="003A22B0">
        <w:tc>
          <w:tcPr>
            <w:tcW w:w="761" w:type="dxa"/>
          </w:tcPr>
          <w:p w14:paraId="63627924" w14:textId="77777777" w:rsidR="00053C2D" w:rsidRPr="00FA08F7" w:rsidRDefault="00053C2D" w:rsidP="003A22B0">
            <w:pPr>
              <w:spacing w:line="360" w:lineRule="auto"/>
              <w:ind w:right="-284"/>
            </w:pPr>
            <w:r w:rsidRPr="00FA08F7">
              <w:t xml:space="preserve"> 2.</w:t>
            </w:r>
          </w:p>
        </w:tc>
        <w:tc>
          <w:tcPr>
            <w:tcW w:w="3703" w:type="dxa"/>
          </w:tcPr>
          <w:p w14:paraId="53CE44DA" w14:textId="77777777" w:rsidR="00053C2D" w:rsidRPr="00FA08F7" w:rsidRDefault="00053C2D" w:rsidP="003A22B0">
            <w:pPr>
              <w:spacing w:line="360" w:lineRule="auto"/>
              <w:ind w:right="-284"/>
            </w:pPr>
            <w:r w:rsidRPr="00FA08F7">
              <w:t>Полезный отпуск теплоносителя:</w:t>
            </w:r>
          </w:p>
        </w:tc>
        <w:tc>
          <w:tcPr>
            <w:tcW w:w="1530" w:type="dxa"/>
          </w:tcPr>
          <w:p w14:paraId="2B3432D1" w14:textId="77777777" w:rsidR="00053C2D" w:rsidRPr="00FA08F7" w:rsidRDefault="00053C2D" w:rsidP="003A22B0">
            <w:pPr>
              <w:spacing w:line="360" w:lineRule="auto"/>
              <w:ind w:right="-284"/>
              <w:jc w:val="center"/>
            </w:pPr>
            <w:r w:rsidRPr="00FA08F7">
              <w:rPr>
                <w:vertAlign w:val="superscript"/>
              </w:rPr>
              <w:t>м³</w:t>
            </w:r>
          </w:p>
        </w:tc>
        <w:tc>
          <w:tcPr>
            <w:tcW w:w="1713" w:type="dxa"/>
            <w:tcBorders>
              <w:top w:val="single" w:sz="4" w:space="0" w:color="auto"/>
              <w:left w:val="single" w:sz="4" w:space="0" w:color="auto"/>
              <w:bottom w:val="single" w:sz="4" w:space="0" w:color="auto"/>
              <w:right w:val="single" w:sz="4" w:space="0" w:color="auto"/>
            </w:tcBorders>
            <w:vAlign w:val="bottom"/>
          </w:tcPr>
          <w:p w14:paraId="0C8E4AAE" w14:textId="77777777" w:rsidR="00053C2D" w:rsidRPr="00FA08F7" w:rsidRDefault="00053C2D" w:rsidP="003A22B0">
            <w:pPr>
              <w:spacing w:line="360" w:lineRule="auto"/>
              <w:ind w:right="-284"/>
              <w:jc w:val="center"/>
            </w:pPr>
            <w:r w:rsidRPr="00FA08F7">
              <w:t>4 653,86</w:t>
            </w:r>
          </w:p>
        </w:tc>
        <w:tc>
          <w:tcPr>
            <w:tcW w:w="1696" w:type="dxa"/>
            <w:tcBorders>
              <w:top w:val="single" w:sz="4" w:space="0" w:color="auto"/>
              <w:left w:val="single" w:sz="4" w:space="0" w:color="auto"/>
              <w:bottom w:val="single" w:sz="4" w:space="0" w:color="auto"/>
              <w:right w:val="single" w:sz="4" w:space="0" w:color="auto"/>
            </w:tcBorders>
            <w:vAlign w:val="bottom"/>
          </w:tcPr>
          <w:p w14:paraId="49D3A504" w14:textId="77777777" w:rsidR="00053C2D" w:rsidRPr="00FA08F7" w:rsidRDefault="00053C2D" w:rsidP="003A22B0">
            <w:pPr>
              <w:spacing w:line="360" w:lineRule="auto"/>
              <w:ind w:right="-284"/>
              <w:jc w:val="center"/>
            </w:pPr>
            <w:r w:rsidRPr="00FA08F7">
              <w:t>4 653,86</w:t>
            </w:r>
          </w:p>
        </w:tc>
      </w:tr>
      <w:tr w:rsidR="00053C2D" w:rsidRPr="00FA08F7" w14:paraId="635B3A9C" w14:textId="77777777" w:rsidTr="003A22B0">
        <w:tc>
          <w:tcPr>
            <w:tcW w:w="761" w:type="dxa"/>
          </w:tcPr>
          <w:p w14:paraId="4063AA6B" w14:textId="77777777" w:rsidR="00053C2D" w:rsidRPr="00FA08F7" w:rsidRDefault="00053C2D" w:rsidP="003A22B0">
            <w:pPr>
              <w:spacing w:line="360" w:lineRule="auto"/>
              <w:ind w:right="-284"/>
            </w:pPr>
            <w:r w:rsidRPr="00FA08F7">
              <w:t xml:space="preserve"> 2.1</w:t>
            </w:r>
          </w:p>
        </w:tc>
        <w:tc>
          <w:tcPr>
            <w:tcW w:w="3703" w:type="dxa"/>
          </w:tcPr>
          <w:p w14:paraId="4A8DAD1A" w14:textId="77777777" w:rsidR="00053C2D" w:rsidRPr="00FA08F7" w:rsidRDefault="00053C2D" w:rsidP="003A22B0">
            <w:pPr>
              <w:spacing w:line="360" w:lineRule="auto"/>
              <w:ind w:right="-284"/>
            </w:pPr>
            <w:r w:rsidRPr="00FA08F7">
              <w:t>население</w:t>
            </w:r>
          </w:p>
        </w:tc>
        <w:tc>
          <w:tcPr>
            <w:tcW w:w="1530" w:type="dxa"/>
          </w:tcPr>
          <w:p w14:paraId="38369D4E" w14:textId="77777777" w:rsidR="00053C2D" w:rsidRPr="00FA08F7" w:rsidRDefault="00053C2D" w:rsidP="003A22B0">
            <w:pPr>
              <w:spacing w:line="360" w:lineRule="auto"/>
              <w:ind w:right="-284"/>
              <w:jc w:val="center"/>
            </w:pPr>
            <w:r w:rsidRPr="00FA08F7">
              <w:rPr>
                <w:vertAlign w:val="superscript"/>
              </w:rPr>
              <w:t>м³</w:t>
            </w:r>
          </w:p>
        </w:tc>
        <w:tc>
          <w:tcPr>
            <w:tcW w:w="1713" w:type="dxa"/>
            <w:tcBorders>
              <w:top w:val="single" w:sz="4" w:space="0" w:color="auto"/>
              <w:left w:val="single" w:sz="4" w:space="0" w:color="auto"/>
              <w:bottom w:val="single" w:sz="4" w:space="0" w:color="auto"/>
              <w:right w:val="single" w:sz="4" w:space="0" w:color="auto"/>
            </w:tcBorders>
            <w:vAlign w:val="bottom"/>
          </w:tcPr>
          <w:p w14:paraId="223D9187" w14:textId="77777777" w:rsidR="00053C2D" w:rsidRPr="00FA08F7" w:rsidRDefault="00053C2D" w:rsidP="003A22B0">
            <w:pPr>
              <w:spacing w:line="360" w:lineRule="auto"/>
              <w:ind w:right="-284"/>
              <w:jc w:val="center"/>
            </w:pPr>
            <w:r w:rsidRPr="00FA08F7">
              <w:t>4 471,23</w:t>
            </w:r>
          </w:p>
        </w:tc>
        <w:tc>
          <w:tcPr>
            <w:tcW w:w="1696" w:type="dxa"/>
            <w:tcBorders>
              <w:top w:val="single" w:sz="4" w:space="0" w:color="auto"/>
              <w:left w:val="single" w:sz="4" w:space="0" w:color="auto"/>
              <w:bottom w:val="single" w:sz="4" w:space="0" w:color="auto"/>
              <w:right w:val="single" w:sz="4" w:space="0" w:color="auto"/>
            </w:tcBorders>
            <w:vAlign w:val="bottom"/>
          </w:tcPr>
          <w:p w14:paraId="2F04B9DE" w14:textId="77777777" w:rsidR="00053C2D" w:rsidRPr="00FA08F7" w:rsidRDefault="00053C2D" w:rsidP="003A22B0">
            <w:pPr>
              <w:spacing w:line="360" w:lineRule="auto"/>
              <w:ind w:right="-284"/>
              <w:jc w:val="center"/>
            </w:pPr>
            <w:r w:rsidRPr="00FA08F7">
              <w:t>4 471,23</w:t>
            </w:r>
          </w:p>
        </w:tc>
      </w:tr>
      <w:tr w:rsidR="00053C2D" w:rsidRPr="00FA08F7" w14:paraId="709B8C2C" w14:textId="77777777" w:rsidTr="003A22B0">
        <w:tc>
          <w:tcPr>
            <w:tcW w:w="761" w:type="dxa"/>
          </w:tcPr>
          <w:p w14:paraId="3DE45F05" w14:textId="77777777" w:rsidR="00053C2D" w:rsidRPr="00FA08F7" w:rsidRDefault="00053C2D" w:rsidP="003A22B0">
            <w:pPr>
              <w:spacing w:line="360" w:lineRule="auto"/>
              <w:ind w:right="-284"/>
            </w:pPr>
            <w:r w:rsidRPr="00FA08F7">
              <w:t xml:space="preserve"> 2.2</w:t>
            </w:r>
          </w:p>
        </w:tc>
        <w:tc>
          <w:tcPr>
            <w:tcW w:w="3703" w:type="dxa"/>
          </w:tcPr>
          <w:p w14:paraId="7D1E0F51" w14:textId="77777777" w:rsidR="00053C2D" w:rsidRPr="00FA08F7" w:rsidRDefault="00053C2D" w:rsidP="003A22B0">
            <w:pPr>
              <w:spacing w:line="360" w:lineRule="auto"/>
              <w:ind w:right="-284"/>
            </w:pPr>
            <w:r w:rsidRPr="00FA08F7">
              <w:t>бюджет</w:t>
            </w:r>
          </w:p>
        </w:tc>
        <w:tc>
          <w:tcPr>
            <w:tcW w:w="1530" w:type="dxa"/>
          </w:tcPr>
          <w:p w14:paraId="053E81BA" w14:textId="77777777" w:rsidR="00053C2D" w:rsidRPr="00FA08F7" w:rsidRDefault="00053C2D" w:rsidP="003A22B0">
            <w:pPr>
              <w:spacing w:line="360" w:lineRule="auto"/>
              <w:ind w:right="-284"/>
              <w:jc w:val="center"/>
            </w:pPr>
            <w:r w:rsidRPr="00FA08F7">
              <w:rPr>
                <w:vertAlign w:val="superscript"/>
              </w:rPr>
              <w:t>м³</w:t>
            </w:r>
          </w:p>
        </w:tc>
        <w:tc>
          <w:tcPr>
            <w:tcW w:w="1713" w:type="dxa"/>
            <w:tcBorders>
              <w:top w:val="single" w:sz="4" w:space="0" w:color="auto"/>
              <w:left w:val="single" w:sz="4" w:space="0" w:color="auto"/>
              <w:bottom w:val="single" w:sz="4" w:space="0" w:color="auto"/>
              <w:right w:val="single" w:sz="4" w:space="0" w:color="auto"/>
            </w:tcBorders>
            <w:vAlign w:val="bottom"/>
          </w:tcPr>
          <w:p w14:paraId="4A03743E" w14:textId="77777777" w:rsidR="00053C2D" w:rsidRPr="00FA08F7" w:rsidRDefault="00053C2D" w:rsidP="003A22B0">
            <w:pPr>
              <w:spacing w:line="360" w:lineRule="auto"/>
              <w:ind w:right="-284"/>
              <w:jc w:val="center"/>
            </w:pPr>
            <w:r w:rsidRPr="00FA08F7">
              <w:t>177,44</w:t>
            </w:r>
          </w:p>
        </w:tc>
        <w:tc>
          <w:tcPr>
            <w:tcW w:w="1696" w:type="dxa"/>
            <w:tcBorders>
              <w:top w:val="single" w:sz="4" w:space="0" w:color="auto"/>
              <w:left w:val="single" w:sz="4" w:space="0" w:color="auto"/>
              <w:bottom w:val="single" w:sz="4" w:space="0" w:color="auto"/>
              <w:right w:val="single" w:sz="4" w:space="0" w:color="auto"/>
            </w:tcBorders>
            <w:vAlign w:val="bottom"/>
          </w:tcPr>
          <w:p w14:paraId="018F46CB" w14:textId="77777777" w:rsidR="00053C2D" w:rsidRPr="00FA08F7" w:rsidRDefault="00053C2D" w:rsidP="003A22B0">
            <w:pPr>
              <w:spacing w:line="360" w:lineRule="auto"/>
              <w:ind w:right="-284"/>
              <w:jc w:val="center"/>
            </w:pPr>
            <w:r w:rsidRPr="00FA08F7">
              <w:t>177,44</w:t>
            </w:r>
          </w:p>
        </w:tc>
      </w:tr>
      <w:tr w:rsidR="00053C2D" w:rsidRPr="00FA08F7" w14:paraId="1A010F59" w14:textId="77777777" w:rsidTr="003A22B0">
        <w:tc>
          <w:tcPr>
            <w:tcW w:w="761" w:type="dxa"/>
          </w:tcPr>
          <w:p w14:paraId="1A5D5731" w14:textId="77777777" w:rsidR="00053C2D" w:rsidRPr="00FA08F7" w:rsidRDefault="00053C2D" w:rsidP="003A22B0">
            <w:pPr>
              <w:spacing w:line="360" w:lineRule="auto"/>
              <w:ind w:right="-284"/>
            </w:pPr>
            <w:r w:rsidRPr="00FA08F7">
              <w:t xml:space="preserve"> 2.3</w:t>
            </w:r>
          </w:p>
        </w:tc>
        <w:tc>
          <w:tcPr>
            <w:tcW w:w="3703" w:type="dxa"/>
          </w:tcPr>
          <w:p w14:paraId="09E6C4B3" w14:textId="77777777" w:rsidR="00053C2D" w:rsidRPr="00FA08F7" w:rsidRDefault="00053C2D" w:rsidP="003A22B0">
            <w:pPr>
              <w:spacing w:line="360" w:lineRule="auto"/>
              <w:ind w:right="-284"/>
            </w:pPr>
            <w:r w:rsidRPr="00FA08F7">
              <w:t>иные</w:t>
            </w:r>
          </w:p>
        </w:tc>
        <w:tc>
          <w:tcPr>
            <w:tcW w:w="1530" w:type="dxa"/>
          </w:tcPr>
          <w:p w14:paraId="7514CEF5" w14:textId="77777777" w:rsidR="00053C2D" w:rsidRPr="00FA08F7" w:rsidRDefault="00053C2D" w:rsidP="003A22B0">
            <w:pPr>
              <w:spacing w:line="360" w:lineRule="auto"/>
              <w:ind w:right="-284"/>
              <w:jc w:val="center"/>
            </w:pPr>
            <w:r w:rsidRPr="00FA08F7">
              <w:rPr>
                <w:vertAlign w:val="superscript"/>
              </w:rPr>
              <w:t>м³</w:t>
            </w:r>
          </w:p>
        </w:tc>
        <w:tc>
          <w:tcPr>
            <w:tcW w:w="1713" w:type="dxa"/>
            <w:tcBorders>
              <w:top w:val="single" w:sz="4" w:space="0" w:color="auto"/>
              <w:left w:val="single" w:sz="4" w:space="0" w:color="auto"/>
              <w:bottom w:val="single" w:sz="4" w:space="0" w:color="auto"/>
              <w:right w:val="single" w:sz="4" w:space="0" w:color="auto"/>
            </w:tcBorders>
            <w:vAlign w:val="bottom"/>
          </w:tcPr>
          <w:p w14:paraId="3A54753B" w14:textId="77777777" w:rsidR="00053C2D" w:rsidRPr="00FA08F7" w:rsidRDefault="00053C2D" w:rsidP="003A22B0">
            <w:pPr>
              <w:spacing w:line="360" w:lineRule="auto"/>
              <w:ind w:right="-284"/>
              <w:jc w:val="center"/>
            </w:pPr>
            <w:r w:rsidRPr="00FA08F7">
              <w:t>5,19</w:t>
            </w:r>
          </w:p>
        </w:tc>
        <w:tc>
          <w:tcPr>
            <w:tcW w:w="1696" w:type="dxa"/>
            <w:tcBorders>
              <w:top w:val="single" w:sz="4" w:space="0" w:color="auto"/>
              <w:left w:val="single" w:sz="4" w:space="0" w:color="auto"/>
              <w:bottom w:val="single" w:sz="4" w:space="0" w:color="auto"/>
              <w:right w:val="single" w:sz="4" w:space="0" w:color="auto"/>
            </w:tcBorders>
            <w:vAlign w:val="bottom"/>
          </w:tcPr>
          <w:p w14:paraId="55222562" w14:textId="77777777" w:rsidR="00053C2D" w:rsidRPr="00FA08F7" w:rsidRDefault="00053C2D" w:rsidP="003A22B0">
            <w:pPr>
              <w:spacing w:line="360" w:lineRule="auto"/>
              <w:ind w:right="-284"/>
              <w:jc w:val="center"/>
            </w:pPr>
            <w:r w:rsidRPr="00FA08F7">
              <w:t>5,19</w:t>
            </w:r>
          </w:p>
        </w:tc>
      </w:tr>
      <w:tr w:rsidR="00053C2D" w:rsidRPr="00FA08F7" w14:paraId="4DBF781D" w14:textId="77777777" w:rsidTr="003A22B0">
        <w:trPr>
          <w:trHeight w:val="418"/>
        </w:trPr>
        <w:tc>
          <w:tcPr>
            <w:tcW w:w="761" w:type="dxa"/>
          </w:tcPr>
          <w:p w14:paraId="35B68EA4" w14:textId="77777777" w:rsidR="00053C2D" w:rsidRPr="00FA08F7" w:rsidRDefault="00053C2D" w:rsidP="003A22B0">
            <w:pPr>
              <w:spacing w:line="360" w:lineRule="auto"/>
              <w:ind w:right="-284"/>
            </w:pPr>
            <w:r w:rsidRPr="00FA08F7">
              <w:t xml:space="preserve"> 2.4</w:t>
            </w:r>
          </w:p>
        </w:tc>
        <w:tc>
          <w:tcPr>
            <w:tcW w:w="3703" w:type="dxa"/>
          </w:tcPr>
          <w:p w14:paraId="378B0418" w14:textId="77777777" w:rsidR="00053C2D" w:rsidRPr="00FA08F7" w:rsidRDefault="00053C2D" w:rsidP="003A22B0">
            <w:pPr>
              <w:spacing w:line="360" w:lineRule="auto"/>
              <w:ind w:right="-284"/>
            </w:pPr>
            <w:r w:rsidRPr="00FA08F7">
              <w:t>производственные нужды предприятия</w:t>
            </w:r>
          </w:p>
        </w:tc>
        <w:tc>
          <w:tcPr>
            <w:tcW w:w="1530" w:type="dxa"/>
          </w:tcPr>
          <w:p w14:paraId="6B28D060" w14:textId="77777777" w:rsidR="00053C2D" w:rsidRPr="00FA08F7" w:rsidRDefault="00053C2D" w:rsidP="003A22B0">
            <w:pPr>
              <w:spacing w:line="360" w:lineRule="auto"/>
              <w:ind w:right="-284"/>
              <w:jc w:val="center"/>
            </w:pPr>
            <w:r w:rsidRPr="00FA08F7">
              <w:rPr>
                <w:vertAlign w:val="superscript"/>
              </w:rPr>
              <w:t>м³</w:t>
            </w:r>
          </w:p>
        </w:tc>
        <w:tc>
          <w:tcPr>
            <w:tcW w:w="1713" w:type="dxa"/>
            <w:tcBorders>
              <w:top w:val="single" w:sz="4" w:space="0" w:color="auto"/>
              <w:left w:val="single" w:sz="4" w:space="0" w:color="auto"/>
              <w:bottom w:val="single" w:sz="4" w:space="0" w:color="auto"/>
              <w:right w:val="single" w:sz="4" w:space="0" w:color="auto"/>
            </w:tcBorders>
            <w:vAlign w:val="bottom"/>
          </w:tcPr>
          <w:p w14:paraId="17CEF3E8" w14:textId="77777777" w:rsidR="00053C2D" w:rsidRPr="00FA08F7" w:rsidRDefault="00053C2D" w:rsidP="003A22B0">
            <w:pPr>
              <w:spacing w:line="360" w:lineRule="auto"/>
              <w:ind w:right="-284"/>
              <w:jc w:val="center"/>
            </w:pPr>
            <w:r w:rsidRPr="00FA08F7">
              <w:t>0,00</w:t>
            </w:r>
          </w:p>
        </w:tc>
        <w:tc>
          <w:tcPr>
            <w:tcW w:w="1696" w:type="dxa"/>
            <w:tcBorders>
              <w:top w:val="single" w:sz="4" w:space="0" w:color="auto"/>
              <w:left w:val="single" w:sz="4" w:space="0" w:color="auto"/>
              <w:bottom w:val="single" w:sz="4" w:space="0" w:color="auto"/>
              <w:right w:val="single" w:sz="4" w:space="0" w:color="auto"/>
            </w:tcBorders>
            <w:vAlign w:val="bottom"/>
          </w:tcPr>
          <w:p w14:paraId="796FB6A9" w14:textId="77777777" w:rsidR="00053C2D" w:rsidRPr="00FA08F7" w:rsidRDefault="00053C2D" w:rsidP="003A22B0">
            <w:pPr>
              <w:spacing w:line="360" w:lineRule="auto"/>
              <w:ind w:right="-284"/>
              <w:jc w:val="center"/>
            </w:pPr>
            <w:r w:rsidRPr="00FA08F7">
              <w:t>0,00</w:t>
            </w:r>
          </w:p>
        </w:tc>
      </w:tr>
      <w:tr w:rsidR="00053C2D" w:rsidRPr="00FA08F7" w14:paraId="136EAD55" w14:textId="77777777" w:rsidTr="003A22B0">
        <w:trPr>
          <w:trHeight w:val="609"/>
        </w:trPr>
        <w:tc>
          <w:tcPr>
            <w:tcW w:w="761" w:type="dxa"/>
          </w:tcPr>
          <w:p w14:paraId="456FE127" w14:textId="77777777" w:rsidR="00053C2D" w:rsidRPr="00FA08F7" w:rsidRDefault="00053C2D" w:rsidP="003A22B0">
            <w:pPr>
              <w:spacing w:line="360" w:lineRule="auto"/>
              <w:ind w:right="-284"/>
            </w:pPr>
            <w:r w:rsidRPr="00FA08F7">
              <w:t xml:space="preserve"> 3.</w:t>
            </w:r>
          </w:p>
        </w:tc>
        <w:tc>
          <w:tcPr>
            <w:tcW w:w="3703" w:type="dxa"/>
          </w:tcPr>
          <w:p w14:paraId="701D6F3B" w14:textId="77777777" w:rsidR="00053C2D" w:rsidRPr="00FA08F7" w:rsidRDefault="00053C2D" w:rsidP="003A22B0">
            <w:pPr>
              <w:spacing w:line="360" w:lineRule="auto"/>
              <w:ind w:right="-284"/>
            </w:pPr>
            <w:r w:rsidRPr="00FA08F7">
              <w:t>Потери, всего</w:t>
            </w:r>
          </w:p>
        </w:tc>
        <w:tc>
          <w:tcPr>
            <w:tcW w:w="1530" w:type="dxa"/>
          </w:tcPr>
          <w:p w14:paraId="34411103" w14:textId="77777777" w:rsidR="00053C2D" w:rsidRPr="00FA08F7" w:rsidRDefault="00053C2D" w:rsidP="003A22B0">
            <w:pPr>
              <w:spacing w:line="360" w:lineRule="auto"/>
              <w:ind w:right="-284"/>
              <w:jc w:val="center"/>
              <w:rPr>
                <w:vertAlign w:val="superscript"/>
              </w:rPr>
            </w:pPr>
            <w:r w:rsidRPr="00FA08F7">
              <w:rPr>
                <w:vertAlign w:val="superscript"/>
              </w:rPr>
              <w:t>м³</w:t>
            </w:r>
          </w:p>
        </w:tc>
        <w:tc>
          <w:tcPr>
            <w:tcW w:w="1713" w:type="dxa"/>
            <w:tcBorders>
              <w:top w:val="single" w:sz="4" w:space="0" w:color="auto"/>
              <w:left w:val="single" w:sz="4" w:space="0" w:color="auto"/>
              <w:bottom w:val="single" w:sz="4" w:space="0" w:color="auto"/>
              <w:right w:val="single" w:sz="4" w:space="0" w:color="auto"/>
            </w:tcBorders>
            <w:vAlign w:val="bottom"/>
          </w:tcPr>
          <w:p w14:paraId="3F366D31" w14:textId="77777777" w:rsidR="00053C2D" w:rsidRPr="00FA08F7" w:rsidRDefault="00053C2D" w:rsidP="003A22B0">
            <w:pPr>
              <w:spacing w:line="360" w:lineRule="auto"/>
              <w:ind w:right="-284"/>
              <w:jc w:val="center"/>
            </w:pPr>
            <w:r w:rsidRPr="00FA08F7">
              <w:t>1</w:t>
            </w:r>
            <w:r w:rsidRPr="00FA08F7">
              <w:rPr>
                <w:lang w:val="en-US"/>
              </w:rPr>
              <w:t xml:space="preserve"> </w:t>
            </w:r>
            <w:r w:rsidRPr="00FA08F7">
              <w:t>117,78</w:t>
            </w:r>
          </w:p>
        </w:tc>
        <w:tc>
          <w:tcPr>
            <w:tcW w:w="1696" w:type="dxa"/>
            <w:tcBorders>
              <w:top w:val="single" w:sz="4" w:space="0" w:color="auto"/>
              <w:left w:val="single" w:sz="4" w:space="0" w:color="auto"/>
              <w:bottom w:val="single" w:sz="4" w:space="0" w:color="auto"/>
              <w:right w:val="single" w:sz="4" w:space="0" w:color="auto"/>
            </w:tcBorders>
            <w:vAlign w:val="bottom"/>
          </w:tcPr>
          <w:p w14:paraId="2607C71F" w14:textId="77777777" w:rsidR="00053C2D" w:rsidRPr="00FA08F7" w:rsidRDefault="00053C2D" w:rsidP="003A22B0">
            <w:pPr>
              <w:spacing w:line="360" w:lineRule="auto"/>
              <w:ind w:right="-284"/>
              <w:jc w:val="center"/>
            </w:pPr>
            <w:r w:rsidRPr="00FA08F7">
              <w:t>970,98</w:t>
            </w:r>
          </w:p>
        </w:tc>
      </w:tr>
      <w:tr w:rsidR="00053C2D" w:rsidRPr="00FA08F7" w14:paraId="2E3BA979" w14:textId="77777777" w:rsidTr="003A22B0">
        <w:trPr>
          <w:trHeight w:val="609"/>
        </w:trPr>
        <w:tc>
          <w:tcPr>
            <w:tcW w:w="761" w:type="dxa"/>
          </w:tcPr>
          <w:p w14:paraId="17FC4AC8" w14:textId="77777777" w:rsidR="00053C2D" w:rsidRPr="00FA08F7" w:rsidRDefault="00053C2D" w:rsidP="003A22B0">
            <w:pPr>
              <w:spacing w:line="360" w:lineRule="auto"/>
              <w:ind w:right="-284"/>
            </w:pPr>
            <w:r w:rsidRPr="00FA08F7">
              <w:t xml:space="preserve"> 3.1.</w:t>
            </w:r>
          </w:p>
        </w:tc>
        <w:tc>
          <w:tcPr>
            <w:tcW w:w="3703" w:type="dxa"/>
          </w:tcPr>
          <w:p w14:paraId="44CD9746" w14:textId="77777777" w:rsidR="00053C2D" w:rsidRPr="00FA08F7" w:rsidRDefault="00053C2D" w:rsidP="003A22B0">
            <w:pPr>
              <w:spacing w:line="360" w:lineRule="auto"/>
              <w:ind w:right="-284"/>
            </w:pPr>
            <w:r w:rsidRPr="00FA08F7">
              <w:t xml:space="preserve">собственные нужды предприятия </w:t>
            </w:r>
          </w:p>
        </w:tc>
        <w:tc>
          <w:tcPr>
            <w:tcW w:w="1530" w:type="dxa"/>
          </w:tcPr>
          <w:p w14:paraId="1E31303F" w14:textId="77777777" w:rsidR="00053C2D" w:rsidRPr="00FA08F7" w:rsidRDefault="00053C2D" w:rsidP="003A22B0">
            <w:pPr>
              <w:spacing w:line="360" w:lineRule="auto"/>
              <w:ind w:right="-284"/>
              <w:jc w:val="center"/>
            </w:pPr>
            <w:r w:rsidRPr="00FA08F7">
              <w:rPr>
                <w:vertAlign w:val="superscript"/>
              </w:rPr>
              <w:t>м³</w:t>
            </w:r>
          </w:p>
        </w:tc>
        <w:tc>
          <w:tcPr>
            <w:tcW w:w="1713" w:type="dxa"/>
            <w:tcBorders>
              <w:top w:val="single" w:sz="4" w:space="0" w:color="auto"/>
              <w:left w:val="single" w:sz="4" w:space="0" w:color="auto"/>
              <w:bottom w:val="single" w:sz="4" w:space="0" w:color="auto"/>
              <w:right w:val="single" w:sz="4" w:space="0" w:color="auto"/>
            </w:tcBorders>
            <w:vAlign w:val="bottom"/>
          </w:tcPr>
          <w:p w14:paraId="6014B63A" w14:textId="77777777" w:rsidR="00053C2D" w:rsidRPr="00FA08F7" w:rsidRDefault="00053C2D" w:rsidP="003A22B0">
            <w:pPr>
              <w:spacing w:line="360" w:lineRule="auto"/>
              <w:ind w:right="-284"/>
              <w:jc w:val="center"/>
            </w:pPr>
            <w:r w:rsidRPr="00FA08F7">
              <w:t>564,47</w:t>
            </w:r>
          </w:p>
        </w:tc>
        <w:tc>
          <w:tcPr>
            <w:tcW w:w="1696" w:type="dxa"/>
            <w:tcBorders>
              <w:top w:val="single" w:sz="4" w:space="0" w:color="auto"/>
              <w:left w:val="single" w:sz="4" w:space="0" w:color="auto"/>
              <w:bottom w:val="single" w:sz="4" w:space="0" w:color="auto"/>
              <w:right w:val="single" w:sz="4" w:space="0" w:color="auto"/>
            </w:tcBorders>
            <w:vAlign w:val="bottom"/>
          </w:tcPr>
          <w:p w14:paraId="159FCB01" w14:textId="77777777" w:rsidR="00053C2D" w:rsidRPr="00FA08F7" w:rsidRDefault="00053C2D" w:rsidP="003A22B0">
            <w:pPr>
              <w:spacing w:line="360" w:lineRule="auto"/>
              <w:ind w:right="-284"/>
              <w:jc w:val="center"/>
            </w:pPr>
            <w:r w:rsidRPr="00FA08F7">
              <w:t>564,47</w:t>
            </w:r>
          </w:p>
        </w:tc>
      </w:tr>
      <w:tr w:rsidR="00053C2D" w:rsidRPr="00FA08F7" w14:paraId="70121B4F" w14:textId="77777777" w:rsidTr="003A22B0">
        <w:trPr>
          <w:trHeight w:val="609"/>
        </w:trPr>
        <w:tc>
          <w:tcPr>
            <w:tcW w:w="761" w:type="dxa"/>
          </w:tcPr>
          <w:p w14:paraId="41E16511" w14:textId="77777777" w:rsidR="00053C2D" w:rsidRPr="00FA08F7" w:rsidRDefault="00053C2D" w:rsidP="003A22B0">
            <w:pPr>
              <w:spacing w:line="360" w:lineRule="auto"/>
              <w:ind w:right="-284"/>
            </w:pPr>
            <w:r w:rsidRPr="00FA08F7">
              <w:t xml:space="preserve"> 3.2</w:t>
            </w:r>
          </w:p>
        </w:tc>
        <w:tc>
          <w:tcPr>
            <w:tcW w:w="3703" w:type="dxa"/>
          </w:tcPr>
          <w:p w14:paraId="7EEF1C68" w14:textId="77777777" w:rsidR="00053C2D" w:rsidRPr="00FA08F7" w:rsidRDefault="00053C2D" w:rsidP="003A22B0">
            <w:pPr>
              <w:spacing w:line="360" w:lineRule="auto"/>
              <w:ind w:right="-284"/>
            </w:pPr>
            <w:r w:rsidRPr="00FA08F7">
              <w:t>в тепловых сетях</w:t>
            </w:r>
          </w:p>
        </w:tc>
        <w:tc>
          <w:tcPr>
            <w:tcW w:w="1530" w:type="dxa"/>
          </w:tcPr>
          <w:p w14:paraId="3621BCD0" w14:textId="77777777" w:rsidR="00053C2D" w:rsidRPr="00FA08F7" w:rsidRDefault="00053C2D" w:rsidP="003A22B0">
            <w:pPr>
              <w:spacing w:line="360" w:lineRule="auto"/>
              <w:ind w:right="-284"/>
              <w:jc w:val="center"/>
              <w:rPr>
                <w:vertAlign w:val="superscript"/>
              </w:rPr>
            </w:pPr>
            <w:r w:rsidRPr="00FA08F7">
              <w:rPr>
                <w:vertAlign w:val="superscript"/>
              </w:rPr>
              <w:t>м³</w:t>
            </w:r>
          </w:p>
        </w:tc>
        <w:tc>
          <w:tcPr>
            <w:tcW w:w="1713" w:type="dxa"/>
            <w:tcBorders>
              <w:top w:val="single" w:sz="4" w:space="0" w:color="auto"/>
              <w:left w:val="single" w:sz="4" w:space="0" w:color="auto"/>
              <w:bottom w:val="single" w:sz="4" w:space="0" w:color="auto"/>
              <w:right w:val="single" w:sz="4" w:space="0" w:color="auto"/>
            </w:tcBorders>
            <w:vAlign w:val="bottom"/>
          </w:tcPr>
          <w:p w14:paraId="47555B4B" w14:textId="77777777" w:rsidR="00053C2D" w:rsidRPr="00FA08F7" w:rsidRDefault="00053C2D" w:rsidP="003A22B0">
            <w:pPr>
              <w:spacing w:line="360" w:lineRule="auto"/>
              <w:ind w:right="-284"/>
              <w:jc w:val="center"/>
            </w:pPr>
            <w:r w:rsidRPr="00FA08F7">
              <w:t>553,31</w:t>
            </w:r>
          </w:p>
        </w:tc>
        <w:tc>
          <w:tcPr>
            <w:tcW w:w="1696" w:type="dxa"/>
            <w:tcBorders>
              <w:top w:val="single" w:sz="4" w:space="0" w:color="auto"/>
              <w:left w:val="single" w:sz="4" w:space="0" w:color="auto"/>
              <w:bottom w:val="single" w:sz="4" w:space="0" w:color="auto"/>
              <w:right w:val="single" w:sz="4" w:space="0" w:color="auto"/>
            </w:tcBorders>
            <w:vAlign w:val="bottom"/>
          </w:tcPr>
          <w:p w14:paraId="309C1D05" w14:textId="77777777" w:rsidR="00053C2D" w:rsidRPr="00FA08F7" w:rsidRDefault="00053C2D" w:rsidP="003A22B0">
            <w:pPr>
              <w:spacing w:line="360" w:lineRule="auto"/>
              <w:ind w:right="-284"/>
              <w:jc w:val="center"/>
            </w:pPr>
            <w:r w:rsidRPr="00FA08F7">
              <w:t>406,51</w:t>
            </w:r>
          </w:p>
        </w:tc>
      </w:tr>
    </w:tbl>
    <w:p w14:paraId="01AEA562" w14:textId="77777777" w:rsidR="00053C2D" w:rsidRPr="00FA08F7" w:rsidRDefault="00053C2D" w:rsidP="00053C2D">
      <w:pPr>
        <w:ind w:firstLine="709"/>
        <w:jc w:val="both"/>
        <w:rPr>
          <w:snapToGrid w:val="0"/>
          <w:sz w:val="28"/>
          <w:szCs w:val="28"/>
        </w:rPr>
      </w:pPr>
      <w:r w:rsidRPr="00FA08F7">
        <w:rPr>
          <w:snapToGrid w:val="0"/>
          <w:sz w:val="28"/>
          <w:szCs w:val="28"/>
        </w:rPr>
        <w:t xml:space="preserve"> </w:t>
      </w:r>
    </w:p>
    <w:p w14:paraId="240B417F" w14:textId="77777777" w:rsidR="00053C2D" w:rsidRPr="00FA08F7" w:rsidRDefault="00053C2D" w:rsidP="00053C2D">
      <w:pPr>
        <w:keepNext/>
        <w:tabs>
          <w:tab w:val="left" w:pos="0"/>
        </w:tabs>
        <w:ind w:firstLine="709"/>
        <w:jc w:val="both"/>
        <w:outlineLvl w:val="0"/>
        <w:rPr>
          <w:rFonts w:eastAsia="Calibri"/>
          <w:sz w:val="28"/>
          <w:szCs w:val="28"/>
          <w:lang w:eastAsia="en-US"/>
        </w:rPr>
      </w:pPr>
      <w:r w:rsidRPr="00FA08F7">
        <w:rPr>
          <w:rFonts w:eastAsia="Calibri"/>
          <w:sz w:val="28"/>
          <w:szCs w:val="28"/>
          <w:lang w:eastAsia="en-US"/>
        </w:rPr>
        <w:t xml:space="preserve">Тарифы на теплоноситель </w:t>
      </w:r>
      <w:r w:rsidRPr="00FA08F7">
        <w:rPr>
          <w:rFonts w:cs="Arial"/>
          <w:snapToGrid w:val="0"/>
          <w:kern w:val="32"/>
          <w:sz w:val="28"/>
          <w:szCs w:val="32"/>
          <w:lang w:eastAsia="en-US"/>
        </w:rPr>
        <w:t xml:space="preserve">приняты в соответствии с постановлением Региональной энергетической комиссии Кузбасса от 19.12.2025 № 740. </w:t>
      </w:r>
      <w:r w:rsidRPr="00FA08F7">
        <w:rPr>
          <w:rFonts w:eastAsia="Calibri"/>
          <w:sz w:val="28"/>
          <w:szCs w:val="28"/>
          <w:lang w:eastAsia="en-US"/>
        </w:rPr>
        <w:t xml:space="preserve">Тарифы на теплоноситель для </w:t>
      </w:r>
      <w:r w:rsidRPr="00FA08F7">
        <w:rPr>
          <w:snapToGrid w:val="0"/>
          <w:sz w:val="28"/>
          <w:szCs w:val="28"/>
        </w:rPr>
        <w:t xml:space="preserve">ООО </w:t>
      </w:r>
      <w:bookmarkStart w:id="79" w:name="_Hlk219189703"/>
      <w:r w:rsidRPr="00FA08F7">
        <w:rPr>
          <w:snapToGrid w:val="0"/>
          <w:sz w:val="28"/>
          <w:szCs w:val="28"/>
        </w:rPr>
        <w:t>«</w:t>
      </w:r>
      <w:proofErr w:type="spellStart"/>
      <w:r w:rsidRPr="00FA08F7">
        <w:rPr>
          <w:snapToGrid w:val="0"/>
          <w:sz w:val="28"/>
          <w:szCs w:val="28"/>
        </w:rPr>
        <w:t>ТеплоСнаб</w:t>
      </w:r>
      <w:proofErr w:type="spellEnd"/>
      <w:r w:rsidRPr="00FA08F7">
        <w:rPr>
          <w:snapToGrid w:val="0"/>
          <w:sz w:val="28"/>
          <w:szCs w:val="28"/>
        </w:rPr>
        <w:t>»</w:t>
      </w:r>
      <w:bookmarkEnd w:id="79"/>
      <w:r w:rsidRPr="00FA08F7">
        <w:rPr>
          <w:snapToGrid w:val="0"/>
          <w:sz w:val="28"/>
          <w:szCs w:val="28"/>
        </w:rPr>
        <w:t xml:space="preserve"> (</w:t>
      </w:r>
      <w:r w:rsidRPr="00FA08F7">
        <w:rPr>
          <w:rFonts w:cs="Arial"/>
          <w:bCs/>
          <w:snapToGrid w:val="0"/>
          <w:kern w:val="32"/>
          <w:sz w:val="28"/>
          <w:szCs w:val="32"/>
          <w:lang w:eastAsia="en-US"/>
        </w:rPr>
        <w:t>от котельной, находящейся по адресу: г. Мариинск ул. 40 лет Победы, 1В)</w:t>
      </w:r>
      <w:r w:rsidRPr="00FA08F7">
        <w:rPr>
          <w:snapToGrid w:val="0"/>
          <w:sz w:val="28"/>
          <w:szCs w:val="28"/>
        </w:rPr>
        <w:t xml:space="preserve"> </w:t>
      </w:r>
      <w:r w:rsidRPr="00FA08F7">
        <w:rPr>
          <w:rFonts w:eastAsia="Calibri"/>
          <w:sz w:val="28"/>
          <w:szCs w:val="28"/>
          <w:lang w:eastAsia="en-US"/>
        </w:rPr>
        <w:t>на 2026 год представлены в         таблице 2.</w:t>
      </w:r>
    </w:p>
    <w:p w14:paraId="5EDC7503" w14:textId="77777777" w:rsidR="00053C2D" w:rsidRPr="00FA08F7" w:rsidRDefault="00053C2D" w:rsidP="00053C2D">
      <w:pPr>
        <w:ind w:firstLine="709"/>
        <w:jc w:val="right"/>
        <w:rPr>
          <w:rFonts w:eastAsia="Calibri"/>
          <w:sz w:val="28"/>
          <w:szCs w:val="28"/>
          <w:lang w:eastAsia="en-US"/>
        </w:rPr>
      </w:pPr>
    </w:p>
    <w:p w14:paraId="4A81D6B2" w14:textId="77777777" w:rsidR="00053C2D" w:rsidRPr="00FA08F7" w:rsidRDefault="00053C2D" w:rsidP="00053C2D">
      <w:pPr>
        <w:ind w:firstLine="709"/>
        <w:jc w:val="right"/>
        <w:rPr>
          <w:rFonts w:eastAsia="Calibri"/>
          <w:sz w:val="28"/>
          <w:szCs w:val="28"/>
          <w:lang w:eastAsia="en-US"/>
        </w:rPr>
      </w:pPr>
    </w:p>
    <w:p w14:paraId="72164600" w14:textId="77777777" w:rsidR="00053C2D" w:rsidRPr="00FA08F7" w:rsidRDefault="00053C2D" w:rsidP="00053C2D">
      <w:pPr>
        <w:ind w:firstLine="709"/>
        <w:jc w:val="right"/>
        <w:rPr>
          <w:rFonts w:eastAsia="Calibri"/>
          <w:sz w:val="28"/>
          <w:szCs w:val="28"/>
          <w:lang w:eastAsia="en-US"/>
        </w:rPr>
      </w:pPr>
    </w:p>
    <w:p w14:paraId="5B8857F2" w14:textId="77777777" w:rsidR="00053C2D" w:rsidRPr="00FA08F7" w:rsidRDefault="00053C2D" w:rsidP="00053C2D">
      <w:pPr>
        <w:ind w:firstLine="709"/>
        <w:jc w:val="right"/>
        <w:rPr>
          <w:rFonts w:eastAsia="Calibri"/>
          <w:sz w:val="28"/>
          <w:szCs w:val="28"/>
          <w:lang w:eastAsia="en-US"/>
        </w:rPr>
      </w:pPr>
    </w:p>
    <w:p w14:paraId="18A2D920" w14:textId="77777777" w:rsidR="00053C2D" w:rsidRPr="00FA08F7" w:rsidRDefault="00053C2D" w:rsidP="00053C2D">
      <w:pPr>
        <w:ind w:firstLine="709"/>
        <w:jc w:val="right"/>
        <w:rPr>
          <w:rFonts w:eastAsia="Calibri"/>
          <w:sz w:val="28"/>
          <w:szCs w:val="28"/>
          <w:lang w:eastAsia="en-US"/>
        </w:rPr>
      </w:pPr>
      <w:r w:rsidRPr="00FA08F7">
        <w:rPr>
          <w:rFonts w:eastAsia="Calibri"/>
          <w:sz w:val="28"/>
          <w:szCs w:val="28"/>
          <w:lang w:eastAsia="en-US"/>
        </w:rPr>
        <w:t>Таблица 2</w:t>
      </w:r>
    </w:p>
    <w:p w14:paraId="3A705DEB" w14:textId="77777777" w:rsidR="00053C2D" w:rsidRPr="00FA08F7" w:rsidRDefault="00053C2D" w:rsidP="00053C2D">
      <w:pPr>
        <w:spacing w:after="160" w:line="259" w:lineRule="auto"/>
        <w:ind w:right="-31"/>
        <w:jc w:val="center"/>
        <w:rPr>
          <w:rFonts w:eastAsia="Calibri"/>
          <w:sz w:val="28"/>
          <w:szCs w:val="28"/>
          <w:lang w:eastAsia="en-US"/>
        </w:rPr>
      </w:pPr>
      <w:r w:rsidRPr="00FA08F7">
        <w:rPr>
          <w:rFonts w:eastAsia="Calibri"/>
          <w:sz w:val="28"/>
          <w:szCs w:val="28"/>
          <w:lang w:eastAsia="en-US"/>
        </w:rPr>
        <w:t xml:space="preserve">Тарифы на теплоноситель </w:t>
      </w:r>
      <w:r w:rsidRPr="00FA08F7">
        <w:rPr>
          <w:sz w:val="28"/>
          <w:szCs w:val="28"/>
        </w:rPr>
        <w:t xml:space="preserve">ООО </w:t>
      </w:r>
      <w:bookmarkStart w:id="80" w:name="_Hlk219189758"/>
      <w:r w:rsidRPr="00FA08F7">
        <w:rPr>
          <w:snapToGrid w:val="0"/>
          <w:sz w:val="28"/>
          <w:szCs w:val="28"/>
        </w:rPr>
        <w:t>«</w:t>
      </w:r>
      <w:proofErr w:type="spellStart"/>
      <w:r w:rsidRPr="00FA08F7">
        <w:rPr>
          <w:snapToGrid w:val="0"/>
          <w:sz w:val="28"/>
          <w:szCs w:val="28"/>
        </w:rPr>
        <w:t>ТеплоСнаб</w:t>
      </w:r>
      <w:proofErr w:type="spellEnd"/>
      <w:r w:rsidRPr="00FA08F7">
        <w:rPr>
          <w:snapToGrid w:val="0"/>
          <w:sz w:val="28"/>
          <w:szCs w:val="28"/>
        </w:rPr>
        <w:t>»</w:t>
      </w:r>
      <w:bookmarkEnd w:id="80"/>
      <w:r w:rsidRPr="00FA08F7">
        <w:rPr>
          <w:snapToGrid w:val="0"/>
          <w:sz w:val="28"/>
          <w:szCs w:val="28"/>
        </w:rPr>
        <w:t xml:space="preserve"> (</w:t>
      </w:r>
      <w:r w:rsidRPr="00FA08F7">
        <w:rPr>
          <w:rFonts w:cs="Arial"/>
          <w:bCs/>
          <w:snapToGrid w:val="0"/>
          <w:kern w:val="32"/>
          <w:sz w:val="28"/>
          <w:szCs w:val="32"/>
          <w:lang w:eastAsia="en-US"/>
        </w:rPr>
        <w:t>от котельной, находящейся по адресу: г. Мариинск ул. 40 лет Победы, 1В)</w:t>
      </w:r>
      <w:r w:rsidRPr="00FA08F7">
        <w:rPr>
          <w:sz w:val="28"/>
          <w:szCs w:val="28"/>
        </w:rPr>
        <w:t xml:space="preserve"> </w:t>
      </w:r>
      <w:r w:rsidRPr="00FA08F7">
        <w:rPr>
          <w:rFonts w:eastAsia="Calibri"/>
          <w:sz w:val="28"/>
          <w:szCs w:val="28"/>
          <w:lang w:eastAsia="en-US"/>
        </w:rPr>
        <w:t>на 2026 год</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7"/>
        <w:gridCol w:w="4272"/>
      </w:tblGrid>
      <w:tr w:rsidR="00053C2D" w:rsidRPr="00FA08F7" w14:paraId="6C6DA343" w14:textId="77777777" w:rsidTr="003A22B0">
        <w:trPr>
          <w:trHeight w:val="9"/>
        </w:trPr>
        <w:tc>
          <w:tcPr>
            <w:tcW w:w="5367" w:type="dxa"/>
            <w:vAlign w:val="center"/>
            <w:hideMark/>
          </w:tcPr>
          <w:p w14:paraId="03CFCA2E" w14:textId="77777777" w:rsidR="00053C2D" w:rsidRPr="00FA08F7" w:rsidRDefault="00053C2D" w:rsidP="003A22B0">
            <w:pPr>
              <w:jc w:val="center"/>
            </w:pPr>
            <w:r w:rsidRPr="00FA08F7">
              <w:t>Период</w:t>
            </w:r>
          </w:p>
        </w:tc>
        <w:tc>
          <w:tcPr>
            <w:tcW w:w="4272" w:type="dxa"/>
            <w:vAlign w:val="center"/>
            <w:hideMark/>
          </w:tcPr>
          <w:p w14:paraId="558BF6F7" w14:textId="77777777" w:rsidR="00053C2D" w:rsidRPr="00FA08F7" w:rsidRDefault="00053C2D" w:rsidP="003A22B0">
            <w:pPr>
              <w:jc w:val="center"/>
            </w:pPr>
            <w:r w:rsidRPr="00FA08F7">
              <w:t>Тарифы,</w:t>
            </w:r>
          </w:p>
          <w:p w14:paraId="758E3AAB" w14:textId="77777777" w:rsidR="00053C2D" w:rsidRPr="00FA08F7" w:rsidRDefault="00053C2D" w:rsidP="003A22B0">
            <w:pPr>
              <w:jc w:val="center"/>
            </w:pPr>
            <w:r w:rsidRPr="00FA08F7">
              <w:t>руб./Гкал</w:t>
            </w:r>
          </w:p>
        </w:tc>
      </w:tr>
      <w:tr w:rsidR="00053C2D" w:rsidRPr="00FA08F7" w14:paraId="4BB04A1E" w14:textId="77777777" w:rsidTr="003A22B0">
        <w:trPr>
          <w:trHeight w:val="396"/>
        </w:trPr>
        <w:tc>
          <w:tcPr>
            <w:tcW w:w="5367" w:type="dxa"/>
            <w:vAlign w:val="center"/>
          </w:tcPr>
          <w:p w14:paraId="451D25F8" w14:textId="77777777" w:rsidR="00053C2D" w:rsidRPr="00FA08F7" w:rsidRDefault="00053C2D" w:rsidP="003A22B0">
            <w:pPr>
              <w:jc w:val="center"/>
            </w:pPr>
            <w:bookmarkStart w:id="81" w:name="_Hlk187427445"/>
            <w:r w:rsidRPr="00FA08F7">
              <w:t>с 01.01.2026</w:t>
            </w:r>
          </w:p>
        </w:tc>
        <w:tc>
          <w:tcPr>
            <w:tcW w:w="4272" w:type="dxa"/>
            <w:vAlign w:val="center"/>
          </w:tcPr>
          <w:p w14:paraId="0A4672D7" w14:textId="77777777" w:rsidR="00053C2D" w:rsidRPr="00FA08F7" w:rsidRDefault="00053C2D" w:rsidP="003A22B0">
            <w:pPr>
              <w:jc w:val="center"/>
            </w:pPr>
            <w:r w:rsidRPr="00FA08F7">
              <w:t>21,40</w:t>
            </w:r>
          </w:p>
        </w:tc>
      </w:tr>
      <w:tr w:rsidR="00053C2D" w:rsidRPr="00FA08F7" w14:paraId="20AE607D" w14:textId="77777777" w:rsidTr="003A22B0">
        <w:trPr>
          <w:trHeight w:val="385"/>
        </w:trPr>
        <w:tc>
          <w:tcPr>
            <w:tcW w:w="5367" w:type="dxa"/>
            <w:vAlign w:val="center"/>
          </w:tcPr>
          <w:p w14:paraId="45183A96" w14:textId="77777777" w:rsidR="00053C2D" w:rsidRPr="00FA08F7" w:rsidRDefault="00053C2D" w:rsidP="003A22B0">
            <w:pPr>
              <w:jc w:val="center"/>
            </w:pPr>
            <w:r w:rsidRPr="00FA08F7">
              <w:t>с 01.10.2026</w:t>
            </w:r>
          </w:p>
        </w:tc>
        <w:tc>
          <w:tcPr>
            <w:tcW w:w="4272" w:type="dxa"/>
            <w:vAlign w:val="center"/>
          </w:tcPr>
          <w:p w14:paraId="4D8C7697" w14:textId="77777777" w:rsidR="00053C2D" w:rsidRPr="00FA08F7" w:rsidRDefault="00053C2D" w:rsidP="003A22B0">
            <w:pPr>
              <w:jc w:val="center"/>
            </w:pPr>
            <w:r w:rsidRPr="00FA08F7">
              <w:t>23,54</w:t>
            </w:r>
          </w:p>
        </w:tc>
      </w:tr>
    </w:tbl>
    <w:p w14:paraId="5CB868E2" w14:textId="77777777" w:rsidR="00053C2D" w:rsidRPr="00FA08F7" w:rsidRDefault="00053C2D" w:rsidP="00053C2D">
      <w:pPr>
        <w:keepNext/>
        <w:tabs>
          <w:tab w:val="left" w:pos="0"/>
        </w:tabs>
        <w:jc w:val="center"/>
        <w:outlineLvl w:val="0"/>
        <w:rPr>
          <w:rFonts w:cs="Arial"/>
          <w:b/>
          <w:bCs/>
          <w:snapToGrid w:val="0"/>
          <w:kern w:val="32"/>
          <w:sz w:val="28"/>
          <w:szCs w:val="32"/>
          <w:lang w:eastAsia="en-US"/>
        </w:rPr>
      </w:pPr>
      <w:bookmarkStart w:id="82" w:name="_Toc180079832"/>
      <w:bookmarkEnd w:id="81"/>
    </w:p>
    <w:p w14:paraId="299C9F43" w14:textId="77777777" w:rsidR="00053C2D" w:rsidRPr="00FA08F7" w:rsidRDefault="00053C2D" w:rsidP="00053C2D">
      <w:pPr>
        <w:keepNext/>
        <w:tabs>
          <w:tab w:val="left" w:pos="0"/>
        </w:tabs>
        <w:jc w:val="center"/>
        <w:outlineLvl w:val="0"/>
        <w:rPr>
          <w:rFonts w:cs="Arial"/>
          <w:b/>
          <w:bCs/>
          <w:snapToGrid w:val="0"/>
          <w:kern w:val="32"/>
          <w:sz w:val="28"/>
          <w:szCs w:val="32"/>
          <w:lang w:eastAsia="en-US"/>
        </w:rPr>
      </w:pPr>
      <w:r w:rsidRPr="00FA08F7">
        <w:rPr>
          <w:rFonts w:cs="Arial"/>
          <w:b/>
          <w:bCs/>
          <w:snapToGrid w:val="0"/>
          <w:kern w:val="32"/>
          <w:sz w:val="28"/>
          <w:szCs w:val="32"/>
          <w:lang w:eastAsia="en-US"/>
        </w:rPr>
        <w:t>Тарифы на горячую воду</w:t>
      </w:r>
      <w:bookmarkEnd w:id="82"/>
      <w:r w:rsidRPr="00FA08F7">
        <w:rPr>
          <w:rFonts w:cs="Arial"/>
          <w:b/>
          <w:bCs/>
          <w:snapToGrid w:val="0"/>
          <w:kern w:val="32"/>
          <w:sz w:val="28"/>
          <w:szCs w:val="32"/>
          <w:lang w:eastAsia="en-US"/>
        </w:rPr>
        <w:t xml:space="preserve"> ООО «</w:t>
      </w:r>
      <w:proofErr w:type="spellStart"/>
      <w:r w:rsidRPr="00FA08F7">
        <w:rPr>
          <w:rFonts w:cs="Arial"/>
          <w:b/>
          <w:bCs/>
          <w:snapToGrid w:val="0"/>
          <w:kern w:val="32"/>
          <w:sz w:val="28"/>
          <w:szCs w:val="32"/>
          <w:lang w:eastAsia="en-US"/>
        </w:rPr>
        <w:t>ТеплоСнаб</w:t>
      </w:r>
      <w:proofErr w:type="spellEnd"/>
      <w:r w:rsidRPr="00FA08F7">
        <w:rPr>
          <w:rFonts w:cs="Arial"/>
          <w:b/>
          <w:bCs/>
          <w:snapToGrid w:val="0"/>
          <w:kern w:val="32"/>
          <w:sz w:val="28"/>
          <w:szCs w:val="32"/>
          <w:lang w:eastAsia="en-US"/>
        </w:rPr>
        <w:t xml:space="preserve">» на 2026 год, реализуемую в открытой системе горячего водоснабжения </w:t>
      </w:r>
      <w:r w:rsidRPr="00FA08F7">
        <w:rPr>
          <w:rFonts w:cs="Arial"/>
          <w:b/>
          <w:bCs/>
          <w:snapToGrid w:val="0"/>
          <w:kern w:val="32"/>
          <w:sz w:val="28"/>
          <w:szCs w:val="32"/>
          <w:lang w:eastAsia="en-US"/>
        </w:rPr>
        <w:br/>
        <w:t xml:space="preserve">на потребительском рынке г. Мариинска (Мариинского </w:t>
      </w:r>
    </w:p>
    <w:p w14:paraId="78969C29" w14:textId="77777777" w:rsidR="00053C2D" w:rsidRPr="00FA08F7" w:rsidRDefault="00053C2D" w:rsidP="00053C2D">
      <w:pPr>
        <w:keepNext/>
        <w:tabs>
          <w:tab w:val="left" w:pos="0"/>
        </w:tabs>
        <w:jc w:val="center"/>
        <w:outlineLvl w:val="0"/>
        <w:rPr>
          <w:b/>
          <w:color w:val="000000"/>
          <w:sz w:val="28"/>
          <w:szCs w:val="28"/>
        </w:rPr>
      </w:pPr>
      <w:r w:rsidRPr="00FA08F7">
        <w:rPr>
          <w:rFonts w:cs="Arial"/>
          <w:b/>
          <w:bCs/>
          <w:snapToGrid w:val="0"/>
          <w:kern w:val="32"/>
          <w:sz w:val="28"/>
          <w:szCs w:val="32"/>
          <w:lang w:eastAsia="en-US"/>
        </w:rPr>
        <w:t xml:space="preserve">муниципального округа) от котельной, </w:t>
      </w:r>
      <w:r w:rsidRPr="00FA08F7">
        <w:rPr>
          <w:b/>
          <w:sz w:val="28"/>
          <w:szCs w:val="28"/>
        </w:rPr>
        <w:t>находящейся по адресу: г. Мариинск ул. 40 лет Победы, 1В</w:t>
      </w:r>
    </w:p>
    <w:p w14:paraId="44F1D465" w14:textId="77777777" w:rsidR="00053C2D" w:rsidRPr="00FA08F7" w:rsidRDefault="00053C2D" w:rsidP="00053C2D">
      <w:pPr>
        <w:rPr>
          <w:szCs w:val="20"/>
        </w:rPr>
      </w:pPr>
    </w:p>
    <w:p w14:paraId="0C6DF824" w14:textId="77777777" w:rsidR="00053C2D" w:rsidRPr="00FA08F7" w:rsidRDefault="00053C2D" w:rsidP="00053C2D">
      <w:pPr>
        <w:ind w:firstLine="709"/>
        <w:jc w:val="both"/>
        <w:rPr>
          <w:rFonts w:eastAsia="Calibri"/>
          <w:sz w:val="28"/>
          <w:szCs w:val="28"/>
        </w:rPr>
      </w:pPr>
      <w:r w:rsidRPr="00FA08F7">
        <w:rPr>
          <w:rFonts w:eastAsia="Calibri"/>
          <w:sz w:val="28"/>
          <w:szCs w:val="28"/>
        </w:rPr>
        <w:t xml:space="preserve">Согласно п. 5 статьи 9 Федерального закона от 27.07.2010 № 190 - ФЗ   </w:t>
      </w:r>
      <w:proofErr w:type="gramStart"/>
      <w:r w:rsidRPr="00FA08F7">
        <w:rPr>
          <w:rFonts w:eastAsia="Calibri"/>
          <w:sz w:val="28"/>
          <w:szCs w:val="28"/>
        </w:rPr>
        <w:t xml:space="preserve">   «</w:t>
      </w:r>
      <w:proofErr w:type="gramEnd"/>
      <w:r w:rsidRPr="00FA08F7">
        <w:rPr>
          <w:rFonts w:eastAsia="Calibri"/>
          <w:sz w:val="28"/>
          <w:szCs w:val="28"/>
        </w:rPr>
        <w:t>О теплоснабжении» тарифы на горячую воду в открытых системах теплоснабжения (горячего водоснабжения) устанавливаются в виде двухкомпонентных тарифов с использованием компонента на теплоноситель и компонента на тепловую энергию.</w:t>
      </w:r>
    </w:p>
    <w:p w14:paraId="71D5418F" w14:textId="77777777" w:rsidR="00053C2D" w:rsidRPr="00FA08F7" w:rsidRDefault="00053C2D" w:rsidP="00053C2D">
      <w:pPr>
        <w:ind w:firstLine="709"/>
        <w:jc w:val="both"/>
        <w:rPr>
          <w:sz w:val="28"/>
          <w:szCs w:val="28"/>
        </w:rPr>
      </w:pPr>
      <w:bookmarkStart w:id="83" w:name="_Hlk217923999"/>
      <w:r w:rsidRPr="00FA08F7">
        <w:rPr>
          <w:sz w:val="28"/>
          <w:szCs w:val="28"/>
        </w:rPr>
        <w:t>Эксперты принимают компонент на теплоноситель равным тарифу на теплоноситель (таблица 2).</w:t>
      </w:r>
    </w:p>
    <w:p w14:paraId="1D410BE7" w14:textId="77777777" w:rsidR="00053C2D" w:rsidRPr="00FA08F7" w:rsidRDefault="00053C2D" w:rsidP="00053C2D">
      <w:pPr>
        <w:tabs>
          <w:tab w:val="left" w:pos="0"/>
          <w:tab w:val="left" w:pos="9900"/>
        </w:tabs>
        <w:ind w:firstLine="709"/>
        <w:jc w:val="both"/>
        <w:rPr>
          <w:color w:val="000000"/>
          <w:sz w:val="28"/>
          <w:szCs w:val="28"/>
        </w:rPr>
      </w:pPr>
      <w:r w:rsidRPr="00FA08F7">
        <w:rPr>
          <w:color w:val="000000"/>
          <w:sz w:val="28"/>
          <w:szCs w:val="28"/>
        </w:rPr>
        <w:t xml:space="preserve">Компонент на тепловую энергию соответствует тарифу на тепловую энергию на 2026 год, согласно </w:t>
      </w:r>
      <w:r w:rsidRPr="00FA08F7">
        <w:rPr>
          <w:rFonts w:cs="Arial"/>
          <w:snapToGrid w:val="0"/>
          <w:kern w:val="32"/>
          <w:sz w:val="28"/>
          <w:szCs w:val="32"/>
          <w:lang w:eastAsia="en-US"/>
        </w:rPr>
        <w:t>постановлению Региональной энергетической комиссии Кузбасса от 19.12.2025 № 739</w:t>
      </w:r>
      <w:r w:rsidRPr="00FA08F7">
        <w:rPr>
          <w:color w:val="000000"/>
          <w:sz w:val="28"/>
          <w:szCs w:val="28"/>
        </w:rPr>
        <w:t>.</w:t>
      </w:r>
    </w:p>
    <w:p w14:paraId="6372679F" w14:textId="77777777" w:rsidR="00053C2D" w:rsidRPr="00FA08F7" w:rsidRDefault="00053C2D" w:rsidP="00053C2D">
      <w:pPr>
        <w:tabs>
          <w:tab w:val="left" w:pos="0"/>
          <w:tab w:val="left" w:pos="9900"/>
        </w:tabs>
        <w:ind w:firstLine="709"/>
        <w:jc w:val="both"/>
        <w:rPr>
          <w:color w:val="000000"/>
          <w:sz w:val="28"/>
          <w:szCs w:val="28"/>
        </w:rPr>
      </w:pPr>
      <w:r w:rsidRPr="00FA08F7">
        <w:rPr>
          <w:color w:val="000000"/>
          <w:sz w:val="28"/>
          <w:szCs w:val="28"/>
        </w:rPr>
        <w:t>Стоимость тепловой энергии в горячей воде, составляет:</w:t>
      </w:r>
    </w:p>
    <w:p w14:paraId="36FE1C46" w14:textId="77777777" w:rsidR="00053C2D" w:rsidRPr="00FA08F7" w:rsidRDefault="00053C2D" w:rsidP="00053C2D">
      <w:pPr>
        <w:tabs>
          <w:tab w:val="left" w:pos="0"/>
          <w:tab w:val="left" w:pos="9900"/>
        </w:tabs>
        <w:ind w:firstLine="709"/>
        <w:jc w:val="both"/>
        <w:rPr>
          <w:color w:val="000000"/>
          <w:sz w:val="28"/>
          <w:szCs w:val="28"/>
        </w:rPr>
      </w:pPr>
    </w:p>
    <w:p w14:paraId="4D8F7748" w14:textId="77777777" w:rsidR="00053C2D" w:rsidRPr="00FA08F7" w:rsidRDefault="00053C2D" w:rsidP="00053C2D">
      <w:pPr>
        <w:tabs>
          <w:tab w:val="left" w:pos="0"/>
          <w:tab w:val="left" w:pos="9900"/>
        </w:tabs>
        <w:ind w:firstLine="709"/>
        <w:jc w:val="right"/>
        <w:rPr>
          <w:color w:val="000000"/>
          <w:sz w:val="28"/>
          <w:szCs w:val="28"/>
        </w:rPr>
      </w:pPr>
      <w:r w:rsidRPr="00FA08F7">
        <w:rPr>
          <w:color w:val="000000"/>
          <w:sz w:val="28"/>
          <w:szCs w:val="28"/>
        </w:rPr>
        <w:t xml:space="preserve"> Таблица 3</w:t>
      </w:r>
    </w:p>
    <w:bookmarkEnd w:id="83"/>
    <w:p w14:paraId="13DFD46F" w14:textId="77777777" w:rsidR="00053C2D" w:rsidRPr="00FA08F7" w:rsidRDefault="00053C2D" w:rsidP="00053C2D">
      <w:pPr>
        <w:ind w:firstLine="709"/>
        <w:jc w:val="both"/>
        <w:rPr>
          <w:rFonts w:eastAsia="Calibri"/>
          <w:sz w:val="28"/>
          <w:szCs w:val="28"/>
        </w:rPr>
      </w:pPr>
    </w:p>
    <w:tbl>
      <w:tblPr>
        <w:tblpPr w:leftFromText="180" w:rightFromText="180" w:vertAnchor="text"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245"/>
      </w:tblGrid>
      <w:tr w:rsidR="00053C2D" w:rsidRPr="00FA08F7" w14:paraId="0D9B56DB" w14:textId="77777777" w:rsidTr="003A22B0">
        <w:trPr>
          <w:trHeight w:val="870"/>
        </w:trPr>
        <w:tc>
          <w:tcPr>
            <w:tcW w:w="4248" w:type="dxa"/>
            <w:vMerge w:val="restart"/>
            <w:vAlign w:val="center"/>
            <w:hideMark/>
          </w:tcPr>
          <w:p w14:paraId="0CE5608C" w14:textId="77777777" w:rsidR="00053C2D" w:rsidRPr="00FA08F7" w:rsidRDefault="00053C2D" w:rsidP="003A22B0">
            <w:pPr>
              <w:tabs>
                <w:tab w:val="left" w:pos="0"/>
                <w:tab w:val="left" w:pos="9900"/>
              </w:tabs>
              <w:ind w:firstLine="709"/>
              <w:jc w:val="both"/>
              <w:rPr>
                <w:color w:val="000000"/>
              </w:rPr>
            </w:pPr>
            <w:r w:rsidRPr="00FA08F7">
              <w:rPr>
                <w:color w:val="000000"/>
              </w:rPr>
              <w:t>Период</w:t>
            </w:r>
          </w:p>
        </w:tc>
        <w:tc>
          <w:tcPr>
            <w:tcW w:w="5245" w:type="dxa"/>
            <w:vMerge w:val="restart"/>
            <w:vAlign w:val="center"/>
            <w:hideMark/>
          </w:tcPr>
          <w:p w14:paraId="56B59381" w14:textId="77777777" w:rsidR="00053C2D" w:rsidRPr="00FA08F7" w:rsidRDefault="00053C2D" w:rsidP="003A22B0">
            <w:pPr>
              <w:jc w:val="center"/>
            </w:pPr>
            <w:r w:rsidRPr="00FA08F7">
              <w:t>Компонент на тепловую энергию</w:t>
            </w:r>
          </w:p>
          <w:p w14:paraId="0EE8A1FE" w14:textId="77777777" w:rsidR="00053C2D" w:rsidRPr="00FA08F7" w:rsidRDefault="00053C2D" w:rsidP="003A22B0">
            <w:pPr>
              <w:jc w:val="center"/>
            </w:pPr>
            <w:r w:rsidRPr="00FA08F7">
              <w:t>руб./Гкал (без НДС)</w:t>
            </w:r>
          </w:p>
        </w:tc>
      </w:tr>
      <w:tr w:rsidR="00053C2D" w:rsidRPr="00FA08F7" w14:paraId="0FFBEB2B" w14:textId="77777777" w:rsidTr="003A22B0">
        <w:trPr>
          <w:trHeight w:val="458"/>
        </w:trPr>
        <w:tc>
          <w:tcPr>
            <w:tcW w:w="4248" w:type="dxa"/>
            <w:vMerge/>
            <w:vAlign w:val="center"/>
            <w:hideMark/>
          </w:tcPr>
          <w:p w14:paraId="1B5FD146" w14:textId="77777777" w:rsidR="00053C2D" w:rsidRPr="00FA08F7" w:rsidRDefault="00053C2D" w:rsidP="003A22B0">
            <w:pPr>
              <w:tabs>
                <w:tab w:val="left" w:pos="0"/>
                <w:tab w:val="left" w:pos="9900"/>
              </w:tabs>
              <w:ind w:firstLine="709"/>
              <w:jc w:val="both"/>
              <w:rPr>
                <w:color w:val="000000"/>
              </w:rPr>
            </w:pPr>
          </w:p>
        </w:tc>
        <w:tc>
          <w:tcPr>
            <w:tcW w:w="5245" w:type="dxa"/>
            <w:vMerge/>
            <w:vAlign w:val="center"/>
            <w:hideMark/>
          </w:tcPr>
          <w:p w14:paraId="45EC295F" w14:textId="77777777" w:rsidR="00053C2D" w:rsidRPr="00FA08F7" w:rsidRDefault="00053C2D" w:rsidP="003A22B0">
            <w:pPr>
              <w:tabs>
                <w:tab w:val="left" w:pos="0"/>
                <w:tab w:val="left" w:pos="9900"/>
              </w:tabs>
              <w:ind w:firstLine="709"/>
              <w:jc w:val="both"/>
              <w:rPr>
                <w:color w:val="000000"/>
              </w:rPr>
            </w:pPr>
          </w:p>
        </w:tc>
      </w:tr>
      <w:tr w:rsidR="00053C2D" w:rsidRPr="00FA08F7" w14:paraId="1D41C890" w14:textId="77777777" w:rsidTr="003A22B0">
        <w:trPr>
          <w:trHeight w:val="458"/>
        </w:trPr>
        <w:tc>
          <w:tcPr>
            <w:tcW w:w="4248" w:type="dxa"/>
            <w:vMerge/>
            <w:vAlign w:val="center"/>
            <w:hideMark/>
          </w:tcPr>
          <w:p w14:paraId="4E79994D" w14:textId="77777777" w:rsidR="00053C2D" w:rsidRPr="00FA08F7" w:rsidRDefault="00053C2D" w:rsidP="003A22B0">
            <w:pPr>
              <w:tabs>
                <w:tab w:val="left" w:pos="0"/>
                <w:tab w:val="left" w:pos="9900"/>
              </w:tabs>
              <w:ind w:firstLine="709"/>
              <w:jc w:val="both"/>
              <w:rPr>
                <w:color w:val="000000"/>
              </w:rPr>
            </w:pPr>
          </w:p>
        </w:tc>
        <w:tc>
          <w:tcPr>
            <w:tcW w:w="5245" w:type="dxa"/>
            <w:vMerge/>
            <w:vAlign w:val="center"/>
            <w:hideMark/>
          </w:tcPr>
          <w:p w14:paraId="29FB0028" w14:textId="77777777" w:rsidR="00053C2D" w:rsidRPr="00FA08F7" w:rsidRDefault="00053C2D" w:rsidP="003A22B0">
            <w:pPr>
              <w:tabs>
                <w:tab w:val="left" w:pos="0"/>
                <w:tab w:val="left" w:pos="9900"/>
              </w:tabs>
              <w:ind w:firstLine="709"/>
              <w:jc w:val="both"/>
              <w:rPr>
                <w:color w:val="000000"/>
              </w:rPr>
            </w:pPr>
          </w:p>
        </w:tc>
      </w:tr>
      <w:tr w:rsidR="00053C2D" w:rsidRPr="00FA08F7" w14:paraId="6BE792D2" w14:textId="77777777" w:rsidTr="003A22B0">
        <w:trPr>
          <w:trHeight w:val="346"/>
        </w:trPr>
        <w:tc>
          <w:tcPr>
            <w:tcW w:w="4248" w:type="dxa"/>
            <w:vAlign w:val="center"/>
            <w:hideMark/>
          </w:tcPr>
          <w:p w14:paraId="7FB80178" w14:textId="77777777" w:rsidR="00053C2D" w:rsidRPr="00FA08F7" w:rsidRDefault="00053C2D" w:rsidP="003A22B0">
            <w:pPr>
              <w:tabs>
                <w:tab w:val="left" w:pos="0"/>
                <w:tab w:val="left" w:pos="9900"/>
              </w:tabs>
              <w:ind w:firstLine="709"/>
              <w:jc w:val="both"/>
              <w:rPr>
                <w:color w:val="000000"/>
              </w:rPr>
            </w:pPr>
            <w:r w:rsidRPr="00FA08F7">
              <w:rPr>
                <w:color w:val="000000"/>
              </w:rPr>
              <w:t>с 01.01.2026</w:t>
            </w:r>
          </w:p>
        </w:tc>
        <w:tc>
          <w:tcPr>
            <w:tcW w:w="5245" w:type="dxa"/>
            <w:vAlign w:val="center"/>
          </w:tcPr>
          <w:p w14:paraId="511D4B88" w14:textId="77777777" w:rsidR="00053C2D" w:rsidRPr="00FA08F7" w:rsidRDefault="00053C2D" w:rsidP="003A22B0">
            <w:pPr>
              <w:tabs>
                <w:tab w:val="left" w:pos="0"/>
                <w:tab w:val="left" w:pos="9900"/>
              </w:tabs>
              <w:ind w:firstLine="709"/>
              <w:jc w:val="center"/>
              <w:rPr>
                <w:color w:val="000000"/>
              </w:rPr>
            </w:pPr>
            <w:r w:rsidRPr="00FA08F7">
              <w:rPr>
                <w:color w:val="000000"/>
              </w:rPr>
              <w:t>5 518,17</w:t>
            </w:r>
          </w:p>
        </w:tc>
      </w:tr>
      <w:tr w:rsidR="00053C2D" w:rsidRPr="00FA08F7" w14:paraId="38ED5915" w14:textId="77777777" w:rsidTr="003A22B0">
        <w:trPr>
          <w:trHeight w:val="408"/>
        </w:trPr>
        <w:tc>
          <w:tcPr>
            <w:tcW w:w="4248" w:type="dxa"/>
            <w:vAlign w:val="center"/>
            <w:hideMark/>
          </w:tcPr>
          <w:p w14:paraId="2DF86A24" w14:textId="77777777" w:rsidR="00053C2D" w:rsidRPr="00FA08F7" w:rsidRDefault="00053C2D" w:rsidP="003A22B0">
            <w:pPr>
              <w:tabs>
                <w:tab w:val="left" w:pos="0"/>
                <w:tab w:val="left" w:pos="9900"/>
              </w:tabs>
              <w:ind w:firstLine="709"/>
              <w:jc w:val="both"/>
              <w:rPr>
                <w:color w:val="000000"/>
              </w:rPr>
            </w:pPr>
            <w:r w:rsidRPr="00FA08F7">
              <w:rPr>
                <w:color w:val="000000"/>
              </w:rPr>
              <w:t>с 01.10.2026</w:t>
            </w:r>
          </w:p>
        </w:tc>
        <w:tc>
          <w:tcPr>
            <w:tcW w:w="5245" w:type="dxa"/>
            <w:vAlign w:val="center"/>
          </w:tcPr>
          <w:p w14:paraId="2E0CB7A1" w14:textId="77777777" w:rsidR="00053C2D" w:rsidRPr="00FA08F7" w:rsidRDefault="00053C2D" w:rsidP="003A22B0">
            <w:pPr>
              <w:tabs>
                <w:tab w:val="left" w:pos="0"/>
                <w:tab w:val="left" w:pos="9900"/>
              </w:tabs>
              <w:ind w:firstLine="709"/>
              <w:jc w:val="center"/>
              <w:rPr>
                <w:color w:val="000000"/>
              </w:rPr>
            </w:pPr>
            <w:r w:rsidRPr="00FA08F7">
              <w:rPr>
                <w:color w:val="000000"/>
              </w:rPr>
              <w:t>6 097,60</w:t>
            </w:r>
          </w:p>
        </w:tc>
      </w:tr>
    </w:tbl>
    <w:p w14:paraId="047F39F3" w14:textId="77777777" w:rsidR="00053C2D" w:rsidRPr="00FA08F7" w:rsidRDefault="00053C2D" w:rsidP="00053C2D">
      <w:pPr>
        <w:keepNext/>
        <w:tabs>
          <w:tab w:val="left" w:pos="284"/>
        </w:tabs>
        <w:jc w:val="center"/>
        <w:outlineLvl w:val="0"/>
        <w:rPr>
          <w:rFonts w:cs="Arial"/>
          <w:b/>
          <w:bCs/>
          <w:snapToGrid w:val="0"/>
          <w:kern w:val="32"/>
          <w:sz w:val="28"/>
          <w:szCs w:val="32"/>
          <w:lang w:eastAsia="en-US"/>
        </w:rPr>
      </w:pPr>
    </w:p>
    <w:p w14:paraId="1FDEBF0D" w14:textId="77777777" w:rsidR="00053C2D" w:rsidRPr="00FA08F7" w:rsidRDefault="00053C2D" w:rsidP="00053C2D">
      <w:pPr>
        <w:tabs>
          <w:tab w:val="left" w:pos="0"/>
          <w:tab w:val="left" w:pos="9900"/>
        </w:tabs>
        <w:ind w:firstLine="709"/>
        <w:jc w:val="both"/>
        <w:rPr>
          <w:color w:val="000000"/>
          <w:sz w:val="28"/>
          <w:szCs w:val="28"/>
        </w:rPr>
      </w:pPr>
      <w:r w:rsidRPr="00FA08F7">
        <w:rPr>
          <w:color w:val="000000"/>
          <w:sz w:val="28"/>
          <w:szCs w:val="28"/>
        </w:rPr>
        <w:t>Нормативы расхода тепловой энергии, необходимые для осуществления горячего водоснабжения ООО «</w:t>
      </w:r>
      <w:proofErr w:type="spellStart"/>
      <w:r w:rsidRPr="00FA08F7">
        <w:rPr>
          <w:color w:val="000000"/>
          <w:sz w:val="28"/>
          <w:szCs w:val="28"/>
        </w:rPr>
        <w:t>ТеплоСнаб</w:t>
      </w:r>
      <w:proofErr w:type="spellEnd"/>
      <w:r w:rsidRPr="00FA08F7">
        <w:rPr>
          <w:color w:val="000000"/>
          <w:sz w:val="28"/>
          <w:szCs w:val="28"/>
        </w:rPr>
        <w:t>», приняты в соответствии с постановлением региональной энергетической комиссии Кемеровской области от 07.12.2017 № 458 «Об утверждении нормативов расхода тепловой энергии, используемой на подогрев холодной воды для предоставления коммунальной услуги по горячему водоснабжению на территории Кемеровской области»:</w:t>
      </w:r>
    </w:p>
    <w:p w14:paraId="3F5409CC" w14:textId="77777777" w:rsidR="00053C2D" w:rsidRPr="00FA08F7" w:rsidRDefault="00053C2D" w:rsidP="00053C2D">
      <w:pPr>
        <w:tabs>
          <w:tab w:val="left" w:pos="0"/>
          <w:tab w:val="left" w:pos="9900"/>
        </w:tabs>
        <w:ind w:firstLine="709"/>
        <w:jc w:val="both"/>
        <w:rPr>
          <w:color w:val="000000"/>
          <w:sz w:val="28"/>
          <w:szCs w:val="28"/>
        </w:rPr>
      </w:pPr>
      <w:r w:rsidRPr="00FA08F7">
        <w:rPr>
          <w:color w:val="000000"/>
          <w:sz w:val="28"/>
          <w:szCs w:val="28"/>
        </w:rPr>
        <w:t xml:space="preserve">                                                                                                </w:t>
      </w:r>
    </w:p>
    <w:p w14:paraId="1608BA2B" w14:textId="77777777" w:rsidR="00053C2D" w:rsidRPr="00FA08F7" w:rsidRDefault="00053C2D" w:rsidP="00053C2D">
      <w:pPr>
        <w:tabs>
          <w:tab w:val="left" w:pos="0"/>
          <w:tab w:val="left" w:pos="9900"/>
        </w:tabs>
        <w:ind w:firstLine="709"/>
        <w:jc w:val="right"/>
        <w:rPr>
          <w:color w:val="000000"/>
          <w:sz w:val="28"/>
          <w:szCs w:val="28"/>
        </w:rPr>
      </w:pPr>
      <w:r w:rsidRPr="00FA08F7">
        <w:rPr>
          <w:color w:val="000000"/>
          <w:sz w:val="28"/>
          <w:szCs w:val="28"/>
        </w:rPr>
        <w:t xml:space="preserve">                                                                                                     </w:t>
      </w:r>
    </w:p>
    <w:p w14:paraId="67DABC0A" w14:textId="77777777" w:rsidR="00053C2D" w:rsidRPr="00FA08F7" w:rsidRDefault="00053C2D" w:rsidP="00053C2D">
      <w:pPr>
        <w:tabs>
          <w:tab w:val="left" w:pos="0"/>
          <w:tab w:val="left" w:pos="9900"/>
        </w:tabs>
        <w:ind w:firstLine="709"/>
        <w:jc w:val="right"/>
        <w:rPr>
          <w:color w:val="000000"/>
          <w:sz w:val="28"/>
          <w:szCs w:val="28"/>
        </w:rPr>
      </w:pPr>
      <w:r w:rsidRPr="00FA08F7">
        <w:rPr>
          <w:color w:val="000000"/>
          <w:sz w:val="28"/>
          <w:szCs w:val="28"/>
        </w:rPr>
        <w:t>Таблица 4</w:t>
      </w:r>
    </w:p>
    <w:p w14:paraId="4D6CC338" w14:textId="77777777" w:rsidR="00053C2D" w:rsidRPr="00FA08F7" w:rsidRDefault="00053C2D" w:rsidP="00053C2D">
      <w:pPr>
        <w:tabs>
          <w:tab w:val="left" w:pos="0"/>
          <w:tab w:val="left" w:pos="9900"/>
        </w:tabs>
        <w:ind w:firstLine="709"/>
        <w:jc w:val="both"/>
        <w:rPr>
          <w:color w:val="000000"/>
          <w:sz w:val="28"/>
          <w:szCs w:val="28"/>
        </w:rPr>
      </w:pPr>
    </w:p>
    <w:tbl>
      <w:tblPr>
        <w:tblpPr w:leftFromText="180" w:rightFromText="180" w:vertAnchor="text" w:horzAnchor="margin" w:tblpY="-115"/>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439"/>
        <w:gridCol w:w="2522"/>
        <w:gridCol w:w="2268"/>
      </w:tblGrid>
      <w:tr w:rsidR="00053C2D" w:rsidRPr="00FA08F7" w14:paraId="66A65F76" w14:textId="77777777" w:rsidTr="003A22B0">
        <w:trPr>
          <w:trHeight w:val="485"/>
        </w:trPr>
        <w:tc>
          <w:tcPr>
            <w:tcW w:w="4844" w:type="dxa"/>
            <w:gridSpan w:val="2"/>
            <w:vAlign w:val="center"/>
          </w:tcPr>
          <w:p w14:paraId="608A1149" w14:textId="77777777" w:rsidR="00053C2D" w:rsidRPr="00FA08F7" w:rsidRDefault="00053C2D" w:rsidP="003A22B0">
            <w:pPr>
              <w:tabs>
                <w:tab w:val="left" w:pos="0"/>
                <w:tab w:val="left" w:pos="9900"/>
              </w:tabs>
              <w:ind w:firstLine="709"/>
              <w:jc w:val="both"/>
              <w:rPr>
                <w:color w:val="000000"/>
              </w:rPr>
            </w:pPr>
            <w:r w:rsidRPr="00FA08F7">
              <w:rPr>
                <w:color w:val="000000"/>
              </w:rPr>
              <w:lastRenderedPageBreak/>
              <w:t>С изолированными стояками</w:t>
            </w:r>
          </w:p>
        </w:tc>
        <w:tc>
          <w:tcPr>
            <w:tcW w:w="4790" w:type="dxa"/>
            <w:gridSpan w:val="2"/>
            <w:vAlign w:val="center"/>
            <w:hideMark/>
          </w:tcPr>
          <w:p w14:paraId="2BC60479" w14:textId="77777777" w:rsidR="00053C2D" w:rsidRPr="00FA08F7" w:rsidRDefault="00053C2D" w:rsidP="003A22B0">
            <w:pPr>
              <w:tabs>
                <w:tab w:val="left" w:pos="0"/>
                <w:tab w:val="left" w:pos="9900"/>
              </w:tabs>
              <w:ind w:firstLine="709"/>
              <w:jc w:val="both"/>
              <w:rPr>
                <w:color w:val="000000"/>
              </w:rPr>
            </w:pPr>
            <w:r w:rsidRPr="00FA08F7">
              <w:rPr>
                <w:color w:val="000000"/>
              </w:rPr>
              <w:t>С неизолированными стояками</w:t>
            </w:r>
          </w:p>
        </w:tc>
      </w:tr>
      <w:tr w:rsidR="00053C2D" w:rsidRPr="00FA08F7" w14:paraId="411E4B43" w14:textId="77777777" w:rsidTr="003A22B0">
        <w:trPr>
          <w:trHeight w:val="293"/>
        </w:trPr>
        <w:tc>
          <w:tcPr>
            <w:tcW w:w="2405" w:type="dxa"/>
            <w:vAlign w:val="center"/>
            <w:hideMark/>
          </w:tcPr>
          <w:p w14:paraId="17A912FA" w14:textId="77777777" w:rsidR="00053C2D" w:rsidRPr="00FA08F7" w:rsidRDefault="00053C2D" w:rsidP="003A22B0">
            <w:pPr>
              <w:tabs>
                <w:tab w:val="left" w:pos="0"/>
                <w:tab w:val="left" w:pos="9900"/>
              </w:tabs>
              <w:ind w:firstLine="709"/>
              <w:jc w:val="both"/>
              <w:rPr>
                <w:color w:val="000000"/>
              </w:rPr>
            </w:pPr>
            <w:r w:rsidRPr="00FA08F7">
              <w:rPr>
                <w:color w:val="000000"/>
              </w:rPr>
              <w:t xml:space="preserve">с </w:t>
            </w:r>
            <w:proofErr w:type="gramStart"/>
            <w:r w:rsidRPr="00FA08F7">
              <w:rPr>
                <w:color w:val="000000"/>
              </w:rPr>
              <w:t>полотенце-</w:t>
            </w:r>
            <w:proofErr w:type="spellStart"/>
            <w:r w:rsidRPr="00FA08F7">
              <w:rPr>
                <w:color w:val="000000"/>
              </w:rPr>
              <w:t>сушителем</w:t>
            </w:r>
            <w:proofErr w:type="spellEnd"/>
            <w:proofErr w:type="gramEnd"/>
          </w:p>
        </w:tc>
        <w:tc>
          <w:tcPr>
            <w:tcW w:w="2439" w:type="dxa"/>
            <w:vAlign w:val="center"/>
            <w:hideMark/>
          </w:tcPr>
          <w:p w14:paraId="4C49C3E1" w14:textId="77777777" w:rsidR="00053C2D" w:rsidRPr="00FA08F7" w:rsidRDefault="00053C2D" w:rsidP="003A22B0">
            <w:pPr>
              <w:tabs>
                <w:tab w:val="left" w:pos="0"/>
                <w:tab w:val="left" w:pos="9900"/>
              </w:tabs>
              <w:ind w:firstLine="709"/>
              <w:jc w:val="both"/>
              <w:rPr>
                <w:color w:val="000000"/>
              </w:rPr>
            </w:pPr>
            <w:r w:rsidRPr="00FA08F7">
              <w:rPr>
                <w:color w:val="000000"/>
              </w:rPr>
              <w:t xml:space="preserve">без </w:t>
            </w:r>
            <w:proofErr w:type="gramStart"/>
            <w:r w:rsidRPr="00FA08F7">
              <w:rPr>
                <w:color w:val="000000"/>
              </w:rPr>
              <w:t>полотенце-</w:t>
            </w:r>
            <w:proofErr w:type="spellStart"/>
            <w:r w:rsidRPr="00FA08F7">
              <w:rPr>
                <w:color w:val="000000"/>
              </w:rPr>
              <w:t>сушителя</w:t>
            </w:r>
            <w:proofErr w:type="spellEnd"/>
            <w:proofErr w:type="gramEnd"/>
          </w:p>
        </w:tc>
        <w:tc>
          <w:tcPr>
            <w:tcW w:w="2522" w:type="dxa"/>
            <w:vAlign w:val="center"/>
            <w:hideMark/>
          </w:tcPr>
          <w:p w14:paraId="44EC7E62" w14:textId="77777777" w:rsidR="00053C2D" w:rsidRPr="00FA08F7" w:rsidRDefault="00053C2D" w:rsidP="003A22B0">
            <w:pPr>
              <w:tabs>
                <w:tab w:val="left" w:pos="0"/>
                <w:tab w:val="left" w:pos="9900"/>
              </w:tabs>
              <w:ind w:firstLine="709"/>
              <w:jc w:val="both"/>
              <w:rPr>
                <w:color w:val="000000"/>
              </w:rPr>
            </w:pPr>
            <w:r w:rsidRPr="00FA08F7">
              <w:rPr>
                <w:color w:val="000000"/>
              </w:rPr>
              <w:t xml:space="preserve">с </w:t>
            </w:r>
            <w:proofErr w:type="gramStart"/>
            <w:r w:rsidRPr="00FA08F7">
              <w:rPr>
                <w:color w:val="000000"/>
              </w:rPr>
              <w:t>полотенце-</w:t>
            </w:r>
            <w:proofErr w:type="spellStart"/>
            <w:r w:rsidRPr="00FA08F7">
              <w:rPr>
                <w:color w:val="000000"/>
              </w:rPr>
              <w:t>сушителем</w:t>
            </w:r>
            <w:proofErr w:type="spellEnd"/>
            <w:proofErr w:type="gramEnd"/>
          </w:p>
        </w:tc>
        <w:tc>
          <w:tcPr>
            <w:tcW w:w="2268" w:type="dxa"/>
            <w:vAlign w:val="center"/>
            <w:hideMark/>
          </w:tcPr>
          <w:p w14:paraId="3FB941CE" w14:textId="77777777" w:rsidR="00053C2D" w:rsidRPr="00FA08F7" w:rsidRDefault="00053C2D" w:rsidP="003A22B0">
            <w:pPr>
              <w:tabs>
                <w:tab w:val="left" w:pos="0"/>
                <w:tab w:val="left" w:pos="9900"/>
              </w:tabs>
              <w:ind w:firstLine="709"/>
              <w:jc w:val="both"/>
              <w:rPr>
                <w:color w:val="000000"/>
              </w:rPr>
            </w:pPr>
            <w:r w:rsidRPr="00FA08F7">
              <w:rPr>
                <w:color w:val="000000"/>
              </w:rPr>
              <w:t xml:space="preserve">без </w:t>
            </w:r>
            <w:proofErr w:type="gramStart"/>
            <w:r w:rsidRPr="00FA08F7">
              <w:rPr>
                <w:color w:val="000000"/>
              </w:rPr>
              <w:t>полотенце-</w:t>
            </w:r>
            <w:proofErr w:type="spellStart"/>
            <w:r w:rsidRPr="00FA08F7">
              <w:rPr>
                <w:color w:val="000000"/>
              </w:rPr>
              <w:t>сушителя</w:t>
            </w:r>
            <w:proofErr w:type="spellEnd"/>
            <w:proofErr w:type="gramEnd"/>
          </w:p>
        </w:tc>
      </w:tr>
      <w:tr w:rsidR="00053C2D" w:rsidRPr="00FA08F7" w14:paraId="466BFE2B" w14:textId="77777777" w:rsidTr="003A22B0">
        <w:trPr>
          <w:trHeight w:val="293"/>
        </w:trPr>
        <w:tc>
          <w:tcPr>
            <w:tcW w:w="2405" w:type="dxa"/>
            <w:vAlign w:val="center"/>
          </w:tcPr>
          <w:p w14:paraId="423A117F" w14:textId="77777777" w:rsidR="00053C2D" w:rsidRPr="00FA08F7" w:rsidRDefault="00053C2D" w:rsidP="003A22B0">
            <w:pPr>
              <w:tabs>
                <w:tab w:val="left" w:pos="0"/>
                <w:tab w:val="left" w:pos="9900"/>
              </w:tabs>
              <w:ind w:firstLine="709"/>
              <w:jc w:val="both"/>
              <w:rPr>
                <w:color w:val="000000"/>
                <w:lang w:val="en-US"/>
              </w:rPr>
            </w:pPr>
            <w:r w:rsidRPr="00FA08F7">
              <w:rPr>
                <w:color w:val="000000"/>
              </w:rPr>
              <w:t>0,0</w:t>
            </w:r>
            <w:r w:rsidRPr="00FA08F7">
              <w:rPr>
                <w:color w:val="000000"/>
                <w:lang w:val="en-US"/>
              </w:rPr>
              <w:t>544</w:t>
            </w:r>
          </w:p>
        </w:tc>
        <w:tc>
          <w:tcPr>
            <w:tcW w:w="2439" w:type="dxa"/>
            <w:vAlign w:val="center"/>
          </w:tcPr>
          <w:p w14:paraId="48BE0BE7" w14:textId="77777777" w:rsidR="00053C2D" w:rsidRPr="00FA08F7" w:rsidRDefault="00053C2D" w:rsidP="003A22B0">
            <w:pPr>
              <w:tabs>
                <w:tab w:val="left" w:pos="0"/>
                <w:tab w:val="left" w:pos="9900"/>
              </w:tabs>
              <w:ind w:firstLine="709"/>
              <w:jc w:val="both"/>
              <w:rPr>
                <w:color w:val="000000"/>
                <w:lang w:val="en-US"/>
              </w:rPr>
            </w:pPr>
            <w:r w:rsidRPr="00FA08F7">
              <w:rPr>
                <w:color w:val="000000"/>
              </w:rPr>
              <w:t>0,05</w:t>
            </w:r>
            <w:r w:rsidRPr="00FA08F7">
              <w:rPr>
                <w:color w:val="000000"/>
                <w:lang w:val="en-US"/>
              </w:rPr>
              <w:t>36</w:t>
            </w:r>
          </w:p>
        </w:tc>
        <w:tc>
          <w:tcPr>
            <w:tcW w:w="2522" w:type="dxa"/>
            <w:vAlign w:val="center"/>
          </w:tcPr>
          <w:p w14:paraId="3DDB83CC" w14:textId="77777777" w:rsidR="00053C2D" w:rsidRPr="00FA08F7" w:rsidRDefault="00053C2D" w:rsidP="003A22B0">
            <w:pPr>
              <w:tabs>
                <w:tab w:val="left" w:pos="0"/>
                <w:tab w:val="left" w:pos="9900"/>
              </w:tabs>
              <w:ind w:firstLine="709"/>
              <w:jc w:val="both"/>
              <w:rPr>
                <w:color w:val="000000"/>
                <w:lang w:val="en-US"/>
              </w:rPr>
            </w:pPr>
            <w:r w:rsidRPr="00FA08F7">
              <w:rPr>
                <w:color w:val="000000"/>
              </w:rPr>
              <w:t>0,0</w:t>
            </w:r>
            <w:r w:rsidRPr="00FA08F7">
              <w:rPr>
                <w:color w:val="000000"/>
                <w:lang w:val="en-US"/>
              </w:rPr>
              <w:t>580</w:t>
            </w:r>
          </w:p>
        </w:tc>
        <w:tc>
          <w:tcPr>
            <w:tcW w:w="2268" w:type="dxa"/>
            <w:vAlign w:val="center"/>
          </w:tcPr>
          <w:p w14:paraId="295BEBA6" w14:textId="77777777" w:rsidR="00053C2D" w:rsidRPr="00FA08F7" w:rsidRDefault="00053C2D" w:rsidP="003A22B0">
            <w:pPr>
              <w:tabs>
                <w:tab w:val="left" w:pos="0"/>
                <w:tab w:val="left" w:pos="9900"/>
              </w:tabs>
              <w:ind w:firstLine="709"/>
              <w:jc w:val="both"/>
              <w:rPr>
                <w:color w:val="000000"/>
                <w:lang w:val="en-US"/>
              </w:rPr>
            </w:pPr>
            <w:r w:rsidRPr="00FA08F7">
              <w:rPr>
                <w:color w:val="000000"/>
              </w:rPr>
              <w:t>0,0</w:t>
            </w:r>
            <w:r w:rsidRPr="00FA08F7">
              <w:rPr>
                <w:color w:val="000000"/>
                <w:lang w:val="en-US"/>
              </w:rPr>
              <w:t>548</w:t>
            </w:r>
          </w:p>
        </w:tc>
      </w:tr>
    </w:tbl>
    <w:p w14:paraId="3802A0AC" w14:textId="77777777" w:rsidR="00053C2D" w:rsidRPr="00FA08F7" w:rsidRDefault="00053C2D" w:rsidP="00053C2D">
      <w:pPr>
        <w:tabs>
          <w:tab w:val="left" w:pos="0"/>
          <w:tab w:val="left" w:pos="9900"/>
        </w:tabs>
        <w:ind w:firstLine="709"/>
        <w:jc w:val="both"/>
        <w:rPr>
          <w:color w:val="000000"/>
          <w:sz w:val="28"/>
          <w:szCs w:val="28"/>
        </w:rPr>
      </w:pPr>
      <w:r w:rsidRPr="00FA08F7">
        <w:rPr>
          <w:color w:val="000000"/>
          <w:sz w:val="28"/>
          <w:szCs w:val="28"/>
        </w:rPr>
        <w:t>На основании вышеуказанного, эксперты предлагают принять тарифы на горячую воду в открытой системе горячего водоснабжения на 2026 год для ООО «</w:t>
      </w:r>
      <w:proofErr w:type="spellStart"/>
      <w:r w:rsidRPr="00FA08F7">
        <w:rPr>
          <w:color w:val="000000"/>
          <w:sz w:val="28"/>
          <w:szCs w:val="28"/>
        </w:rPr>
        <w:t>ТеплоСнаб</w:t>
      </w:r>
      <w:proofErr w:type="spellEnd"/>
      <w:r w:rsidRPr="00FA08F7">
        <w:rPr>
          <w:color w:val="000000"/>
          <w:sz w:val="28"/>
          <w:szCs w:val="28"/>
        </w:rPr>
        <w:t>», в следующем виде (таблица 4).</w:t>
      </w:r>
    </w:p>
    <w:p w14:paraId="57DAB349" w14:textId="77777777" w:rsidR="00053C2D" w:rsidRPr="00FA08F7" w:rsidRDefault="00053C2D" w:rsidP="00053C2D">
      <w:pPr>
        <w:rPr>
          <w:color w:val="000000"/>
          <w:sz w:val="28"/>
          <w:szCs w:val="28"/>
        </w:rPr>
        <w:sectPr w:rsidR="00053C2D" w:rsidRPr="00FA08F7" w:rsidSect="00053C2D">
          <w:headerReference w:type="default" r:id="rId31"/>
          <w:footerReference w:type="even" r:id="rId32"/>
          <w:pgSz w:w="11906" w:h="16838"/>
          <w:pgMar w:top="993" w:right="707" w:bottom="1276" w:left="1701" w:header="709" w:footer="709" w:gutter="0"/>
          <w:cols w:space="708"/>
          <w:titlePg/>
          <w:docGrid w:linePitch="381"/>
        </w:sectPr>
      </w:pPr>
      <w:r w:rsidRPr="00FA08F7">
        <w:rPr>
          <w:color w:val="000000"/>
          <w:sz w:val="28"/>
          <w:szCs w:val="28"/>
        </w:rPr>
        <w:br w:type="page"/>
      </w:r>
    </w:p>
    <w:p w14:paraId="7C1CD853" w14:textId="77777777" w:rsidR="00053C2D" w:rsidRPr="00FA08F7" w:rsidRDefault="00053C2D" w:rsidP="00053C2D">
      <w:pPr>
        <w:tabs>
          <w:tab w:val="left" w:pos="1890"/>
        </w:tabs>
        <w:jc w:val="center"/>
        <w:rPr>
          <w:sz w:val="28"/>
          <w:szCs w:val="28"/>
        </w:rPr>
      </w:pPr>
      <w:r w:rsidRPr="00FA08F7">
        <w:rPr>
          <w:snapToGrid w:val="0"/>
          <w:sz w:val="28"/>
          <w:szCs w:val="28"/>
        </w:rPr>
        <w:lastRenderedPageBreak/>
        <w:t>Тарифы на горячую воду ООО «</w:t>
      </w:r>
      <w:proofErr w:type="spellStart"/>
      <w:r w:rsidRPr="00FA08F7">
        <w:rPr>
          <w:snapToGrid w:val="0"/>
          <w:sz w:val="28"/>
          <w:szCs w:val="28"/>
        </w:rPr>
        <w:t>ТеплоСнаб</w:t>
      </w:r>
      <w:proofErr w:type="spellEnd"/>
      <w:r w:rsidRPr="00FA08F7">
        <w:rPr>
          <w:snapToGrid w:val="0"/>
          <w:sz w:val="28"/>
          <w:szCs w:val="28"/>
        </w:rPr>
        <w:t xml:space="preserve">», </w:t>
      </w:r>
      <w:r w:rsidRPr="00FA08F7">
        <w:rPr>
          <w:snapToGrid w:val="0"/>
          <w:sz w:val="28"/>
          <w:szCs w:val="28"/>
        </w:rPr>
        <w:br/>
        <w:t xml:space="preserve">реализуемую в открытой системе горячего водоснабжения </w:t>
      </w:r>
      <w:r w:rsidRPr="00FA08F7">
        <w:rPr>
          <w:snapToGrid w:val="0"/>
          <w:sz w:val="28"/>
          <w:szCs w:val="28"/>
        </w:rPr>
        <w:br/>
        <w:t>на потребительском рынке г. Мариинска (Мариинского муниципального округа)</w:t>
      </w:r>
      <w:r w:rsidRPr="00FA08F7">
        <w:rPr>
          <w:sz w:val="28"/>
          <w:szCs w:val="28"/>
        </w:rPr>
        <w:t xml:space="preserve"> от котельной, </w:t>
      </w:r>
    </w:p>
    <w:p w14:paraId="79A3DC10" w14:textId="77777777" w:rsidR="00053C2D" w:rsidRPr="00FA08F7" w:rsidRDefault="00053C2D" w:rsidP="00053C2D">
      <w:pPr>
        <w:tabs>
          <w:tab w:val="left" w:pos="1890"/>
        </w:tabs>
        <w:jc w:val="center"/>
        <w:rPr>
          <w:snapToGrid w:val="0"/>
          <w:sz w:val="28"/>
          <w:szCs w:val="28"/>
        </w:rPr>
      </w:pPr>
      <w:r w:rsidRPr="00FA08F7">
        <w:rPr>
          <w:sz w:val="28"/>
          <w:szCs w:val="28"/>
        </w:rPr>
        <w:t>находящейся по адресу: г. Мариинск ул. 40 лет Победы, 1В.</w:t>
      </w:r>
    </w:p>
    <w:p w14:paraId="1E3E5204" w14:textId="77777777" w:rsidR="00053C2D" w:rsidRPr="00FA08F7" w:rsidRDefault="00053C2D" w:rsidP="00053C2D">
      <w:pPr>
        <w:tabs>
          <w:tab w:val="left" w:pos="0"/>
          <w:tab w:val="left" w:pos="9900"/>
        </w:tabs>
        <w:ind w:firstLine="709"/>
        <w:jc w:val="both"/>
        <w:rPr>
          <w:color w:val="000000"/>
          <w:sz w:val="28"/>
          <w:szCs w:val="28"/>
        </w:rPr>
      </w:pPr>
      <w:r w:rsidRPr="00FA08F7">
        <w:rPr>
          <w:color w:val="000000"/>
          <w:sz w:val="28"/>
          <w:szCs w:val="28"/>
        </w:rPr>
        <w:tab/>
        <w:t xml:space="preserve">                                            Таблица 5 </w:t>
      </w:r>
    </w:p>
    <w:p w14:paraId="57DD3533" w14:textId="77777777" w:rsidR="00053C2D" w:rsidRPr="00FA08F7" w:rsidRDefault="00053C2D" w:rsidP="00053C2D">
      <w:pPr>
        <w:tabs>
          <w:tab w:val="left" w:pos="0"/>
          <w:tab w:val="left" w:pos="9900"/>
        </w:tabs>
        <w:ind w:firstLine="709"/>
        <w:jc w:val="both"/>
        <w:rPr>
          <w:color w:val="000000"/>
          <w:sz w:val="28"/>
          <w:szCs w:val="28"/>
        </w:rPr>
      </w:pPr>
    </w:p>
    <w:tbl>
      <w:tblPr>
        <w:tblW w:w="1491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446"/>
        <w:gridCol w:w="1276"/>
        <w:gridCol w:w="1134"/>
        <w:gridCol w:w="992"/>
        <w:gridCol w:w="992"/>
        <w:gridCol w:w="993"/>
        <w:gridCol w:w="992"/>
        <w:gridCol w:w="992"/>
        <w:gridCol w:w="851"/>
        <w:gridCol w:w="992"/>
        <w:gridCol w:w="992"/>
        <w:gridCol w:w="992"/>
        <w:gridCol w:w="1134"/>
        <w:gridCol w:w="1134"/>
      </w:tblGrid>
      <w:tr w:rsidR="00053C2D" w:rsidRPr="00FA08F7" w14:paraId="1E4886F4" w14:textId="77777777" w:rsidTr="003A22B0">
        <w:trPr>
          <w:trHeight w:val="680"/>
        </w:trPr>
        <w:tc>
          <w:tcPr>
            <w:tcW w:w="1446" w:type="dxa"/>
            <w:vMerge w:val="restart"/>
            <w:vAlign w:val="center"/>
            <w:hideMark/>
          </w:tcPr>
          <w:p w14:paraId="5C4EC5E2" w14:textId="77777777" w:rsidR="00053C2D" w:rsidRPr="00FA08F7" w:rsidRDefault="00053C2D" w:rsidP="003A22B0">
            <w:pPr>
              <w:tabs>
                <w:tab w:val="left" w:pos="3052"/>
              </w:tabs>
              <w:ind w:left="-108" w:right="-108"/>
              <w:jc w:val="center"/>
              <w:rPr>
                <w:sz w:val="20"/>
                <w:szCs w:val="20"/>
              </w:rPr>
            </w:pPr>
            <w:r w:rsidRPr="00FA08F7">
              <w:rPr>
                <w:sz w:val="20"/>
                <w:szCs w:val="20"/>
              </w:rPr>
              <w:t>Наименование регулируемой организации</w:t>
            </w:r>
          </w:p>
        </w:tc>
        <w:tc>
          <w:tcPr>
            <w:tcW w:w="1276" w:type="dxa"/>
            <w:vMerge w:val="restart"/>
            <w:vAlign w:val="center"/>
            <w:hideMark/>
          </w:tcPr>
          <w:p w14:paraId="550A5F91" w14:textId="77777777" w:rsidR="00053C2D" w:rsidRPr="00FA08F7" w:rsidRDefault="00053C2D" w:rsidP="003A22B0">
            <w:pPr>
              <w:ind w:left="-108" w:firstLine="47"/>
              <w:jc w:val="center"/>
              <w:rPr>
                <w:sz w:val="20"/>
                <w:szCs w:val="20"/>
              </w:rPr>
            </w:pPr>
            <w:r w:rsidRPr="00FA08F7">
              <w:rPr>
                <w:sz w:val="20"/>
                <w:szCs w:val="20"/>
              </w:rPr>
              <w:t>Период</w:t>
            </w:r>
          </w:p>
        </w:tc>
        <w:tc>
          <w:tcPr>
            <w:tcW w:w="4111" w:type="dxa"/>
            <w:gridSpan w:val="4"/>
            <w:vAlign w:val="center"/>
            <w:hideMark/>
          </w:tcPr>
          <w:p w14:paraId="0A01302B" w14:textId="77777777" w:rsidR="00053C2D" w:rsidRPr="00FA08F7" w:rsidRDefault="00053C2D" w:rsidP="003A22B0">
            <w:pPr>
              <w:ind w:left="-108" w:firstLine="47"/>
              <w:jc w:val="center"/>
              <w:rPr>
                <w:sz w:val="20"/>
                <w:szCs w:val="20"/>
              </w:rPr>
            </w:pPr>
            <w:r w:rsidRPr="00FA08F7">
              <w:rPr>
                <w:sz w:val="20"/>
                <w:szCs w:val="20"/>
              </w:rPr>
              <w:t>Тариф на горячую воду для населения, руб./м</w:t>
            </w:r>
            <w:r w:rsidRPr="00FA08F7">
              <w:rPr>
                <w:sz w:val="20"/>
                <w:szCs w:val="20"/>
                <w:vertAlign w:val="superscript"/>
              </w:rPr>
              <w:t xml:space="preserve">3 </w:t>
            </w:r>
            <w:r w:rsidRPr="00FA08F7">
              <w:rPr>
                <w:sz w:val="20"/>
                <w:szCs w:val="20"/>
              </w:rPr>
              <w:t>(с НДС)</w:t>
            </w:r>
          </w:p>
        </w:tc>
        <w:tc>
          <w:tcPr>
            <w:tcW w:w="3827" w:type="dxa"/>
            <w:gridSpan w:val="4"/>
            <w:vAlign w:val="center"/>
            <w:hideMark/>
          </w:tcPr>
          <w:p w14:paraId="6AA1AA13" w14:textId="77777777" w:rsidR="00053C2D" w:rsidRPr="00FA08F7" w:rsidRDefault="00053C2D" w:rsidP="003A22B0">
            <w:pPr>
              <w:ind w:left="-108" w:firstLine="47"/>
              <w:jc w:val="center"/>
              <w:rPr>
                <w:sz w:val="20"/>
                <w:szCs w:val="20"/>
              </w:rPr>
            </w:pPr>
            <w:r w:rsidRPr="00FA08F7">
              <w:rPr>
                <w:sz w:val="20"/>
                <w:szCs w:val="20"/>
              </w:rPr>
              <w:t>Тариф на горячую воду для прочих потребителей, руб./м</w:t>
            </w:r>
            <w:r w:rsidRPr="00FA08F7">
              <w:rPr>
                <w:sz w:val="20"/>
                <w:szCs w:val="20"/>
                <w:vertAlign w:val="superscript"/>
              </w:rPr>
              <w:t>3</w:t>
            </w:r>
            <w:r w:rsidRPr="00FA08F7">
              <w:rPr>
                <w:sz w:val="20"/>
                <w:szCs w:val="20"/>
                <w:vertAlign w:val="superscript"/>
              </w:rPr>
              <w:br/>
            </w:r>
            <w:r w:rsidRPr="00FA08F7">
              <w:rPr>
                <w:sz w:val="20"/>
                <w:szCs w:val="20"/>
              </w:rPr>
              <w:t>(без НДС)</w:t>
            </w:r>
          </w:p>
        </w:tc>
        <w:tc>
          <w:tcPr>
            <w:tcW w:w="992" w:type="dxa"/>
            <w:vMerge w:val="restart"/>
            <w:vAlign w:val="center"/>
            <w:hideMark/>
          </w:tcPr>
          <w:p w14:paraId="57068D8B" w14:textId="77777777" w:rsidR="00053C2D" w:rsidRPr="00FA08F7" w:rsidRDefault="00053C2D" w:rsidP="003A22B0">
            <w:pPr>
              <w:ind w:left="-108" w:right="-104" w:firstLine="3"/>
              <w:jc w:val="center"/>
              <w:rPr>
                <w:sz w:val="20"/>
                <w:szCs w:val="20"/>
              </w:rPr>
            </w:pPr>
            <w:r w:rsidRPr="00FA08F7">
              <w:rPr>
                <w:sz w:val="20"/>
                <w:szCs w:val="20"/>
              </w:rPr>
              <w:t>Компо-</w:t>
            </w:r>
            <w:proofErr w:type="spellStart"/>
            <w:r w:rsidRPr="00FA08F7">
              <w:rPr>
                <w:sz w:val="20"/>
                <w:szCs w:val="20"/>
              </w:rPr>
              <w:t>нент</w:t>
            </w:r>
            <w:proofErr w:type="spellEnd"/>
            <w:r w:rsidRPr="00FA08F7">
              <w:rPr>
                <w:sz w:val="20"/>
                <w:szCs w:val="20"/>
              </w:rPr>
              <w:t xml:space="preserve"> на </w:t>
            </w:r>
            <w:proofErr w:type="spellStart"/>
            <w:r w:rsidRPr="00FA08F7">
              <w:rPr>
                <w:sz w:val="20"/>
                <w:szCs w:val="20"/>
              </w:rPr>
              <w:t>теплоно-ситель</w:t>
            </w:r>
            <w:proofErr w:type="spellEnd"/>
            <w:r w:rsidRPr="00FA08F7">
              <w:rPr>
                <w:sz w:val="20"/>
                <w:szCs w:val="20"/>
              </w:rPr>
              <w:t>,</w:t>
            </w:r>
          </w:p>
          <w:p w14:paraId="3170E3E4" w14:textId="77777777" w:rsidR="00053C2D" w:rsidRPr="00FA08F7" w:rsidRDefault="00053C2D" w:rsidP="003A22B0">
            <w:pPr>
              <w:ind w:left="-108" w:right="-104" w:firstLine="3"/>
              <w:jc w:val="center"/>
              <w:rPr>
                <w:sz w:val="20"/>
                <w:szCs w:val="20"/>
              </w:rPr>
            </w:pPr>
            <w:r w:rsidRPr="00FA08F7">
              <w:rPr>
                <w:sz w:val="20"/>
                <w:szCs w:val="20"/>
              </w:rPr>
              <w:t>руб./м</w:t>
            </w:r>
            <w:r w:rsidRPr="00FA08F7">
              <w:rPr>
                <w:sz w:val="20"/>
                <w:szCs w:val="20"/>
                <w:vertAlign w:val="superscript"/>
              </w:rPr>
              <w:t xml:space="preserve">3 </w:t>
            </w:r>
            <w:r w:rsidRPr="00FA08F7">
              <w:rPr>
                <w:sz w:val="20"/>
                <w:szCs w:val="20"/>
              </w:rPr>
              <w:br/>
              <w:t>(без НДС)</w:t>
            </w:r>
          </w:p>
          <w:p w14:paraId="52E365DD" w14:textId="77777777" w:rsidR="00053C2D" w:rsidRPr="00FA08F7" w:rsidRDefault="00053C2D" w:rsidP="003A22B0">
            <w:pPr>
              <w:tabs>
                <w:tab w:val="left" w:pos="3052"/>
              </w:tabs>
              <w:ind w:left="-108" w:right="-104" w:firstLine="3"/>
              <w:jc w:val="center"/>
              <w:rPr>
                <w:sz w:val="20"/>
                <w:szCs w:val="20"/>
              </w:rPr>
            </w:pPr>
          </w:p>
        </w:tc>
        <w:tc>
          <w:tcPr>
            <w:tcW w:w="3260" w:type="dxa"/>
            <w:gridSpan w:val="3"/>
            <w:vAlign w:val="center"/>
            <w:hideMark/>
          </w:tcPr>
          <w:p w14:paraId="78C7A66C" w14:textId="77777777" w:rsidR="00053C2D" w:rsidRPr="00FA08F7" w:rsidRDefault="00053C2D" w:rsidP="003A22B0">
            <w:pPr>
              <w:tabs>
                <w:tab w:val="left" w:pos="3052"/>
              </w:tabs>
              <w:jc w:val="center"/>
              <w:rPr>
                <w:sz w:val="20"/>
                <w:szCs w:val="20"/>
              </w:rPr>
            </w:pPr>
            <w:r w:rsidRPr="00FA08F7">
              <w:rPr>
                <w:sz w:val="20"/>
                <w:szCs w:val="20"/>
              </w:rPr>
              <w:t>Компонент на тепловую энергию</w:t>
            </w:r>
          </w:p>
        </w:tc>
      </w:tr>
      <w:tr w:rsidR="00053C2D" w:rsidRPr="00FA08F7" w14:paraId="5C20CE94" w14:textId="77777777" w:rsidTr="003A22B0">
        <w:trPr>
          <w:trHeight w:val="510"/>
        </w:trPr>
        <w:tc>
          <w:tcPr>
            <w:tcW w:w="1446" w:type="dxa"/>
            <w:vMerge/>
            <w:vAlign w:val="center"/>
            <w:hideMark/>
          </w:tcPr>
          <w:p w14:paraId="5F6E1315" w14:textId="77777777" w:rsidR="00053C2D" w:rsidRPr="00FA08F7" w:rsidRDefault="00053C2D" w:rsidP="003A22B0">
            <w:pPr>
              <w:rPr>
                <w:sz w:val="20"/>
                <w:szCs w:val="20"/>
              </w:rPr>
            </w:pPr>
          </w:p>
        </w:tc>
        <w:tc>
          <w:tcPr>
            <w:tcW w:w="1276" w:type="dxa"/>
            <w:vMerge/>
            <w:vAlign w:val="center"/>
            <w:hideMark/>
          </w:tcPr>
          <w:p w14:paraId="1CDF01AB" w14:textId="77777777" w:rsidR="00053C2D" w:rsidRPr="00FA08F7" w:rsidRDefault="00053C2D" w:rsidP="003A22B0">
            <w:pPr>
              <w:rPr>
                <w:sz w:val="20"/>
                <w:szCs w:val="20"/>
              </w:rPr>
            </w:pPr>
          </w:p>
        </w:tc>
        <w:tc>
          <w:tcPr>
            <w:tcW w:w="2126" w:type="dxa"/>
            <w:gridSpan w:val="2"/>
            <w:vAlign w:val="center"/>
            <w:hideMark/>
          </w:tcPr>
          <w:p w14:paraId="324FCC52" w14:textId="77777777" w:rsidR="00053C2D" w:rsidRPr="00FA08F7" w:rsidRDefault="00053C2D" w:rsidP="003A22B0">
            <w:pPr>
              <w:ind w:left="-108" w:right="-85" w:hanging="55"/>
              <w:jc w:val="center"/>
              <w:rPr>
                <w:sz w:val="20"/>
                <w:szCs w:val="20"/>
              </w:rPr>
            </w:pPr>
            <w:r w:rsidRPr="00FA08F7">
              <w:rPr>
                <w:sz w:val="20"/>
                <w:szCs w:val="20"/>
              </w:rPr>
              <w:t>Изолированные стояки</w:t>
            </w:r>
          </w:p>
        </w:tc>
        <w:tc>
          <w:tcPr>
            <w:tcW w:w="1985" w:type="dxa"/>
            <w:gridSpan w:val="2"/>
            <w:vAlign w:val="center"/>
            <w:hideMark/>
          </w:tcPr>
          <w:p w14:paraId="3A5E3F67" w14:textId="77777777" w:rsidR="00053C2D" w:rsidRPr="00FA08F7" w:rsidRDefault="00053C2D" w:rsidP="003A22B0">
            <w:pPr>
              <w:ind w:left="-108" w:right="-85" w:hanging="4"/>
              <w:jc w:val="center"/>
              <w:rPr>
                <w:sz w:val="20"/>
                <w:szCs w:val="20"/>
              </w:rPr>
            </w:pPr>
            <w:r w:rsidRPr="00FA08F7">
              <w:rPr>
                <w:sz w:val="20"/>
                <w:szCs w:val="20"/>
              </w:rPr>
              <w:t>Неизолированные стояки</w:t>
            </w:r>
          </w:p>
        </w:tc>
        <w:tc>
          <w:tcPr>
            <w:tcW w:w="1984" w:type="dxa"/>
            <w:gridSpan w:val="2"/>
            <w:vAlign w:val="center"/>
            <w:hideMark/>
          </w:tcPr>
          <w:p w14:paraId="4CB3358C" w14:textId="77777777" w:rsidR="00053C2D" w:rsidRPr="00FA08F7" w:rsidRDefault="00053C2D" w:rsidP="003A22B0">
            <w:pPr>
              <w:ind w:left="-108" w:right="-85" w:firstLine="4"/>
              <w:jc w:val="center"/>
              <w:rPr>
                <w:sz w:val="20"/>
                <w:szCs w:val="20"/>
              </w:rPr>
            </w:pPr>
            <w:r w:rsidRPr="00FA08F7">
              <w:rPr>
                <w:sz w:val="20"/>
                <w:szCs w:val="20"/>
              </w:rPr>
              <w:t>Изолированные стояки</w:t>
            </w:r>
          </w:p>
        </w:tc>
        <w:tc>
          <w:tcPr>
            <w:tcW w:w="1843" w:type="dxa"/>
            <w:gridSpan w:val="2"/>
            <w:vAlign w:val="center"/>
            <w:hideMark/>
          </w:tcPr>
          <w:p w14:paraId="121A219D" w14:textId="77777777" w:rsidR="00053C2D" w:rsidRPr="00FA08F7" w:rsidRDefault="00053C2D" w:rsidP="003A22B0">
            <w:pPr>
              <w:ind w:left="-108" w:right="-85" w:hanging="4"/>
              <w:jc w:val="center"/>
              <w:rPr>
                <w:sz w:val="20"/>
                <w:szCs w:val="20"/>
              </w:rPr>
            </w:pPr>
            <w:r w:rsidRPr="00FA08F7">
              <w:rPr>
                <w:sz w:val="20"/>
                <w:szCs w:val="20"/>
              </w:rPr>
              <w:t>Неизолированные стояки</w:t>
            </w:r>
          </w:p>
        </w:tc>
        <w:tc>
          <w:tcPr>
            <w:tcW w:w="992" w:type="dxa"/>
            <w:vMerge/>
            <w:vAlign w:val="center"/>
            <w:hideMark/>
          </w:tcPr>
          <w:p w14:paraId="0F885124" w14:textId="77777777" w:rsidR="00053C2D" w:rsidRPr="00FA08F7" w:rsidRDefault="00053C2D" w:rsidP="003A22B0">
            <w:pPr>
              <w:rPr>
                <w:sz w:val="20"/>
                <w:szCs w:val="20"/>
              </w:rPr>
            </w:pPr>
          </w:p>
        </w:tc>
        <w:tc>
          <w:tcPr>
            <w:tcW w:w="992" w:type="dxa"/>
            <w:vMerge w:val="restart"/>
            <w:vAlign w:val="center"/>
            <w:hideMark/>
          </w:tcPr>
          <w:p w14:paraId="7B9D8207" w14:textId="77777777" w:rsidR="00053C2D" w:rsidRPr="00FA08F7" w:rsidRDefault="00053C2D" w:rsidP="003A22B0">
            <w:pPr>
              <w:tabs>
                <w:tab w:val="left" w:pos="3052"/>
              </w:tabs>
              <w:ind w:left="-108" w:right="-151"/>
              <w:jc w:val="center"/>
              <w:rPr>
                <w:sz w:val="20"/>
                <w:szCs w:val="20"/>
              </w:rPr>
            </w:pPr>
            <w:proofErr w:type="spellStart"/>
            <w:r w:rsidRPr="00FA08F7">
              <w:rPr>
                <w:sz w:val="20"/>
                <w:szCs w:val="20"/>
              </w:rPr>
              <w:t>Односта-вочный</w:t>
            </w:r>
            <w:proofErr w:type="spellEnd"/>
            <w:r w:rsidRPr="00FA08F7">
              <w:rPr>
                <w:sz w:val="20"/>
                <w:szCs w:val="20"/>
              </w:rPr>
              <w:t xml:space="preserve">, руб./Гкал </w:t>
            </w:r>
            <w:r w:rsidRPr="00FA08F7">
              <w:rPr>
                <w:sz w:val="20"/>
                <w:szCs w:val="20"/>
              </w:rPr>
              <w:br/>
              <w:t>(без НДС)</w:t>
            </w:r>
          </w:p>
        </w:tc>
        <w:tc>
          <w:tcPr>
            <w:tcW w:w="2268" w:type="dxa"/>
            <w:gridSpan w:val="2"/>
            <w:vAlign w:val="center"/>
            <w:hideMark/>
          </w:tcPr>
          <w:p w14:paraId="64925056" w14:textId="77777777" w:rsidR="00053C2D" w:rsidRPr="00FA08F7" w:rsidRDefault="00053C2D" w:rsidP="003A22B0">
            <w:pPr>
              <w:tabs>
                <w:tab w:val="left" w:pos="3052"/>
              </w:tabs>
              <w:jc w:val="center"/>
              <w:rPr>
                <w:sz w:val="20"/>
                <w:szCs w:val="20"/>
              </w:rPr>
            </w:pPr>
            <w:proofErr w:type="spellStart"/>
            <w:r w:rsidRPr="00FA08F7">
              <w:rPr>
                <w:sz w:val="20"/>
                <w:szCs w:val="20"/>
              </w:rPr>
              <w:t>Двухставочный</w:t>
            </w:r>
            <w:proofErr w:type="spellEnd"/>
          </w:p>
        </w:tc>
      </w:tr>
      <w:tr w:rsidR="00053C2D" w:rsidRPr="00FA08F7" w14:paraId="0D9CBE3A" w14:textId="77777777" w:rsidTr="003A22B0">
        <w:trPr>
          <w:trHeight w:val="1134"/>
        </w:trPr>
        <w:tc>
          <w:tcPr>
            <w:tcW w:w="1446" w:type="dxa"/>
            <w:vMerge/>
            <w:vAlign w:val="center"/>
            <w:hideMark/>
          </w:tcPr>
          <w:p w14:paraId="71A1EDB6" w14:textId="77777777" w:rsidR="00053C2D" w:rsidRPr="00FA08F7" w:rsidRDefault="00053C2D" w:rsidP="003A22B0">
            <w:pPr>
              <w:rPr>
                <w:sz w:val="20"/>
                <w:szCs w:val="20"/>
              </w:rPr>
            </w:pPr>
          </w:p>
        </w:tc>
        <w:tc>
          <w:tcPr>
            <w:tcW w:w="1276" w:type="dxa"/>
            <w:vMerge/>
            <w:vAlign w:val="center"/>
            <w:hideMark/>
          </w:tcPr>
          <w:p w14:paraId="6C29592C" w14:textId="77777777" w:rsidR="00053C2D" w:rsidRPr="00FA08F7" w:rsidRDefault="00053C2D" w:rsidP="003A22B0">
            <w:pPr>
              <w:rPr>
                <w:sz w:val="20"/>
                <w:szCs w:val="20"/>
              </w:rPr>
            </w:pPr>
          </w:p>
        </w:tc>
        <w:tc>
          <w:tcPr>
            <w:tcW w:w="1134" w:type="dxa"/>
            <w:vAlign w:val="center"/>
            <w:hideMark/>
          </w:tcPr>
          <w:p w14:paraId="094EE925" w14:textId="77777777" w:rsidR="00053C2D" w:rsidRPr="00FA08F7" w:rsidRDefault="00053C2D" w:rsidP="003A22B0">
            <w:pPr>
              <w:tabs>
                <w:tab w:val="left" w:pos="3052"/>
              </w:tabs>
              <w:ind w:right="-35"/>
              <w:jc w:val="center"/>
              <w:rPr>
                <w:sz w:val="20"/>
                <w:szCs w:val="20"/>
              </w:rPr>
            </w:pPr>
            <w:r w:rsidRPr="00FA08F7">
              <w:rPr>
                <w:sz w:val="20"/>
                <w:szCs w:val="20"/>
              </w:rPr>
              <w:t>с поло-</w:t>
            </w:r>
            <w:proofErr w:type="spellStart"/>
            <w:r w:rsidRPr="00FA08F7">
              <w:rPr>
                <w:sz w:val="20"/>
                <w:szCs w:val="20"/>
              </w:rPr>
              <w:t>тенце</w:t>
            </w:r>
            <w:proofErr w:type="spellEnd"/>
            <w:r w:rsidRPr="00FA08F7">
              <w:rPr>
                <w:sz w:val="20"/>
                <w:szCs w:val="20"/>
              </w:rPr>
              <w:t>-суши-</w:t>
            </w:r>
            <w:proofErr w:type="spellStart"/>
            <w:r w:rsidRPr="00FA08F7">
              <w:rPr>
                <w:sz w:val="20"/>
                <w:szCs w:val="20"/>
              </w:rPr>
              <w:t>телями</w:t>
            </w:r>
            <w:proofErr w:type="spellEnd"/>
          </w:p>
        </w:tc>
        <w:tc>
          <w:tcPr>
            <w:tcW w:w="992" w:type="dxa"/>
            <w:vAlign w:val="center"/>
            <w:hideMark/>
          </w:tcPr>
          <w:p w14:paraId="3352E32B" w14:textId="77777777" w:rsidR="00053C2D" w:rsidRPr="00FA08F7" w:rsidRDefault="00053C2D" w:rsidP="003A22B0">
            <w:pPr>
              <w:tabs>
                <w:tab w:val="left" w:pos="3052"/>
              </w:tabs>
              <w:ind w:right="-35"/>
              <w:jc w:val="center"/>
              <w:rPr>
                <w:sz w:val="20"/>
                <w:szCs w:val="20"/>
              </w:rPr>
            </w:pPr>
            <w:r w:rsidRPr="00FA08F7">
              <w:rPr>
                <w:sz w:val="20"/>
                <w:szCs w:val="20"/>
              </w:rPr>
              <w:t>без поло-</w:t>
            </w:r>
            <w:proofErr w:type="spellStart"/>
            <w:r w:rsidRPr="00FA08F7">
              <w:rPr>
                <w:sz w:val="20"/>
                <w:szCs w:val="20"/>
              </w:rPr>
              <w:t>тенце</w:t>
            </w:r>
            <w:proofErr w:type="spellEnd"/>
            <w:r w:rsidRPr="00FA08F7">
              <w:rPr>
                <w:sz w:val="20"/>
                <w:szCs w:val="20"/>
              </w:rPr>
              <w:t>-суши-</w:t>
            </w:r>
            <w:proofErr w:type="spellStart"/>
            <w:r w:rsidRPr="00FA08F7">
              <w:rPr>
                <w:sz w:val="20"/>
                <w:szCs w:val="20"/>
              </w:rPr>
              <w:t>телей</w:t>
            </w:r>
            <w:proofErr w:type="spellEnd"/>
          </w:p>
        </w:tc>
        <w:tc>
          <w:tcPr>
            <w:tcW w:w="992" w:type="dxa"/>
            <w:vAlign w:val="center"/>
            <w:hideMark/>
          </w:tcPr>
          <w:p w14:paraId="0DE1C157" w14:textId="77777777" w:rsidR="00053C2D" w:rsidRPr="00FA08F7" w:rsidRDefault="00053C2D" w:rsidP="003A22B0">
            <w:pPr>
              <w:tabs>
                <w:tab w:val="left" w:pos="3052"/>
              </w:tabs>
              <w:ind w:right="-35"/>
              <w:jc w:val="center"/>
              <w:rPr>
                <w:sz w:val="20"/>
                <w:szCs w:val="20"/>
              </w:rPr>
            </w:pPr>
            <w:r w:rsidRPr="00FA08F7">
              <w:rPr>
                <w:sz w:val="20"/>
                <w:szCs w:val="20"/>
              </w:rPr>
              <w:t>с поло-</w:t>
            </w:r>
            <w:proofErr w:type="spellStart"/>
            <w:r w:rsidRPr="00FA08F7">
              <w:rPr>
                <w:sz w:val="20"/>
                <w:szCs w:val="20"/>
              </w:rPr>
              <w:t>тенце</w:t>
            </w:r>
            <w:proofErr w:type="spellEnd"/>
            <w:r w:rsidRPr="00FA08F7">
              <w:rPr>
                <w:sz w:val="20"/>
                <w:szCs w:val="20"/>
              </w:rPr>
              <w:t>-суши-</w:t>
            </w:r>
            <w:proofErr w:type="spellStart"/>
            <w:r w:rsidRPr="00FA08F7">
              <w:rPr>
                <w:sz w:val="20"/>
                <w:szCs w:val="20"/>
              </w:rPr>
              <w:t>телями</w:t>
            </w:r>
            <w:proofErr w:type="spellEnd"/>
          </w:p>
        </w:tc>
        <w:tc>
          <w:tcPr>
            <w:tcW w:w="993" w:type="dxa"/>
            <w:vAlign w:val="center"/>
            <w:hideMark/>
          </w:tcPr>
          <w:p w14:paraId="28C2DC7B" w14:textId="77777777" w:rsidR="00053C2D" w:rsidRPr="00FA08F7" w:rsidRDefault="00053C2D" w:rsidP="003A22B0">
            <w:pPr>
              <w:tabs>
                <w:tab w:val="left" w:pos="3052"/>
              </w:tabs>
              <w:ind w:right="-35"/>
              <w:jc w:val="center"/>
              <w:rPr>
                <w:sz w:val="20"/>
                <w:szCs w:val="20"/>
              </w:rPr>
            </w:pPr>
            <w:r w:rsidRPr="00FA08F7">
              <w:rPr>
                <w:sz w:val="20"/>
                <w:szCs w:val="20"/>
              </w:rPr>
              <w:t>без поло-</w:t>
            </w:r>
            <w:proofErr w:type="spellStart"/>
            <w:r w:rsidRPr="00FA08F7">
              <w:rPr>
                <w:sz w:val="20"/>
                <w:szCs w:val="20"/>
              </w:rPr>
              <w:t>тенце</w:t>
            </w:r>
            <w:proofErr w:type="spellEnd"/>
            <w:r w:rsidRPr="00FA08F7">
              <w:rPr>
                <w:sz w:val="20"/>
                <w:szCs w:val="20"/>
              </w:rPr>
              <w:t>-суши-</w:t>
            </w:r>
            <w:proofErr w:type="spellStart"/>
            <w:r w:rsidRPr="00FA08F7">
              <w:rPr>
                <w:sz w:val="20"/>
                <w:szCs w:val="20"/>
              </w:rPr>
              <w:t>телей</w:t>
            </w:r>
            <w:proofErr w:type="spellEnd"/>
          </w:p>
        </w:tc>
        <w:tc>
          <w:tcPr>
            <w:tcW w:w="992" w:type="dxa"/>
            <w:vAlign w:val="center"/>
            <w:hideMark/>
          </w:tcPr>
          <w:p w14:paraId="56912529" w14:textId="77777777" w:rsidR="00053C2D" w:rsidRPr="00FA08F7" w:rsidRDefault="00053C2D" w:rsidP="003A22B0">
            <w:pPr>
              <w:tabs>
                <w:tab w:val="left" w:pos="3052"/>
              </w:tabs>
              <w:ind w:right="-68"/>
              <w:jc w:val="center"/>
              <w:rPr>
                <w:sz w:val="20"/>
                <w:szCs w:val="20"/>
              </w:rPr>
            </w:pPr>
            <w:r w:rsidRPr="00FA08F7">
              <w:rPr>
                <w:sz w:val="20"/>
                <w:szCs w:val="20"/>
              </w:rPr>
              <w:t>с поло-</w:t>
            </w:r>
            <w:proofErr w:type="spellStart"/>
            <w:r w:rsidRPr="00FA08F7">
              <w:rPr>
                <w:sz w:val="20"/>
                <w:szCs w:val="20"/>
              </w:rPr>
              <w:t>тенце</w:t>
            </w:r>
            <w:proofErr w:type="spellEnd"/>
            <w:r w:rsidRPr="00FA08F7">
              <w:rPr>
                <w:sz w:val="20"/>
                <w:szCs w:val="20"/>
              </w:rPr>
              <w:t>-суши-</w:t>
            </w:r>
            <w:proofErr w:type="spellStart"/>
            <w:r w:rsidRPr="00FA08F7">
              <w:rPr>
                <w:sz w:val="20"/>
                <w:szCs w:val="20"/>
              </w:rPr>
              <w:t>телями</w:t>
            </w:r>
            <w:proofErr w:type="spellEnd"/>
          </w:p>
        </w:tc>
        <w:tc>
          <w:tcPr>
            <w:tcW w:w="992" w:type="dxa"/>
            <w:vAlign w:val="center"/>
            <w:hideMark/>
          </w:tcPr>
          <w:p w14:paraId="194B84DE" w14:textId="77777777" w:rsidR="00053C2D" w:rsidRPr="00FA08F7" w:rsidRDefault="00053C2D" w:rsidP="003A22B0">
            <w:pPr>
              <w:tabs>
                <w:tab w:val="left" w:pos="3052"/>
              </w:tabs>
              <w:ind w:right="-35"/>
              <w:jc w:val="center"/>
              <w:rPr>
                <w:sz w:val="20"/>
                <w:szCs w:val="20"/>
              </w:rPr>
            </w:pPr>
            <w:r w:rsidRPr="00FA08F7">
              <w:rPr>
                <w:sz w:val="20"/>
                <w:szCs w:val="20"/>
              </w:rPr>
              <w:t>без поло-</w:t>
            </w:r>
            <w:proofErr w:type="spellStart"/>
            <w:r w:rsidRPr="00FA08F7">
              <w:rPr>
                <w:sz w:val="20"/>
                <w:szCs w:val="20"/>
              </w:rPr>
              <w:t>тенце</w:t>
            </w:r>
            <w:proofErr w:type="spellEnd"/>
            <w:r w:rsidRPr="00FA08F7">
              <w:rPr>
                <w:sz w:val="20"/>
                <w:szCs w:val="20"/>
              </w:rPr>
              <w:t>-суши-</w:t>
            </w:r>
            <w:proofErr w:type="spellStart"/>
            <w:r w:rsidRPr="00FA08F7">
              <w:rPr>
                <w:sz w:val="20"/>
                <w:szCs w:val="20"/>
              </w:rPr>
              <w:t>телей</w:t>
            </w:r>
            <w:proofErr w:type="spellEnd"/>
          </w:p>
        </w:tc>
        <w:tc>
          <w:tcPr>
            <w:tcW w:w="851" w:type="dxa"/>
            <w:vAlign w:val="center"/>
            <w:hideMark/>
          </w:tcPr>
          <w:p w14:paraId="0134EC81" w14:textId="77777777" w:rsidR="00053C2D" w:rsidRPr="00FA08F7" w:rsidRDefault="00053C2D" w:rsidP="003A22B0">
            <w:pPr>
              <w:tabs>
                <w:tab w:val="left" w:pos="3052"/>
              </w:tabs>
              <w:ind w:left="-177" w:right="-149"/>
              <w:jc w:val="center"/>
              <w:rPr>
                <w:sz w:val="20"/>
                <w:szCs w:val="20"/>
              </w:rPr>
            </w:pPr>
            <w:r w:rsidRPr="00FA08F7">
              <w:rPr>
                <w:sz w:val="20"/>
                <w:szCs w:val="20"/>
              </w:rPr>
              <w:t>с поло-</w:t>
            </w:r>
            <w:proofErr w:type="spellStart"/>
            <w:r w:rsidRPr="00FA08F7">
              <w:rPr>
                <w:sz w:val="20"/>
                <w:szCs w:val="20"/>
              </w:rPr>
              <w:t>тенце</w:t>
            </w:r>
            <w:proofErr w:type="spellEnd"/>
            <w:r w:rsidRPr="00FA08F7">
              <w:rPr>
                <w:sz w:val="20"/>
                <w:szCs w:val="20"/>
              </w:rPr>
              <w:t>-суши-</w:t>
            </w:r>
            <w:proofErr w:type="spellStart"/>
            <w:r w:rsidRPr="00FA08F7">
              <w:rPr>
                <w:sz w:val="20"/>
                <w:szCs w:val="20"/>
              </w:rPr>
              <w:t>телями</w:t>
            </w:r>
            <w:proofErr w:type="spellEnd"/>
          </w:p>
        </w:tc>
        <w:tc>
          <w:tcPr>
            <w:tcW w:w="992" w:type="dxa"/>
            <w:vAlign w:val="center"/>
            <w:hideMark/>
          </w:tcPr>
          <w:p w14:paraId="6661B8A6" w14:textId="77777777" w:rsidR="00053C2D" w:rsidRPr="00FA08F7" w:rsidRDefault="00053C2D" w:rsidP="003A22B0">
            <w:pPr>
              <w:tabs>
                <w:tab w:val="left" w:pos="3052"/>
              </w:tabs>
              <w:ind w:right="-35"/>
              <w:jc w:val="center"/>
              <w:rPr>
                <w:sz w:val="20"/>
                <w:szCs w:val="20"/>
              </w:rPr>
            </w:pPr>
            <w:r w:rsidRPr="00FA08F7">
              <w:rPr>
                <w:sz w:val="20"/>
                <w:szCs w:val="20"/>
              </w:rPr>
              <w:t>без поло-</w:t>
            </w:r>
            <w:proofErr w:type="spellStart"/>
            <w:r w:rsidRPr="00FA08F7">
              <w:rPr>
                <w:sz w:val="20"/>
                <w:szCs w:val="20"/>
              </w:rPr>
              <w:t>тенце</w:t>
            </w:r>
            <w:proofErr w:type="spellEnd"/>
            <w:r w:rsidRPr="00FA08F7">
              <w:rPr>
                <w:sz w:val="20"/>
                <w:szCs w:val="20"/>
              </w:rPr>
              <w:t>-суши-</w:t>
            </w:r>
            <w:proofErr w:type="spellStart"/>
            <w:r w:rsidRPr="00FA08F7">
              <w:rPr>
                <w:sz w:val="20"/>
                <w:szCs w:val="20"/>
              </w:rPr>
              <w:t>телей</w:t>
            </w:r>
            <w:proofErr w:type="spellEnd"/>
          </w:p>
        </w:tc>
        <w:tc>
          <w:tcPr>
            <w:tcW w:w="992" w:type="dxa"/>
            <w:vMerge/>
            <w:vAlign w:val="center"/>
            <w:hideMark/>
          </w:tcPr>
          <w:p w14:paraId="4DF5A374" w14:textId="77777777" w:rsidR="00053C2D" w:rsidRPr="00FA08F7" w:rsidRDefault="00053C2D" w:rsidP="003A22B0">
            <w:pPr>
              <w:rPr>
                <w:sz w:val="20"/>
                <w:szCs w:val="20"/>
              </w:rPr>
            </w:pPr>
          </w:p>
        </w:tc>
        <w:tc>
          <w:tcPr>
            <w:tcW w:w="992" w:type="dxa"/>
            <w:vMerge/>
            <w:vAlign w:val="center"/>
            <w:hideMark/>
          </w:tcPr>
          <w:p w14:paraId="638C74B3" w14:textId="77777777" w:rsidR="00053C2D" w:rsidRPr="00FA08F7" w:rsidRDefault="00053C2D" w:rsidP="003A22B0">
            <w:pPr>
              <w:rPr>
                <w:sz w:val="20"/>
                <w:szCs w:val="20"/>
              </w:rPr>
            </w:pPr>
          </w:p>
        </w:tc>
        <w:tc>
          <w:tcPr>
            <w:tcW w:w="1134" w:type="dxa"/>
            <w:vAlign w:val="center"/>
            <w:hideMark/>
          </w:tcPr>
          <w:p w14:paraId="1E65F5E2" w14:textId="77777777" w:rsidR="00053C2D" w:rsidRPr="00FA08F7" w:rsidRDefault="00053C2D" w:rsidP="003A22B0">
            <w:pPr>
              <w:ind w:left="-95" w:right="-65"/>
              <w:jc w:val="center"/>
              <w:rPr>
                <w:sz w:val="20"/>
                <w:szCs w:val="20"/>
              </w:rPr>
            </w:pPr>
            <w:r w:rsidRPr="00FA08F7">
              <w:rPr>
                <w:sz w:val="20"/>
                <w:szCs w:val="20"/>
              </w:rPr>
              <w:t>Ставка за мощность, тыс. руб./</w:t>
            </w:r>
          </w:p>
          <w:p w14:paraId="4896A66F" w14:textId="77777777" w:rsidR="00053C2D" w:rsidRPr="00FA08F7" w:rsidRDefault="00053C2D" w:rsidP="003A22B0">
            <w:pPr>
              <w:ind w:left="-95" w:right="-65"/>
              <w:jc w:val="center"/>
              <w:rPr>
                <w:sz w:val="20"/>
                <w:szCs w:val="20"/>
              </w:rPr>
            </w:pPr>
            <w:r w:rsidRPr="00FA08F7">
              <w:rPr>
                <w:sz w:val="20"/>
                <w:szCs w:val="20"/>
              </w:rPr>
              <w:t>Гкал/</w:t>
            </w:r>
          </w:p>
          <w:p w14:paraId="567BC72A" w14:textId="77777777" w:rsidR="00053C2D" w:rsidRPr="00FA08F7" w:rsidRDefault="00053C2D" w:rsidP="003A22B0">
            <w:pPr>
              <w:jc w:val="center"/>
              <w:rPr>
                <w:sz w:val="20"/>
                <w:szCs w:val="20"/>
              </w:rPr>
            </w:pPr>
            <w:r w:rsidRPr="00FA08F7">
              <w:rPr>
                <w:sz w:val="20"/>
                <w:szCs w:val="20"/>
              </w:rPr>
              <w:t>час в мес.</w:t>
            </w:r>
          </w:p>
        </w:tc>
        <w:tc>
          <w:tcPr>
            <w:tcW w:w="1134" w:type="dxa"/>
            <w:vAlign w:val="center"/>
            <w:hideMark/>
          </w:tcPr>
          <w:p w14:paraId="6594841A" w14:textId="77777777" w:rsidR="00053C2D" w:rsidRPr="00FA08F7" w:rsidRDefault="00053C2D" w:rsidP="003A22B0">
            <w:pPr>
              <w:ind w:right="-112"/>
              <w:rPr>
                <w:sz w:val="20"/>
                <w:szCs w:val="20"/>
              </w:rPr>
            </w:pPr>
            <w:r w:rsidRPr="00FA08F7">
              <w:rPr>
                <w:sz w:val="20"/>
                <w:szCs w:val="20"/>
              </w:rPr>
              <w:t>Ставка за тепловую энергию, руб./Гкал</w:t>
            </w:r>
          </w:p>
        </w:tc>
      </w:tr>
      <w:tr w:rsidR="00053C2D" w:rsidRPr="00FA08F7" w14:paraId="3EE57DDD" w14:textId="77777777" w:rsidTr="003A22B0">
        <w:trPr>
          <w:trHeight w:val="202"/>
        </w:trPr>
        <w:tc>
          <w:tcPr>
            <w:tcW w:w="1446" w:type="dxa"/>
            <w:vAlign w:val="center"/>
          </w:tcPr>
          <w:p w14:paraId="513A764F" w14:textId="77777777" w:rsidR="00053C2D" w:rsidRPr="00FA08F7" w:rsidRDefault="00053C2D" w:rsidP="003A22B0">
            <w:pPr>
              <w:tabs>
                <w:tab w:val="left" w:pos="3052"/>
              </w:tabs>
              <w:ind w:left="-108" w:right="-108"/>
              <w:jc w:val="center"/>
              <w:rPr>
                <w:sz w:val="22"/>
                <w:szCs w:val="22"/>
              </w:rPr>
            </w:pPr>
            <w:r w:rsidRPr="00FA08F7">
              <w:rPr>
                <w:sz w:val="22"/>
                <w:szCs w:val="22"/>
              </w:rPr>
              <w:t>1</w:t>
            </w:r>
          </w:p>
        </w:tc>
        <w:tc>
          <w:tcPr>
            <w:tcW w:w="1276" w:type="dxa"/>
          </w:tcPr>
          <w:p w14:paraId="4AD99A3A" w14:textId="77777777" w:rsidR="00053C2D" w:rsidRPr="00FA08F7" w:rsidRDefault="00053C2D" w:rsidP="003A22B0">
            <w:pPr>
              <w:jc w:val="center"/>
              <w:rPr>
                <w:sz w:val="22"/>
                <w:szCs w:val="22"/>
              </w:rPr>
            </w:pPr>
            <w:r w:rsidRPr="00FA08F7">
              <w:rPr>
                <w:sz w:val="22"/>
                <w:szCs w:val="22"/>
              </w:rPr>
              <w:t>2</w:t>
            </w:r>
          </w:p>
        </w:tc>
        <w:tc>
          <w:tcPr>
            <w:tcW w:w="1134" w:type="dxa"/>
            <w:vAlign w:val="center"/>
          </w:tcPr>
          <w:p w14:paraId="18FE81A2" w14:textId="77777777" w:rsidR="00053C2D" w:rsidRPr="00FA08F7" w:rsidRDefault="00053C2D" w:rsidP="003A22B0">
            <w:pPr>
              <w:jc w:val="center"/>
              <w:rPr>
                <w:sz w:val="22"/>
                <w:szCs w:val="22"/>
              </w:rPr>
            </w:pPr>
            <w:r w:rsidRPr="00FA08F7">
              <w:rPr>
                <w:sz w:val="22"/>
                <w:szCs w:val="22"/>
              </w:rPr>
              <w:t>3</w:t>
            </w:r>
          </w:p>
        </w:tc>
        <w:tc>
          <w:tcPr>
            <w:tcW w:w="992" w:type="dxa"/>
            <w:vAlign w:val="center"/>
          </w:tcPr>
          <w:p w14:paraId="76BFE02A" w14:textId="77777777" w:rsidR="00053C2D" w:rsidRPr="00FA08F7" w:rsidRDefault="00053C2D" w:rsidP="003A22B0">
            <w:pPr>
              <w:jc w:val="center"/>
              <w:rPr>
                <w:sz w:val="22"/>
                <w:szCs w:val="22"/>
              </w:rPr>
            </w:pPr>
            <w:r w:rsidRPr="00FA08F7">
              <w:rPr>
                <w:sz w:val="22"/>
                <w:szCs w:val="22"/>
              </w:rPr>
              <w:t>4</w:t>
            </w:r>
          </w:p>
        </w:tc>
        <w:tc>
          <w:tcPr>
            <w:tcW w:w="992" w:type="dxa"/>
            <w:vAlign w:val="center"/>
          </w:tcPr>
          <w:p w14:paraId="3A07B3ED" w14:textId="77777777" w:rsidR="00053C2D" w:rsidRPr="00FA08F7" w:rsidRDefault="00053C2D" w:rsidP="003A22B0">
            <w:pPr>
              <w:jc w:val="center"/>
              <w:rPr>
                <w:sz w:val="22"/>
                <w:szCs w:val="22"/>
              </w:rPr>
            </w:pPr>
            <w:r w:rsidRPr="00FA08F7">
              <w:rPr>
                <w:sz w:val="22"/>
                <w:szCs w:val="22"/>
              </w:rPr>
              <w:t>5</w:t>
            </w:r>
          </w:p>
        </w:tc>
        <w:tc>
          <w:tcPr>
            <w:tcW w:w="993" w:type="dxa"/>
            <w:vAlign w:val="center"/>
          </w:tcPr>
          <w:p w14:paraId="548E70ED" w14:textId="77777777" w:rsidR="00053C2D" w:rsidRPr="00FA08F7" w:rsidRDefault="00053C2D" w:rsidP="003A22B0">
            <w:pPr>
              <w:jc w:val="center"/>
              <w:rPr>
                <w:sz w:val="22"/>
                <w:szCs w:val="22"/>
              </w:rPr>
            </w:pPr>
            <w:r w:rsidRPr="00FA08F7">
              <w:rPr>
                <w:sz w:val="22"/>
                <w:szCs w:val="22"/>
              </w:rPr>
              <w:t>6</w:t>
            </w:r>
          </w:p>
        </w:tc>
        <w:tc>
          <w:tcPr>
            <w:tcW w:w="992" w:type="dxa"/>
            <w:vAlign w:val="center"/>
          </w:tcPr>
          <w:p w14:paraId="778F082A" w14:textId="77777777" w:rsidR="00053C2D" w:rsidRPr="00FA08F7" w:rsidRDefault="00053C2D" w:rsidP="003A22B0">
            <w:pPr>
              <w:jc w:val="center"/>
              <w:rPr>
                <w:sz w:val="22"/>
                <w:szCs w:val="22"/>
              </w:rPr>
            </w:pPr>
            <w:r w:rsidRPr="00FA08F7">
              <w:rPr>
                <w:sz w:val="22"/>
                <w:szCs w:val="22"/>
              </w:rPr>
              <w:t>7</w:t>
            </w:r>
          </w:p>
        </w:tc>
        <w:tc>
          <w:tcPr>
            <w:tcW w:w="992" w:type="dxa"/>
            <w:vAlign w:val="center"/>
          </w:tcPr>
          <w:p w14:paraId="45392BD1" w14:textId="77777777" w:rsidR="00053C2D" w:rsidRPr="00FA08F7" w:rsidRDefault="00053C2D" w:rsidP="003A22B0">
            <w:pPr>
              <w:jc w:val="center"/>
              <w:rPr>
                <w:sz w:val="22"/>
                <w:szCs w:val="22"/>
              </w:rPr>
            </w:pPr>
            <w:r w:rsidRPr="00FA08F7">
              <w:rPr>
                <w:sz w:val="22"/>
                <w:szCs w:val="22"/>
              </w:rPr>
              <w:t>8</w:t>
            </w:r>
          </w:p>
        </w:tc>
        <w:tc>
          <w:tcPr>
            <w:tcW w:w="851" w:type="dxa"/>
            <w:vAlign w:val="center"/>
          </w:tcPr>
          <w:p w14:paraId="3D52D4CE" w14:textId="77777777" w:rsidR="00053C2D" w:rsidRPr="00FA08F7" w:rsidRDefault="00053C2D" w:rsidP="003A22B0">
            <w:pPr>
              <w:jc w:val="center"/>
              <w:rPr>
                <w:sz w:val="22"/>
                <w:szCs w:val="22"/>
              </w:rPr>
            </w:pPr>
            <w:r w:rsidRPr="00FA08F7">
              <w:rPr>
                <w:sz w:val="22"/>
                <w:szCs w:val="22"/>
              </w:rPr>
              <w:t>9</w:t>
            </w:r>
          </w:p>
        </w:tc>
        <w:tc>
          <w:tcPr>
            <w:tcW w:w="992" w:type="dxa"/>
            <w:vAlign w:val="center"/>
          </w:tcPr>
          <w:p w14:paraId="2DBAC18C" w14:textId="77777777" w:rsidR="00053C2D" w:rsidRPr="00FA08F7" w:rsidRDefault="00053C2D" w:rsidP="003A22B0">
            <w:pPr>
              <w:jc w:val="center"/>
              <w:rPr>
                <w:sz w:val="22"/>
                <w:szCs w:val="22"/>
              </w:rPr>
            </w:pPr>
            <w:r w:rsidRPr="00FA08F7">
              <w:rPr>
                <w:sz w:val="22"/>
                <w:szCs w:val="22"/>
              </w:rPr>
              <w:t>10</w:t>
            </w:r>
          </w:p>
        </w:tc>
        <w:tc>
          <w:tcPr>
            <w:tcW w:w="992" w:type="dxa"/>
            <w:vAlign w:val="center"/>
          </w:tcPr>
          <w:p w14:paraId="709FE21C" w14:textId="77777777" w:rsidR="00053C2D" w:rsidRPr="00FA08F7" w:rsidRDefault="00053C2D" w:rsidP="003A22B0">
            <w:pPr>
              <w:jc w:val="center"/>
              <w:rPr>
                <w:sz w:val="22"/>
                <w:szCs w:val="22"/>
              </w:rPr>
            </w:pPr>
            <w:r w:rsidRPr="00FA08F7">
              <w:rPr>
                <w:sz w:val="22"/>
                <w:szCs w:val="22"/>
              </w:rPr>
              <w:t>11</w:t>
            </w:r>
          </w:p>
        </w:tc>
        <w:tc>
          <w:tcPr>
            <w:tcW w:w="992" w:type="dxa"/>
          </w:tcPr>
          <w:p w14:paraId="40B24C99" w14:textId="77777777" w:rsidR="00053C2D" w:rsidRPr="00FA08F7" w:rsidRDefault="00053C2D" w:rsidP="003A22B0">
            <w:pPr>
              <w:jc w:val="center"/>
              <w:rPr>
                <w:sz w:val="22"/>
                <w:szCs w:val="22"/>
              </w:rPr>
            </w:pPr>
            <w:r w:rsidRPr="00FA08F7">
              <w:rPr>
                <w:sz w:val="22"/>
                <w:szCs w:val="22"/>
              </w:rPr>
              <w:t>12</w:t>
            </w:r>
          </w:p>
        </w:tc>
        <w:tc>
          <w:tcPr>
            <w:tcW w:w="1134" w:type="dxa"/>
            <w:vAlign w:val="center"/>
          </w:tcPr>
          <w:p w14:paraId="13317050" w14:textId="77777777" w:rsidR="00053C2D" w:rsidRPr="00FA08F7" w:rsidRDefault="00053C2D" w:rsidP="003A22B0">
            <w:pPr>
              <w:ind w:left="-95" w:right="-35"/>
              <w:jc w:val="center"/>
              <w:rPr>
                <w:sz w:val="22"/>
                <w:szCs w:val="22"/>
              </w:rPr>
            </w:pPr>
            <w:r w:rsidRPr="00FA08F7">
              <w:rPr>
                <w:sz w:val="22"/>
                <w:szCs w:val="22"/>
              </w:rPr>
              <w:t>13</w:t>
            </w:r>
          </w:p>
        </w:tc>
        <w:tc>
          <w:tcPr>
            <w:tcW w:w="1134" w:type="dxa"/>
            <w:vAlign w:val="center"/>
          </w:tcPr>
          <w:p w14:paraId="6AAE61A9" w14:textId="77777777" w:rsidR="00053C2D" w:rsidRPr="00FA08F7" w:rsidRDefault="00053C2D" w:rsidP="003A22B0">
            <w:pPr>
              <w:jc w:val="center"/>
              <w:rPr>
                <w:sz w:val="22"/>
                <w:szCs w:val="22"/>
              </w:rPr>
            </w:pPr>
            <w:r w:rsidRPr="00FA08F7">
              <w:rPr>
                <w:sz w:val="22"/>
                <w:szCs w:val="22"/>
              </w:rPr>
              <w:t>14</w:t>
            </w:r>
          </w:p>
        </w:tc>
      </w:tr>
      <w:tr w:rsidR="00053C2D" w:rsidRPr="00FA08F7" w14:paraId="0B6E12A5" w14:textId="77777777" w:rsidTr="003A22B0">
        <w:trPr>
          <w:trHeight w:val="409"/>
        </w:trPr>
        <w:tc>
          <w:tcPr>
            <w:tcW w:w="1446" w:type="dxa"/>
            <w:vMerge w:val="restart"/>
            <w:vAlign w:val="center"/>
          </w:tcPr>
          <w:p w14:paraId="051A6F97" w14:textId="77777777" w:rsidR="00053C2D" w:rsidRPr="00FA08F7" w:rsidRDefault="00053C2D" w:rsidP="003A22B0">
            <w:pPr>
              <w:ind w:left="-54" w:right="-111"/>
              <w:jc w:val="center"/>
              <w:rPr>
                <w:szCs w:val="20"/>
              </w:rPr>
            </w:pPr>
            <w:r w:rsidRPr="00FA08F7">
              <w:rPr>
                <w:sz w:val="22"/>
                <w:szCs w:val="22"/>
              </w:rPr>
              <w:t>ООО «</w:t>
            </w:r>
            <w:proofErr w:type="spellStart"/>
            <w:r w:rsidRPr="00FA08F7">
              <w:rPr>
                <w:sz w:val="22"/>
                <w:szCs w:val="22"/>
              </w:rPr>
              <w:t>ТеплоСнаб</w:t>
            </w:r>
            <w:proofErr w:type="spellEnd"/>
            <w:r w:rsidRPr="00FA08F7">
              <w:rPr>
                <w:szCs w:val="20"/>
              </w:rPr>
              <w:t>»</w:t>
            </w:r>
          </w:p>
          <w:p w14:paraId="6237A156" w14:textId="77777777" w:rsidR="00053C2D" w:rsidRPr="00FA08F7" w:rsidRDefault="00053C2D" w:rsidP="003A22B0">
            <w:pPr>
              <w:jc w:val="center"/>
              <w:rPr>
                <w:szCs w:val="20"/>
              </w:rPr>
            </w:pPr>
          </w:p>
        </w:tc>
        <w:tc>
          <w:tcPr>
            <w:tcW w:w="1276" w:type="dxa"/>
            <w:vAlign w:val="center"/>
          </w:tcPr>
          <w:p w14:paraId="0B3543E6" w14:textId="77777777" w:rsidR="00053C2D" w:rsidRPr="00FA08F7" w:rsidRDefault="00053C2D" w:rsidP="003A22B0">
            <w:pPr>
              <w:ind w:right="-104"/>
              <w:jc w:val="center"/>
              <w:rPr>
                <w:sz w:val="22"/>
                <w:szCs w:val="22"/>
              </w:rPr>
            </w:pPr>
            <w:r w:rsidRPr="00FA08F7">
              <w:rPr>
                <w:sz w:val="22"/>
                <w:szCs w:val="22"/>
              </w:rPr>
              <w:t>с 01.01.2026</w:t>
            </w:r>
          </w:p>
        </w:tc>
        <w:tc>
          <w:tcPr>
            <w:tcW w:w="1134" w:type="dxa"/>
            <w:vAlign w:val="center"/>
          </w:tcPr>
          <w:p w14:paraId="157A985D" w14:textId="77777777" w:rsidR="00053C2D" w:rsidRPr="00FA08F7" w:rsidRDefault="00053C2D" w:rsidP="003A22B0">
            <w:pPr>
              <w:jc w:val="center"/>
              <w:rPr>
                <w:sz w:val="22"/>
                <w:szCs w:val="22"/>
              </w:rPr>
            </w:pPr>
            <w:r w:rsidRPr="00FA08F7">
              <w:rPr>
                <w:sz w:val="22"/>
                <w:szCs w:val="22"/>
              </w:rPr>
              <w:t>337,67</w:t>
            </w:r>
          </w:p>
        </w:tc>
        <w:tc>
          <w:tcPr>
            <w:tcW w:w="992" w:type="dxa"/>
            <w:vAlign w:val="center"/>
          </w:tcPr>
          <w:p w14:paraId="1B33D80B" w14:textId="77777777" w:rsidR="00053C2D" w:rsidRPr="00FA08F7" w:rsidRDefault="00053C2D" w:rsidP="003A22B0">
            <w:pPr>
              <w:jc w:val="center"/>
              <w:rPr>
                <w:sz w:val="22"/>
                <w:szCs w:val="22"/>
              </w:rPr>
            </w:pPr>
            <w:r w:rsidRPr="00FA08F7">
              <w:rPr>
                <w:sz w:val="22"/>
                <w:szCs w:val="22"/>
              </w:rPr>
              <w:t>333,03</w:t>
            </w:r>
          </w:p>
        </w:tc>
        <w:tc>
          <w:tcPr>
            <w:tcW w:w="992" w:type="dxa"/>
            <w:vAlign w:val="center"/>
          </w:tcPr>
          <w:p w14:paraId="2EF3D093" w14:textId="77777777" w:rsidR="00053C2D" w:rsidRPr="00FA08F7" w:rsidRDefault="00053C2D" w:rsidP="003A22B0">
            <w:pPr>
              <w:jc w:val="center"/>
              <w:rPr>
                <w:sz w:val="22"/>
                <w:szCs w:val="22"/>
              </w:rPr>
            </w:pPr>
            <w:r w:rsidRPr="00FA08F7">
              <w:rPr>
                <w:sz w:val="22"/>
                <w:szCs w:val="22"/>
              </w:rPr>
              <w:t>358,52</w:t>
            </w:r>
          </w:p>
        </w:tc>
        <w:tc>
          <w:tcPr>
            <w:tcW w:w="993" w:type="dxa"/>
            <w:vAlign w:val="center"/>
          </w:tcPr>
          <w:p w14:paraId="5A95622E" w14:textId="77777777" w:rsidR="00053C2D" w:rsidRPr="00FA08F7" w:rsidRDefault="00053C2D" w:rsidP="003A22B0">
            <w:pPr>
              <w:jc w:val="center"/>
              <w:rPr>
                <w:sz w:val="22"/>
                <w:szCs w:val="22"/>
              </w:rPr>
            </w:pPr>
            <w:r w:rsidRPr="00FA08F7">
              <w:rPr>
                <w:sz w:val="22"/>
                <w:szCs w:val="22"/>
              </w:rPr>
              <w:t>339,99</w:t>
            </w:r>
          </w:p>
        </w:tc>
        <w:tc>
          <w:tcPr>
            <w:tcW w:w="992" w:type="dxa"/>
            <w:vAlign w:val="center"/>
          </w:tcPr>
          <w:p w14:paraId="2FE46331" w14:textId="77777777" w:rsidR="00053C2D" w:rsidRPr="00FA08F7" w:rsidRDefault="00053C2D" w:rsidP="003A22B0">
            <w:pPr>
              <w:jc w:val="center"/>
              <w:rPr>
                <w:sz w:val="22"/>
                <w:szCs w:val="22"/>
              </w:rPr>
            </w:pPr>
            <w:r w:rsidRPr="00FA08F7">
              <w:rPr>
                <w:color w:val="000000"/>
                <w:sz w:val="22"/>
                <w:szCs w:val="22"/>
              </w:rPr>
              <w:t>321,59</w:t>
            </w:r>
          </w:p>
        </w:tc>
        <w:tc>
          <w:tcPr>
            <w:tcW w:w="992" w:type="dxa"/>
            <w:vAlign w:val="center"/>
          </w:tcPr>
          <w:p w14:paraId="67BE1887" w14:textId="77777777" w:rsidR="00053C2D" w:rsidRPr="00FA08F7" w:rsidRDefault="00053C2D" w:rsidP="003A22B0">
            <w:pPr>
              <w:jc w:val="center"/>
              <w:rPr>
                <w:sz w:val="22"/>
                <w:szCs w:val="22"/>
              </w:rPr>
            </w:pPr>
            <w:r w:rsidRPr="00FA08F7">
              <w:rPr>
                <w:color w:val="000000"/>
                <w:sz w:val="22"/>
                <w:szCs w:val="22"/>
              </w:rPr>
              <w:t>317,17</w:t>
            </w:r>
          </w:p>
        </w:tc>
        <w:tc>
          <w:tcPr>
            <w:tcW w:w="851" w:type="dxa"/>
            <w:vAlign w:val="center"/>
          </w:tcPr>
          <w:p w14:paraId="02BFE90F" w14:textId="77777777" w:rsidR="00053C2D" w:rsidRPr="00FA08F7" w:rsidRDefault="00053C2D" w:rsidP="003A22B0">
            <w:pPr>
              <w:jc w:val="center"/>
              <w:rPr>
                <w:sz w:val="22"/>
                <w:szCs w:val="22"/>
              </w:rPr>
            </w:pPr>
            <w:r w:rsidRPr="00FA08F7">
              <w:rPr>
                <w:color w:val="000000"/>
                <w:sz w:val="22"/>
                <w:szCs w:val="22"/>
              </w:rPr>
              <w:t>341,45</w:t>
            </w:r>
          </w:p>
        </w:tc>
        <w:tc>
          <w:tcPr>
            <w:tcW w:w="992" w:type="dxa"/>
            <w:vAlign w:val="center"/>
          </w:tcPr>
          <w:p w14:paraId="175C9B26" w14:textId="77777777" w:rsidR="00053C2D" w:rsidRPr="00FA08F7" w:rsidRDefault="00053C2D" w:rsidP="003A22B0">
            <w:pPr>
              <w:jc w:val="center"/>
              <w:rPr>
                <w:sz w:val="22"/>
                <w:szCs w:val="22"/>
              </w:rPr>
            </w:pPr>
            <w:r w:rsidRPr="00FA08F7">
              <w:rPr>
                <w:color w:val="000000"/>
                <w:sz w:val="22"/>
                <w:szCs w:val="22"/>
              </w:rPr>
              <w:t>323,80</w:t>
            </w:r>
          </w:p>
        </w:tc>
        <w:tc>
          <w:tcPr>
            <w:tcW w:w="992" w:type="dxa"/>
            <w:vAlign w:val="center"/>
          </w:tcPr>
          <w:p w14:paraId="56B8CB36" w14:textId="77777777" w:rsidR="00053C2D" w:rsidRPr="00FA08F7" w:rsidRDefault="00053C2D" w:rsidP="003A22B0">
            <w:pPr>
              <w:jc w:val="center"/>
              <w:rPr>
                <w:color w:val="000000"/>
                <w:sz w:val="22"/>
                <w:szCs w:val="22"/>
              </w:rPr>
            </w:pPr>
            <w:r w:rsidRPr="00FA08F7">
              <w:rPr>
                <w:color w:val="000000"/>
                <w:sz w:val="22"/>
                <w:szCs w:val="22"/>
              </w:rPr>
              <w:t>21,40</w:t>
            </w:r>
          </w:p>
        </w:tc>
        <w:tc>
          <w:tcPr>
            <w:tcW w:w="992" w:type="dxa"/>
            <w:vAlign w:val="center"/>
          </w:tcPr>
          <w:p w14:paraId="0A58AF43" w14:textId="77777777" w:rsidR="00053C2D" w:rsidRPr="00FA08F7" w:rsidRDefault="00053C2D" w:rsidP="003A22B0">
            <w:pPr>
              <w:jc w:val="center"/>
              <w:rPr>
                <w:color w:val="000000"/>
                <w:sz w:val="22"/>
                <w:szCs w:val="22"/>
              </w:rPr>
            </w:pPr>
            <w:r w:rsidRPr="00FA08F7">
              <w:rPr>
                <w:color w:val="000000"/>
                <w:sz w:val="22"/>
                <w:szCs w:val="22"/>
              </w:rPr>
              <w:t>5 518,17</w:t>
            </w:r>
          </w:p>
        </w:tc>
        <w:tc>
          <w:tcPr>
            <w:tcW w:w="1134" w:type="dxa"/>
          </w:tcPr>
          <w:p w14:paraId="07484C40" w14:textId="77777777" w:rsidR="00053C2D" w:rsidRPr="00FA08F7" w:rsidRDefault="00053C2D" w:rsidP="003A22B0">
            <w:pPr>
              <w:jc w:val="center"/>
              <w:rPr>
                <w:sz w:val="22"/>
                <w:szCs w:val="22"/>
              </w:rPr>
            </w:pPr>
            <w:r w:rsidRPr="00FA08F7">
              <w:rPr>
                <w:sz w:val="22"/>
                <w:szCs w:val="22"/>
              </w:rPr>
              <w:t>х</w:t>
            </w:r>
          </w:p>
        </w:tc>
        <w:tc>
          <w:tcPr>
            <w:tcW w:w="1134" w:type="dxa"/>
          </w:tcPr>
          <w:p w14:paraId="7BA1DB7C" w14:textId="77777777" w:rsidR="00053C2D" w:rsidRPr="00FA08F7" w:rsidRDefault="00053C2D" w:rsidP="003A22B0">
            <w:pPr>
              <w:jc w:val="center"/>
              <w:rPr>
                <w:sz w:val="22"/>
                <w:szCs w:val="22"/>
              </w:rPr>
            </w:pPr>
            <w:r w:rsidRPr="00FA08F7">
              <w:rPr>
                <w:sz w:val="22"/>
                <w:szCs w:val="22"/>
              </w:rPr>
              <w:t>х</w:t>
            </w:r>
          </w:p>
        </w:tc>
      </w:tr>
      <w:tr w:rsidR="00053C2D" w:rsidRPr="00FA08F7" w14:paraId="00668C67" w14:textId="77777777" w:rsidTr="003A22B0">
        <w:trPr>
          <w:trHeight w:val="274"/>
        </w:trPr>
        <w:tc>
          <w:tcPr>
            <w:tcW w:w="1446" w:type="dxa"/>
            <w:vMerge/>
            <w:vAlign w:val="center"/>
          </w:tcPr>
          <w:p w14:paraId="18CDFB51" w14:textId="77777777" w:rsidR="00053C2D" w:rsidRPr="00FA08F7" w:rsidRDefault="00053C2D" w:rsidP="003A22B0">
            <w:pPr>
              <w:jc w:val="center"/>
              <w:rPr>
                <w:szCs w:val="20"/>
              </w:rPr>
            </w:pPr>
          </w:p>
        </w:tc>
        <w:tc>
          <w:tcPr>
            <w:tcW w:w="1276" w:type="dxa"/>
            <w:vAlign w:val="center"/>
          </w:tcPr>
          <w:p w14:paraId="312F0ED2" w14:textId="77777777" w:rsidR="00053C2D" w:rsidRPr="00FA08F7" w:rsidRDefault="00053C2D" w:rsidP="003A22B0">
            <w:pPr>
              <w:ind w:right="-104"/>
              <w:jc w:val="center"/>
              <w:rPr>
                <w:sz w:val="22"/>
                <w:szCs w:val="22"/>
              </w:rPr>
            </w:pPr>
            <w:r w:rsidRPr="00FA08F7">
              <w:rPr>
                <w:sz w:val="22"/>
                <w:szCs w:val="22"/>
              </w:rPr>
              <w:t>с 01.10.2026</w:t>
            </w:r>
          </w:p>
        </w:tc>
        <w:tc>
          <w:tcPr>
            <w:tcW w:w="1134" w:type="dxa"/>
            <w:vAlign w:val="center"/>
          </w:tcPr>
          <w:p w14:paraId="75585132" w14:textId="77777777" w:rsidR="00053C2D" w:rsidRPr="00FA08F7" w:rsidRDefault="00053C2D" w:rsidP="003A22B0">
            <w:pPr>
              <w:jc w:val="center"/>
              <w:rPr>
                <w:sz w:val="22"/>
                <w:szCs w:val="22"/>
              </w:rPr>
            </w:pPr>
            <w:r w:rsidRPr="00FA08F7">
              <w:rPr>
                <w:sz w:val="22"/>
                <w:szCs w:val="22"/>
              </w:rPr>
              <w:t>373,01</w:t>
            </w:r>
          </w:p>
        </w:tc>
        <w:tc>
          <w:tcPr>
            <w:tcW w:w="992" w:type="dxa"/>
            <w:vAlign w:val="center"/>
          </w:tcPr>
          <w:p w14:paraId="582FF33C" w14:textId="77777777" w:rsidR="00053C2D" w:rsidRPr="00FA08F7" w:rsidRDefault="00053C2D" w:rsidP="003A22B0">
            <w:pPr>
              <w:jc w:val="center"/>
              <w:rPr>
                <w:sz w:val="22"/>
                <w:szCs w:val="22"/>
              </w:rPr>
            </w:pPr>
            <w:r w:rsidRPr="00FA08F7">
              <w:rPr>
                <w:sz w:val="22"/>
                <w:szCs w:val="22"/>
              </w:rPr>
              <w:t>367,89</w:t>
            </w:r>
          </w:p>
        </w:tc>
        <w:tc>
          <w:tcPr>
            <w:tcW w:w="992" w:type="dxa"/>
            <w:vAlign w:val="center"/>
          </w:tcPr>
          <w:p w14:paraId="4293193E" w14:textId="77777777" w:rsidR="00053C2D" w:rsidRPr="00FA08F7" w:rsidRDefault="00053C2D" w:rsidP="003A22B0">
            <w:pPr>
              <w:jc w:val="center"/>
              <w:rPr>
                <w:sz w:val="22"/>
                <w:szCs w:val="22"/>
              </w:rPr>
            </w:pPr>
            <w:r w:rsidRPr="00FA08F7">
              <w:rPr>
                <w:sz w:val="22"/>
                <w:szCs w:val="22"/>
              </w:rPr>
              <w:t>396,06</w:t>
            </w:r>
          </w:p>
        </w:tc>
        <w:tc>
          <w:tcPr>
            <w:tcW w:w="993" w:type="dxa"/>
            <w:vAlign w:val="center"/>
          </w:tcPr>
          <w:p w14:paraId="203C2E33" w14:textId="77777777" w:rsidR="00053C2D" w:rsidRPr="00FA08F7" w:rsidRDefault="00053C2D" w:rsidP="003A22B0">
            <w:pPr>
              <w:jc w:val="center"/>
              <w:rPr>
                <w:sz w:val="22"/>
                <w:szCs w:val="22"/>
              </w:rPr>
            </w:pPr>
            <w:r w:rsidRPr="00FA08F7">
              <w:rPr>
                <w:sz w:val="22"/>
                <w:szCs w:val="22"/>
              </w:rPr>
              <w:t>375,57</w:t>
            </w:r>
          </w:p>
        </w:tc>
        <w:tc>
          <w:tcPr>
            <w:tcW w:w="992" w:type="dxa"/>
            <w:vAlign w:val="center"/>
          </w:tcPr>
          <w:p w14:paraId="3FC529BA" w14:textId="77777777" w:rsidR="00053C2D" w:rsidRPr="00FA08F7" w:rsidRDefault="00053C2D" w:rsidP="003A22B0">
            <w:pPr>
              <w:jc w:val="center"/>
              <w:rPr>
                <w:sz w:val="22"/>
                <w:szCs w:val="22"/>
              </w:rPr>
            </w:pPr>
            <w:r w:rsidRPr="00FA08F7">
              <w:rPr>
                <w:color w:val="000000"/>
                <w:sz w:val="22"/>
                <w:szCs w:val="22"/>
              </w:rPr>
              <w:t>355,25</w:t>
            </w:r>
          </w:p>
        </w:tc>
        <w:tc>
          <w:tcPr>
            <w:tcW w:w="992" w:type="dxa"/>
            <w:vAlign w:val="center"/>
          </w:tcPr>
          <w:p w14:paraId="09DE9E30" w14:textId="77777777" w:rsidR="00053C2D" w:rsidRPr="00FA08F7" w:rsidRDefault="00053C2D" w:rsidP="003A22B0">
            <w:pPr>
              <w:jc w:val="center"/>
              <w:rPr>
                <w:sz w:val="22"/>
                <w:szCs w:val="22"/>
              </w:rPr>
            </w:pPr>
            <w:r w:rsidRPr="00FA08F7">
              <w:rPr>
                <w:color w:val="000000"/>
                <w:sz w:val="22"/>
                <w:szCs w:val="22"/>
              </w:rPr>
              <w:t>350,37</w:t>
            </w:r>
          </w:p>
        </w:tc>
        <w:tc>
          <w:tcPr>
            <w:tcW w:w="851" w:type="dxa"/>
            <w:vAlign w:val="center"/>
          </w:tcPr>
          <w:p w14:paraId="3C675434" w14:textId="77777777" w:rsidR="00053C2D" w:rsidRPr="00FA08F7" w:rsidRDefault="00053C2D" w:rsidP="003A22B0">
            <w:pPr>
              <w:jc w:val="center"/>
              <w:rPr>
                <w:sz w:val="22"/>
                <w:szCs w:val="22"/>
              </w:rPr>
            </w:pPr>
            <w:r w:rsidRPr="00FA08F7">
              <w:rPr>
                <w:color w:val="000000"/>
                <w:sz w:val="22"/>
                <w:szCs w:val="22"/>
              </w:rPr>
              <w:t>377,20</w:t>
            </w:r>
          </w:p>
        </w:tc>
        <w:tc>
          <w:tcPr>
            <w:tcW w:w="992" w:type="dxa"/>
            <w:vAlign w:val="center"/>
          </w:tcPr>
          <w:p w14:paraId="631634A4" w14:textId="77777777" w:rsidR="00053C2D" w:rsidRPr="00FA08F7" w:rsidRDefault="00053C2D" w:rsidP="003A22B0">
            <w:pPr>
              <w:jc w:val="center"/>
              <w:rPr>
                <w:sz w:val="22"/>
                <w:szCs w:val="22"/>
              </w:rPr>
            </w:pPr>
            <w:r w:rsidRPr="00FA08F7">
              <w:rPr>
                <w:color w:val="000000"/>
                <w:sz w:val="22"/>
                <w:szCs w:val="22"/>
              </w:rPr>
              <w:t>357,69</w:t>
            </w:r>
          </w:p>
        </w:tc>
        <w:tc>
          <w:tcPr>
            <w:tcW w:w="992" w:type="dxa"/>
            <w:vAlign w:val="center"/>
          </w:tcPr>
          <w:p w14:paraId="65EE6B0A" w14:textId="77777777" w:rsidR="00053C2D" w:rsidRPr="00FA08F7" w:rsidRDefault="00053C2D" w:rsidP="003A22B0">
            <w:pPr>
              <w:jc w:val="center"/>
              <w:rPr>
                <w:color w:val="000000"/>
                <w:sz w:val="22"/>
                <w:szCs w:val="22"/>
              </w:rPr>
            </w:pPr>
            <w:r w:rsidRPr="00FA08F7">
              <w:rPr>
                <w:color w:val="000000"/>
                <w:sz w:val="22"/>
                <w:szCs w:val="22"/>
              </w:rPr>
              <w:t>23,54</w:t>
            </w:r>
          </w:p>
        </w:tc>
        <w:tc>
          <w:tcPr>
            <w:tcW w:w="992" w:type="dxa"/>
            <w:vAlign w:val="center"/>
          </w:tcPr>
          <w:p w14:paraId="068D5B51" w14:textId="77777777" w:rsidR="00053C2D" w:rsidRPr="00FA08F7" w:rsidRDefault="00053C2D" w:rsidP="003A22B0">
            <w:pPr>
              <w:jc w:val="center"/>
              <w:rPr>
                <w:color w:val="000000"/>
                <w:sz w:val="22"/>
                <w:szCs w:val="22"/>
              </w:rPr>
            </w:pPr>
            <w:r w:rsidRPr="00FA08F7">
              <w:rPr>
                <w:color w:val="000000"/>
                <w:sz w:val="22"/>
                <w:szCs w:val="22"/>
              </w:rPr>
              <w:t>6 097,60</w:t>
            </w:r>
          </w:p>
        </w:tc>
        <w:tc>
          <w:tcPr>
            <w:tcW w:w="1134" w:type="dxa"/>
          </w:tcPr>
          <w:p w14:paraId="77F4EF7D" w14:textId="77777777" w:rsidR="00053C2D" w:rsidRPr="00FA08F7" w:rsidRDefault="00053C2D" w:rsidP="003A22B0">
            <w:pPr>
              <w:jc w:val="center"/>
              <w:rPr>
                <w:sz w:val="22"/>
                <w:szCs w:val="22"/>
              </w:rPr>
            </w:pPr>
            <w:r w:rsidRPr="00FA08F7">
              <w:rPr>
                <w:sz w:val="22"/>
                <w:szCs w:val="22"/>
              </w:rPr>
              <w:t>х</w:t>
            </w:r>
          </w:p>
        </w:tc>
        <w:tc>
          <w:tcPr>
            <w:tcW w:w="1134" w:type="dxa"/>
          </w:tcPr>
          <w:p w14:paraId="0A94900A" w14:textId="77777777" w:rsidR="00053C2D" w:rsidRPr="00FA08F7" w:rsidRDefault="00053C2D" w:rsidP="003A22B0">
            <w:pPr>
              <w:jc w:val="center"/>
              <w:rPr>
                <w:sz w:val="22"/>
                <w:szCs w:val="22"/>
              </w:rPr>
            </w:pPr>
            <w:r w:rsidRPr="00FA08F7">
              <w:rPr>
                <w:sz w:val="22"/>
                <w:szCs w:val="22"/>
              </w:rPr>
              <w:t>х</w:t>
            </w:r>
          </w:p>
        </w:tc>
      </w:tr>
    </w:tbl>
    <w:p w14:paraId="79250ACE" w14:textId="77777777" w:rsidR="00053C2D" w:rsidRPr="00FA08F7" w:rsidRDefault="00053C2D" w:rsidP="00053C2D">
      <w:pPr>
        <w:tabs>
          <w:tab w:val="left" w:pos="0"/>
          <w:tab w:val="left" w:pos="9900"/>
        </w:tabs>
        <w:ind w:firstLine="709"/>
        <w:jc w:val="both"/>
        <w:rPr>
          <w:color w:val="000000"/>
          <w:sz w:val="28"/>
          <w:szCs w:val="28"/>
        </w:rPr>
      </w:pPr>
    </w:p>
    <w:p w14:paraId="1D1C744E" w14:textId="77777777" w:rsidR="00053C2D" w:rsidRPr="00FA08F7" w:rsidRDefault="00053C2D" w:rsidP="00053C2D">
      <w:pPr>
        <w:tabs>
          <w:tab w:val="left" w:pos="0"/>
          <w:tab w:val="left" w:pos="9900"/>
        </w:tabs>
        <w:ind w:firstLine="709"/>
        <w:jc w:val="both"/>
        <w:rPr>
          <w:color w:val="000000"/>
          <w:sz w:val="28"/>
          <w:szCs w:val="28"/>
        </w:rPr>
      </w:pPr>
    </w:p>
    <w:p w14:paraId="67A692C0" w14:textId="77777777" w:rsidR="00053C2D" w:rsidRPr="00FA08F7" w:rsidRDefault="00053C2D" w:rsidP="00053C2D">
      <w:pPr>
        <w:tabs>
          <w:tab w:val="left" w:pos="0"/>
          <w:tab w:val="left" w:pos="9900"/>
        </w:tabs>
        <w:ind w:firstLine="709"/>
        <w:jc w:val="both"/>
        <w:rPr>
          <w:color w:val="000000"/>
          <w:sz w:val="28"/>
          <w:szCs w:val="28"/>
        </w:rPr>
      </w:pPr>
    </w:p>
    <w:p w14:paraId="7C58B559" w14:textId="77777777" w:rsidR="00053C2D" w:rsidRPr="00FA08F7" w:rsidRDefault="00053C2D" w:rsidP="00053C2D">
      <w:pPr>
        <w:tabs>
          <w:tab w:val="left" w:pos="1890"/>
        </w:tabs>
        <w:jc w:val="center"/>
        <w:rPr>
          <w:rFonts w:cs="Arial"/>
          <w:b/>
          <w:bCs/>
          <w:snapToGrid w:val="0"/>
          <w:kern w:val="32"/>
          <w:sz w:val="28"/>
          <w:szCs w:val="32"/>
          <w:lang w:eastAsia="en-US"/>
        </w:rPr>
      </w:pPr>
    </w:p>
    <w:p w14:paraId="72322338" w14:textId="77777777" w:rsidR="00053C2D" w:rsidRDefault="00053C2D" w:rsidP="00053C2D">
      <w:pPr>
        <w:tabs>
          <w:tab w:val="left" w:pos="9214"/>
        </w:tabs>
        <w:ind w:right="-739"/>
      </w:pPr>
    </w:p>
    <w:p w14:paraId="087E2058" w14:textId="77777777" w:rsidR="00053C2D" w:rsidRDefault="00053C2D" w:rsidP="00053C2D">
      <w:pPr>
        <w:tabs>
          <w:tab w:val="left" w:pos="9214"/>
        </w:tabs>
        <w:ind w:left="-1075" w:right="-739" w:firstLine="5895"/>
      </w:pPr>
    </w:p>
    <w:p w14:paraId="69AB9354" w14:textId="77777777" w:rsidR="00053C2D" w:rsidRDefault="00053C2D" w:rsidP="00053C2D">
      <w:pPr>
        <w:tabs>
          <w:tab w:val="left" w:pos="9214"/>
        </w:tabs>
        <w:ind w:left="-1075" w:right="-739" w:firstLine="5895"/>
        <w:sectPr w:rsidR="00053C2D" w:rsidSect="00053C2D">
          <w:pgSz w:w="16838" w:h="11906" w:orient="landscape"/>
          <w:pgMar w:top="1701" w:right="851" w:bottom="851" w:left="851" w:header="709" w:footer="709" w:gutter="0"/>
          <w:cols w:space="708"/>
          <w:titlePg/>
          <w:docGrid w:linePitch="381"/>
        </w:sectPr>
      </w:pPr>
    </w:p>
    <w:p w14:paraId="5E95A5A3" w14:textId="74DC3ABA" w:rsidR="00A30E7B" w:rsidRPr="00947CF8" w:rsidRDefault="00A30E7B" w:rsidP="00A30E7B">
      <w:pPr>
        <w:tabs>
          <w:tab w:val="left" w:pos="9214"/>
        </w:tabs>
        <w:ind w:left="-1075" w:right="-739" w:firstLine="12557"/>
      </w:pPr>
      <w:r w:rsidRPr="00947CF8">
        <w:lastRenderedPageBreak/>
        <w:t xml:space="preserve">Приложение № </w:t>
      </w:r>
      <w:r>
        <w:t>25</w:t>
      </w:r>
      <w:r>
        <w:t>8</w:t>
      </w:r>
      <w:r w:rsidRPr="00947CF8">
        <w:t xml:space="preserve"> к </w:t>
      </w:r>
      <w:r>
        <w:t>протоколу</w:t>
      </w:r>
      <w:r w:rsidRPr="00947CF8">
        <w:t xml:space="preserve"> № 98</w:t>
      </w:r>
    </w:p>
    <w:p w14:paraId="2E0041B9" w14:textId="77777777" w:rsidR="00A30E7B" w:rsidRPr="00947CF8" w:rsidRDefault="00A30E7B" w:rsidP="00A30E7B">
      <w:pPr>
        <w:tabs>
          <w:tab w:val="left" w:pos="9214"/>
        </w:tabs>
        <w:ind w:left="-1075" w:right="-739" w:firstLine="12557"/>
      </w:pPr>
      <w:r w:rsidRPr="00947CF8">
        <w:t>заседания правления Региональной</w:t>
      </w:r>
    </w:p>
    <w:p w14:paraId="5AE61213" w14:textId="77777777" w:rsidR="00A30E7B" w:rsidRPr="00947CF8" w:rsidRDefault="00A30E7B" w:rsidP="00A30E7B">
      <w:pPr>
        <w:tabs>
          <w:tab w:val="left" w:pos="9214"/>
        </w:tabs>
        <w:ind w:left="-1075" w:right="-739" w:firstLine="12557"/>
      </w:pPr>
      <w:r w:rsidRPr="00947CF8">
        <w:t>энергетической комиссии</w:t>
      </w:r>
    </w:p>
    <w:p w14:paraId="475041C3" w14:textId="77777777" w:rsidR="00A30E7B" w:rsidRPr="00947CF8" w:rsidRDefault="00A30E7B" w:rsidP="00A30E7B">
      <w:pPr>
        <w:tabs>
          <w:tab w:val="left" w:pos="9214"/>
        </w:tabs>
        <w:ind w:left="-1075" w:right="-739" w:firstLine="12557"/>
      </w:pPr>
      <w:r w:rsidRPr="00947CF8">
        <w:t>Кузбасса от 19.12.2025</w:t>
      </w:r>
    </w:p>
    <w:p w14:paraId="521E2F99" w14:textId="77777777" w:rsidR="00053C2D" w:rsidRDefault="00053C2D" w:rsidP="00053C2D">
      <w:pPr>
        <w:tabs>
          <w:tab w:val="left" w:pos="9214"/>
        </w:tabs>
        <w:ind w:left="-1075" w:right="-739" w:firstLine="5895"/>
      </w:pPr>
    </w:p>
    <w:tbl>
      <w:tblPr>
        <w:tblW w:w="15593" w:type="dxa"/>
        <w:tblInd w:w="-34" w:type="dxa"/>
        <w:tblLayout w:type="fixed"/>
        <w:tblLook w:val="04A0" w:firstRow="1" w:lastRow="0" w:firstColumn="1" w:lastColumn="0" w:noHBand="0" w:noVBand="1"/>
      </w:tblPr>
      <w:tblGrid>
        <w:gridCol w:w="15593"/>
      </w:tblGrid>
      <w:tr w:rsidR="00053C2D" w:rsidRPr="005D4ECB" w14:paraId="080FD0FC" w14:textId="77777777" w:rsidTr="003A22B0">
        <w:trPr>
          <w:trHeight w:val="1195"/>
        </w:trPr>
        <w:tc>
          <w:tcPr>
            <w:tcW w:w="15593" w:type="dxa"/>
            <w:tcBorders>
              <w:top w:val="nil"/>
              <w:left w:val="nil"/>
              <w:bottom w:val="nil"/>
              <w:right w:val="nil"/>
            </w:tcBorders>
            <w:vAlign w:val="bottom"/>
          </w:tcPr>
          <w:p w14:paraId="6B14EF53" w14:textId="77777777" w:rsidR="00053C2D" w:rsidRDefault="00053C2D" w:rsidP="003A22B0">
            <w:pPr>
              <w:ind w:left="-851" w:right="-144"/>
              <w:jc w:val="center"/>
              <w:rPr>
                <w:b/>
                <w:sz w:val="28"/>
                <w:szCs w:val="28"/>
              </w:rPr>
            </w:pPr>
            <w:r>
              <w:rPr>
                <w:b/>
                <w:sz w:val="28"/>
                <w:szCs w:val="28"/>
              </w:rPr>
              <w:t xml:space="preserve">           </w:t>
            </w:r>
            <w:r w:rsidRPr="00EF5B85">
              <w:rPr>
                <w:b/>
                <w:sz w:val="28"/>
                <w:szCs w:val="28"/>
              </w:rPr>
              <w:t xml:space="preserve">Тарифы </w:t>
            </w:r>
            <w:r w:rsidRPr="00EF5B85">
              <w:rPr>
                <w:b/>
                <w:bCs/>
                <w:color w:val="000000"/>
                <w:kern w:val="32"/>
                <w:sz w:val="28"/>
                <w:szCs w:val="28"/>
              </w:rPr>
              <w:t>ООО «</w:t>
            </w:r>
            <w:proofErr w:type="spellStart"/>
            <w:r>
              <w:rPr>
                <w:b/>
                <w:bCs/>
                <w:color w:val="000000"/>
                <w:kern w:val="32"/>
                <w:sz w:val="28"/>
                <w:szCs w:val="28"/>
              </w:rPr>
              <w:t>ТеплоСнаб</w:t>
            </w:r>
            <w:proofErr w:type="spellEnd"/>
            <w:r w:rsidRPr="00EF5B85">
              <w:rPr>
                <w:b/>
                <w:bCs/>
                <w:color w:val="000000"/>
                <w:kern w:val="32"/>
                <w:sz w:val="28"/>
                <w:szCs w:val="28"/>
              </w:rPr>
              <w:t xml:space="preserve">» </w:t>
            </w:r>
            <w:r w:rsidRPr="00EF5B85">
              <w:rPr>
                <w:b/>
                <w:sz w:val="28"/>
                <w:szCs w:val="28"/>
              </w:rPr>
              <w:t xml:space="preserve">на горячую воду в открытой системе горячего водоснабжения (теплоснабжения), </w:t>
            </w:r>
          </w:p>
          <w:p w14:paraId="1D2E2ED4" w14:textId="77777777" w:rsidR="00053C2D" w:rsidRPr="00D70E0C" w:rsidRDefault="00053C2D" w:rsidP="003A22B0">
            <w:pPr>
              <w:ind w:left="-851" w:right="-1"/>
              <w:jc w:val="center"/>
              <w:rPr>
                <w:b/>
                <w:color w:val="000000"/>
                <w:kern w:val="32"/>
                <w:sz w:val="28"/>
                <w:szCs w:val="28"/>
              </w:rPr>
            </w:pPr>
            <w:r w:rsidRPr="00EF5B85">
              <w:rPr>
                <w:b/>
                <w:sz w:val="28"/>
                <w:szCs w:val="28"/>
              </w:rPr>
              <w:t xml:space="preserve">реализуемую на потребительском рынке </w:t>
            </w:r>
            <w:r w:rsidRPr="000352D1">
              <w:rPr>
                <w:b/>
                <w:bCs/>
                <w:sz w:val="28"/>
                <w:szCs w:val="28"/>
              </w:rPr>
              <w:t>г. Мариинска (Мариинского муниципального округа)</w:t>
            </w:r>
            <w:r>
              <w:rPr>
                <w:b/>
                <w:bCs/>
                <w:color w:val="000000"/>
                <w:kern w:val="32"/>
                <w:sz w:val="28"/>
                <w:szCs w:val="28"/>
              </w:rPr>
              <w:t xml:space="preserve"> </w:t>
            </w:r>
            <w:r>
              <w:rPr>
                <w:b/>
                <w:bCs/>
                <w:sz w:val="28"/>
                <w:szCs w:val="28"/>
              </w:rPr>
              <w:br/>
            </w:r>
            <w:r>
              <w:rPr>
                <w:b/>
                <w:color w:val="000000"/>
                <w:kern w:val="32"/>
                <w:sz w:val="28"/>
                <w:szCs w:val="28"/>
              </w:rPr>
              <w:t xml:space="preserve">от </w:t>
            </w:r>
            <w:r w:rsidRPr="00D70E0C">
              <w:rPr>
                <w:b/>
                <w:color w:val="000000"/>
                <w:kern w:val="32"/>
                <w:sz w:val="28"/>
                <w:szCs w:val="28"/>
              </w:rPr>
              <w:t>котельной, находящейся по адресу: г. Мариинск ул. 40 лет Победы, 1В</w:t>
            </w:r>
            <w:r>
              <w:rPr>
                <w:b/>
                <w:color w:val="000000"/>
                <w:kern w:val="32"/>
                <w:sz w:val="28"/>
                <w:szCs w:val="28"/>
              </w:rPr>
              <w:t>,</w:t>
            </w:r>
          </w:p>
          <w:p w14:paraId="0FC72F3E" w14:textId="77777777" w:rsidR="00053C2D" w:rsidRPr="00FE76DA" w:rsidRDefault="00053C2D" w:rsidP="003A22B0">
            <w:pPr>
              <w:ind w:left="-851" w:right="-1"/>
              <w:jc w:val="center"/>
              <w:rPr>
                <w:b/>
                <w:bCs/>
                <w:sz w:val="28"/>
                <w:szCs w:val="28"/>
              </w:rPr>
            </w:pPr>
            <w:r w:rsidRPr="00FE76DA">
              <w:rPr>
                <w:b/>
                <w:bCs/>
                <w:sz w:val="28"/>
                <w:szCs w:val="28"/>
              </w:rPr>
              <w:t xml:space="preserve"> на период с </w:t>
            </w:r>
            <w:r>
              <w:rPr>
                <w:b/>
                <w:bCs/>
                <w:sz w:val="28"/>
                <w:szCs w:val="28"/>
              </w:rPr>
              <w:t>01</w:t>
            </w:r>
            <w:r w:rsidRPr="00FE76DA">
              <w:rPr>
                <w:b/>
                <w:bCs/>
                <w:sz w:val="28"/>
                <w:szCs w:val="28"/>
              </w:rPr>
              <w:t>.</w:t>
            </w:r>
            <w:r>
              <w:rPr>
                <w:b/>
                <w:bCs/>
                <w:sz w:val="28"/>
                <w:szCs w:val="28"/>
              </w:rPr>
              <w:t>01</w:t>
            </w:r>
            <w:r w:rsidRPr="00FE76DA">
              <w:rPr>
                <w:b/>
                <w:bCs/>
                <w:sz w:val="28"/>
                <w:szCs w:val="28"/>
              </w:rPr>
              <w:t>.202</w:t>
            </w:r>
            <w:r>
              <w:rPr>
                <w:b/>
                <w:bCs/>
                <w:sz w:val="28"/>
                <w:szCs w:val="28"/>
              </w:rPr>
              <w:t>6</w:t>
            </w:r>
            <w:r w:rsidRPr="00FE76DA">
              <w:rPr>
                <w:b/>
                <w:bCs/>
                <w:sz w:val="28"/>
                <w:szCs w:val="28"/>
              </w:rPr>
              <w:t xml:space="preserve"> по 31.12.202</w:t>
            </w:r>
            <w:r>
              <w:rPr>
                <w:b/>
                <w:bCs/>
                <w:sz w:val="28"/>
                <w:szCs w:val="28"/>
              </w:rPr>
              <w:t>6</w:t>
            </w:r>
          </w:p>
          <w:p w14:paraId="676C2826" w14:textId="77777777" w:rsidR="00053C2D" w:rsidRPr="00BB23CD" w:rsidRDefault="00053C2D" w:rsidP="003A22B0">
            <w:pPr>
              <w:jc w:val="center"/>
              <w:rPr>
                <w:sz w:val="28"/>
                <w:szCs w:val="28"/>
              </w:rPr>
            </w:pPr>
          </w:p>
          <w:tbl>
            <w:tblPr>
              <w:tblW w:w="1533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0"/>
              <w:gridCol w:w="1698"/>
              <w:gridCol w:w="908"/>
              <w:gridCol w:w="905"/>
              <w:gridCol w:w="10"/>
              <w:gridCol w:w="920"/>
              <w:gridCol w:w="921"/>
              <w:gridCol w:w="847"/>
              <w:gridCol w:w="988"/>
              <w:gridCol w:w="845"/>
              <w:gridCol w:w="1000"/>
              <w:gridCol w:w="1129"/>
              <w:gridCol w:w="1127"/>
              <w:gridCol w:w="1263"/>
              <w:gridCol w:w="1071"/>
            </w:tblGrid>
            <w:tr w:rsidR="00053C2D" w:rsidRPr="002D0E01" w14:paraId="335A1CA0" w14:textId="77777777" w:rsidTr="003A22B0">
              <w:trPr>
                <w:trHeight w:val="55"/>
              </w:trPr>
              <w:tc>
                <w:tcPr>
                  <w:tcW w:w="1700" w:type="dxa"/>
                  <w:vMerge w:val="restart"/>
                  <w:vAlign w:val="center"/>
                </w:tcPr>
                <w:p w14:paraId="3B4D36B6" w14:textId="77777777" w:rsidR="00053C2D" w:rsidRPr="002D0E01" w:rsidRDefault="00053C2D" w:rsidP="003A22B0">
                  <w:pPr>
                    <w:tabs>
                      <w:tab w:val="left" w:pos="3052"/>
                    </w:tabs>
                    <w:ind w:left="-108" w:right="-108"/>
                    <w:jc w:val="center"/>
                    <w:rPr>
                      <w:sz w:val="22"/>
                      <w:szCs w:val="22"/>
                    </w:rPr>
                  </w:pPr>
                  <w:r w:rsidRPr="002D0E01">
                    <w:rPr>
                      <w:sz w:val="22"/>
                      <w:szCs w:val="22"/>
                    </w:rPr>
                    <w:t>Наименование регулируемой организации</w:t>
                  </w:r>
                </w:p>
              </w:tc>
              <w:tc>
                <w:tcPr>
                  <w:tcW w:w="1698" w:type="dxa"/>
                  <w:vMerge w:val="restart"/>
                  <w:vAlign w:val="center"/>
                </w:tcPr>
                <w:p w14:paraId="1C38B617" w14:textId="77777777" w:rsidR="00053C2D" w:rsidRPr="002D0E01" w:rsidRDefault="00053C2D" w:rsidP="003A22B0">
                  <w:pPr>
                    <w:ind w:left="-108" w:firstLine="47"/>
                    <w:jc w:val="center"/>
                    <w:rPr>
                      <w:sz w:val="22"/>
                      <w:szCs w:val="22"/>
                    </w:rPr>
                  </w:pPr>
                  <w:r w:rsidRPr="002D0E01">
                    <w:rPr>
                      <w:sz w:val="22"/>
                      <w:szCs w:val="22"/>
                    </w:rPr>
                    <w:t>Период</w:t>
                  </w:r>
                </w:p>
              </w:tc>
              <w:tc>
                <w:tcPr>
                  <w:tcW w:w="3664" w:type="dxa"/>
                  <w:gridSpan w:val="5"/>
                  <w:vAlign w:val="center"/>
                </w:tcPr>
                <w:p w14:paraId="46AE5F41" w14:textId="77777777" w:rsidR="00053C2D" w:rsidRPr="002D0E01" w:rsidRDefault="00053C2D" w:rsidP="003A22B0">
                  <w:pPr>
                    <w:ind w:left="-108" w:firstLine="47"/>
                    <w:jc w:val="center"/>
                    <w:rPr>
                      <w:sz w:val="22"/>
                      <w:szCs w:val="22"/>
                    </w:rPr>
                  </w:pPr>
                  <w:r w:rsidRPr="002D0E01">
                    <w:rPr>
                      <w:sz w:val="22"/>
                      <w:szCs w:val="22"/>
                    </w:rPr>
                    <w:t>Тариф на горячую воду для населения, руб./м</w:t>
                  </w:r>
                  <w:r>
                    <w:rPr>
                      <w:sz w:val="22"/>
                      <w:szCs w:val="22"/>
                    </w:rPr>
                    <w:t>³</w:t>
                  </w:r>
                  <w:r w:rsidRPr="002D0E01">
                    <w:rPr>
                      <w:sz w:val="22"/>
                      <w:szCs w:val="22"/>
                    </w:rPr>
                    <w:t xml:space="preserve"> </w:t>
                  </w:r>
                  <w:r>
                    <w:rPr>
                      <w:sz w:val="22"/>
                      <w:szCs w:val="22"/>
                    </w:rPr>
                    <w:t>(</w:t>
                  </w:r>
                  <w:r w:rsidRPr="001B1DF0">
                    <w:rPr>
                      <w:sz w:val="22"/>
                      <w:szCs w:val="22"/>
                    </w:rPr>
                    <w:t>с НДС</w:t>
                  </w:r>
                  <w:r>
                    <w:rPr>
                      <w:sz w:val="22"/>
                      <w:szCs w:val="22"/>
                    </w:rPr>
                    <w:t>)</w:t>
                  </w:r>
                  <w:r w:rsidRPr="002D0E01">
                    <w:rPr>
                      <w:sz w:val="22"/>
                      <w:szCs w:val="22"/>
                    </w:rPr>
                    <w:t xml:space="preserve"> *</w:t>
                  </w:r>
                  <w:r>
                    <w:rPr>
                      <w:sz w:val="22"/>
                      <w:szCs w:val="22"/>
                    </w:rPr>
                    <w:t>**</w:t>
                  </w:r>
                  <w:r w:rsidRPr="002D0E01">
                    <w:rPr>
                      <w:sz w:val="22"/>
                      <w:szCs w:val="22"/>
                    </w:rPr>
                    <w:t xml:space="preserve"> </w:t>
                  </w:r>
                </w:p>
              </w:tc>
              <w:tc>
                <w:tcPr>
                  <w:tcW w:w="3680" w:type="dxa"/>
                  <w:gridSpan w:val="4"/>
                  <w:vAlign w:val="center"/>
                </w:tcPr>
                <w:p w14:paraId="2A8924B8" w14:textId="77777777" w:rsidR="00053C2D" w:rsidRPr="002D0E01" w:rsidRDefault="00053C2D" w:rsidP="003A22B0">
                  <w:pPr>
                    <w:ind w:left="-108" w:firstLine="47"/>
                    <w:jc w:val="center"/>
                    <w:rPr>
                      <w:sz w:val="22"/>
                      <w:szCs w:val="22"/>
                    </w:rPr>
                  </w:pPr>
                  <w:r w:rsidRPr="002D0E01">
                    <w:rPr>
                      <w:sz w:val="22"/>
                      <w:szCs w:val="22"/>
                    </w:rPr>
                    <w:t>Тариф на горячую воду для прочих потребителей,</w:t>
                  </w:r>
                </w:p>
                <w:p w14:paraId="6A527418" w14:textId="77777777" w:rsidR="00053C2D" w:rsidRPr="002D0E01" w:rsidRDefault="00053C2D" w:rsidP="003A22B0">
                  <w:pPr>
                    <w:ind w:left="-108" w:firstLine="47"/>
                    <w:jc w:val="center"/>
                    <w:rPr>
                      <w:sz w:val="22"/>
                      <w:szCs w:val="22"/>
                    </w:rPr>
                  </w:pPr>
                  <w:r w:rsidRPr="002D0E01">
                    <w:rPr>
                      <w:sz w:val="22"/>
                      <w:szCs w:val="22"/>
                    </w:rPr>
                    <w:t>руб./м</w:t>
                  </w:r>
                  <w:r>
                    <w:rPr>
                      <w:sz w:val="22"/>
                      <w:szCs w:val="22"/>
                    </w:rPr>
                    <w:t>³</w:t>
                  </w:r>
                  <w:r w:rsidRPr="002D0E01">
                    <w:rPr>
                      <w:sz w:val="22"/>
                      <w:szCs w:val="22"/>
                    </w:rPr>
                    <w:t xml:space="preserve"> (</w:t>
                  </w:r>
                  <w:r>
                    <w:rPr>
                      <w:sz w:val="22"/>
                      <w:szCs w:val="22"/>
                    </w:rPr>
                    <w:t xml:space="preserve">без </w:t>
                  </w:r>
                  <w:r w:rsidRPr="002D0E01">
                    <w:rPr>
                      <w:sz w:val="22"/>
                      <w:szCs w:val="22"/>
                    </w:rPr>
                    <w:t>НДС)</w:t>
                  </w:r>
                </w:p>
              </w:tc>
              <w:tc>
                <w:tcPr>
                  <w:tcW w:w="1129" w:type="dxa"/>
                  <w:vMerge w:val="restart"/>
                  <w:vAlign w:val="center"/>
                </w:tcPr>
                <w:p w14:paraId="783CA0F8" w14:textId="77777777" w:rsidR="00053C2D" w:rsidRPr="002D0E01" w:rsidRDefault="00053C2D" w:rsidP="003A22B0">
                  <w:pPr>
                    <w:ind w:left="-108" w:right="-104" w:firstLine="3"/>
                    <w:jc w:val="center"/>
                    <w:rPr>
                      <w:sz w:val="22"/>
                      <w:szCs w:val="22"/>
                    </w:rPr>
                  </w:pPr>
                  <w:r w:rsidRPr="002D0E01">
                    <w:rPr>
                      <w:sz w:val="22"/>
                      <w:szCs w:val="22"/>
                    </w:rPr>
                    <w:t xml:space="preserve">Компонент на </w:t>
                  </w:r>
                  <w:proofErr w:type="spellStart"/>
                  <w:r w:rsidRPr="002D0E01">
                    <w:rPr>
                      <w:sz w:val="22"/>
                      <w:szCs w:val="22"/>
                    </w:rPr>
                    <w:t>теплоно-ситель</w:t>
                  </w:r>
                  <w:proofErr w:type="spellEnd"/>
                  <w:r w:rsidRPr="002D0E01">
                    <w:rPr>
                      <w:sz w:val="22"/>
                      <w:szCs w:val="22"/>
                    </w:rPr>
                    <w:t>,</w:t>
                  </w:r>
                </w:p>
                <w:p w14:paraId="48F84BA5" w14:textId="77777777" w:rsidR="00053C2D" w:rsidRPr="002D0E01" w:rsidRDefault="00053C2D" w:rsidP="003A22B0">
                  <w:pPr>
                    <w:ind w:left="-108" w:right="-104" w:firstLine="3"/>
                    <w:jc w:val="center"/>
                    <w:rPr>
                      <w:sz w:val="22"/>
                      <w:szCs w:val="22"/>
                    </w:rPr>
                  </w:pPr>
                  <w:r w:rsidRPr="002D0E01">
                    <w:rPr>
                      <w:sz w:val="22"/>
                      <w:szCs w:val="22"/>
                    </w:rPr>
                    <w:t>руб./м</w:t>
                  </w:r>
                  <w:r>
                    <w:rPr>
                      <w:sz w:val="22"/>
                      <w:szCs w:val="22"/>
                    </w:rPr>
                    <w:t>³</w:t>
                  </w:r>
                  <w:r w:rsidRPr="002D0E01">
                    <w:rPr>
                      <w:sz w:val="22"/>
                      <w:szCs w:val="22"/>
                    </w:rPr>
                    <w:t xml:space="preserve"> *</w:t>
                  </w:r>
                </w:p>
                <w:p w14:paraId="787AD506" w14:textId="77777777" w:rsidR="00053C2D" w:rsidRPr="002D0E01" w:rsidRDefault="00053C2D" w:rsidP="003A22B0">
                  <w:pPr>
                    <w:tabs>
                      <w:tab w:val="left" w:pos="3052"/>
                    </w:tabs>
                    <w:ind w:left="-108" w:right="-104" w:firstLine="3"/>
                    <w:jc w:val="center"/>
                    <w:rPr>
                      <w:sz w:val="22"/>
                      <w:szCs w:val="22"/>
                    </w:rPr>
                  </w:pPr>
                  <w:r w:rsidRPr="002D0E01">
                    <w:rPr>
                      <w:sz w:val="22"/>
                      <w:szCs w:val="22"/>
                    </w:rPr>
                    <w:t>(</w:t>
                  </w:r>
                  <w:r>
                    <w:rPr>
                      <w:sz w:val="22"/>
                      <w:szCs w:val="22"/>
                    </w:rPr>
                    <w:t>без НДС</w:t>
                  </w:r>
                  <w:r w:rsidRPr="00517D5A">
                    <w:rPr>
                      <w:sz w:val="22"/>
                      <w:szCs w:val="22"/>
                    </w:rPr>
                    <w:t>)</w:t>
                  </w:r>
                </w:p>
              </w:tc>
              <w:tc>
                <w:tcPr>
                  <w:tcW w:w="3461" w:type="dxa"/>
                  <w:gridSpan w:val="3"/>
                  <w:vAlign w:val="center"/>
                </w:tcPr>
                <w:p w14:paraId="1B4B5073" w14:textId="77777777" w:rsidR="00053C2D" w:rsidRPr="002D0E01" w:rsidRDefault="00053C2D" w:rsidP="003A22B0">
                  <w:pPr>
                    <w:tabs>
                      <w:tab w:val="left" w:pos="3052"/>
                    </w:tabs>
                    <w:jc w:val="center"/>
                    <w:rPr>
                      <w:sz w:val="22"/>
                      <w:szCs w:val="22"/>
                    </w:rPr>
                  </w:pPr>
                  <w:r w:rsidRPr="002D0E01">
                    <w:rPr>
                      <w:sz w:val="22"/>
                      <w:szCs w:val="22"/>
                    </w:rPr>
                    <w:t>Компонент на тепловую энергию</w:t>
                  </w:r>
                </w:p>
              </w:tc>
            </w:tr>
            <w:tr w:rsidR="00053C2D" w:rsidRPr="002D0E01" w14:paraId="0DF2FF31" w14:textId="77777777" w:rsidTr="003A22B0">
              <w:trPr>
                <w:trHeight w:val="243"/>
              </w:trPr>
              <w:tc>
                <w:tcPr>
                  <w:tcW w:w="1700" w:type="dxa"/>
                  <w:vMerge/>
                  <w:vAlign w:val="center"/>
                </w:tcPr>
                <w:p w14:paraId="2308FF97" w14:textId="77777777" w:rsidR="00053C2D" w:rsidRPr="002D0E01" w:rsidRDefault="00053C2D" w:rsidP="003A22B0">
                  <w:pPr>
                    <w:tabs>
                      <w:tab w:val="left" w:pos="3052"/>
                    </w:tabs>
                    <w:jc w:val="center"/>
                    <w:rPr>
                      <w:sz w:val="22"/>
                      <w:szCs w:val="22"/>
                    </w:rPr>
                  </w:pPr>
                </w:p>
              </w:tc>
              <w:tc>
                <w:tcPr>
                  <w:tcW w:w="1698" w:type="dxa"/>
                  <w:vMerge/>
                  <w:vAlign w:val="center"/>
                </w:tcPr>
                <w:p w14:paraId="2B42190D" w14:textId="77777777" w:rsidR="00053C2D" w:rsidRPr="002D0E01" w:rsidRDefault="00053C2D" w:rsidP="003A22B0">
                  <w:pPr>
                    <w:tabs>
                      <w:tab w:val="left" w:pos="3052"/>
                    </w:tabs>
                    <w:jc w:val="center"/>
                    <w:rPr>
                      <w:sz w:val="22"/>
                      <w:szCs w:val="22"/>
                    </w:rPr>
                  </w:pPr>
                </w:p>
              </w:tc>
              <w:tc>
                <w:tcPr>
                  <w:tcW w:w="1823" w:type="dxa"/>
                  <w:gridSpan w:val="3"/>
                  <w:vAlign w:val="center"/>
                </w:tcPr>
                <w:p w14:paraId="21C7CF5B" w14:textId="77777777" w:rsidR="00053C2D" w:rsidRPr="002D0E01" w:rsidRDefault="00053C2D" w:rsidP="003A22B0">
                  <w:pPr>
                    <w:ind w:left="-108" w:right="-85" w:hanging="55"/>
                    <w:jc w:val="center"/>
                    <w:rPr>
                      <w:sz w:val="22"/>
                      <w:szCs w:val="22"/>
                    </w:rPr>
                  </w:pPr>
                  <w:r w:rsidRPr="002D0E01">
                    <w:rPr>
                      <w:sz w:val="22"/>
                      <w:szCs w:val="22"/>
                    </w:rPr>
                    <w:t>Изолированные стояки</w:t>
                  </w:r>
                </w:p>
              </w:tc>
              <w:tc>
                <w:tcPr>
                  <w:tcW w:w="1841" w:type="dxa"/>
                  <w:gridSpan w:val="2"/>
                  <w:vAlign w:val="center"/>
                </w:tcPr>
                <w:p w14:paraId="096AA26A" w14:textId="77777777" w:rsidR="00053C2D" w:rsidRPr="002D0E01" w:rsidRDefault="00053C2D" w:rsidP="003A22B0">
                  <w:pPr>
                    <w:ind w:left="-108" w:right="-85" w:hanging="4"/>
                    <w:jc w:val="center"/>
                    <w:rPr>
                      <w:sz w:val="22"/>
                      <w:szCs w:val="22"/>
                    </w:rPr>
                  </w:pPr>
                  <w:r w:rsidRPr="002D0E01">
                    <w:rPr>
                      <w:sz w:val="22"/>
                      <w:szCs w:val="22"/>
                    </w:rPr>
                    <w:t>Неизолированные стояки</w:t>
                  </w:r>
                </w:p>
              </w:tc>
              <w:tc>
                <w:tcPr>
                  <w:tcW w:w="1835" w:type="dxa"/>
                  <w:gridSpan w:val="2"/>
                  <w:vAlign w:val="center"/>
                </w:tcPr>
                <w:p w14:paraId="5AE57381" w14:textId="77777777" w:rsidR="00053C2D" w:rsidRPr="002D0E01" w:rsidRDefault="00053C2D" w:rsidP="003A22B0">
                  <w:pPr>
                    <w:ind w:left="-108" w:right="-85" w:hanging="55"/>
                    <w:jc w:val="center"/>
                    <w:rPr>
                      <w:sz w:val="22"/>
                      <w:szCs w:val="22"/>
                    </w:rPr>
                  </w:pPr>
                  <w:r w:rsidRPr="002D0E01">
                    <w:rPr>
                      <w:sz w:val="22"/>
                      <w:szCs w:val="22"/>
                    </w:rPr>
                    <w:t>Изолированные стояки</w:t>
                  </w:r>
                </w:p>
              </w:tc>
              <w:tc>
                <w:tcPr>
                  <w:tcW w:w="1845" w:type="dxa"/>
                  <w:gridSpan w:val="2"/>
                  <w:vAlign w:val="center"/>
                </w:tcPr>
                <w:p w14:paraId="2F8D0224" w14:textId="77777777" w:rsidR="00053C2D" w:rsidRPr="002D0E01" w:rsidRDefault="00053C2D" w:rsidP="003A22B0">
                  <w:pPr>
                    <w:ind w:left="-108" w:right="-85" w:hanging="4"/>
                    <w:jc w:val="center"/>
                    <w:rPr>
                      <w:sz w:val="22"/>
                      <w:szCs w:val="22"/>
                    </w:rPr>
                  </w:pPr>
                  <w:r w:rsidRPr="002D0E01">
                    <w:rPr>
                      <w:sz w:val="22"/>
                      <w:szCs w:val="22"/>
                    </w:rPr>
                    <w:t>Неизолированные стояки</w:t>
                  </w:r>
                </w:p>
              </w:tc>
              <w:tc>
                <w:tcPr>
                  <w:tcW w:w="1129" w:type="dxa"/>
                  <w:vMerge/>
                  <w:vAlign w:val="center"/>
                </w:tcPr>
                <w:p w14:paraId="4F97F698" w14:textId="77777777" w:rsidR="00053C2D" w:rsidRPr="002D0E01" w:rsidRDefault="00053C2D" w:rsidP="003A22B0">
                  <w:pPr>
                    <w:tabs>
                      <w:tab w:val="left" w:pos="3052"/>
                    </w:tabs>
                    <w:jc w:val="center"/>
                    <w:rPr>
                      <w:sz w:val="22"/>
                      <w:szCs w:val="22"/>
                    </w:rPr>
                  </w:pPr>
                </w:p>
              </w:tc>
              <w:tc>
                <w:tcPr>
                  <w:tcW w:w="1127" w:type="dxa"/>
                  <w:vMerge w:val="restart"/>
                  <w:vAlign w:val="center"/>
                </w:tcPr>
                <w:p w14:paraId="13DC050E" w14:textId="77777777" w:rsidR="00053C2D" w:rsidRPr="002D0E01" w:rsidRDefault="00053C2D" w:rsidP="003A22B0">
                  <w:pPr>
                    <w:tabs>
                      <w:tab w:val="left" w:pos="3052"/>
                    </w:tabs>
                    <w:ind w:left="-108" w:right="-151"/>
                    <w:jc w:val="center"/>
                    <w:rPr>
                      <w:sz w:val="22"/>
                      <w:szCs w:val="22"/>
                    </w:rPr>
                  </w:pPr>
                  <w:proofErr w:type="spellStart"/>
                  <w:r w:rsidRPr="002D0E01">
                    <w:rPr>
                      <w:sz w:val="22"/>
                      <w:szCs w:val="22"/>
                    </w:rPr>
                    <w:t>Односта-вочный</w:t>
                  </w:r>
                  <w:proofErr w:type="spellEnd"/>
                  <w:r w:rsidRPr="002D0E01">
                    <w:rPr>
                      <w:sz w:val="22"/>
                      <w:szCs w:val="22"/>
                    </w:rPr>
                    <w:t>, руб./Гкал</w:t>
                  </w:r>
                </w:p>
                <w:p w14:paraId="7ABAA9C6" w14:textId="77777777" w:rsidR="00053C2D" w:rsidRPr="002D0E01" w:rsidRDefault="00053C2D" w:rsidP="003A22B0">
                  <w:pPr>
                    <w:tabs>
                      <w:tab w:val="left" w:pos="3052"/>
                    </w:tabs>
                    <w:ind w:left="-108" w:right="-151"/>
                    <w:jc w:val="center"/>
                    <w:rPr>
                      <w:sz w:val="22"/>
                      <w:szCs w:val="22"/>
                    </w:rPr>
                  </w:pPr>
                  <w:r w:rsidRPr="002D0E01">
                    <w:rPr>
                      <w:sz w:val="22"/>
                      <w:szCs w:val="22"/>
                    </w:rPr>
                    <w:t>** (</w:t>
                  </w:r>
                  <w:r>
                    <w:rPr>
                      <w:sz w:val="22"/>
                      <w:szCs w:val="22"/>
                    </w:rPr>
                    <w:t xml:space="preserve">без </w:t>
                  </w:r>
                  <w:r w:rsidRPr="00517D5A">
                    <w:rPr>
                      <w:sz w:val="22"/>
                      <w:szCs w:val="22"/>
                    </w:rPr>
                    <w:t>НДС</w:t>
                  </w:r>
                  <w:r w:rsidRPr="002D0E01">
                    <w:rPr>
                      <w:sz w:val="22"/>
                      <w:szCs w:val="22"/>
                    </w:rPr>
                    <w:t>)</w:t>
                  </w:r>
                </w:p>
              </w:tc>
              <w:tc>
                <w:tcPr>
                  <w:tcW w:w="2334" w:type="dxa"/>
                  <w:gridSpan w:val="2"/>
                  <w:vAlign w:val="center"/>
                </w:tcPr>
                <w:p w14:paraId="660FF9E7" w14:textId="77777777" w:rsidR="00053C2D" w:rsidRPr="002D0E01" w:rsidRDefault="00053C2D" w:rsidP="003A22B0">
                  <w:pPr>
                    <w:tabs>
                      <w:tab w:val="left" w:pos="3052"/>
                    </w:tabs>
                    <w:jc w:val="center"/>
                    <w:rPr>
                      <w:sz w:val="22"/>
                      <w:szCs w:val="22"/>
                    </w:rPr>
                  </w:pPr>
                  <w:proofErr w:type="spellStart"/>
                  <w:r w:rsidRPr="002D0E01">
                    <w:rPr>
                      <w:sz w:val="22"/>
                      <w:szCs w:val="22"/>
                    </w:rPr>
                    <w:t>Двухставочный</w:t>
                  </w:r>
                  <w:proofErr w:type="spellEnd"/>
                </w:p>
              </w:tc>
            </w:tr>
            <w:tr w:rsidR="00053C2D" w:rsidRPr="002D0E01" w14:paraId="56F2B8CF" w14:textId="77777777" w:rsidTr="003A22B0">
              <w:trPr>
                <w:trHeight w:val="222"/>
              </w:trPr>
              <w:tc>
                <w:tcPr>
                  <w:tcW w:w="1700" w:type="dxa"/>
                  <w:vMerge/>
                  <w:vAlign w:val="center"/>
                </w:tcPr>
                <w:p w14:paraId="3E34C056" w14:textId="77777777" w:rsidR="00053C2D" w:rsidRPr="002D0E01" w:rsidRDefault="00053C2D" w:rsidP="003A22B0">
                  <w:pPr>
                    <w:tabs>
                      <w:tab w:val="left" w:pos="3052"/>
                    </w:tabs>
                    <w:jc w:val="center"/>
                    <w:rPr>
                      <w:sz w:val="22"/>
                      <w:szCs w:val="22"/>
                    </w:rPr>
                  </w:pPr>
                </w:p>
              </w:tc>
              <w:tc>
                <w:tcPr>
                  <w:tcW w:w="1698" w:type="dxa"/>
                  <w:vMerge/>
                  <w:vAlign w:val="center"/>
                </w:tcPr>
                <w:p w14:paraId="08C36C4D" w14:textId="77777777" w:rsidR="00053C2D" w:rsidRPr="002D0E01" w:rsidRDefault="00053C2D" w:rsidP="003A22B0">
                  <w:pPr>
                    <w:tabs>
                      <w:tab w:val="left" w:pos="3052"/>
                    </w:tabs>
                    <w:jc w:val="center"/>
                    <w:rPr>
                      <w:sz w:val="22"/>
                      <w:szCs w:val="22"/>
                    </w:rPr>
                  </w:pPr>
                </w:p>
              </w:tc>
              <w:tc>
                <w:tcPr>
                  <w:tcW w:w="908" w:type="dxa"/>
                  <w:vAlign w:val="center"/>
                </w:tcPr>
                <w:p w14:paraId="4C1E7D45" w14:textId="77777777" w:rsidR="00053C2D" w:rsidRPr="002D0E01" w:rsidRDefault="00053C2D" w:rsidP="003A22B0">
                  <w:pPr>
                    <w:tabs>
                      <w:tab w:val="left" w:pos="3052"/>
                    </w:tabs>
                    <w:ind w:right="-35"/>
                    <w:jc w:val="center"/>
                    <w:rPr>
                      <w:sz w:val="22"/>
                      <w:szCs w:val="22"/>
                    </w:rPr>
                  </w:pPr>
                  <w:r w:rsidRPr="002D0E01">
                    <w:rPr>
                      <w:sz w:val="22"/>
                      <w:szCs w:val="22"/>
                    </w:rPr>
                    <w:t>с поло-</w:t>
                  </w:r>
                  <w:proofErr w:type="spellStart"/>
                  <w:r w:rsidRPr="002D0E01">
                    <w:rPr>
                      <w:sz w:val="22"/>
                      <w:szCs w:val="22"/>
                    </w:rPr>
                    <w:t>тенце</w:t>
                  </w:r>
                  <w:proofErr w:type="spellEnd"/>
                  <w:r w:rsidRPr="002D0E01">
                    <w:rPr>
                      <w:sz w:val="22"/>
                      <w:szCs w:val="22"/>
                    </w:rPr>
                    <w:t>-суши-</w:t>
                  </w:r>
                  <w:proofErr w:type="spellStart"/>
                  <w:r w:rsidRPr="002D0E01">
                    <w:rPr>
                      <w:sz w:val="22"/>
                      <w:szCs w:val="22"/>
                    </w:rPr>
                    <w:t>телями</w:t>
                  </w:r>
                  <w:proofErr w:type="spellEnd"/>
                </w:p>
              </w:tc>
              <w:tc>
                <w:tcPr>
                  <w:tcW w:w="915" w:type="dxa"/>
                  <w:gridSpan w:val="2"/>
                  <w:vAlign w:val="center"/>
                </w:tcPr>
                <w:p w14:paraId="48B89BDA" w14:textId="77777777" w:rsidR="00053C2D" w:rsidRPr="002D0E01" w:rsidRDefault="00053C2D" w:rsidP="003A22B0">
                  <w:pPr>
                    <w:tabs>
                      <w:tab w:val="left" w:pos="3052"/>
                    </w:tabs>
                    <w:ind w:right="-35"/>
                    <w:jc w:val="center"/>
                    <w:rPr>
                      <w:sz w:val="22"/>
                      <w:szCs w:val="22"/>
                    </w:rPr>
                  </w:pPr>
                  <w:r w:rsidRPr="002D0E01">
                    <w:rPr>
                      <w:sz w:val="22"/>
                      <w:szCs w:val="22"/>
                    </w:rPr>
                    <w:t>без поло-</w:t>
                  </w:r>
                  <w:proofErr w:type="spellStart"/>
                  <w:r w:rsidRPr="002D0E01">
                    <w:rPr>
                      <w:sz w:val="22"/>
                      <w:szCs w:val="22"/>
                    </w:rPr>
                    <w:t>тенце</w:t>
                  </w:r>
                  <w:proofErr w:type="spellEnd"/>
                  <w:r w:rsidRPr="002D0E01">
                    <w:rPr>
                      <w:sz w:val="22"/>
                      <w:szCs w:val="22"/>
                    </w:rPr>
                    <w:t>-суши-</w:t>
                  </w:r>
                  <w:proofErr w:type="spellStart"/>
                  <w:r w:rsidRPr="002D0E01">
                    <w:rPr>
                      <w:sz w:val="22"/>
                      <w:szCs w:val="22"/>
                    </w:rPr>
                    <w:t>телей</w:t>
                  </w:r>
                  <w:proofErr w:type="spellEnd"/>
                </w:p>
              </w:tc>
              <w:tc>
                <w:tcPr>
                  <w:tcW w:w="920" w:type="dxa"/>
                  <w:vAlign w:val="center"/>
                </w:tcPr>
                <w:p w14:paraId="6D3FE797" w14:textId="77777777" w:rsidR="00053C2D" w:rsidRPr="002D0E01" w:rsidRDefault="00053C2D" w:rsidP="003A22B0">
                  <w:pPr>
                    <w:tabs>
                      <w:tab w:val="left" w:pos="3052"/>
                    </w:tabs>
                    <w:ind w:right="-35"/>
                    <w:jc w:val="center"/>
                    <w:rPr>
                      <w:sz w:val="22"/>
                      <w:szCs w:val="22"/>
                    </w:rPr>
                  </w:pPr>
                  <w:r w:rsidRPr="002D0E01">
                    <w:rPr>
                      <w:sz w:val="22"/>
                      <w:szCs w:val="22"/>
                    </w:rPr>
                    <w:t>с поло-</w:t>
                  </w:r>
                  <w:proofErr w:type="spellStart"/>
                  <w:r w:rsidRPr="002D0E01">
                    <w:rPr>
                      <w:sz w:val="22"/>
                      <w:szCs w:val="22"/>
                    </w:rPr>
                    <w:t>тенце</w:t>
                  </w:r>
                  <w:proofErr w:type="spellEnd"/>
                  <w:r w:rsidRPr="002D0E01">
                    <w:rPr>
                      <w:sz w:val="22"/>
                      <w:szCs w:val="22"/>
                    </w:rPr>
                    <w:t>-суши-</w:t>
                  </w:r>
                  <w:proofErr w:type="spellStart"/>
                  <w:r w:rsidRPr="002D0E01">
                    <w:rPr>
                      <w:sz w:val="22"/>
                      <w:szCs w:val="22"/>
                    </w:rPr>
                    <w:t>телями</w:t>
                  </w:r>
                  <w:proofErr w:type="spellEnd"/>
                </w:p>
              </w:tc>
              <w:tc>
                <w:tcPr>
                  <w:tcW w:w="921" w:type="dxa"/>
                  <w:vAlign w:val="center"/>
                </w:tcPr>
                <w:p w14:paraId="47A46D30" w14:textId="77777777" w:rsidR="00053C2D" w:rsidRPr="002D0E01" w:rsidRDefault="00053C2D" w:rsidP="003A22B0">
                  <w:pPr>
                    <w:tabs>
                      <w:tab w:val="left" w:pos="3052"/>
                    </w:tabs>
                    <w:ind w:right="-35"/>
                    <w:jc w:val="center"/>
                    <w:rPr>
                      <w:sz w:val="22"/>
                      <w:szCs w:val="22"/>
                    </w:rPr>
                  </w:pPr>
                  <w:r w:rsidRPr="002D0E01">
                    <w:rPr>
                      <w:sz w:val="22"/>
                      <w:szCs w:val="22"/>
                    </w:rPr>
                    <w:t>без поло-</w:t>
                  </w:r>
                  <w:proofErr w:type="spellStart"/>
                  <w:r w:rsidRPr="002D0E01">
                    <w:rPr>
                      <w:sz w:val="22"/>
                      <w:szCs w:val="22"/>
                    </w:rPr>
                    <w:t>тенце</w:t>
                  </w:r>
                  <w:proofErr w:type="spellEnd"/>
                  <w:r w:rsidRPr="002D0E01">
                    <w:rPr>
                      <w:sz w:val="22"/>
                      <w:szCs w:val="22"/>
                    </w:rPr>
                    <w:t>-суши-</w:t>
                  </w:r>
                  <w:proofErr w:type="spellStart"/>
                  <w:r w:rsidRPr="002D0E01">
                    <w:rPr>
                      <w:sz w:val="22"/>
                      <w:szCs w:val="22"/>
                    </w:rPr>
                    <w:t>телей</w:t>
                  </w:r>
                  <w:proofErr w:type="spellEnd"/>
                </w:p>
              </w:tc>
              <w:tc>
                <w:tcPr>
                  <w:tcW w:w="847" w:type="dxa"/>
                  <w:vAlign w:val="center"/>
                </w:tcPr>
                <w:p w14:paraId="09FDA27B" w14:textId="77777777" w:rsidR="00053C2D" w:rsidRPr="002D0E01" w:rsidRDefault="00053C2D" w:rsidP="003A22B0">
                  <w:pPr>
                    <w:tabs>
                      <w:tab w:val="left" w:pos="3052"/>
                    </w:tabs>
                    <w:ind w:left="-52" w:right="-68"/>
                    <w:jc w:val="center"/>
                    <w:rPr>
                      <w:sz w:val="22"/>
                      <w:szCs w:val="22"/>
                    </w:rPr>
                  </w:pPr>
                  <w:r w:rsidRPr="002D0E01">
                    <w:rPr>
                      <w:sz w:val="22"/>
                      <w:szCs w:val="22"/>
                    </w:rPr>
                    <w:t>с поло-</w:t>
                  </w:r>
                  <w:proofErr w:type="spellStart"/>
                  <w:r w:rsidRPr="002D0E01">
                    <w:rPr>
                      <w:sz w:val="22"/>
                      <w:szCs w:val="22"/>
                    </w:rPr>
                    <w:t>тенце</w:t>
                  </w:r>
                  <w:proofErr w:type="spellEnd"/>
                  <w:r w:rsidRPr="002D0E01">
                    <w:rPr>
                      <w:sz w:val="22"/>
                      <w:szCs w:val="22"/>
                    </w:rPr>
                    <w:t>-суши-</w:t>
                  </w:r>
                  <w:proofErr w:type="spellStart"/>
                  <w:r w:rsidRPr="002D0E01">
                    <w:rPr>
                      <w:sz w:val="22"/>
                      <w:szCs w:val="22"/>
                    </w:rPr>
                    <w:t>телями</w:t>
                  </w:r>
                  <w:proofErr w:type="spellEnd"/>
                </w:p>
              </w:tc>
              <w:tc>
                <w:tcPr>
                  <w:tcW w:w="988" w:type="dxa"/>
                  <w:vAlign w:val="center"/>
                </w:tcPr>
                <w:p w14:paraId="624F0C91" w14:textId="77777777" w:rsidR="00053C2D" w:rsidRPr="002D0E01" w:rsidRDefault="00053C2D" w:rsidP="003A22B0">
                  <w:pPr>
                    <w:tabs>
                      <w:tab w:val="left" w:pos="3052"/>
                    </w:tabs>
                    <w:ind w:right="-35"/>
                    <w:jc w:val="center"/>
                    <w:rPr>
                      <w:sz w:val="22"/>
                      <w:szCs w:val="22"/>
                    </w:rPr>
                  </w:pPr>
                  <w:r w:rsidRPr="002D0E01">
                    <w:rPr>
                      <w:sz w:val="22"/>
                      <w:szCs w:val="22"/>
                    </w:rPr>
                    <w:t>без поло-</w:t>
                  </w:r>
                  <w:proofErr w:type="spellStart"/>
                  <w:r w:rsidRPr="002D0E01">
                    <w:rPr>
                      <w:sz w:val="22"/>
                      <w:szCs w:val="22"/>
                    </w:rPr>
                    <w:t>тенце</w:t>
                  </w:r>
                  <w:proofErr w:type="spellEnd"/>
                  <w:r w:rsidRPr="002D0E01">
                    <w:rPr>
                      <w:sz w:val="22"/>
                      <w:szCs w:val="22"/>
                    </w:rPr>
                    <w:t>-суши-</w:t>
                  </w:r>
                  <w:proofErr w:type="spellStart"/>
                  <w:r w:rsidRPr="002D0E01">
                    <w:rPr>
                      <w:sz w:val="22"/>
                      <w:szCs w:val="22"/>
                    </w:rPr>
                    <w:t>телей</w:t>
                  </w:r>
                  <w:proofErr w:type="spellEnd"/>
                </w:p>
              </w:tc>
              <w:tc>
                <w:tcPr>
                  <w:tcW w:w="845" w:type="dxa"/>
                  <w:vAlign w:val="center"/>
                </w:tcPr>
                <w:p w14:paraId="0DA2063F" w14:textId="77777777" w:rsidR="00053C2D" w:rsidRPr="002D0E01" w:rsidRDefault="00053C2D" w:rsidP="003A22B0">
                  <w:pPr>
                    <w:tabs>
                      <w:tab w:val="left" w:pos="3052"/>
                    </w:tabs>
                    <w:ind w:left="-177" w:right="-149"/>
                    <w:jc w:val="center"/>
                    <w:rPr>
                      <w:sz w:val="22"/>
                      <w:szCs w:val="22"/>
                    </w:rPr>
                  </w:pPr>
                  <w:r w:rsidRPr="002D0E01">
                    <w:rPr>
                      <w:sz w:val="22"/>
                      <w:szCs w:val="22"/>
                    </w:rPr>
                    <w:t>с поло-</w:t>
                  </w:r>
                  <w:proofErr w:type="spellStart"/>
                  <w:r w:rsidRPr="002D0E01">
                    <w:rPr>
                      <w:sz w:val="22"/>
                      <w:szCs w:val="22"/>
                    </w:rPr>
                    <w:t>тенце</w:t>
                  </w:r>
                  <w:proofErr w:type="spellEnd"/>
                  <w:r w:rsidRPr="002D0E01">
                    <w:rPr>
                      <w:sz w:val="22"/>
                      <w:szCs w:val="22"/>
                    </w:rPr>
                    <w:t>-суши-</w:t>
                  </w:r>
                  <w:proofErr w:type="spellStart"/>
                  <w:r w:rsidRPr="002D0E01">
                    <w:rPr>
                      <w:sz w:val="22"/>
                      <w:szCs w:val="22"/>
                    </w:rPr>
                    <w:t>телями</w:t>
                  </w:r>
                  <w:proofErr w:type="spellEnd"/>
                </w:p>
              </w:tc>
              <w:tc>
                <w:tcPr>
                  <w:tcW w:w="1000" w:type="dxa"/>
                  <w:vAlign w:val="center"/>
                </w:tcPr>
                <w:p w14:paraId="1BD6641F" w14:textId="77777777" w:rsidR="00053C2D" w:rsidRPr="002D0E01" w:rsidRDefault="00053C2D" w:rsidP="003A22B0">
                  <w:pPr>
                    <w:tabs>
                      <w:tab w:val="left" w:pos="3052"/>
                    </w:tabs>
                    <w:ind w:right="-35"/>
                    <w:jc w:val="center"/>
                    <w:rPr>
                      <w:sz w:val="22"/>
                      <w:szCs w:val="22"/>
                    </w:rPr>
                  </w:pPr>
                  <w:r w:rsidRPr="002D0E01">
                    <w:rPr>
                      <w:sz w:val="22"/>
                      <w:szCs w:val="22"/>
                    </w:rPr>
                    <w:t>без поло-</w:t>
                  </w:r>
                  <w:proofErr w:type="spellStart"/>
                  <w:r w:rsidRPr="002D0E01">
                    <w:rPr>
                      <w:sz w:val="22"/>
                      <w:szCs w:val="22"/>
                    </w:rPr>
                    <w:t>тенце</w:t>
                  </w:r>
                  <w:proofErr w:type="spellEnd"/>
                  <w:r w:rsidRPr="002D0E01">
                    <w:rPr>
                      <w:sz w:val="22"/>
                      <w:szCs w:val="22"/>
                    </w:rPr>
                    <w:t>-суши-</w:t>
                  </w:r>
                  <w:proofErr w:type="spellStart"/>
                  <w:r w:rsidRPr="002D0E01">
                    <w:rPr>
                      <w:sz w:val="22"/>
                      <w:szCs w:val="22"/>
                    </w:rPr>
                    <w:t>телей</w:t>
                  </w:r>
                  <w:proofErr w:type="spellEnd"/>
                </w:p>
              </w:tc>
              <w:tc>
                <w:tcPr>
                  <w:tcW w:w="1129" w:type="dxa"/>
                  <w:vMerge/>
                  <w:vAlign w:val="center"/>
                </w:tcPr>
                <w:p w14:paraId="0ACBCCCF" w14:textId="77777777" w:rsidR="00053C2D" w:rsidRPr="002D0E01" w:rsidRDefault="00053C2D" w:rsidP="003A22B0">
                  <w:pPr>
                    <w:tabs>
                      <w:tab w:val="left" w:pos="3052"/>
                    </w:tabs>
                    <w:jc w:val="center"/>
                    <w:rPr>
                      <w:sz w:val="22"/>
                      <w:szCs w:val="22"/>
                    </w:rPr>
                  </w:pPr>
                </w:p>
              </w:tc>
              <w:tc>
                <w:tcPr>
                  <w:tcW w:w="1127" w:type="dxa"/>
                  <w:vMerge/>
                  <w:vAlign w:val="center"/>
                </w:tcPr>
                <w:p w14:paraId="477CE8FB" w14:textId="77777777" w:rsidR="00053C2D" w:rsidRPr="002D0E01" w:rsidRDefault="00053C2D" w:rsidP="003A22B0">
                  <w:pPr>
                    <w:tabs>
                      <w:tab w:val="left" w:pos="3052"/>
                    </w:tabs>
                    <w:jc w:val="center"/>
                    <w:rPr>
                      <w:sz w:val="22"/>
                      <w:szCs w:val="22"/>
                    </w:rPr>
                  </w:pPr>
                </w:p>
              </w:tc>
              <w:tc>
                <w:tcPr>
                  <w:tcW w:w="1263" w:type="dxa"/>
                  <w:vAlign w:val="center"/>
                </w:tcPr>
                <w:p w14:paraId="1E02BF79" w14:textId="77777777" w:rsidR="00053C2D" w:rsidRPr="002D0E01" w:rsidRDefault="00053C2D" w:rsidP="003A22B0">
                  <w:pPr>
                    <w:ind w:left="-95" w:right="-65"/>
                    <w:jc w:val="center"/>
                    <w:rPr>
                      <w:sz w:val="22"/>
                      <w:szCs w:val="22"/>
                    </w:rPr>
                  </w:pPr>
                  <w:r w:rsidRPr="002D0E01">
                    <w:rPr>
                      <w:sz w:val="22"/>
                      <w:szCs w:val="22"/>
                    </w:rPr>
                    <w:t>Ставка за мощность, тыс. руб./</w:t>
                  </w:r>
                </w:p>
                <w:p w14:paraId="6A785A13" w14:textId="77777777" w:rsidR="00053C2D" w:rsidRPr="002D0E01" w:rsidRDefault="00053C2D" w:rsidP="003A22B0">
                  <w:pPr>
                    <w:ind w:left="-95" w:right="-65"/>
                    <w:jc w:val="center"/>
                    <w:rPr>
                      <w:sz w:val="22"/>
                      <w:szCs w:val="22"/>
                    </w:rPr>
                  </w:pPr>
                  <w:r w:rsidRPr="002D0E01">
                    <w:rPr>
                      <w:sz w:val="22"/>
                      <w:szCs w:val="22"/>
                    </w:rPr>
                    <w:t>Гкал/</w:t>
                  </w:r>
                </w:p>
                <w:p w14:paraId="262471EE" w14:textId="77777777" w:rsidR="00053C2D" w:rsidRPr="002D0E01" w:rsidRDefault="00053C2D" w:rsidP="003A22B0">
                  <w:pPr>
                    <w:jc w:val="center"/>
                    <w:rPr>
                      <w:sz w:val="22"/>
                      <w:szCs w:val="22"/>
                    </w:rPr>
                  </w:pPr>
                  <w:r w:rsidRPr="002D0E01">
                    <w:rPr>
                      <w:sz w:val="22"/>
                      <w:szCs w:val="22"/>
                    </w:rPr>
                    <w:t>час в мес.</w:t>
                  </w:r>
                </w:p>
              </w:tc>
              <w:tc>
                <w:tcPr>
                  <w:tcW w:w="1071" w:type="dxa"/>
                  <w:vAlign w:val="center"/>
                </w:tcPr>
                <w:p w14:paraId="5F3387EF" w14:textId="77777777" w:rsidR="00053C2D" w:rsidRPr="002D0E01" w:rsidRDefault="00053C2D" w:rsidP="003A22B0">
                  <w:pPr>
                    <w:ind w:left="-120" w:right="-112"/>
                    <w:jc w:val="center"/>
                    <w:rPr>
                      <w:sz w:val="22"/>
                      <w:szCs w:val="22"/>
                    </w:rPr>
                  </w:pPr>
                  <w:r w:rsidRPr="002D0E01">
                    <w:rPr>
                      <w:sz w:val="22"/>
                      <w:szCs w:val="22"/>
                    </w:rPr>
                    <w:t>Ставка за тепловую энергию, руб./Гкал</w:t>
                  </w:r>
                </w:p>
              </w:tc>
            </w:tr>
            <w:tr w:rsidR="00053C2D" w:rsidRPr="002D0E01" w14:paraId="3C8CEFB2" w14:textId="77777777" w:rsidTr="003A22B0">
              <w:trPr>
                <w:trHeight w:val="27"/>
              </w:trPr>
              <w:tc>
                <w:tcPr>
                  <w:tcW w:w="1700" w:type="dxa"/>
                  <w:vAlign w:val="center"/>
                </w:tcPr>
                <w:p w14:paraId="38A8C700" w14:textId="77777777" w:rsidR="00053C2D" w:rsidRPr="002D0E01" w:rsidRDefault="00053C2D" w:rsidP="003A22B0">
                  <w:pPr>
                    <w:tabs>
                      <w:tab w:val="left" w:pos="3052"/>
                    </w:tabs>
                    <w:jc w:val="center"/>
                    <w:rPr>
                      <w:sz w:val="22"/>
                      <w:szCs w:val="22"/>
                    </w:rPr>
                  </w:pPr>
                  <w:r w:rsidRPr="002D0E01">
                    <w:rPr>
                      <w:sz w:val="22"/>
                      <w:szCs w:val="22"/>
                    </w:rPr>
                    <w:t>1</w:t>
                  </w:r>
                </w:p>
              </w:tc>
              <w:tc>
                <w:tcPr>
                  <w:tcW w:w="1698" w:type="dxa"/>
                  <w:vAlign w:val="center"/>
                </w:tcPr>
                <w:p w14:paraId="3DE710C2" w14:textId="77777777" w:rsidR="00053C2D" w:rsidRPr="002D0E01" w:rsidRDefault="00053C2D" w:rsidP="003A22B0">
                  <w:pPr>
                    <w:tabs>
                      <w:tab w:val="left" w:pos="3052"/>
                    </w:tabs>
                    <w:ind w:hanging="108"/>
                    <w:jc w:val="center"/>
                    <w:rPr>
                      <w:sz w:val="22"/>
                      <w:szCs w:val="22"/>
                    </w:rPr>
                  </w:pPr>
                  <w:r w:rsidRPr="002D0E01">
                    <w:rPr>
                      <w:sz w:val="22"/>
                      <w:szCs w:val="22"/>
                    </w:rPr>
                    <w:t>2</w:t>
                  </w:r>
                </w:p>
              </w:tc>
              <w:tc>
                <w:tcPr>
                  <w:tcW w:w="908" w:type="dxa"/>
                </w:tcPr>
                <w:p w14:paraId="647AC06F" w14:textId="77777777" w:rsidR="00053C2D" w:rsidRPr="000B4D13" w:rsidRDefault="00053C2D" w:rsidP="003A22B0">
                  <w:pPr>
                    <w:jc w:val="center"/>
                    <w:rPr>
                      <w:sz w:val="22"/>
                      <w:szCs w:val="22"/>
                    </w:rPr>
                  </w:pPr>
                  <w:r>
                    <w:rPr>
                      <w:sz w:val="22"/>
                      <w:szCs w:val="22"/>
                    </w:rPr>
                    <w:t>3</w:t>
                  </w:r>
                </w:p>
              </w:tc>
              <w:tc>
                <w:tcPr>
                  <w:tcW w:w="905" w:type="dxa"/>
                </w:tcPr>
                <w:p w14:paraId="543559FC" w14:textId="77777777" w:rsidR="00053C2D" w:rsidRPr="000B4D13" w:rsidRDefault="00053C2D" w:rsidP="003A22B0">
                  <w:pPr>
                    <w:jc w:val="center"/>
                    <w:rPr>
                      <w:sz w:val="22"/>
                      <w:szCs w:val="22"/>
                    </w:rPr>
                  </w:pPr>
                  <w:r>
                    <w:rPr>
                      <w:sz w:val="22"/>
                      <w:szCs w:val="22"/>
                    </w:rPr>
                    <w:t>4</w:t>
                  </w:r>
                </w:p>
              </w:tc>
              <w:tc>
                <w:tcPr>
                  <w:tcW w:w="930" w:type="dxa"/>
                  <w:gridSpan w:val="2"/>
                </w:tcPr>
                <w:p w14:paraId="1DC9F576" w14:textId="77777777" w:rsidR="00053C2D" w:rsidRPr="000B4D13" w:rsidRDefault="00053C2D" w:rsidP="003A22B0">
                  <w:pPr>
                    <w:jc w:val="center"/>
                    <w:rPr>
                      <w:sz w:val="22"/>
                      <w:szCs w:val="22"/>
                    </w:rPr>
                  </w:pPr>
                  <w:r>
                    <w:rPr>
                      <w:sz w:val="22"/>
                      <w:szCs w:val="22"/>
                    </w:rPr>
                    <w:t>5</w:t>
                  </w:r>
                </w:p>
              </w:tc>
              <w:tc>
                <w:tcPr>
                  <w:tcW w:w="921" w:type="dxa"/>
                </w:tcPr>
                <w:p w14:paraId="67DA6C55" w14:textId="77777777" w:rsidR="00053C2D" w:rsidRPr="000B4D13" w:rsidRDefault="00053C2D" w:rsidP="003A22B0">
                  <w:pPr>
                    <w:jc w:val="center"/>
                    <w:rPr>
                      <w:sz w:val="22"/>
                      <w:szCs w:val="22"/>
                    </w:rPr>
                  </w:pPr>
                  <w:r>
                    <w:rPr>
                      <w:sz w:val="22"/>
                      <w:szCs w:val="22"/>
                    </w:rPr>
                    <w:t>6</w:t>
                  </w:r>
                </w:p>
              </w:tc>
              <w:tc>
                <w:tcPr>
                  <w:tcW w:w="847" w:type="dxa"/>
                </w:tcPr>
                <w:p w14:paraId="417AE91F" w14:textId="77777777" w:rsidR="00053C2D" w:rsidRPr="000B4D13" w:rsidRDefault="00053C2D" w:rsidP="003A22B0">
                  <w:pPr>
                    <w:jc w:val="center"/>
                    <w:rPr>
                      <w:sz w:val="22"/>
                      <w:szCs w:val="22"/>
                    </w:rPr>
                  </w:pPr>
                  <w:r>
                    <w:rPr>
                      <w:sz w:val="22"/>
                      <w:szCs w:val="22"/>
                    </w:rPr>
                    <w:t>7</w:t>
                  </w:r>
                </w:p>
              </w:tc>
              <w:tc>
                <w:tcPr>
                  <w:tcW w:w="988" w:type="dxa"/>
                </w:tcPr>
                <w:p w14:paraId="234E27D9" w14:textId="77777777" w:rsidR="00053C2D" w:rsidRPr="000B4D13" w:rsidRDefault="00053C2D" w:rsidP="003A22B0">
                  <w:pPr>
                    <w:jc w:val="center"/>
                    <w:rPr>
                      <w:sz w:val="22"/>
                      <w:szCs w:val="22"/>
                    </w:rPr>
                  </w:pPr>
                  <w:r>
                    <w:rPr>
                      <w:sz w:val="22"/>
                      <w:szCs w:val="22"/>
                    </w:rPr>
                    <w:t>8</w:t>
                  </w:r>
                </w:p>
              </w:tc>
              <w:tc>
                <w:tcPr>
                  <w:tcW w:w="845" w:type="dxa"/>
                </w:tcPr>
                <w:p w14:paraId="085B84A8" w14:textId="77777777" w:rsidR="00053C2D" w:rsidRPr="000B4D13" w:rsidRDefault="00053C2D" w:rsidP="003A22B0">
                  <w:pPr>
                    <w:jc w:val="center"/>
                    <w:rPr>
                      <w:sz w:val="22"/>
                      <w:szCs w:val="22"/>
                    </w:rPr>
                  </w:pPr>
                  <w:r>
                    <w:rPr>
                      <w:sz w:val="22"/>
                      <w:szCs w:val="22"/>
                    </w:rPr>
                    <w:t>9</w:t>
                  </w:r>
                </w:p>
              </w:tc>
              <w:tc>
                <w:tcPr>
                  <w:tcW w:w="1000" w:type="dxa"/>
                </w:tcPr>
                <w:p w14:paraId="39FCC5D2" w14:textId="77777777" w:rsidR="00053C2D" w:rsidRPr="000B4D13" w:rsidRDefault="00053C2D" w:rsidP="003A22B0">
                  <w:pPr>
                    <w:jc w:val="center"/>
                    <w:rPr>
                      <w:sz w:val="22"/>
                      <w:szCs w:val="22"/>
                    </w:rPr>
                  </w:pPr>
                  <w:r>
                    <w:rPr>
                      <w:sz w:val="22"/>
                      <w:szCs w:val="22"/>
                    </w:rPr>
                    <w:t>10</w:t>
                  </w:r>
                </w:p>
              </w:tc>
              <w:tc>
                <w:tcPr>
                  <w:tcW w:w="1129" w:type="dxa"/>
                </w:tcPr>
                <w:p w14:paraId="313DEA3F" w14:textId="77777777" w:rsidR="00053C2D" w:rsidRPr="000B4D13" w:rsidRDefault="00053C2D" w:rsidP="003A22B0">
                  <w:pPr>
                    <w:jc w:val="center"/>
                    <w:rPr>
                      <w:sz w:val="22"/>
                      <w:szCs w:val="22"/>
                    </w:rPr>
                  </w:pPr>
                  <w:r>
                    <w:rPr>
                      <w:sz w:val="22"/>
                      <w:szCs w:val="22"/>
                    </w:rPr>
                    <w:t>11</w:t>
                  </w:r>
                </w:p>
              </w:tc>
              <w:tc>
                <w:tcPr>
                  <w:tcW w:w="1127" w:type="dxa"/>
                </w:tcPr>
                <w:p w14:paraId="2F504E60" w14:textId="77777777" w:rsidR="00053C2D" w:rsidRPr="000B4D13" w:rsidRDefault="00053C2D" w:rsidP="003A22B0">
                  <w:pPr>
                    <w:jc w:val="center"/>
                    <w:rPr>
                      <w:sz w:val="22"/>
                      <w:szCs w:val="22"/>
                    </w:rPr>
                  </w:pPr>
                  <w:r>
                    <w:rPr>
                      <w:sz w:val="22"/>
                      <w:szCs w:val="22"/>
                    </w:rPr>
                    <w:t>12</w:t>
                  </w:r>
                </w:p>
              </w:tc>
              <w:tc>
                <w:tcPr>
                  <w:tcW w:w="1263" w:type="dxa"/>
                  <w:vAlign w:val="center"/>
                </w:tcPr>
                <w:p w14:paraId="36DB8A66" w14:textId="77777777" w:rsidR="00053C2D" w:rsidRPr="002D0E01" w:rsidRDefault="00053C2D" w:rsidP="003A22B0">
                  <w:pPr>
                    <w:jc w:val="center"/>
                    <w:rPr>
                      <w:sz w:val="22"/>
                      <w:szCs w:val="22"/>
                    </w:rPr>
                  </w:pPr>
                  <w:r w:rsidRPr="002D0E01">
                    <w:rPr>
                      <w:sz w:val="22"/>
                      <w:szCs w:val="22"/>
                    </w:rPr>
                    <w:t>13</w:t>
                  </w:r>
                </w:p>
              </w:tc>
              <w:tc>
                <w:tcPr>
                  <w:tcW w:w="1071" w:type="dxa"/>
                  <w:vAlign w:val="center"/>
                </w:tcPr>
                <w:p w14:paraId="1F593683" w14:textId="77777777" w:rsidR="00053C2D" w:rsidRPr="002D0E01" w:rsidRDefault="00053C2D" w:rsidP="003A22B0">
                  <w:pPr>
                    <w:jc w:val="center"/>
                    <w:rPr>
                      <w:sz w:val="22"/>
                      <w:szCs w:val="22"/>
                    </w:rPr>
                  </w:pPr>
                  <w:r w:rsidRPr="002D0E01">
                    <w:rPr>
                      <w:sz w:val="22"/>
                      <w:szCs w:val="22"/>
                    </w:rPr>
                    <w:t>14</w:t>
                  </w:r>
                </w:p>
              </w:tc>
            </w:tr>
            <w:tr w:rsidR="00053C2D" w:rsidRPr="002D0E01" w14:paraId="51599768" w14:textId="77777777" w:rsidTr="003A22B0">
              <w:trPr>
                <w:trHeight w:val="47"/>
              </w:trPr>
              <w:tc>
                <w:tcPr>
                  <w:tcW w:w="1700" w:type="dxa"/>
                  <w:vMerge w:val="restart"/>
                  <w:vAlign w:val="center"/>
                </w:tcPr>
                <w:p w14:paraId="05D44AAC" w14:textId="77777777" w:rsidR="00053C2D" w:rsidRDefault="00053C2D" w:rsidP="003A22B0">
                  <w:pPr>
                    <w:jc w:val="center"/>
                    <w:rPr>
                      <w:sz w:val="22"/>
                      <w:szCs w:val="22"/>
                    </w:rPr>
                  </w:pPr>
                  <w:r>
                    <w:rPr>
                      <w:sz w:val="22"/>
                      <w:szCs w:val="22"/>
                    </w:rPr>
                    <w:t>ООО «</w:t>
                  </w:r>
                  <w:proofErr w:type="spellStart"/>
                  <w:r>
                    <w:rPr>
                      <w:sz w:val="22"/>
                      <w:szCs w:val="22"/>
                    </w:rPr>
                    <w:t>ТеплоСнаб</w:t>
                  </w:r>
                  <w:proofErr w:type="spellEnd"/>
                  <w:r>
                    <w:rPr>
                      <w:sz w:val="22"/>
                      <w:szCs w:val="22"/>
                    </w:rPr>
                    <w:t>»</w:t>
                  </w:r>
                </w:p>
              </w:tc>
              <w:tc>
                <w:tcPr>
                  <w:tcW w:w="1698" w:type="dxa"/>
                  <w:vAlign w:val="center"/>
                </w:tcPr>
                <w:p w14:paraId="3C415524" w14:textId="77777777" w:rsidR="00053C2D" w:rsidRPr="0082759F" w:rsidRDefault="00053C2D" w:rsidP="003A22B0">
                  <w:pPr>
                    <w:jc w:val="center"/>
                    <w:rPr>
                      <w:sz w:val="22"/>
                      <w:szCs w:val="22"/>
                    </w:rPr>
                  </w:pPr>
                  <w:r w:rsidRPr="00BA56FD">
                    <w:rPr>
                      <w:sz w:val="22"/>
                      <w:szCs w:val="22"/>
                    </w:rPr>
                    <w:t>с 01.01.202</w:t>
                  </w:r>
                  <w:r>
                    <w:rPr>
                      <w:sz w:val="22"/>
                      <w:szCs w:val="22"/>
                    </w:rPr>
                    <w:t>6</w:t>
                  </w:r>
                </w:p>
              </w:tc>
              <w:tc>
                <w:tcPr>
                  <w:tcW w:w="908" w:type="dxa"/>
                  <w:tcBorders>
                    <w:top w:val="single" w:sz="4" w:space="0" w:color="auto"/>
                    <w:left w:val="single" w:sz="4" w:space="0" w:color="auto"/>
                    <w:bottom w:val="single" w:sz="4" w:space="0" w:color="auto"/>
                    <w:right w:val="single" w:sz="4" w:space="0" w:color="auto"/>
                  </w:tcBorders>
                  <w:vAlign w:val="center"/>
                </w:tcPr>
                <w:p w14:paraId="316C29CF" w14:textId="77777777" w:rsidR="00053C2D" w:rsidRPr="0073105C" w:rsidRDefault="00053C2D" w:rsidP="003A22B0">
                  <w:pPr>
                    <w:jc w:val="center"/>
                    <w:rPr>
                      <w:sz w:val="22"/>
                      <w:szCs w:val="22"/>
                    </w:rPr>
                  </w:pPr>
                  <w:r w:rsidRPr="0073105C">
                    <w:rPr>
                      <w:sz w:val="22"/>
                      <w:szCs w:val="22"/>
                    </w:rPr>
                    <w:t>337,67</w:t>
                  </w:r>
                </w:p>
              </w:tc>
              <w:tc>
                <w:tcPr>
                  <w:tcW w:w="915" w:type="dxa"/>
                  <w:gridSpan w:val="2"/>
                  <w:tcBorders>
                    <w:top w:val="single" w:sz="4" w:space="0" w:color="auto"/>
                    <w:left w:val="nil"/>
                    <w:bottom w:val="single" w:sz="4" w:space="0" w:color="auto"/>
                    <w:right w:val="single" w:sz="4" w:space="0" w:color="auto"/>
                  </w:tcBorders>
                  <w:vAlign w:val="center"/>
                </w:tcPr>
                <w:p w14:paraId="1D8CBAF9" w14:textId="77777777" w:rsidR="00053C2D" w:rsidRPr="0073105C" w:rsidRDefault="00053C2D" w:rsidP="003A22B0">
                  <w:pPr>
                    <w:jc w:val="center"/>
                    <w:rPr>
                      <w:sz w:val="22"/>
                      <w:szCs w:val="22"/>
                    </w:rPr>
                  </w:pPr>
                  <w:r w:rsidRPr="0073105C">
                    <w:rPr>
                      <w:sz w:val="22"/>
                      <w:szCs w:val="22"/>
                    </w:rPr>
                    <w:t>333,03</w:t>
                  </w:r>
                </w:p>
              </w:tc>
              <w:tc>
                <w:tcPr>
                  <w:tcW w:w="920" w:type="dxa"/>
                  <w:tcBorders>
                    <w:top w:val="single" w:sz="4" w:space="0" w:color="auto"/>
                    <w:left w:val="nil"/>
                    <w:bottom w:val="single" w:sz="4" w:space="0" w:color="auto"/>
                    <w:right w:val="single" w:sz="4" w:space="0" w:color="auto"/>
                  </w:tcBorders>
                  <w:vAlign w:val="center"/>
                </w:tcPr>
                <w:p w14:paraId="3AEDB4F4" w14:textId="77777777" w:rsidR="00053C2D" w:rsidRPr="0073105C" w:rsidRDefault="00053C2D" w:rsidP="003A22B0">
                  <w:pPr>
                    <w:jc w:val="center"/>
                    <w:rPr>
                      <w:sz w:val="22"/>
                      <w:szCs w:val="22"/>
                    </w:rPr>
                  </w:pPr>
                  <w:r w:rsidRPr="0073105C">
                    <w:rPr>
                      <w:sz w:val="22"/>
                      <w:szCs w:val="22"/>
                    </w:rPr>
                    <w:t>358,52</w:t>
                  </w:r>
                </w:p>
              </w:tc>
              <w:tc>
                <w:tcPr>
                  <w:tcW w:w="921" w:type="dxa"/>
                  <w:tcBorders>
                    <w:top w:val="single" w:sz="4" w:space="0" w:color="auto"/>
                    <w:left w:val="nil"/>
                    <w:bottom w:val="single" w:sz="4" w:space="0" w:color="auto"/>
                    <w:right w:val="single" w:sz="4" w:space="0" w:color="auto"/>
                  </w:tcBorders>
                  <w:vAlign w:val="center"/>
                </w:tcPr>
                <w:p w14:paraId="4C43CDF4" w14:textId="77777777" w:rsidR="00053C2D" w:rsidRPr="0073105C" w:rsidRDefault="00053C2D" w:rsidP="003A22B0">
                  <w:pPr>
                    <w:jc w:val="center"/>
                    <w:rPr>
                      <w:sz w:val="22"/>
                      <w:szCs w:val="22"/>
                    </w:rPr>
                  </w:pPr>
                  <w:r w:rsidRPr="0073105C">
                    <w:rPr>
                      <w:sz w:val="22"/>
                      <w:szCs w:val="22"/>
                    </w:rPr>
                    <w:t>339,99</w:t>
                  </w:r>
                </w:p>
              </w:tc>
              <w:tc>
                <w:tcPr>
                  <w:tcW w:w="847" w:type="dxa"/>
                  <w:tcBorders>
                    <w:top w:val="single" w:sz="4" w:space="0" w:color="auto"/>
                    <w:left w:val="nil"/>
                    <w:bottom w:val="single" w:sz="4" w:space="0" w:color="auto"/>
                    <w:right w:val="single" w:sz="4" w:space="0" w:color="auto"/>
                  </w:tcBorders>
                  <w:vAlign w:val="center"/>
                </w:tcPr>
                <w:p w14:paraId="6040F742" w14:textId="77777777" w:rsidR="00053C2D" w:rsidRPr="0073105C" w:rsidRDefault="00053C2D" w:rsidP="003A22B0">
                  <w:pPr>
                    <w:jc w:val="center"/>
                    <w:rPr>
                      <w:sz w:val="22"/>
                      <w:szCs w:val="22"/>
                    </w:rPr>
                  </w:pPr>
                  <w:r w:rsidRPr="0073105C">
                    <w:rPr>
                      <w:color w:val="000000"/>
                      <w:sz w:val="22"/>
                      <w:szCs w:val="22"/>
                    </w:rPr>
                    <w:t>321,59</w:t>
                  </w:r>
                </w:p>
              </w:tc>
              <w:tc>
                <w:tcPr>
                  <w:tcW w:w="988" w:type="dxa"/>
                  <w:tcBorders>
                    <w:top w:val="single" w:sz="4" w:space="0" w:color="auto"/>
                    <w:left w:val="nil"/>
                    <w:bottom w:val="single" w:sz="4" w:space="0" w:color="auto"/>
                    <w:right w:val="single" w:sz="4" w:space="0" w:color="auto"/>
                  </w:tcBorders>
                  <w:vAlign w:val="center"/>
                </w:tcPr>
                <w:p w14:paraId="375A9537" w14:textId="77777777" w:rsidR="00053C2D" w:rsidRPr="0073105C" w:rsidRDefault="00053C2D" w:rsidP="003A22B0">
                  <w:pPr>
                    <w:jc w:val="center"/>
                    <w:rPr>
                      <w:sz w:val="22"/>
                      <w:szCs w:val="22"/>
                    </w:rPr>
                  </w:pPr>
                  <w:r w:rsidRPr="0073105C">
                    <w:rPr>
                      <w:color w:val="000000"/>
                      <w:sz w:val="22"/>
                      <w:szCs w:val="22"/>
                    </w:rPr>
                    <w:t>317,17</w:t>
                  </w:r>
                </w:p>
              </w:tc>
              <w:tc>
                <w:tcPr>
                  <w:tcW w:w="845" w:type="dxa"/>
                  <w:tcBorders>
                    <w:top w:val="single" w:sz="4" w:space="0" w:color="auto"/>
                    <w:left w:val="nil"/>
                    <w:bottom w:val="single" w:sz="4" w:space="0" w:color="auto"/>
                    <w:right w:val="single" w:sz="4" w:space="0" w:color="auto"/>
                  </w:tcBorders>
                  <w:vAlign w:val="center"/>
                </w:tcPr>
                <w:p w14:paraId="291B2A96" w14:textId="77777777" w:rsidR="00053C2D" w:rsidRPr="0073105C" w:rsidRDefault="00053C2D" w:rsidP="003A22B0">
                  <w:pPr>
                    <w:jc w:val="center"/>
                    <w:rPr>
                      <w:sz w:val="22"/>
                      <w:szCs w:val="22"/>
                    </w:rPr>
                  </w:pPr>
                  <w:r w:rsidRPr="0073105C">
                    <w:rPr>
                      <w:color w:val="000000"/>
                      <w:sz w:val="22"/>
                      <w:szCs w:val="22"/>
                    </w:rPr>
                    <w:t>341,45</w:t>
                  </w:r>
                </w:p>
              </w:tc>
              <w:tc>
                <w:tcPr>
                  <w:tcW w:w="1000" w:type="dxa"/>
                  <w:tcBorders>
                    <w:top w:val="single" w:sz="4" w:space="0" w:color="auto"/>
                    <w:left w:val="nil"/>
                    <w:bottom w:val="single" w:sz="4" w:space="0" w:color="auto"/>
                    <w:right w:val="nil"/>
                  </w:tcBorders>
                  <w:vAlign w:val="center"/>
                </w:tcPr>
                <w:p w14:paraId="123D7A89" w14:textId="77777777" w:rsidR="00053C2D" w:rsidRPr="0073105C" w:rsidRDefault="00053C2D" w:rsidP="003A22B0">
                  <w:pPr>
                    <w:jc w:val="center"/>
                    <w:rPr>
                      <w:sz w:val="22"/>
                      <w:szCs w:val="22"/>
                    </w:rPr>
                  </w:pPr>
                  <w:r w:rsidRPr="0073105C">
                    <w:rPr>
                      <w:color w:val="000000"/>
                      <w:sz w:val="22"/>
                      <w:szCs w:val="22"/>
                    </w:rPr>
                    <w:t>323,80</w:t>
                  </w:r>
                </w:p>
              </w:tc>
              <w:tc>
                <w:tcPr>
                  <w:tcW w:w="1129" w:type="dxa"/>
                  <w:tcBorders>
                    <w:top w:val="single" w:sz="4" w:space="0" w:color="auto"/>
                    <w:left w:val="single" w:sz="4" w:space="0" w:color="auto"/>
                    <w:bottom w:val="single" w:sz="4" w:space="0" w:color="auto"/>
                    <w:right w:val="single" w:sz="4" w:space="0" w:color="auto"/>
                  </w:tcBorders>
                  <w:vAlign w:val="center"/>
                </w:tcPr>
                <w:p w14:paraId="5B929C87" w14:textId="77777777" w:rsidR="00053C2D" w:rsidRPr="0073105C" w:rsidRDefault="00053C2D" w:rsidP="003A22B0">
                  <w:pPr>
                    <w:jc w:val="center"/>
                    <w:rPr>
                      <w:sz w:val="22"/>
                      <w:szCs w:val="22"/>
                    </w:rPr>
                  </w:pPr>
                  <w:r w:rsidRPr="0073105C">
                    <w:rPr>
                      <w:color w:val="000000"/>
                      <w:sz w:val="22"/>
                      <w:szCs w:val="22"/>
                    </w:rPr>
                    <w:t>21,40</w:t>
                  </w:r>
                </w:p>
              </w:tc>
              <w:tc>
                <w:tcPr>
                  <w:tcW w:w="1127" w:type="dxa"/>
                  <w:tcBorders>
                    <w:top w:val="single" w:sz="4" w:space="0" w:color="auto"/>
                    <w:left w:val="nil"/>
                    <w:bottom w:val="single" w:sz="4" w:space="0" w:color="auto"/>
                    <w:right w:val="single" w:sz="4" w:space="0" w:color="auto"/>
                  </w:tcBorders>
                  <w:vAlign w:val="center"/>
                </w:tcPr>
                <w:p w14:paraId="228BE12E" w14:textId="77777777" w:rsidR="00053C2D" w:rsidRPr="0073105C" w:rsidRDefault="00053C2D" w:rsidP="003A22B0">
                  <w:pPr>
                    <w:jc w:val="center"/>
                    <w:rPr>
                      <w:sz w:val="22"/>
                      <w:szCs w:val="22"/>
                    </w:rPr>
                  </w:pPr>
                  <w:r w:rsidRPr="0073105C">
                    <w:rPr>
                      <w:color w:val="000000"/>
                      <w:sz w:val="22"/>
                      <w:szCs w:val="22"/>
                    </w:rPr>
                    <w:t>5 518,17</w:t>
                  </w:r>
                </w:p>
              </w:tc>
              <w:tc>
                <w:tcPr>
                  <w:tcW w:w="1263" w:type="dxa"/>
                </w:tcPr>
                <w:p w14:paraId="6B4A5808" w14:textId="77777777" w:rsidR="00053C2D" w:rsidRPr="00796679" w:rsidRDefault="00053C2D" w:rsidP="003A22B0">
                  <w:pPr>
                    <w:jc w:val="center"/>
                    <w:rPr>
                      <w:sz w:val="22"/>
                      <w:szCs w:val="22"/>
                    </w:rPr>
                  </w:pPr>
                  <w:r w:rsidRPr="00BA56FD">
                    <w:rPr>
                      <w:sz w:val="22"/>
                      <w:szCs w:val="22"/>
                    </w:rPr>
                    <w:t>х</w:t>
                  </w:r>
                </w:p>
              </w:tc>
              <w:tc>
                <w:tcPr>
                  <w:tcW w:w="1071" w:type="dxa"/>
                </w:tcPr>
                <w:p w14:paraId="1E201F33" w14:textId="77777777" w:rsidR="00053C2D" w:rsidRPr="00796679" w:rsidRDefault="00053C2D" w:rsidP="003A22B0">
                  <w:pPr>
                    <w:jc w:val="center"/>
                    <w:rPr>
                      <w:sz w:val="22"/>
                      <w:szCs w:val="22"/>
                    </w:rPr>
                  </w:pPr>
                  <w:r w:rsidRPr="00BA56FD">
                    <w:rPr>
                      <w:sz w:val="22"/>
                      <w:szCs w:val="22"/>
                    </w:rPr>
                    <w:t>х</w:t>
                  </w:r>
                </w:p>
              </w:tc>
            </w:tr>
            <w:tr w:rsidR="00053C2D" w:rsidRPr="002D0E01" w14:paraId="0D508B73" w14:textId="77777777" w:rsidTr="003A22B0">
              <w:trPr>
                <w:trHeight w:val="47"/>
              </w:trPr>
              <w:tc>
                <w:tcPr>
                  <w:tcW w:w="1700" w:type="dxa"/>
                  <w:vMerge/>
                  <w:vAlign w:val="center"/>
                </w:tcPr>
                <w:p w14:paraId="75124D3D" w14:textId="77777777" w:rsidR="00053C2D" w:rsidRDefault="00053C2D" w:rsidP="003A22B0">
                  <w:pPr>
                    <w:jc w:val="center"/>
                    <w:rPr>
                      <w:sz w:val="22"/>
                      <w:szCs w:val="22"/>
                    </w:rPr>
                  </w:pPr>
                </w:p>
              </w:tc>
              <w:tc>
                <w:tcPr>
                  <w:tcW w:w="1698" w:type="dxa"/>
                  <w:vAlign w:val="center"/>
                </w:tcPr>
                <w:p w14:paraId="5A2A22E8" w14:textId="77777777" w:rsidR="00053C2D" w:rsidRPr="0082759F" w:rsidRDefault="00053C2D" w:rsidP="003A22B0">
                  <w:pPr>
                    <w:jc w:val="center"/>
                    <w:rPr>
                      <w:sz w:val="22"/>
                      <w:szCs w:val="22"/>
                    </w:rPr>
                  </w:pPr>
                  <w:r w:rsidRPr="00BA56FD">
                    <w:rPr>
                      <w:sz w:val="22"/>
                      <w:szCs w:val="22"/>
                    </w:rPr>
                    <w:t>с 01.</w:t>
                  </w:r>
                  <w:r>
                    <w:rPr>
                      <w:sz w:val="22"/>
                      <w:szCs w:val="22"/>
                    </w:rPr>
                    <w:t>10</w:t>
                  </w:r>
                  <w:r w:rsidRPr="00BA56FD">
                    <w:rPr>
                      <w:sz w:val="22"/>
                      <w:szCs w:val="22"/>
                    </w:rPr>
                    <w:t>.202</w:t>
                  </w:r>
                  <w:r>
                    <w:rPr>
                      <w:sz w:val="22"/>
                      <w:szCs w:val="22"/>
                    </w:rPr>
                    <w:t>6</w:t>
                  </w:r>
                </w:p>
              </w:tc>
              <w:tc>
                <w:tcPr>
                  <w:tcW w:w="908" w:type="dxa"/>
                  <w:tcBorders>
                    <w:top w:val="nil"/>
                    <w:left w:val="single" w:sz="4" w:space="0" w:color="auto"/>
                    <w:bottom w:val="single" w:sz="4" w:space="0" w:color="auto"/>
                    <w:right w:val="single" w:sz="4" w:space="0" w:color="auto"/>
                  </w:tcBorders>
                  <w:vAlign w:val="center"/>
                </w:tcPr>
                <w:p w14:paraId="1D8A00F7" w14:textId="77777777" w:rsidR="00053C2D" w:rsidRPr="0073105C" w:rsidRDefault="00053C2D" w:rsidP="003A22B0">
                  <w:pPr>
                    <w:jc w:val="center"/>
                    <w:rPr>
                      <w:sz w:val="22"/>
                      <w:szCs w:val="22"/>
                    </w:rPr>
                  </w:pPr>
                  <w:r w:rsidRPr="0073105C">
                    <w:rPr>
                      <w:sz w:val="22"/>
                      <w:szCs w:val="22"/>
                    </w:rPr>
                    <w:t>373,01</w:t>
                  </w:r>
                </w:p>
              </w:tc>
              <w:tc>
                <w:tcPr>
                  <w:tcW w:w="915" w:type="dxa"/>
                  <w:gridSpan w:val="2"/>
                  <w:tcBorders>
                    <w:top w:val="nil"/>
                    <w:left w:val="nil"/>
                    <w:bottom w:val="single" w:sz="4" w:space="0" w:color="auto"/>
                    <w:right w:val="single" w:sz="4" w:space="0" w:color="auto"/>
                  </w:tcBorders>
                  <w:vAlign w:val="center"/>
                </w:tcPr>
                <w:p w14:paraId="5253BFAC" w14:textId="77777777" w:rsidR="00053C2D" w:rsidRPr="0073105C" w:rsidRDefault="00053C2D" w:rsidP="003A22B0">
                  <w:pPr>
                    <w:jc w:val="center"/>
                    <w:rPr>
                      <w:sz w:val="22"/>
                      <w:szCs w:val="22"/>
                    </w:rPr>
                  </w:pPr>
                  <w:r w:rsidRPr="0073105C">
                    <w:rPr>
                      <w:sz w:val="22"/>
                      <w:szCs w:val="22"/>
                    </w:rPr>
                    <w:t>367,89</w:t>
                  </w:r>
                </w:p>
              </w:tc>
              <w:tc>
                <w:tcPr>
                  <w:tcW w:w="920" w:type="dxa"/>
                  <w:tcBorders>
                    <w:top w:val="nil"/>
                    <w:left w:val="nil"/>
                    <w:bottom w:val="single" w:sz="4" w:space="0" w:color="auto"/>
                    <w:right w:val="single" w:sz="4" w:space="0" w:color="auto"/>
                  </w:tcBorders>
                  <w:vAlign w:val="center"/>
                </w:tcPr>
                <w:p w14:paraId="71ED0F4F" w14:textId="77777777" w:rsidR="00053C2D" w:rsidRPr="0073105C" w:rsidRDefault="00053C2D" w:rsidP="003A22B0">
                  <w:pPr>
                    <w:jc w:val="center"/>
                    <w:rPr>
                      <w:sz w:val="22"/>
                      <w:szCs w:val="22"/>
                    </w:rPr>
                  </w:pPr>
                  <w:r w:rsidRPr="0073105C">
                    <w:rPr>
                      <w:sz w:val="22"/>
                      <w:szCs w:val="22"/>
                    </w:rPr>
                    <w:t>396,06</w:t>
                  </w:r>
                </w:p>
              </w:tc>
              <w:tc>
                <w:tcPr>
                  <w:tcW w:w="921" w:type="dxa"/>
                  <w:tcBorders>
                    <w:top w:val="nil"/>
                    <w:left w:val="nil"/>
                    <w:bottom w:val="single" w:sz="4" w:space="0" w:color="auto"/>
                    <w:right w:val="single" w:sz="4" w:space="0" w:color="auto"/>
                  </w:tcBorders>
                  <w:vAlign w:val="center"/>
                </w:tcPr>
                <w:p w14:paraId="2E714422" w14:textId="77777777" w:rsidR="00053C2D" w:rsidRPr="0073105C" w:rsidRDefault="00053C2D" w:rsidP="003A22B0">
                  <w:pPr>
                    <w:jc w:val="center"/>
                    <w:rPr>
                      <w:sz w:val="22"/>
                      <w:szCs w:val="22"/>
                    </w:rPr>
                  </w:pPr>
                  <w:r w:rsidRPr="0073105C">
                    <w:rPr>
                      <w:sz w:val="22"/>
                      <w:szCs w:val="22"/>
                    </w:rPr>
                    <w:t>375,57</w:t>
                  </w:r>
                </w:p>
              </w:tc>
              <w:tc>
                <w:tcPr>
                  <w:tcW w:w="847" w:type="dxa"/>
                  <w:tcBorders>
                    <w:top w:val="nil"/>
                    <w:left w:val="nil"/>
                    <w:bottom w:val="single" w:sz="4" w:space="0" w:color="auto"/>
                    <w:right w:val="single" w:sz="4" w:space="0" w:color="auto"/>
                  </w:tcBorders>
                  <w:vAlign w:val="center"/>
                </w:tcPr>
                <w:p w14:paraId="4A4F9EB3" w14:textId="77777777" w:rsidR="00053C2D" w:rsidRPr="0073105C" w:rsidRDefault="00053C2D" w:rsidP="003A22B0">
                  <w:pPr>
                    <w:jc w:val="center"/>
                    <w:rPr>
                      <w:sz w:val="22"/>
                      <w:szCs w:val="22"/>
                    </w:rPr>
                  </w:pPr>
                  <w:r w:rsidRPr="0073105C">
                    <w:rPr>
                      <w:color w:val="000000"/>
                      <w:sz w:val="22"/>
                      <w:szCs w:val="22"/>
                    </w:rPr>
                    <w:t>355,25</w:t>
                  </w:r>
                </w:p>
              </w:tc>
              <w:tc>
                <w:tcPr>
                  <w:tcW w:w="988" w:type="dxa"/>
                  <w:tcBorders>
                    <w:top w:val="nil"/>
                    <w:left w:val="nil"/>
                    <w:bottom w:val="single" w:sz="4" w:space="0" w:color="auto"/>
                    <w:right w:val="single" w:sz="4" w:space="0" w:color="auto"/>
                  </w:tcBorders>
                  <w:vAlign w:val="center"/>
                </w:tcPr>
                <w:p w14:paraId="6B880467" w14:textId="77777777" w:rsidR="00053C2D" w:rsidRPr="0073105C" w:rsidRDefault="00053C2D" w:rsidP="003A22B0">
                  <w:pPr>
                    <w:jc w:val="center"/>
                    <w:rPr>
                      <w:sz w:val="22"/>
                      <w:szCs w:val="22"/>
                    </w:rPr>
                  </w:pPr>
                  <w:r w:rsidRPr="0073105C">
                    <w:rPr>
                      <w:color w:val="000000"/>
                      <w:sz w:val="22"/>
                      <w:szCs w:val="22"/>
                    </w:rPr>
                    <w:t>350,37</w:t>
                  </w:r>
                </w:p>
              </w:tc>
              <w:tc>
                <w:tcPr>
                  <w:tcW w:w="845" w:type="dxa"/>
                  <w:tcBorders>
                    <w:top w:val="nil"/>
                    <w:left w:val="nil"/>
                    <w:bottom w:val="single" w:sz="4" w:space="0" w:color="auto"/>
                    <w:right w:val="single" w:sz="4" w:space="0" w:color="auto"/>
                  </w:tcBorders>
                  <w:vAlign w:val="center"/>
                </w:tcPr>
                <w:p w14:paraId="5C1DD947" w14:textId="77777777" w:rsidR="00053C2D" w:rsidRPr="0073105C" w:rsidRDefault="00053C2D" w:rsidP="003A22B0">
                  <w:pPr>
                    <w:jc w:val="center"/>
                    <w:rPr>
                      <w:sz w:val="22"/>
                      <w:szCs w:val="22"/>
                    </w:rPr>
                  </w:pPr>
                  <w:r w:rsidRPr="0073105C">
                    <w:rPr>
                      <w:color w:val="000000"/>
                      <w:sz w:val="22"/>
                      <w:szCs w:val="22"/>
                    </w:rPr>
                    <w:t>377,20</w:t>
                  </w:r>
                </w:p>
              </w:tc>
              <w:tc>
                <w:tcPr>
                  <w:tcW w:w="1000" w:type="dxa"/>
                  <w:tcBorders>
                    <w:top w:val="nil"/>
                    <w:left w:val="nil"/>
                    <w:bottom w:val="single" w:sz="4" w:space="0" w:color="auto"/>
                    <w:right w:val="nil"/>
                  </w:tcBorders>
                  <w:vAlign w:val="center"/>
                </w:tcPr>
                <w:p w14:paraId="00256E5C" w14:textId="77777777" w:rsidR="00053C2D" w:rsidRPr="0073105C" w:rsidRDefault="00053C2D" w:rsidP="003A22B0">
                  <w:pPr>
                    <w:jc w:val="center"/>
                    <w:rPr>
                      <w:sz w:val="22"/>
                      <w:szCs w:val="22"/>
                    </w:rPr>
                  </w:pPr>
                  <w:r w:rsidRPr="0073105C">
                    <w:rPr>
                      <w:color w:val="000000"/>
                      <w:sz w:val="22"/>
                      <w:szCs w:val="22"/>
                    </w:rPr>
                    <w:t>357,69</w:t>
                  </w:r>
                </w:p>
              </w:tc>
              <w:tc>
                <w:tcPr>
                  <w:tcW w:w="1129" w:type="dxa"/>
                  <w:tcBorders>
                    <w:top w:val="nil"/>
                    <w:left w:val="single" w:sz="4" w:space="0" w:color="auto"/>
                    <w:bottom w:val="single" w:sz="4" w:space="0" w:color="auto"/>
                    <w:right w:val="single" w:sz="4" w:space="0" w:color="auto"/>
                  </w:tcBorders>
                  <w:vAlign w:val="center"/>
                </w:tcPr>
                <w:p w14:paraId="370772AC" w14:textId="77777777" w:rsidR="00053C2D" w:rsidRPr="0073105C" w:rsidRDefault="00053C2D" w:rsidP="003A22B0">
                  <w:pPr>
                    <w:jc w:val="center"/>
                    <w:rPr>
                      <w:sz w:val="22"/>
                      <w:szCs w:val="22"/>
                    </w:rPr>
                  </w:pPr>
                  <w:r w:rsidRPr="0073105C">
                    <w:rPr>
                      <w:color w:val="000000"/>
                      <w:sz w:val="22"/>
                      <w:szCs w:val="22"/>
                    </w:rPr>
                    <w:t>23,54</w:t>
                  </w:r>
                </w:p>
              </w:tc>
              <w:tc>
                <w:tcPr>
                  <w:tcW w:w="1127" w:type="dxa"/>
                  <w:tcBorders>
                    <w:top w:val="nil"/>
                    <w:left w:val="nil"/>
                    <w:bottom w:val="single" w:sz="4" w:space="0" w:color="auto"/>
                    <w:right w:val="single" w:sz="4" w:space="0" w:color="auto"/>
                  </w:tcBorders>
                  <w:vAlign w:val="center"/>
                </w:tcPr>
                <w:p w14:paraId="33C7139E" w14:textId="77777777" w:rsidR="00053C2D" w:rsidRPr="0073105C" w:rsidRDefault="00053C2D" w:rsidP="003A22B0">
                  <w:pPr>
                    <w:jc w:val="center"/>
                    <w:rPr>
                      <w:sz w:val="22"/>
                      <w:szCs w:val="22"/>
                    </w:rPr>
                  </w:pPr>
                  <w:r w:rsidRPr="0073105C">
                    <w:rPr>
                      <w:color w:val="000000"/>
                      <w:sz w:val="22"/>
                      <w:szCs w:val="22"/>
                    </w:rPr>
                    <w:t>6 097,60</w:t>
                  </w:r>
                </w:p>
              </w:tc>
              <w:tc>
                <w:tcPr>
                  <w:tcW w:w="1263" w:type="dxa"/>
                </w:tcPr>
                <w:p w14:paraId="7748622C" w14:textId="77777777" w:rsidR="00053C2D" w:rsidRPr="00796679" w:rsidRDefault="00053C2D" w:rsidP="003A22B0">
                  <w:pPr>
                    <w:jc w:val="center"/>
                    <w:rPr>
                      <w:sz w:val="22"/>
                      <w:szCs w:val="22"/>
                    </w:rPr>
                  </w:pPr>
                  <w:r w:rsidRPr="00BA56FD">
                    <w:rPr>
                      <w:sz w:val="22"/>
                      <w:szCs w:val="22"/>
                    </w:rPr>
                    <w:t>х</w:t>
                  </w:r>
                </w:p>
              </w:tc>
              <w:tc>
                <w:tcPr>
                  <w:tcW w:w="1071" w:type="dxa"/>
                </w:tcPr>
                <w:p w14:paraId="2EEB20A8" w14:textId="77777777" w:rsidR="00053C2D" w:rsidRPr="00796679" w:rsidRDefault="00053C2D" w:rsidP="003A22B0">
                  <w:pPr>
                    <w:jc w:val="center"/>
                    <w:rPr>
                      <w:sz w:val="22"/>
                      <w:szCs w:val="22"/>
                    </w:rPr>
                  </w:pPr>
                  <w:r w:rsidRPr="00BA56FD">
                    <w:rPr>
                      <w:sz w:val="22"/>
                      <w:szCs w:val="22"/>
                    </w:rPr>
                    <w:t>х</w:t>
                  </w:r>
                </w:p>
              </w:tc>
            </w:tr>
          </w:tbl>
          <w:p w14:paraId="66027A04" w14:textId="77777777" w:rsidR="00053C2D" w:rsidRPr="002D0E01" w:rsidRDefault="00053C2D" w:rsidP="003A22B0">
            <w:pPr>
              <w:autoSpaceDE w:val="0"/>
              <w:autoSpaceDN w:val="0"/>
              <w:adjustRightInd w:val="0"/>
              <w:ind w:firstLine="540"/>
              <w:jc w:val="center"/>
              <w:rPr>
                <w:sz w:val="22"/>
                <w:szCs w:val="22"/>
              </w:rPr>
            </w:pPr>
          </w:p>
        </w:tc>
      </w:tr>
      <w:tr w:rsidR="00053C2D" w:rsidRPr="005D4ECB" w14:paraId="2BBC5AB5" w14:textId="77777777" w:rsidTr="003A22B0">
        <w:trPr>
          <w:trHeight w:val="33"/>
        </w:trPr>
        <w:tc>
          <w:tcPr>
            <w:tcW w:w="15593" w:type="dxa"/>
            <w:tcBorders>
              <w:top w:val="nil"/>
              <w:left w:val="nil"/>
              <w:bottom w:val="nil"/>
              <w:right w:val="nil"/>
            </w:tcBorders>
            <w:vAlign w:val="bottom"/>
          </w:tcPr>
          <w:p w14:paraId="61D10BBE" w14:textId="77777777" w:rsidR="00053C2D" w:rsidRPr="00EA72C8" w:rsidRDefault="00053C2D" w:rsidP="003A22B0">
            <w:pPr>
              <w:autoSpaceDE w:val="0"/>
              <w:autoSpaceDN w:val="0"/>
              <w:adjustRightInd w:val="0"/>
              <w:ind w:firstLine="540"/>
              <w:jc w:val="right"/>
              <w:rPr>
                <w:bCs/>
                <w:sz w:val="12"/>
                <w:szCs w:val="12"/>
              </w:rPr>
            </w:pPr>
          </w:p>
        </w:tc>
      </w:tr>
    </w:tbl>
    <w:p w14:paraId="73F08DB2" w14:textId="77777777" w:rsidR="00053C2D" w:rsidRDefault="00053C2D" w:rsidP="00053C2D">
      <w:pPr>
        <w:tabs>
          <w:tab w:val="left" w:pos="15339"/>
        </w:tabs>
        <w:autoSpaceDE w:val="0"/>
        <w:autoSpaceDN w:val="0"/>
        <w:adjustRightInd w:val="0"/>
        <w:ind w:left="340" w:firstLine="227"/>
        <w:jc w:val="both"/>
        <w:rPr>
          <w:sz w:val="28"/>
          <w:szCs w:val="28"/>
        </w:rPr>
      </w:pPr>
      <w:r w:rsidRPr="003E3DCF">
        <w:rPr>
          <w:sz w:val="28"/>
          <w:szCs w:val="28"/>
        </w:rPr>
        <w:t xml:space="preserve">* </w:t>
      </w:r>
      <w:r w:rsidRPr="00A46697">
        <w:rPr>
          <w:sz w:val="28"/>
          <w:szCs w:val="28"/>
        </w:rPr>
        <w:t xml:space="preserve">Тариф на теплоноситель для </w:t>
      </w:r>
      <w:r>
        <w:rPr>
          <w:sz w:val="28"/>
          <w:szCs w:val="28"/>
        </w:rPr>
        <w:t>ООО</w:t>
      </w:r>
      <w:r>
        <w:rPr>
          <w:bCs/>
          <w:color w:val="000000"/>
          <w:kern w:val="32"/>
          <w:sz w:val="28"/>
          <w:szCs w:val="28"/>
        </w:rPr>
        <w:t xml:space="preserve"> «</w:t>
      </w:r>
      <w:proofErr w:type="spellStart"/>
      <w:r>
        <w:rPr>
          <w:bCs/>
          <w:color w:val="000000"/>
          <w:kern w:val="32"/>
          <w:sz w:val="28"/>
          <w:szCs w:val="28"/>
        </w:rPr>
        <w:t>ТеплоСнаб</w:t>
      </w:r>
      <w:proofErr w:type="spellEnd"/>
      <w:r>
        <w:rPr>
          <w:bCs/>
          <w:color w:val="000000"/>
          <w:kern w:val="32"/>
          <w:sz w:val="28"/>
          <w:szCs w:val="28"/>
        </w:rPr>
        <w:t>»</w:t>
      </w:r>
      <w:r w:rsidRPr="000B1229">
        <w:rPr>
          <w:sz w:val="28"/>
          <w:szCs w:val="28"/>
        </w:rPr>
        <w:t>,</w:t>
      </w:r>
      <w:r w:rsidRPr="00A46697">
        <w:rPr>
          <w:sz w:val="28"/>
          <w:szCs w:val="28"/>
        </w:rPr>
        <w:t xml:space="preserve"> реализуемый</w:t>
      </w:r>
      <w:r>
        <w:rPr>
          <w:sz w:val="28"/>
          <w:szCs w:val="28"/>
        </w:rPr>
        <w:t xml:space="preserve"> </w:t>
      </w:r>
      <w:r w:rsidRPr="00A46697">
        <w:rPr>
          <w:sz w:val="28"/>
          <w:szCs w:val="28"/>
        </w:rPr>
        <w:t>на</w:t>
      </w:r>
      <w:r>
        <w:rPr>
          <w:sz w:val="28"/>
          <w:szCs w:val="28"/>
        </w:rPr>
        <w:t xml:space="preserve"> </w:t>
      </w:r>
      <w:r w:rsidRPr="00A46697">
        <w:rPr>
          <w:sz w:val="28"/>
          <w:szCs w:val="28"/>
        </w:rPr>
        <w:t>потребительском</w:t>
      </w:r>
      <w:r>
        <w:rPr>
          <w:sz w:val="28"/>
          <w:szCs w:val="28"/>
        </w:rPr>
        <w:t xml:space="preserve"> </w:t>
      </w:r>
      <w:r w:rsidRPr="000B1229">
        <w:rPr>
          <w:sz w:val="28"/>
          <w:szCs w:val="28"/>
        </w:rPr>
        <w:t>рынке</w:t>
      </w:r>
      <w:r>
        <w:rPr>
          <w:sz w:val="28"/>
          <w:szCs w:val="28"/>
        </w:rPr>
        <w:t xml:space="preserve"> </w:t>
      </w:r>
      <w:r w:rsidRPr="000B1229">
        <w:rPr>
          <w:bCs/>
          <w:color w:val="000000"/>
          <w:kern w:val="32"/>
          <w:sz w:val="28"/>
          <w:szCs w:val="28"/>
        </w:rPr>
        <w:t xml:space="preserve">г. </w:t>
      </w:r>
      <w:r>
        <w:rPr>
          <w:bCs/>
          <w:sz w:val="28"/>
        </w:rPr>
        <w:t xml:space="preserve">Мариинска </w:t>
      </w:r>
      <w:r>
        <w:rPr>
          <w:bCs/>
          <w:kern w:val="32"/>
          <w:sz w:val="28"/>
          <w:szCs w:val="28"/>
        </w:rPr>
        <w:t>(Мариинского муниципального округа)</w:t>
      </w:r>
      <w:r w:rsidRPr="000B1229">
        <w:rPr>
          <w:sz w:val="28"/>
          <w:szCs w:val="28"/>
        </w:rPr>
        <w:t xml:space="preserve">, установлен </w:t>
      </w:r>
      <w:hyperlink r:id="rId33" w:history="1">
        <w:r w:rsidRPr="000B1229">
          <w:rPr>
            <w:sz w:val="28"/>
            <w:szCs w:val="28"/>
          </w:rPr>
          <w:t>постановлением</w:t>
        </w:r>
      </w:hyperlink>
      <w:r w:rsidRPr="000B1229">
        <w:rPr>
          <w:sz w:val="28"/>
          <w:szCs w:val="28"/>
        </w:rPr>
        <w:t xml:space="preserve"> </w:t>
      </w:r>
      <w:r>
        <w:rPr>
          <w:sz w:val="28"/>
          <w:szCs w:val="28"/>
        </w:rPr>
        <w:t>Р</w:t>
      </w:r>
      <w:r w:rsidRPr="000B1229">
        <w:rPr>
          <w:sz w:val="28"/>
          <w:szCs w:val="28"/>
        </w:rPr>
        <w:t xml:space="preserve">егиональной энергетической комиссии </w:t>
      </w:r>
      <w:r>
        <w:rPr>
          <w:sz w:val="28"/>
          <w:szCs w:val="28"/>
        </w:rPr>
        <w:t>Кузбасса</w:t>
      </w:r>
      <w:r w:rsidRPr="000B1229">
        <w:rPr>
          <w:sz w:val="28"/>
          <w:szCs w:val="28"/>
        </w:rPr>
        <w:t xml:space="preserve"> </w:t>
      </w:r>
      <w:r>
        <w:rPr>
          <w:sz w:val="28"/>
          <w:szCs w:val="28"/>
        </w:rPr>
        <w:t xml:space="preserve">                                     </w:t>
      </w:r>
      <w:r w:rsidRPr="000B1229">
        <w:rPr>
          <w:sz w:val="28"/>
          <w:szCs w:val="28"/>
        </w:rPr>
        <w:t xml:space="preserve">от </w:t>
      </w:r>
      <w:r>
        <w:rPr>
          <w:sz w:val="28"/>
          <w:szCs w:val="28"/>
        </w:rPr>
        <w:t>19</w:t>
      </w:r>
      <w:r w:rsidRPr="000B1229">
        <w:rPr>
          <w:sz w:val="28"/>
          <w:szCs w:val="28"/>
        </w:rPr>
        <w:t>.</w:t>
      </w:r>
      <w:r>
        <w:rPr>
          <w:sz w:val="28"/>
          <w:szCs w:val="28"/>
        </w:rPr>
        <w:t>12</w:t>
      </w:r>
      <w:r w:rsidRPr="000B1229">
        <w:rPr>
          <w:sz w:val="28"/>
          <w:szCs w:val="28"/>
        </w:rPr>
        <w:t>.20</w:t>
      </w:r>
      <w:r>
        <w:rPr>
          <w:sz w:val="28"/>
          <w:szCs w:val="28"/>
        </w:rPr>
        <w:t xml:space="preserve">25 </w:t>
      </w:r>
      <w:r w:rsidRPr="000B1229">
        <w:rPr>
          <w:sz w:val="28"/>
          <w:szCs w:val="28"/>
        </w:rPr>
        <w:t>№</w:t>
      </w:r>
      <w:r>
        <w:rPr>
          <w:sz w:val="28"/>
          <w:szCs w:val="28"/>
        </w:rPr>
        <w:t xml:space="preserve"> 740</w:t>
      </w:r>
      <w:r w:rsidRPr="000B1229">
        <w:rPr>
          <w:sz w:val="28"/>
          <w:szCs w:val="28"/>
        </w:rPr>
        <w:t>.</w:t>
      </w:r>
    </w:p>
    <w:p w14:paraId="6E78CB7D" w14:textId="77777777" w:rsidR="00053C2D" w:rsidRDefault="00053C2D" w:rsidP="00053C2D">
      <w:pPr>
        <w:tabs>
          <w:tab w:val="left" w:pos="15481"/>
        </w:tabs>
        <w:autoSpaceDE w:val="0"/>
        <w:autoSpaceDN w:val="0"/>
        <w:adjustRightInd w:val="0"/>
        <w:ind w:left="340" w:firstLine="227"/>
        <w:jc w:val="both"/>
        <w:rPr>
          <w:sz w:val="28"/>
          <w:szCs w:val="28"/>
        </w:rPr>
      </w:pPr>
      <w:r w:rsidRPr="000B1229">
        <w:rPr>
          <w:sz w:val="28"/>
          <w:szCs w:val="28"/>
        </w:rPr>
        <w:t xml:space="preserve">** Тариф на тепловую энергию для </w:t>
      </w:r>
      <w:r>
        <w:rPr>
          <w:sz w:val="28"/>
          <w:szCs w:val="28"/>
        </w:rPr>
        <w:t>ООО</w:t>
      </w:r>
      <w:r>
        <w:rPr>
          <w:bCs/>
          <w:color w:val="000000"/>
          <w:kern w:val="32"/>
          <w:sz w:val="28"/>
          <w:szCs w:val="28"/>
        </w:rPr>
        <w:t xml:space="preserve"> «</w:t>
      </w:r>
      <w:proofErr w:type="spellStart"/>
      <w:r>
        <w:rPr>
          <w:bCs/>
          <w:color w:val="000000"/>
          <w:kern w:val="32"/>
          <w:sz w:val="28"/>
          <w:szCs w:val="28"/>
        </w:rPr>
        <w:t>ТеплоСнаб</w:t>
      </w:r>
      <w:proofErr w:type="spellEnd"/>
      <w:r>
        <w:rPr>
          <w:bCs/>
          <w:color w:val="000000"/>
          <w:kern w:val="32"/>
          <w:sz w:val="28"/>
          <w:szCs w:val="28"/>
        </w:rPr>
        <w:t>»</w:t>
      </w:r>
      <w:r w:rsidRPr="000B1229">
        <w:rPr>
          <w:sz w:val="28"/>
          <w:szCs w:val="28"/>
        </w:rPr>
        <w:t>, реализуемую</w:t>
      </w:r>
      <w:r>
        <w:rPr>
          <w:sz w:val="28"/>
          <w:szCs w:val="28"/>
        </w:rPr>
        <w:t xml:space="preserve"> </w:t>
      </w:r>
      <w:r w:rsidRPr="000B1229">
        <w:rPr>
          <w:sz w:val="28"/>
          <w:szCs w:val="28"/>
        </w:rPr>
        <w:t>на</w:t>
      </w:r>
      <w:r>
        <w:rPr>
          <w:sz w:val="28"/>
          <w:szCs w:val="28"/>
        </w:rPr>
        <w:t xml:space="preserve"> </w:t>
      </w:r>
      <w:r w:rsidRPr="000B1229">
        <w:rPr>
          <w:sz w:val="28"/>
          <w:szCs w:val="28"/>
        </w:rPr>
        <w:t>потребительском</w:t>
      </w:r>
      <w:r>
        <w:rPr>
          <w:sz w:val="28"/>
          <w:szCs w:val="28"/>
        </w:rPr>
        <w:t xml:space="preserve"> </w:t>
      </w:r>
      <w:r w:rsidRPr="000B1229">
        <w:rPr>
          <w:sz w:val="28"/>
          <w:szCs w:val="28"/>
        </w:rPr>
        <w:t>рынке</w:t>
      </w:r>
      <w:r>
        <w:rPr>
          <w:sz w:val="28"/>
          <w:szCs w:val="28"/>
        </w:rPr>
        <w:t xml:space="preserve"> </w:t>
      </w:r>
      <w:r w:rsidRPr="000B1229">
        <w:rPr>
          <w:bCs/>
          <w:color w:val="000000"/>
          <w:kern w:val="32"/>
          <w:sz w:val="28"/>
          <w:szCs w:val="28"/>
        </w:rPr>
        <w:t xml:space="preserve">г. </w:t>
      </w:r>
      <w:r>
        <w:rPr>
          <w:bCs/>
          <w:sz w:val="28"/>
        </w:rPr>
        <w:t xml:space="preserve">Мариинска </w:t>
      </w:r>
      <w:r>
        <w:rPr>
          <w:bCs/>
          <w:kern w:val="32"/>
          <w:sz w:val="28"/>
          <w:szCs w:val="28"/>
        </w:rPr>
        <w:t>(Мариинского муниципального округа)</w:t>
      </w:r>
      <w:r w:rsidRPr="00A46697">
        <w:rPr>
          <w:sz w:val="28"/>
          <w:szCs w:val="28"/>
        </w:rPr>
        <w:t xml:space="preserve">, установлен </w:t>
      </w:r>
      <w:hyperlink r:id="rId34" w:history="1">
        <w:r w:rsidRPr="00A46697">
          <w:rPr>
            <w:sz w:val="28"/>
            <w:szCs w:val="28"/>
          </w:rPr>
          <w:t>постановлением</w:t>
        </w:r>
      </w:hyperlink>
      <w:r w:rsidRPr="00A46697">
        <w:rPr>
          <w:sz w:val="28"/>
          <w:szCs w:val="28"/>
        </w:rPr>
        <w:t xml:space="preserve"> </w:t>
      </w:r>
      <w:r>
        <w:rPr>
          <w:sz w:val="28"/>
          <w:szCs w:val="28"/>
        </w:rPr>
        <w:t>Р</w:t>
      </w:r>
      <w:r w:rsidRPr="00A46697">
        <w:rPr>
          <w:sz w:val="28"/>
          <w:szCs w:val="28"/>
        </w:rPr>
        <w:t xml:space="preserve">егиональной энергетической комиссии </w:t>
      </w:r>
      <w:r>
        <w:rPr>
          <w:sz w:val="28"/>
          <w:szCs w:val="28"/>
        </w:rPr>
        <w:t>Кузбасса                   от 19.12</w:t>
      </w:r>
      <w:r w:rsidRPr="008B1862">
        <w:rPr>
          <w:sz w:val="28"/>
          <w:szCs w:val="28"/>
        </w:rPr>
        <w:t>.20</w:t>
      </w:r>
      <w:r>
        <w:rPr>
          <w:sz w:val="28"/>
          <w:szCs w:val="28"/>
        </w:rPr>
        <w:t>25</w:t>
      </w:r>
      <w:r w:rsidRPr="008B1862">
        <w:rPr>
          <w:sz w:val="28"/>
          <w:szCs w:val="28"/>
        </w:rPr>
        <w:t xml:space="preserve"> № </w:t>
      </w:r>
      <w:r>
        <w:rPr>
          <w:sz w:val="28"/>
          <w:szCs w:val="28"/>
        </w:rPr>
        <w:t>739</w:t>
      </w:r>
      <w:r>
        <w:rPr>
          <w:color w:val="000000"/>
          <w:sz w:val="28"/>
        </w:rPr>
        <w:t>.</w:t>
      </w:r>
    </w:p>
    <w:p w14:paraId="2B2374EB" w14:textId="77777777" w:rsidR="00053C2D" w:rsidRPr="00A46697" w:rsidRDefault="00053C2D" w:rsidP="00053C2D">
      <w:pPr>
        <w:autoSpaceDE w:val="0"/>
        <w:autoSpaceDN w:val="0"/>
        <w:adjustRightInd w:val="0"/>
        <w:ind w:firstLine="539"/>
        <w:jc w:val="both"/>
        <w:rPr>
          <w:sz w:val="28"/>
          <w:szCs w:val="28"/>
        </w:rPr>
      </w:pPr>
      <w:r w:rsidRPr="00CC13E5">
        <w:rPr>
          <w:bCs/>
          <w:color w:val="000000"/>
          <w:kern w:val="32"/>
          <w:sz w:val="28"/>
          <w:szCs w:val="28"/>
        </w:rPr>
        <w:t>*** Выделяется в целях реализации пункта 6 статьи 168 Налогового кодекса Российской Федерации (часть вторая).</w:t>
      </w:r>
    </w:p>
    <w:p w14:paraId="0A49349D" w14:textId="77777777" w:rsidR="00053C2D" w:rsidRDefault="00053C2D" w:rsidP="00053C2D">
      <w:pPr>
        <w:tabs>
          <w:tab w:val="left" w:pos="9214"/>
        </w:tabs>
        <w:ind w:right="-739"/>
        <w:sectPr w:rsidR="00053C2D" w:rsidSect="00053C2D">
          <w:pgSz w:w="16838" w:h="11906" w:orient="landscape"/>
          <w:pgMar w:top="1701" w:right="851" w:bottom="851" w:left="851" w:header="709" w:footer="709" w:gutter="0"/>
          <w:cols w:space="708"/>
          <w:titlePg/>
          <w:docGrid w:linePitch="381"/>
        </w:sectPr>
      </w:pPr>
    </w:p>
    <w:p w14:paraId="796BCBB8" w14:textId="7B3A605E" w:rsidR="00A30E7B" w:rsidRPr="00947CF8" w:rsidRDefault="00A30E7B" w:rsidP="00A30E7B">
      <w:pPr>
        <w:tabs>
          <w:tab w:val="left" w:pos="9214"/>
        </w:tabs>
        <w:ind w:left="-1075" w:right="-739" w:firstLine="5895"/>
      </w:pPr>
      <w:r w:rsidRPr="00947CF8">
        <w:lastRenderedPageBreak/>
        <w:t xml:space="preserve">Приложение № </w:t>
      </w:r>
      <w:r>
        <w:t>2</w:t>
      </w:r>
      <w:r>
        <w:t>60</w:t>
      </w:r>
      <w:r w:rsidRPr="00947CF8">
        <w:t xml:space="preserve"> к </w:t>
      </w:r>
      <w:r>
        <w:t>протоколу</w:t>
      </w:r>
      <w:r w:rsidRPr="00947CF8">
        <w:t xml:space="preserve"> № 98</w:t>
      </w:r>
    </w:p>
    <w:p w14:paraId="37733BB8" w14:textId="77777777" w:rsidR="00A30E7B" w:rsidRPr="00947CF8" w:rsidRDefault="00A30E7B" w:rsidP="00A30E7B">
      <w:pPr>
        <w:tabs>
          <w:tab w:val="left" w:pos="9214"/>
        </w:tabs>
        <w:ind w:left="-1075" w:right="-739" w:firstLine="5895"/>
      </w:pPr>
      <w:r w:rsidRPr="00947CF8">
        <w:t>заседания правления Региональной</w:t>
      </w:r>
    </w:p>
    <w:p w14:paraId="5AC6CEA5" w14:textId="77777777" w:rsidR="00A30E7B" w:rsidRPr="00947CF8" w:rsidRDefault="00A30E7B" w:rsidP="00A30E7B">
      <w:pPr>
        <w:tabs>
          <w:tab w:val="left" w:pos="9214"/>
        </w:tabs>
        <w:ind w:left="-1075" w:right="-739" w:firstLine="5895"/>
      </w:pPr>
      <w:r w:rsidRPr="00947CF8">
        <w:t>энергетической комиссии</w:t>
      </w:r>
    </w:p>
    <w:p w14:paraId="17F270C0" w14:textId="77777777" w:rsidR="00A30E7B" w:rsidRPr="00947CF8" w:rsidRDefault="00A30E7B" w:rsidP="00A30E7B">
      <w:pPr>
        <w:tabs>
          <w:tab w:val="left" w:pos="9214"/>
        </w:tabs>
        <w:ind w:left="-1075" w:right="-739" w:firstLine="5895"/>
      </w:pPr>
      <w:r w:rsidRPr="00947CF8">
        <w:t>Кузбасса от 19.12.2025</w:t>
      </w:r>
    </w:p>
    <w:p w14:paraId="43B7C8BF" w14:textId="77777777" w:rsidR="00053C2D" w:rsidRDefault="00053C2D" w:rsidP="00053C2D">
      <w:pPr>
        <w:tabs>
          <w:tab w:val="left" w:pos="9214"/>
        </w:tabs>
        <w:ind w:left="-1725" w:right="-739" w:firstLine="6545"/>
      </w:pPr>
    </w:p>
    <w:p w14:paraId="7C9D1948" w14:textId="77777777" w:rsidR="00053C2D" w:rsidRPr="00C91411" w:rsidRDefault="00053C2D" w:rsidP="00053C2D">
      <w:pPr>
        <w:ind w:right="-1"/>
        <w:jc w:val="center"/>
        <w:rPr>
          <w:b/>
          <w:bCs/>
          <w:sz w:val="28"/>
          <w:szCs w:val="28"/>
          <w:lang w:eastAsia="en-US"/>
        </w:rPr>
      </w:pPr>
      <w:r w:rsidRPr="00C91411">
        <w:rPr>
          <w:b/>
          <w:bCs/>
          <w:sz w:val="28"/>
          <w:szCs w:val="28"/>
          <w:lang w:eastAsia="en-US"/>
        </w:rPr>
        <w:t xml:space="preserve">Долгосрочные </w:t>
      </w:r>
      <w:r w:rsidRPr="00C91411">
        <w:rPr>
          <w:b/>
          <w:bCs/>
          <w:sz w:val="28"/>
          <w:szCs w:val="28"/>
          <w:lang w:val="x-none" w:eastAsia="en-US"/>
        </w:rPr>
        <w:t xml:space="preserve">тарифы </w:t>
      </w:r>
      <w:r w:rsidRPr="00C91411">
        <w:rPr>
          <w:b/>
          <w:bCs/>
          <w:sz w:val="28"/>
          <w:szCs w:val="28"/>
        </w:rPr>
        <w:t>ООО «</w:t>
      </w:r>
      <w:proofErr w:type="spellStart"/>
      <w:r w:rsidRPr="00C91411">
        <w:rPr>
          <w:b/>
          <w:bCs/>
          <w:sz w:val="28"/>
          <w:szCs w:val="28"/>
        </w:rPr>
        <w:t>ТеплоСнаб</w:t>
      </w:r>
      <w:proofErr w:type="spellEnd"/>
      <w:r w:rsidRPr="00C91411">
        <w:rPr>
          <w:b/>
          <w:bCs/>
          <w:sz w:val="28"/>
          <w:szCs w:val="28"/>
        </w:rPr>
        <w:t xml:space="preserve">» </w:t>
      </w:r>
      <w:r w:rsidRPr="00C91411">
        <w:rPr>
          <w:b/>
          <w:bCs/>
          <w:sz w:val="28"/>
          <w:szCs w:val="28"/>
          <w:lang w:val="x-none" w:eastAsia="en-US"/>
        </w:rPr>
        <w:t>на тепловую энергию, реализуем</w:t>
      </w:r>
      <w:r w:rsidRPr="00C91411">
        <w:rPr>
          <w:b/>
          <w:bCs/>
          <w:sz w:val="28"/>
          <w:szCs w:val="28"/>
          <w:lang w:eastAsia="en-US"/>
        </w:rPr>
        <w:t xml:space="preserve">ую </w:t>
      </w:r>
      <w:r w:rsidRPr="00C91411">
        <w:rPr>
          <w:b/>
          <w:bCs/>
          <w:sz w:val="28"/>
          <w:szCs w:val="28"/>
          <w:lang w:val="x-none" w:eastAsia="en-US"/>
        </w:rPr>
        <w:t>на потребительском рынке</w:t>
      </w:r>
      <w:r w:rsidRPr="00C91411">
        <w:rPr>
          <w:b/>
          <w:bCs/>
          <w:sz w:val="28"/>
          <w:szCs w:val="28"/>
          <w:lang w:eastAsia="en-US"/>
        </w:rPr>
        <w:t xml:space="preserve"> г. Мариинска</w:t>
      </w:r>
    </w:p>
    <w:p w14:paraId="31DFCD74" w14:textId="77777777" w:rsidR="00053C2D" w:rsidRPr="00C91411" w:rsidRDefault="00053C2D" w:rsidP="00053C2D">
      <w:pPr>
        <w:ind w:right="-1"/>
        <w:jc w:val="center"/>
        <w:rPr>
          <w:b/>
          <w:sz w:val="28"/>
          <w:szCs w:val="28"/>
          <w:lang w:eastAsia="en-US"/>
        </w:rPr>
      </w:pPr>
      <w:r w:rsidRPr="00C91411">
        <w:rPr>
          <w:b/>
          <w:color w:val="000000"/>
          <w:kern w:val="32"/>
          <w:sz w:val="28"/>
          <w:szCs w:val="28"/>
          <w:lang w:eastAsia="en-US"/>
        </w:rPr>
        <w:t>(Мариинского муниципального округа)</w:t>
      </w:r>
      <w:r w:rsidRPr="00C91411">
        <w:rPr>
          <w:b/>
          <w:bCs/>
          <w:color w:val="000000"/>
          <w:kern w:val="32"/>
          <w:sz w:val="28"/>
          <w:szCs w:val="28"/>
          <w:lang w:eastAsia="en-US"/>
        </w:rPr>
        <w:t>,</w:t>
      </w:r>
    </w:p>
    <w:p w14:paraId="71D99D00" w14:textId="77777777" w:rsidR="00053C2D" w:rsidRPr="00C91411" w:rsidRDefault="00053C2D" w:rsidP="00053C2D">
      <w:pPr>
        <w:ind w:right="-1"/>
        <w:jc w:val="center"/>
        <w:rPr>
          <w:b/>
          <w:bCs/>
          <w:sz w:val="28"/>
          <w:szCs w:val="28"/>
          <w:lang w:eastAsia="en-US"/>
        </w:rPr>
      </w:pPr>
      <w:r w:rsidRPr="00C91411">
        <w:rPr>
          <w:b/>
          <w:sz w:val="28"/>
          <w:szCs w:val="28"/>
          <w:lang w:eastAsia="en-US"/>
        </w:rPr>
        <w:t>на период с 24</w:t>
      </w:r>
      <w:r w:rsidRPr="00C91411">
        <w:rPr>
          <w:b/>
          <w:bCs/>
          <w:sz w:val="28"/>
          <w:szCs w:val="28"/>
          <w:lang w:eastAsia="en-US"/>
        </w:rPr>
        <w:t>.07.2020 по 31.12.2029</w:t>
      </w:r>
    </w:p>
    <w:p w14:paraId="4468FC3D" w14:textId="77777777" w:rsidR="00053C2D" w:rsidRPr="00C91411" w:rsidRDefault="00053C2D" w:rsidP="00053C2D">
      <w:pPr>
        <w:ind w:right="-1"/>
        <w:jc w:val="center"/>
        <w:rPr>
          <w:b/>
          <w:bCs/>
          <w:sz w:val="28"/>
          <w:szCs w:val="28"/>
          <w:lang w:eastAsia="en-US"/>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59"/>
        <w:gridCol w:w="1418"/>
        <w:gridCol w:w="1134"/>
        <w:gridCol w:w="850"/>
        <w:gridCol w:w="851"/>
        <w:gridCol w:w="850"/>
        <w:gridCol w:w="851"/>
        <w:gridCol w:w="992"/>
      </w:tblGrid>
      <w:tr w:rsidR="00053C2D" w:rsidRPr="00C91411" w14:paraId="7EF7FD36" w14:textId="77777777" w:rsidTr="003A22B0">
        <w:trPr>
          <w:trHeight w:val="276"/>
          <w:jc w:val="center"/>
        </w:trPr>
        <w:tc>
          <w:tcPr>
            <w:tcW w:w="1418" w:type="dxa"/>
            <w:vMerge w:val="restart"/>
            <w:vAlign w:val="center"/>
          </w:tcPr>
          <w:p w14:paraId="0AA19817" w14:textId="77777777" w:rsidR="00053C2D" w:rsidRPr="00C91411" w:rsidRDefault="00053C2D" w:rsidP="003A22B0">
            <w:pPr>
              <w:ind w:left="-80" w:right="-106"/>
              <w:jc w:val="center"/>
              <w:rPr>
                <w:sz w:val="22"/>
                <w:szCs w:val="22"/>
                <w:lang w:eastAsia="en-US"/>
              </w:rPr>
            </w:pPr>
            <w:r w:rsidRPr="00C91411">
              <w:rPr>
                <w:sz w:val="22"/>
                <w:szCs w:val="22"/>
              </w:rPr>
              <w:br w:type="page"/>
            </w:r>
            <w:r w:rsidRPr="00C91411">
              <w:rPr>
                <w:sz w:val="22"/>
                <w:szCs w:val="22"/>
                <w:lang w:eastAsia="en-US"/>
              </w:rPr>
              <w:t>Наименование регулируемой организации</w:t>
            </w:r>
            <w:r w:rsidRPr="00C91411">
              <w:rPr>
                <w:bCs/>
                <w:color w:val="000000"/>
                <w:kern w:val="32"/>
                <w:sz w:val="22"/>
                <w:szCs w:val="22"/>
                <w:lang w:eastAsia="en-US"/>
              </w:rPr>
              <w:t xml:space="preserve"> </w:t>
            </w:r>
          </w:p>
        </w:tc>
        <w:tc>
          <w:tcPr>
            <w:tcW w:w="1559" w:type="dxa"/>
            <w:vMerge w:val="restart"/>
            <w:vAlign w:val="center"/>
          </w:tcPr>
          <w:p w14:paraId="74545B5B" w14:textId="77777777" w:rsidR="00053C2D" w:rsidRPr="00C91411" w:rsidRDefault="00053C2D" w:rsidP="003A22B0">
            <w:pPr>
              <w:ind w:left="-108" w:right="-147"/>
              <w:jc w:val="center"/>
              <w:rPr>
                <w:sz w:val="22"/>
                <w:szCs w:val="22"/>
                <w:lang w:eastAsia="en-US"/>
              </w:rPr>
            </w:pPr>
            <w:r w:rsidRPr="00C91411">
              <w:rPr>
                <w:sz w:val="22"/>
                <w:szCs w:val="22"/>
                <w:lang w:eastAsia="en-US"/>
              </w:rPr>
              <w:t>Вид тарифа</w:t>
            </w:r>
          </w:p>
        </w:tc>
        <w:tc>
          <w:tcPr>
            <w:tcW w:w="1418" w:type="dxa"/>
            <w:vMerge w:val="restart"/>
            <w:vAlign w:val="center"/>
          </w:tcPr>
          <w:p w14:paraId="6341AA51" w14:textId="77777777" w:rsidR="00053C2D" w:rsidRPr="00C91411" w:rsidRDefault="00053C2D" w:rsidP="003A22B0">
            <w:pPr>
              <w:ind w:left="-108" w:right="-108"/>
              <w:jc w:val="center"/>
              <w:rPr>
                <w:sz w:val="22"/>
                <w:szCs w:val="22"/>
                <w:lang w:eastAsia="en-US"/>
              </w:rPr>
            </w:pPr>
            <w:r w:rsidRPr="00C91411">
              <w:rPr>
                <w:sz w:val="22"/>
                <w:szCs w:val="22"/>
                <w:lang w:eastAsia="en-US"/>
              </w:rPr>
              <w:t>Период</w:t>
            </w:r>
          </w:p>
        </w:tc>
        <w:tc>
          <w:tcPr>
            <w:tcW w:w="1134" w:type="dxa"/>
            <w:vMerge w:val="restart"/>
            <w:vAlign w:val="center"/>
          </w:tcPr>
          <w:p w14:paraId="692FD3CB" w14:textId="77777777" w:rsidR="00053C2D" w:rsidRPr="00C91411" w:rsidRDefault="00053C2D" w:rsidP="003A22B0">
            <w:pPr>
              <w:ind w:left="-108" w:right="-147"/>
              <w:jc w:val="center"/>
              <w:rPr>
                <w:sz w:val="22"/>
                <w:szCs w:val="22"/>
                <w:lang w:eastAsia="en-US"/>
              </w:rPr>
            </w:pPr>
            <w:r w:rsidRPr="00C91411">
              <w:rPr>
                <w:sz w:val="22"/>
                <w:szCs w:val="22"/>
                <w:lang w:eastAsia="en-US"/>
              </w:rPr>
              <w:t>Вода</w:t>
            </w:r>
          </w:p>
        </w:tc>
        <w:tc>
          <w:tcPr>
            <w:tcW w:w="3402" w:type="dxa"/>
            <w:gridSpan w:val="4"/>
            <w:vAlign w:val="center"/>
          </w:tcPr>
          <w:p w14:paraId="6ADD01F0" w14:textId="77777777" w:rsidR="00053C2D" w:rsidRPr="00C91411" w:rsidRDefault="00053C2D" w:rsidP="003A22B0">
            <w:pPr>
              <w:ind w:left="-108" w:right="-72"/>
              <w:jc w:val="center"/>
              <w:rPr>
                <w:sz w:val="22"/>
                <w:szCs w:val="22"/>
                <w:lang w:eastAsia="en-US"/>
              </w:rPr>
            </w:pPr>
            <w:r w:rsidRPr="00C91411">
              <w:rPr>
                <w:sz w:val="22"/>
                <w:szCs w:val="22"/>
                <w:lang w:eastAsia="en-US"/>
              </w:rPr>
              <w:t>Отборный пар давлением</w:t>
            </w:r>
          </w:p>
        </w:tc>
        <w:tc>
          <w:tcPr>
            <w:tcW w:w="992" w:type="dxa"/>
            <w:vMerge w:val="restart"/>
            <w:vAlign w:val="center"/>
          </w:tcPr>
          <w:p w14:paraId="3BA0434F" w14:textId="77777777" w:rsidR="00053C2D" w:rsidRPr="00C91411" w:rsidRDefault="00053C2D" w:rsidP="003A22B0">
            <w:pPr>
              <w:ind w:left="-164" w:right="-109"/>
              <w:jc w:val="center"/>
              <w:rPr>
                <w:sz w:val="22"/>
                <w:szCs w:val="22"/>
                <w:lang w:eastAsia="en-US"/>
              </w:rPr>
            </w:pPr>
            <w:r w:rsidRPr="00C91411">
              <w:rPr>
                <w:sz w:val="22"/>
                <w:szCs w:val="22"/>
                <w:lang w:eastAsia="en-US"/>
              </w:rPr>
              <w:t>Острый</w:t>
            </w:r>
          </w:p>
          <w:p w14:paraId="0E42EF91" w14:textId="77777777" w:rsidR="00053C2D" w:rsidRPr="00C91411" w:rsidRDefault="00053C2D" w:rsidP="003A22B0">
            <w:pPr>
              <w:ind w:left="-164" w:right="-109"/>
              <w:jc w:val="center"/>
              <w:rPr>
                <w:sz w:val="22"/>
                <w:szCs w:val="22"/>
                <w:lang w:eastAsia="en-US"/>
              </w:rPr>
            </w:pPr>
            <w:r w:rsidRPr="00C91411">
              <w:rPr>
                <w:sz w:val="22"/>
                <w:szCs w:val="22"/>
                <w:lang w:eastAsia="en-US"/>
              </w:rPr>
              <w:t xml:space="preserve"> и </w:t>
            </w:r>
          </w:p>
          <w:p w14:paraId="38ED3431" w14:textId="77777777" w:rsidR="00053C2D" w:rsidRPr="00C91411" w:rsidRDefault="00053C2D" w:rsidP="003A22B0">
            <w:pPr>
              <w:ind w:left="-164" w:right="-109"/>
              <w:jc w:val="center"/>
              <w:rPr>
                <w:sz w:val="22"/>
                <w:szCs w:val="22"/>
                <w:lang w:eastAsia="en-US"/>
              </w:rPr>
            </w:pPr>
            <w:proofErr w:type="spellStart"/>
            <w:r w:rsidRPr="00C91411">
              <w:rPr>
                <w:sz w:val="22"/>
                <w:szCs w:val="22"/>
                <w:lang w:eastAsia="en-US"/>
              </w:rPr>
              <w:t>редуци-рованный</w:t>
            </w:r>
            <w:proofErr w:type="spellEnd"/>
            <w:r w:rsidRPr="00C91411">
              <w:rPr>
                <w:sz w:val="22"/>
                <w:szCs w:val="22"/>
                <w:lang w:eastAsia="en-US"/>
              </w:rPr>
              <w:t xml:space="preserve"> пар</w:t>
            </w:r>
          </w:p>
        </w:tc>
      </w:tr>
      <w:tr w:rsidR="00053C2D" w:rsidRPr="00C91411" w14:paraId="5E8F72A6" w14:textId="77777777" w:rsidTr="003A22B0">
        <w:trPr>
          <w:trHeight w:val="671"/>
          <w:jc w:val="center"/>
        </w:trPr>
        <w:tc>
          <w:tcPr>
            <w:tcW w:w="1418" w:type="dxa"/>
            <w:vMerge/>
            <w:tcBorders>
              <w:bottom w:val="single" w:sz="4" w:space="0" w:color="auto"/>
            </w:tcBorders>
            <w:vAlign w:val="center"/>
          </w:tcPr>
          <w:p w14:paraId="0AB9F06A" w14:textId="77777777" w:rsidR="00053C2D" w:rsidRPr="00C91411" w:rsidRDefault="00053C2D" w:rsidP="003A22B0">
            <w:pPr>
              <w:ind w:left="-80" w:right="-125"/>
              <w:jc w:val="center"/>
              <w:rPr>
                <w:bCs/>
                <w:color w:val="000000"/>
                <w:kern w:val="32"/>
                <w:sz w:val="20"/>
                <w:szCs w:val="20"/>
                <w:lang w:eastAsia="en-US"/>
              </w:rPr>
            </w:pPr>
          </w:p>
        </w:tc>
        <w:tc>
          <w:tcPr>
            <w:tcW w:w="1559" w:type="dxa"/>
            <w:vMerge/>
            <w:tcBorders>
              <w:bottom w:val="single" w:sz="4" w:space="0" w:color="auto"/>
            </w:tcBorders>
          </w:tcPr>
          <w:p w14:paraId="1A48C649" w14:textId="77777777" w:rsidR="00053C2D" w:rsidRPr="00C91411" w:rsidRDefault="00053C2D" w:rsidP="003A22B0">
            <w:pPr>
              <w:ind w:left="-108" w:right="-147"/>
              <w:jc w:val="center"/>
              <w:rPr>
                <w:sz w:val="20"/>
                <w:szCs w:val="20"/>
                <w:lang w:eastAsia="en-US"/>
              </w:rPr>
            </w:pPr>
          </w:p>
        </w:tc>
        <w:tc>
          <w:tcPr>
            <w:tcW w:w="1418" w:type="dxa"/>
            <w:vMerge/>
            <w:tcBorders>
              <w:bottom w:val="single" w:sz="4" w:space="0" w:color="auto"/>
            </w:tcBorders>
          </w:tcPr>
          <w:p w14:paraId="74EBA5B3" w14:textId="77777777" w:rsidR="00053C2D" w:rsidRPr="00C91411" w:rsidRDefault="00053C2D" w:rsidP="003A22B0">
            <w:pPr>
              <w:ind w:left="-108" w:right="-108"/>
              <w:jc w:val="center"/>
              <w:rPr>
                <w:sz w:val="20"/>
                <w:szCs w:val="20"/>
                <w:lang w:eastAsia="en-US"/>
              </w:rPr>
            </w:pPr>
          </w:p>
        </w:tc>
        <w:tc>
          <w:tcPr>
            <w:tcW w:w="1134" w:type="dxa"/>
            <w:vMerge/>
            <w:tcBorders>
              <w:bottom w:val="single" w:sz="4" w:space="0" w:color="auto"/>
            </w:tcBorders>
          </w:tcPr>
          <w:p w14:paraId="0F40B34D" w14:textId="77777777" w:rsidR="00053C2D" w:rsidRPr="00C91411" w:rsidRDefault="00053C2D" w:rsidP="003A22B0">
            <w:pPr>
              <w:ind w:left="-108" w:right="-147"/>
              <w:jc w:val="center"/>
              <w:rPr>
                <w:sz w:val="20"/>
                <w:szCs w:val="20"/>
                <w:lang w:eastAsia="en-US"/>
              </w:rPr>
            </w:pPr>
          </w:p>
        </w:tc>
        <w:tc>
          <w:tcPr>
            <w:tcW w:w="850" w:type="dxa"/>
            <w:tcBorders>
              <w:bottom w:val="single" w:sz="4" w:space="0" w:color="auto"/>
            </w:tcBorders>
            <w:vAlign w:val="center"/>
          </w:tcPr>
          <w:p w14:paraId="402B3A69" w14:textId="77777777" w:rsidR="00053C2D" w:rsidRPr="00C91411" w:rsidRDefault="00053C2D" w:rsidP="003A22B0">
            <w:pPr>
              <w:ind w:left="-108" w:right="-72"/>
              <w:jc w:val="center"/>
              <w:rPr>
                <w:sz w:val="20"/>
                <w:szCs w:val="20"/>
                <w:vertAlign w:val="superscript"/>
                <w:lang w:eastAsia="en-US"/>
              </w:rPr>
            </w:pPr>
            <w:r w:rsidRPr="00C91411">
              <w:rPr>
                <w:sz w:val="20"/>
                <w:szCs w:val="20"/>
                <w:lang w:eastAsia="en-US"/>
              </w:rPr>
              <w:t>от 1,2 до 2,5 кг/см²</w:t>
            </w:r>
          </w:p>
        </w:tc>
        <w:tc>
          <w:tcPr>
            <w:tcW w:w="851" w:type="dxa"/>
            <w:tcBorders>
              <w:bottom w:val="single" w:sz="4" w:space="0" w:color="auto"/>
            </w:tcBorders>
            <w:vAlign w:val="center"/>
          </w:tcPr>
          <w:p w14:paraId="556C92C7" w14:textId="77777777" w:rsidR="00053C2D" w:rsidRPr="00C91411" w:rsidRDefault="00053C2D" w:rsidP="003A22B0">
            <w:pPr>
              <w:ind w:left="-108" w:right="-72"/>
              <w:jc w:val="center"/>
              <w:rPr>
                <w:sz w:val="20"/>
                <w:szCs w:val="20"/>
                <w:lang w:eastAsia="en-US"/>
              </w:rPr>
            </w:pPr>
            <w:r w:rsidRPr="00C91411">
              <w:rPr>
                <w:sz w:val="20"/>
                <w:szCs w:val="20"/>
                <w:lang w:eastAsia="en-US"/>
              </w:rPr>
              <w:t>от 2,5 до 7,0 кг/см²</w:t>
            </w:r>
          </w:p>
        </w:tc>
        <w:tc>
          <w:tcPr>
            <w:tcW w:w="850" w:type="dxa"/>
            <w:tcBorders>
              <w:bottom w:val="single" w:sz="4" w:space="0" w:color="auto"/>
            </w:tcBorders>
            <w:vAlign w:val="center"/>
          </w:tcPr>
          <w:p w14:paraId="4147C4D1" w14:textId="77777777" w:rsidR="00053C2D" w:rsidRPr="00C91411" w:rsidRDefault="00053C2D" w:rsidP="003A22B0">
            <w:pPr>
              <w:ind w:left="-108" w:right="-72"/>
              <w:jc w:val="center"/>
              <w:rPr>
                <w:sz w:val="20"/>
                <w:szCs w:val="20"/>
                <w:lang w:eastAsia="en-US"/>
              </w:rPr>
            </w:pPr>
            <w:r w:rsidRPr="00C91411">
              <w:rPr>
                <w:sz w:val="20"/>
                <w:szCs w:val="20"/>
                <w:lang w:eastAsia="en-US"/>
              </w:rPr>
              <w:t xml:space="preserve">от 7,0 </w:t>
            </w:r>
          </w:p>
          <w:p w14:paraId="79566EAC" w14:textId="77777777" w:rsidR="00053C2D" w:rsidRPr="00C91411" w:rsidRDefault="00053C2D" w:rsidP="003A22B0">
            <w:pPr>
              <w:ind w:left="-108" w:right="-72"/>
              <w:jc w:val="center"/>
              <w:rPr>
                <w:sz w:val="20"/>
                <w:szCs w:val="20"/>
                <w:lang w:eastAsia="en-US"/>
              </w:rPr>
            </w:pPr>
            <w:r w:rsidRPr="00C91411">
              <w:rPr>
                <w:sz w:val="20"/>
                <w:szCs w:val="20"/>
                <w:lang w:eastAsia="en-US"/>
              </w:rPr>
              <w:t>до 13,0 кг/см²</w:t>
            </w:r>
          </w:p>
        </w:tc>
        <w:tc>
          <w:tcPr>
            <w:tcW w:w="851" w:type="dxa"/>
            <w:tcBorders>
              <w:bottom w:val="single" w:sz="4" w:space="0" w:color="auto"/>
            </w:tcBorders>
            <w:vAlign w:val="center"/>
          </w:tcPr>
          <w:p w14:paraId="03E0BA25" w14:textId="77777777" w:rsidR="00053C2D" w:rsidRPr="00C91411" w:rsidRDefault="00053C2D" w:rsidP="003A22B0">
            <w:pPr>
              <w:ind w:left="-108" w:right="-72"/>
              <w:jc w:val="center"/>
              <w:rPr>
                <w:sz w:val="20"/>
                <w:szCs w:val="20"/>
                <w:lang w:eastAsia="en-US"/>
              </w:rPr>
            </w:pPr>
            <w:r w:rsidRPr="00C91411">
              <w:rPr>
                <w:sz w:val="20"/>
                <w:szCs w:val="20"/>
                <w:lang w:eastAsia="en-US"/>
              </w:rPr>
              <w:t>свыше 13,0 кг/см²</w:t>
            </w:r>
          </w:p>
        </w:tc>
        <w:tc>
          <w:tcPr>
            <w:tcW w:w="992" w:type="dxa"/>
            <w:vMerge/>
            <w:tcBorders>
              <w:bottom w:val="single" w:sz="4" w:space="0" w:color="auto"/>
            </w:tcBorders>
          </w:tcPr>
          <w:p w14:paraId="5F51C214" w14:textId="77777777" w:rsidR="00053C2D" w:rsidRPr="00C91411" w:rsidRDefault="00053C2D" w:rsidP="003A22B0">
            <w:pPr>
              <w:ind w:right="-2"/>
              <w:jc w:val="center"/>
              <w:rPr>
                <w:sz w:val="20"/>
                <w:szCs w:val="20"/>
                <w:lang w:eastAsia="en-US"/>
              </w:rPr>
            </w:pPr>
          </w:p>
        </w:tc>
      </w:tr>
      <w:tr w:rsidR="00053C2D" w:rsidRPr="00C91411" w14:paraId="3C0ECB63" w14:textId="77777777" w:rsidTr="003A22B0">
        <w:trPr>
          <w:trHeight w:val="256"/>
          <w:jc w:val="center"/>
        </w:trPr>
        <w:tc>
          <w:tcPr>
            <w:tcW w:w="1418" w:type="dxa"/>
            <w:tcBorders>
              <w:bottom w:val="single" w:sz="4" w:space="0" w:color="auto"/>
            </w:tcBorders>
            <w:vAlign w:val="center"/>
          </w:tcPr>
          <w:p w14:paraId="402E2E09" w14:textId="77777777" w:rsidR="00053C2D" w:rsidRPr="00C91411" w:rsidRDefault="00053C2D" w:rsidP="003A22B0">
            <w:pPr>
              <w:ind w:left="-80" w:right="-125"/>
              <w:jc w:val="center"/>
              <w:rPr>
                <w:bCs/>
                <w:color w:val="000000"/>
                <w:kern w:val="32"/>
                <w:sz w:val="22"/>
                <w:szCs w:val="22"/>
                <w:lang w:eastAsia="en-US"/>
              </w:rPr>
            </w:pPr>
            <w:r w:rsidRPr="00C91411">
              <w:rPr>
                <w:bCs/>
                <w:color w:val="000000"/>
                <w:kern w:val="32"/>
                <w:sz w:val="22"/>
                <w:szCs w:val="22"/>
                <w:lang w:eastAsia="en-US"/>
              </w:rPr>
              <w:t>1</w:t>
            </w:r>
          </w:p>
        </w:tc>
        <w:tc>
          <w:tcPr>
            <w:tcW w:w="1559" w:type="dxa"/>
            <w:tcBorders>
              <w:bottom w:val="single" w:sz="4" w:space="0" w:color="auto"/>
            </w:tcBorders>
          </w:tcPr>
          <w:p w14:paraId="46A8E00B" w14:textId="77777777" w:rsidR="00053C2D" w:rsidRPr="00C91411" w:rsidRDefault="00053C2D" w:rsidP="003A22B0">
            <w:pPr>
              <w:ind w:left="-108" w:right="-147"/>
              <w:jc w:val="center"/>
              <w:rPr>
                <w:sz w:val="22"/>
                <w:szCs w:val="22"/>
                <w:lang w:eastAsia="en-US"/>
              </w:rPr>
            </w:pPr>
            <w:r w:rsidRPr="00C91411">
              <w:rPr>
                <w:sz w:val="22"/>
                <w:szCs w:val="22"/>
                <w:lang w:eastAsia="en-US"/>
              </w:rPr>
              <w:t>2</w:t>
            </w:r>
          </w:p>
        </w:tc>
        <w:tc>
          <w:tcPr>
            <w:tcW w:w="1418" w:type="dxa"/>
            <w:tcBorders>
              <w:bottom w:val="single" w:sz="4" w:space="0" w:color="auto"/>
            </w:tcBorders>
          </w:tcPr>
          <w:p w14:paraId="57A7D87E" w14:textId="77777777" w:rsidR="00053C2D" w:rsidRPr="00C91411" w:rsidRDefault="00053C2D" w:rsidP="003A22B0">
            <w:pPr>
              <w:ind w:left="-108" w:right="-108"/>
              <w:jc w:val="center"/>
              <w:rPr>
                <w:sz w:val="22"/>
                <w:szCs w:val="22"/>
                <w:lang w:eastAsia="en-US"/>
              </w:rPr>
            </w:pPr>
            <w:r w:rsidRPr="00C91411">
              <w:rPr>
                <w:sz w:val="22"/>
                <w:szCs w:val="22"/>
                <w:lang w:eastAsia="en-US"/>
              </w:rPr>
              <w:t>3</w:t>
            </w:r>
          </w:p>
        </w:tc>
        <w:tc>
          <w:tcPr>
            <w:tcW w:w="1134" w:type="dxa"/>
            <w:tcBorders>
              <w:bottom w:val="single" w:sz="4" w:space="0" w:color="auto"/>
            </w:tcBorders>
          </w:tcPr>
          <w:p w14:paraId="5D293316" w14:textId="77777777" w:rsidR="00053C2D" w:rsidRPr="00C91411" w:rsidRDefault="00053C2D" w:rsidP="003A22B0">
            <w:pPr>
              <w:ind w:left="-108" w:right="-147"/>
              <w:jc w:val="center"/>
              <w:rPr>
                <w:sz w:val="22"/>
                <w:szCs w:val="22"/>
                <w:lang w:eastAsia="en-US"/>
              </w:rPr>
            </w:pPr>
            <w:r w:rsidRPr="00C91411">
              <w:rPr>
                <w:sz w:val="22"/>
                <w:szCs w:val="22"/>
                <w:lang w:eastAsia="en-US"/>
              </w:rPr>
              <w:t>4</w:t>
            </w:r>
          </w:p>
        </w:tc>
        <w:tc>
          <w:tcPr>
            <w:tcW w:w="850" w:type="dxa"/>
            <w:tcBorders>
              <w:bottom w:val="single" w:sz="4" w:space="0" w:color="auto"/>
            </w:tcBorders>
            <w:vAlign w:val="center"/>
          </w:tcPr>
          <w:p w14:paraId="1099C09E" w14:textId="77777777" w:rsidR="00053C2D" w:rsidRPr="00C91411" w:rsidRDefault="00053C2D" w:rsidP="003A22B0">
            <w:pPr>
              <w:ind w:left="-108" w:right="-72"/>
              <w:jc w:val="center"/>
              <w:rPr>
                <w:sz w:val="22"/>
                <w:szCs w:val="22"/>
                <w:lang w:eastAsia="en-US"/>
              </w:rPr>
            </w:pPr>
            <w:r w:rsidRPr="00C91411">
              <w:rPr>
                <w:sz w:val="22"/>
                <w:szCs w:val="22"/>
                <w:lang w:eastAsia="en-US"/>
              </w:rPr>
              <w:t>5</w:t>
            </w:r>
          </w:p>
        </w:tc>
        <w:tc>
          <w:tcPr>
            <w:tcW w:w="851" w:type="dxa"/>
            <w:tcBorders>
              <w:bottom w:val="single" w:sz="4" w:space="0" w:color="auto"/>
            </w:tcBorders>
            <w:vAlign w:val="center"/>
          </w:tcPr>
          <w:p w14:paraId="757F16E8" w14:textId="77777777" w:rsidR="00053C2D" w:rsidRPr="00C91411" w:rsidRDefault="00053C2D" w:rsidP="003A22B0">
            <w:pPr>
              <w:ind w:left="-108" w:right="-72"/>
              <w:jc w:val="center"/>
              <w:rPr>
                <w:sz w:val="22"/>
                <w:szCs w:val="22"/>
                <w:lang w:eastAsia="en-US"/>
              </w:rPr>
            </w:pPr>
            <w:r w:rsidRPr="00C91411">
              <w:rPr>
                <w:sz w:val="22"/>
                <w:szCs w:val="22"/>
                <w:lang w:eastAsia="en-US"/>
              </w:rPr>
              <w:t>6</w:t>
            </w:r>
          </w:p>
        </w:tc>
        <w:tc>
          <w:tcPr>
            <w:tcW w:w="850" w:type="dxa"/>
            <w:tcBorders>
              <w:bottom w:val="single" w:sz="4" w:space="0" w:color="auto"/>
            </w:tcBorders>
            <w:vAlign w:val="center"/>
          </w:tcPr>
          <w:p w14:paraId="279EB440" w14:textId="77777777" w:rsidR="00053C2D" w:rsidRPr="00C91411" w:rsidRDefault="00053C2D" w:rsidP="003A22B0">
            <w:pPr>
              <w:ind w:left="-108" w:right="-72"/>
              <w:jc w:val="center"/>
              <w:rPr>
                <w:sz w:val="22"/>
                <w:szCs w:val="22"/>
                <w:lang w:eastAsia="en-US"/>
              </w:rPr>
            </w:pPr>
            <w:r w:rsidRPr="00C91411">
              <w:rPr>
                <w:sz w:val="22"/>
                <w:szCs w:val="22"/>
                <w:lang w:eastAsia="en-US"/>
              </w:rPr>
              <w:t>7</w:t>
            </w:r>
          </w:p>
        </w:tc>
        <w:tc>
          <w:tcPr>
            <w:tcW w:w="851" w:type="dxa"/>
            <w:tcBorders>
              <w:bottom w:val="single" w:sz="4" w:space="0" w:color="auto"/>
            </w:tcBorders>
            <w:vAlign w:val="center"/>
          </w:tcPr>
          <w:p w14:paraId="0E75B95E" w14:textId="77777777" w:rsidR="00053C2D" w:rsidRPr="00C91411" w:rsidRDefault="00053C2D" w:rsidP="003A22B0">
            <w:pPr>
              <w:ind w:left="-108" w:right="-72"/>
              <w:jc w:val="center"/>
              <w:rPr>
                <w:sz w:val="22"/>
                <w:szCs w:val="22"/>
                <w:lang w:eastAsia="en-US"/>
              </w:rPr>
            </w:pPr>
            <w:r w:rsidRPr="00C91411">
              <w:rPr>
                <w:sz w:val="22"/>
                <w:szCs w:val="22"/>
                <w:lang w:eastAsia="en-US"/>
              </w:rPr>
              <w:t>8</w:t>
            </w:r>
          </w:p>
        </w:tc>
        <w:tc>
          <w:tcPr>
            <w:tcW w:w="992" w:type="dxa"/>
            <w:tcBorders>
              <w:bottom w:val="single" w:sz="4" w:space="0" w:color="auto"/>
            </w:tcBorders>
          </w:tcPr>
          <w:p w14:paraId="555514E0" w14:textId="77777777" w:rsidR="00053C2D" w:rsidRPr="00C91411" w:rsidRDefault="00053C2D" w:rsidP="003A22B0">
            <w:pPr>
              <w:ind w:right="-2"/>
              <w:jc w:val="center"/>
              <w:rPr>
                <w:sz w:val="22"/>
                <w:szCs w:val="22"/>
                <w:lang w:eastAsia="en-US"/>
              </w:rPr>
            </w:pPr>
            <w:r w:rsidRPr="00C91411">
              <w:rPr>
                <w:sz w:val="22"/>
                <w:szCs w:val="22"/>
                <w:lang w:eastAsia="en-US"/>
              </w:rPr>
              <w:t>9</w:t>
            </w:r>
          </w:p>
        </w:tc>
      </w:tr>
      <w:tr w:rsidR="00053C2D" w:rsidRPr="00C91411" w14:paraId="7A6CD985" w14:textId="77777777" w:rsidTr="003A22B0">
        <w:trPr>
          <w:trHeight w:val="567"/>
          <w:jc w:val="center"/>
        </w:trPr>
        <w:tc>
          <w:tcPr>
            <w:tcW w:w="1418" w:type="dxa"/>
            <w:vMerge w:val="restart"/>
            <w:vAlign w:val="center"/>
          </w:tcPr>
          <w:p w14:paraId="1E9D7207" w14:textId="77777777" w:rsidR="00053C2D" w:rsidRPr="00C91411" w:rsidRDefault="00053C2D" w:rsidP="003A22B0">
            <w:pPr>
              <w:ind w:left="-80" w:right="-125"/>
              <w:jc w:val="center"/>
              <w:rPr>
                <w:sz w:val="22"/>
                <w:szCs w:val="22"/>
                <w:lang w:eastAsia="en-US"/>
              </w:rPr>
            </w:pPr>
          </w:p>
          <w:p w14:paraId="192C40F3" w14:textId="77777777" w:rsidR="00053C2D" w:rsidRPr="00C91411" w:rsidRDefault="00053C2D" w:rsidP="003A22B0">
            <w:pPr>
              <w:ind w:left="-80" w:right="-125"/>
              <w:jc w:val="center"/>
              <w:rPr>
                <w:sz w:val="22"/>
                <w:szCs w:val="22"/>
                <w:lang w:eastAsia="en-US"/>
              </w:rPr>
            </w:pPr>
          </w:p>
          <w:p w14:paraId="51C46BEA" w14:textId="77777777" w:rsidR="00053C2D" w:rsidRPr="00C91411" w:rsidRDefault="00053C2D" w:rsidP="003A22B0">
            <w:pPr>
              <w:ind w:left="-80" w:right="-125"/>
              <w:jc w:val="center"/>
              <w:rPr>
                <w:sz w:val="22"/>
                <w:szCs w:val="22"/>
                <w:lang w:eastAsia="en-US"/>
              </w:rPr>
            </w:pPr>
          </w:p>
          <w:p w14:paraId="776CCE57" w14:textId="77777777" w:rsidR="00053C2D" w:rsidRPr="00C91411" w:rsidRDefault="00053C2D" w:rsidP="003A22B0">
            <w:pPr>
              <w:ind w:left="-80" w:right="-125"/>
              <w:jc w:val="center"/>
              <w:rPr>
                <w:sz w:val="22"/>
                <w:szCs w:val="22"/>
                <w:lang w:eastAsia="en-US"/>
              </w:rPr>
            </w:pPr>
            <w:r w:rsidRPr="00C91411">
              <w:rPr>
                <w:sz w:val="22"/>
                <w:szCs w:val="22"/>
                <w:lang w:eastAsia="en-US"/>
              </w:rPr>
              <w:t>ООО «</w:t>
            </w:r>
            <w:proofErr w:type="spellStart"/>
            <w:r w:rsidRPr="00C91411">
              <w:rPr>
                <w:sz w:val="22"/>
                <w:szCs w:val="22"/>
                <w:lang w:eastAsia="en-US"/>
              </w:rPr>
              <w:t>ТеплоСнаб</w:t>
            </w:r>
            <w:proofErr w:type="spellEnd"/>
            <w:r w:rsidRPr="00C91411">
              <w:rPr>
                <w:sz w:val="22"/>
                <w:szCs w:val="22"/>
                <w:lang w:eastAsia="en-US"/>
              </w:rPr>
              <w:t>»</w:t>
            </w:r>
          </w:p>
          <w:p w14:paraId="2434D3BF" w14:textId="77777777" w:rsidR="00053C2D" w:rsidRPr="00C91411" w:rsidRDefault="00053C2D" w:rsidP="003A22B0">
            <w:pPr>
              <w:ind w:left="-80" w:right="-125"/>
              <w:jc w:val="center"/>
              <w:rPr>
                <w:sz w:val="22"/>
                <w:szCs w:val="22"/>
                <w:lang w:eastAsia="en-US"/>
              </w:rPr>
            </w:pPr>
          </w:p>
          <w:p w14:paraId="19AC0ED8" w14:textId="77777777" w:rsidR="00053C2D" w:rsidRPr="00C91411" w:rsidRDefault="00053C2D" w:rsidP="003A22B0">
            <w:pPr>
              <w:ind w:left="-80" w:right="-125"/>
              <w:jc w:val="center"/>
              <w:rPr>
                <w:sz w:val="22"/>
                <w:szCs w:val="22"/>
                <w:lang w:eastAsia="en-US"/>
              </w:rPr>
            </w:pPr>
          </w:p>
          <w:p w14:paraId="78C240BE" w14:textId="77777777" w:rsidR="00053C2D" w:rsidRPr="00C91411" w:rsidRDefault="00053C2D" w:rsidP="003A22B0">
            <w:pPr>
              <w:ind w:left="-80" w:right="-125"/>
              <w:jc w:val="center"/>
              <w:rPr>
                <w:sz w:val="22"/>
                <w:szCs w:val="22"/>
                <w:lang w:eastAsia="en-US"/>
              </w:rPr>
            </w:pPr>
          </w:p>
          <w:p w14:paraId="4F3AB5C7" w14:textId="77777777" w:rsidR="00053C2D" w:rsidRPr="00C91411" w:rsidRDefault="00053C2D" w:rsidP="003A22B0">
            <w:pPr>
              <w:ind w:left="-80" w:right="-125"/>
              <w:jc w:val="center"/>
              <w:rPr>
                <w:sz w:val="22"/>
                <w:szCs w:val="22"/>
                <w:lang w:eastAsia="en-US"/>
              </w:rPr>
            </w:pPr>
          </w:p>
          <w:p w14:paraId="1A5C7DC5" w14:textId="77777777" w:rsidR="00053C2D" w:rsidRPr="00C91411" w:rsidRDefault="00053C2D" w:rsidP="003A22B0">
            <w:pPr>
              <w:ind w:left="-80" w:right="-125"/>
              <w:jc w:val="center"/>
              <w:rPr>
                <w:sz w:val="22"/>
                <w:szCs w:val="22"/>
                <w:lang w:eastAsia="en-US"/>
              </w:rPr>
            </w:pPr>
          </w:p>
          <w:p w14:paraId="6951A650" w14:textId="77777777" w:rsidR="00053C2D" w:rsidRPr="00C91411" w:rsidRDefault="00053C2D" w:rsidP="003A22B0">
            <w:pPr>
              <w:ind w:left="-80" w:right="-125"/>
              <w:jc w:val="center"/>
              <w:rPr>
                <w:sz w:val="22"/>
                <w:szCs w:val="22"/>
                <w:lang w:eastAsia="en-US"/>
              </w:rPr>
            </w:pPr>
          </w:p>
        </w:tc>
        <w:tc>
          <w:tcPr>
            <w:tcW w:w="8505" w:type="dxa"/>
            <w:gridSpan w:val="8"/>
            <w:vAlign w:val="center"/>
          </w:tcPr>
          <w:p w14:paraId="7C662A4B" w14:textId="77777777" w:rsidR="00053C2D" w:rsidRPr="00C91411" w:rsidRDefault="00053C2D" w:rsidP="003A22B0">
            <w:pPr>
              <w:ind w:left="-108" w:right="-72"/>
              <w:jc w:val="center"/>
              <w:rPr>
                <w:sz w:val="22"/>
                <w:szCs w:val="22"/>
                <w:lang w:eastAsia="en-US"/>
              </w:rPr>
            </w:pPr>
            <w:r w:rsidRPr="00C91411">
              <w:rPr>
                <w:sz w:val="22"/>
                <w:szCs w:val="22"/>
                <w:lang w:eastAsia="en-US"/>
              </w:rPr>
              <w:t xml:space="preserve">Для потребителей, в случае отсутствия дифференциации тарифов </w:t>
            </w:r>
          </w:p>
          <w:p w14:paraId="76717A46" w14:textId="77777777" w:rsidR="00053C2D" w:rsidRPr="00C91411" w:rsidRDefault="00053C2D" w:rsidP="003A22B0">
            <w:pPr>
              <w:ind w:left="601" w:right="-142"/>
              <w:jc w:val="center"/>
              <w:rPr>
                <w:sz w:val="22"/>
                <w:szCs w:val="22"/>
                <w:lang w:eastAsia="en-US"/>
              </w:rPr>
            </w:pPr>
            <w:r w:rsidRPr="00C91411">
              <w:rPr>
                <w:sz w:val="22"/>
                <w:szCs w:val="22"/>
                <w:lang w:eastAsia="en-US"/>
              </w:rPr>
              <w:t>по схеме подключения (без НДС)</w:t>
            </w:r>
          </w:p>
        </w:tc>
      </w:tr>
      <w:tr w:rsidR="00053C2D" w:rsidRPr="00C91411" w14:paraId="1E35597C" w14:textId="77777777" w:rsidTr="003A22B0">
        <w:trPr>
          <w:trHeight w:val="284"/>
          <w:jc w:val="center"/>
        </w:trPr>
        <w:tc>
          <w:tcPr>
            <w:tcW w:w="1418" w:type="dxa"/>
            <w:vMerge/>
          </w:tcPr>
          <w:p w14:paraId="3CE1BA87" w14:textId="77777777" w:rsidR="00053C2D" w:rsidRPr="00C91411" w:rsidRDefault="00053C2D" w:rsidP="003A22B0">
            <w:pPr>
              <w:ind w:left="-80" w:right="-125"/>
              <w:jc w:val="center"/>
              <w:rPr>
                <w:sz w:val="22"/>
                <w:szCs w:val="22"/>
                <w:lang w:eastAsia="en-US"/>
              </w:rPr>
            </w:pPr>
          </w:p>
        </w:tc>
        <w:tc>
          <w:tcPr>
            <w:tcW w:w="1559" w:type="dxa"/>
            <w:vMerge w:val="restart"/>
          </w:tcPr>
          <w:p w14:paraId="3ABDA695" w14:textId="77777777" w:rsidR="00053C2D" w:rsidRPr="00C91411" w:rsidRDefault="00053C2D" w:rsidP="003A22B0">
            <w:pPr>
              <w:ind w:left="-108" w:right="-147" w:firstLine="29"/>
              <w:jc w:val="center"/>
              <w:rPr>
                <w:sz w:val="22"/>
                <w:szCs w:val="22"/>
                <w:lang w:eastAsia="en-US"/>
              </w:rPr>
            </w:pPr>
          </w:p>
          <w:p w14:paraId="18AC7E4B" w14:textId="77777777" w:rsidR="00053C2D" w:rsidRPr="00C91411" w:rsidRDefault="00053C2D" w:rsidP="003A22B0">
            <w:pPr>
              <w:ind w:left="-108" w:right="-147" w:firstLine="29"/>
              <w:jc w:val="center"/>
              <w:rPr>
                <w:sz w:val="22"/>
                <w:szCs w:val="22"/>
                <w:lang w:eastAsia="en-US"/>
              </w:rPr>
            </w:pPr>
          </w:p>
          <w:p w14:paraId="2C75C6C2" w14:textId="77777777" w:rsidR="00053C2D" w:rsidRPr="00C91411" w:rsidRDefault="00053C2D" w:rsidP="003A22B0">
            <w:pPr>
              <w:ind w:left="-108" w:right="-147" w:firstLine="29"/>
              <w:jc w:val="center"/>
              <w:rPr>
                <w:sz w:val="22"/>
                <w:szCs w:val="22"/>
                <w:lang w:eastAsia="en-US"/>
              </w:rPr>
            </w:pPr>
          </w:p>
          <w:p w14:paraId="3D56CD34" w14:textId="77777777" w:rsidR="00053C2D" w:rsidRPr="00C91411" w:rsidRDefault="00053C2D" w:rsidP="003A22B0">
            <w:pPr>
              <w:ind w:left="-108" w:right="-147" w:firstLine="29"/>
              <w:jc w:val="center"/>
              <w:rPr>
                <w:sz w:val="22"/>
                <w:szCs w:val="22"/>
                <w:lang w:eastAsia="en-US"/>
              </w:rPr>
            </w:pPr>
          </w:p>
          <w:p w14:paraId="460B1DBB" w14:textId="77777777" w:rsidR="00053C2D" w:rsidRPr="00C91411" w:rsidRDefault="00053C2D" w:rsidP="003A22B0">
            <w:pPr>
              <w:ind w:left="-108" w:right="-147" w:firstLine="29"/>
              <w:jc w:val="center"/>
              <w:rPr>
                <w:sz w:val="22"/>
                <w:szCs w:val="22"/>
                <w:lang w:eastAsia="en-US"/>
              </w:rPr>
            </w:pPr>
          </w:p>
          <w:p w14:paraId="3380609B" w14:textId="77777777" w:rsidR="00053C2D" w:rsidRPr="00C91411" w:rsidRDefault="00053C2D" w:rsidP="003A22B0">
            <w:pPr>
              <w:ind w:left="-108" w:right="-147" w:firstLine="29"/>
              <w:jc w:val="center"/>
              <w:rPr>
                <w:sz w:val="22"/>
                <w:szCs w:val="22"/>
                <w:lang w:eastAsia="en-US"/>
              </w:rPr>
            </w:pPr>
          </w:p>
          <w:p w14:paraId="5F06F3B2" w14:textId="77777777" w:rsidR="00053C2D" w:rsidRPr="00C91411" w:rsidRDefault="00053C2D" w:rsidP="003A22B0">
            <w:pPr>
              <w:ind w:left="-108" w:right="-147" w:firstLine="29"/>
              <w:jc w:val="center"/>
              <w:rPr>
                <w:sz w:val="22"/>
                <w:szCs w:val="22"/>
                <w:lang w:eastAsia="en-US"/>
              </w:rPr>
            </w:pPr>
          </w:p>
          <w:p w14:paraId="28BFE841" w14:textId="77777777" w:rsidR="00053C2D" w:rsidRPr="00C91411" w:rsidRDefault="00053C2D" w:rsidP="003A22B0">
            <w:pPr>
              <w:ind w:left="-108" w:right="-147" w:firstLine="29"/>
              <w:jc w:val="center"/>
              <w:rPr>
                <w:sz w:val="22"/>
                <w:szCs w:val="22"/>
                <w:lang w:eastAsia="en-US"/>
              </w:rPr>
            </w:pPr>
            <w:r w:rsidRPr="00C91411">
              <w:rPr>
                <w:sz w:val="22"/>
                <w:szCs w:val="22"/>
                <w:lang w:eastAsia="en-US"/>
              </w:rPr>
              <w:t>Одноставочный</w:t>
            </w:r>
          </w:p>
          <w:p w14:paraId="653DD15D" w14:textId="77777777" w:rsidR="00053C2D" w:rsidRPr="00C91411" w:rsidRDefault="00053C2D" w:rsidP="003A22B0">
            <w:pPr>
              <w:ind w:left="-108" w:right="-147"/>
              <w:jc w:val="center"/>
              <w:rPr>
                <w:sz w:val="22"/>
                <w:szCs w:val="22"/>
                <w:lang w:eastAsia="en-US"/>
              </w:rPr>
            </w:pPr>
            <w:r w:rsidRPr="00C91411">
              <w:rPr>
                <w:sz w:val="22"/>
                <w:szCs w:val="22"/>
                <w:lang w:eastAsia="en-US"/>
              </w:rPr>
              <w:t>руб./Гкал</w:t>
            </w:r>
          </w:p>
        </w:tc>
        <w:tc>
          <w:tcPr>
            <w:tcW w:w="1418" w:type="dxa"/>
            <w:vAlign w:val="center"/>
          </w:tcPr>
          <w:p w14:paraId="0F95CF21" w14:textId="77777777" w:rsidR="00053C2D" w:rsidRPr="00C91411" w:rsidRDefault="00053C2D" w:rsidP="003A22B0">
            <w:pPr>
              <w:ind w:left="-108" w:right="-108"/>
              <w:jc w:val="center"/>
              <w:rPr>
                <w:sz w:val="22"/>
                <w:szCs w:val="22"/>
              </w:rPr>
            </w:pPr>
            <w:r w:rsidRPr="00C91411">
              <w:rPr>
                <w:sz w:val="22"/>
                <w:szCs w:val="22"/>
                <w:lang w:eastAsia="en-US"/>
              </w:rPr>
              <w:t>с 24.07.2020</w:t>
            </w:r>
          </w:p>
        </w:tc>
        <w:tc>
          <w:tcPr>
            <w:tcW w:w="1134" w:type="dxa"/>
            <w:vAlign w:val="center"/>
          </w:tcPr>
          <w:p w14:paraId="0137DF83" w14:textId="77777777" w:rsidR="00053C2D" w:rsidRPr="00C91411" w:rsidRDefault="00053C2D" w:rsidP="003A22B0">
            <w:pPr>
              <w:ind w:left="-108" w:right="-108"/>
              <w:jc w:val="center"/>
              <w:rPr>
                <w:sz w:val="22"/>
                <w:szCs w:val="22"/>
              </w:rPr>
            </w:pPr>
            <w:r w:rsidRPr="00C91411">
              <w:rPr>
                <w:sz w:val="22"/>
                <w:szCs w:val="22"/>
                <w:lang w:val="en-US" w:eastAsia="en-US"/>
              </w:rPr>
              <w:t>3</w:t>
            </w:r>
            <w:r w:rsidRPr="00C91411">
              <w:rPr>
                <w:sz w:val="22"/>
                <w:szCs w:val="22"/>
                <w:lang w:eastAsia="en-US"/>
              </w:rPr>
              <w:t xml:space="preserve"> </w:t>
            </w:r>
            <w:r w:rsidRPr="00C91411">
              <w:rPr>
                <w:sz w:val="22"/>
                <w:szCs w:val="22"/>
                <w:lang w:val="en-US" w:eastAsia="en-US"/>
              </w:rPr>
              <w:t>357,54</w:t>
            </w:r>
          </w:p>
        </w:tc>
        <w:tc>
          <w:tcPr>
            <w:tcW w:w="850" w:type="dxa"/>
            <w:vAlign w:val="center"/>
          </w:tcPr>
          <w:p w14:paraId="578652BF" w14:textId="77777777" w:rsidR="00053C2D" w:rsidRPr="00C91411" w:rsidRDefault="00053C2D" w:rsidP="003A22B0">
            <w:pPr>
              <w:jc w:val="center"/>
              <w:rPr>
                <w:sz w:val="22"/>
                <w:szCs w:val="22"/>
                <w:lang w:eastAsia="en-US"/>
              </w:rPr>
            </w:pPr>
            <w:r w:rsidRPr="00C91411">
              <w:rPr>
                <w:sz w:val="22"/>
                <w:szCs w:val="22"/>
                <w:lang w:eastAsia="en-US"/>
              </w:rPr>
              <w:t>x</w:t>
            </w:r>
          </w:p>
        </w:tc>
        <w:tc>
          <w:tcPr>
            <w:tcW w:w="851" w:type="dxa"/>
            <w:vAlign w:val="center"/>
          </w:tcPr>
          <w:p w14:paraId="57213F08" w14:textId="77777777" w:rsidR="00053C2D" w:rsidRPr="00C91411" w:rsidRDefault="00053C2D" w:rsidP="003A22B0">
            <w:pPr>
              <w:jc w:val="center"/>
              <w:rPr>
                <w:sz w:val="22"/>
                <w:szCs w:val="22"/>
                <w:lang w:eastAsia="en-US"/>
              </w:rPr>
            </w:pPr>
            <w:r w:rsidRPr="00C91411">
              <w:rPr>
                <w:sz w:val="22"/>
                <w:szCs w:val="22"/>
                <w:lang w:eastAsia="en-US"/>
              </w:rPr>
              <w:t>x</w:t>
            </w:r>
          </w:p>
        </w:tc>
        <w:tc>
          <w:tcPr>
            <w:tcW w:w="850" w:type="dxa"/>
            <w:vAlign w:val="center"/>
          </w:tcPr>
          <w:p w14:paraId="317BEC73" w14:textId="77777777" w:rsidR="00053C2D" w:rsidRPr="00C91411" w:rsidRDefault="00053C2D" w:rsidP="003A22B0">
            <w:pPr>
              <w:jc w:val="center"/>
              <w:rPr>
                <w:sz w:val="22"/>
                <w:szCs w:val="22"/>
                <w:lang w:eastAsia="en-US"/>
              </w:rPr>
            </w:pPr>
            <w:r w:rsidRPr="00C91411">
              <w:rPr>
                <w:sz w:val="22"/>
                <w:szCs w:val="22"/>
                <w:lang w:eastAsia="en-US"/>
              </w:rPr>
              <w:t>x</w:t>
            </w:r>
          </w:p>
        </w:tc>
        <w:tc>
          <w:tcPr>
            <w:tcW w:w="851" w:type="dxa"/>
            <w:vAlign w:val="center"/>
          </w:tcPr>
          <w:p w14:paraId="7A2AC9BF" w14:textId="77777777" w:rsidR="00053C2D" w:rsidRPr="00C91411" w:rsidRDefault="00053C2D" w:rsidP="003A22B0">
            <w:pPr>
              <w:jc w:val="center"/>
              <w:rPr>
                <w:sz w:val="22"/>
                <w:szCs w:val="22"/>
                <w:lang w:eastAsia="en-US"/>
              </w:rPr>
            </w:pPr>
            <w:r w:rsidRPr="00C91411">
              <w:rPr>
                <w:sz w:val="22"/>
                <w:szCs w:val="22"/>
                <w:lang w:eastAsia="en-US"/>
              </w:rPr>
              <w:t>x</w:t>
            </w:r>
          </w:p>
        </w:tc>
        <w:tc>
          <w:tcPr>
            <w:tcW w:w="992" w:type="dxa"/>
            <w:vAlign w:val="center"/>
          </w:tcPr>
          <w:p w14:paraId="568A99A6"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385687C9" w14:textId="77777777" w:rsidTr="003A22B0">
        <w:trPr>
          <w:trHeight w:val="284"/>
          <w:jc w:val="center"/>
        </w:trPr>
        <w:tc>
          <w:tcPr>
            <w:tcW w:w="1418" w:type="dxa"/>
            <w:vMerge/>
          </w:tcPr>
          <w:p w14:paraId="7FB6BE43" w14:textId="77777777" w:rsidR="00053C2D" w:rsidRPr="00C91411" w:rsidRDefault="00053C2D" w:rsidP="003A22B0">
            <w:pPr>
              <w:ind w:left="-80" w:right="-125"/>
              <w:jc w:val="center"/>
              <w:rPr>
                <w:sz w:val="22"/>
                <w:szCs w:val="22"/>
                <w:lang w:eastAsia="en-US"/>
              </w:rPr>
            </w:pPr>
          </w:p>
        </w:tc>
        <w:tc>
          <w:tcPr>
            <w:tcW w:w="1559" w:type="dxa"/>
            <w:vMerge/>
            <w:vAlign w:val="center"/>
          </w:tcPr>
          <w:p w14:paraId="20AE16D7" w14:textId="77777777" w:rsidR="00053C2D" w:rsidRPr="00C91411" w:rsidRDefault="00053C2D" w:rsidP="003A22B0">
            <w:pPr>
              <w:ind w:left="-108" w:right="-147"/>
              <w:jc w:val="center"/>
              <w:rPr>
                <w:sz w:val="22"/>
                <w:szCs w:val="22"/>
                <w:lang w:eastAsia="en-US"/>
              </w:rPr>
            </w:pPr>
          </w:p>
        </w:tc>
        <w:tc>
          <w:tcPr>
            <w:tcW w:w="1418" w:type="dxa"/>
            <w:vAlign w:val="center"/>
          </w:tcPr>
          <w:p w14:paraId="51AEEB61" w14:textId="77777777" w:rsidR="00053C2D" w:rsidRPr="00C91411" w:rsidRDefault="00053C2D" w:rsidP="003A22B0">
            <w:pPr>
              <w:ind w:left="-108" w:right="-108"/>
              <w:jc w:val="center"/>
              <w:rPr>
                <w:sz w:val="22"/>
                <w:szCs w:val="22"/>
              </w:rPr>
            </w:pPr>
            <w:r w:rsidRPr="00C91411">
              <w:rPr>
                <w:sz w:val="22"/>
                <w:szCs w:val="22"/>
                <w:lang w:eastAsia="en-US"/>
              </w:rPr>
              <w:t>с 01.01.2021</w:t>
            </w:r>
          </w:p>
        </w:tc>
        <w:tc>
          <w:tcPr>
            <w:tcW w:w="1134" w:type="dxa"/>
            <w:vAlign w:val="center"/>
          </w:tcPr>
          <w:p w14:paraId="3E88C7B3" w14:textId="77777777" w:rsidR="00053C2D" w:rsidRPr="00C91411" w:rsidRDefault="00053C2D" w:rsidP="003A22B0">
            <w:pPr>
              <w:ind w:left="-108" w:right="-108"/>
              <w:jc w:val="center"/>
              <w:rPr>
                <w:sz w:val="22"/>
                <w:szCs w:val="22"/>
              </w:rPr>
            </w:pPr>
            <w:r w:rsidRPr="00C91411">
              <w:rPr>
                <w:sz w:val="22"/>
                <w:szCs w:val="22"/>
                <w:lang w:val="en-US" w:eastAsia="en-US"/>
              </w:rPr>
              <w:t>3</w:t>
            </w:r>
            <w:r w:rsidRPr="00C91411">
              <w:rPr>
                <w:sz w:val="22"/>
                <w:szCs w:val="22"/>
                <w:lang w:eastAsia="en-US"/>
              </w:rPr>
              <w:t xml:space="preserve"> </w:t>
            </w:r>
            <w:r w:rsidRPr="00C91411">
              <w:rPr>
                <w:sz w:val="22"/>
                <w:szCs w:val="22"/>
                <w:lang w:val="en-US" w:eastAsia="en-US"/>
              </w:rPr>
              <w:t>357,54</w:t>
            </w:r>
          </w:p>
        </w:tc>
        <w:tc>
          <w:tcPr>
            <w:tcW w:w="850" w:type="dxa"/>
            <w:vAlign w:val="center"/>
          </w:tcPr>
          <w:p w14:paraId="2061E13E" w14:textId="77777777" w:rsidR="00053C2D" w:rsidRPr="00C91411" w:rsidRDefault="00053C2D" w:rsidP="003A22B0">
            <w:pPr>
              <w:jc w:val="center"/>
              <w:rPr>
                <w:sz w:val="22"/>
                <w:szCs w:val="22"/>
                <w:lang w:eastAsia="en-US"/>
              </w:rPr>
            </w:pPr>
            <w:r w:rsidRPr="00C91411">
              <w:rPr>
                <w:sz w:val="22"/>
                <w:szCs w:val="22"/>
                <w:lang w:eastAsia="en-US"/>
              </w:rPr>
              <w:t>x</w:t>
            </w:r>
          </w:p>
        </w:tc>
        <w:tc>
          <w:tcPr>
            <w:tcW w:w="851" w:type="dxa"/>
            <w:vAlign w:val="center"/>
          </w:tcPr>
          <w:p w14:paraId="660AB860" w14:textId="77777777" w:rsidR="00053C2D" w:rsidRPr="00C91411" w:rsidRDefault="00053C2D" w:rsidP="003A22B0">
            <w:pPr>
              <w:jc w:val="center"/>
              <w:rPr>
                <w:sz w:val="22"/>
                <w:szCs w:val="22"/>
                <w:lang w:eastAsia="en-US"/>
              </w:rPr>
            </w:pPr>
            <w:r w:rsidRPr="00C91411">
              <w:rPr>
                <w:sz w:val="22"/>
                <w:szCs w:val="22"/>
                <w:lang w:eastAsia="en-US"/>
              </w:rPr>
              <w:t>x</w:t>
            </w:r>
          </w:p>
        </w:tc>
        <w:tc>
          <w:tcPr>
            <w:tcW w:w="850" w:type="dxa"/>
            <w:vAlign w:val="center"/>
          </w:tcPr>
          <w:p w14:paraId="44502533" w14:textId="77777777" w:rsidR="00053C2D" w:rsidRPr="00C91411" w:rsidRDefault="00053C2D" w:rsidP="003A22B0">
            <w:pPr>
              <w:jc w:val="center"/>
              <w:rPr>
                <w:sz w:val="22"/>
                <w:szCs w:val="22"/>
                <w:lang w:eastAsia="en-US"/>
              </w:rPr>
            </w:pPr>
            <w:r w:rsidRPr="00C91411">
              <w:rPr>
                <w:sz w:val="22"/>
                <w:szCs w:val="22"/>
                <w:lang w:eastAsia="en-US"/>
              </w:rPr>
              <w:t>x</w:t>
            </w:r>
          </w:p>
        </w:tc>
        <w:tc>
          <w:tcPr>
            <w:tcW w:w="851" w:type="dxa"/>
            <w:vAlign w:val="center"/>
          </w:tcPr>
          <w:p w14:paraId="51AFE5B3" w14:textId="77777777" w:rsidR="00053C2D" w:rsidRPr="00C91411" w:rsidRDefault="00053C2D" w:rsidP="003A22B0">
            <w:pPr>
              <w:jc w:val="center"/>
              <w:rPr>
                <w:sz w:val="22"/>
                <w:szCs w:val="22"/>
                <w:lang w:eastAsia="en-US"/>
              </w:rPr>
            </w:pPr>
            <w:r w:rsidRPr="00C91411">
              <w:rPr>
                <w:sz w:val="22"/>
                <w:szCs w:val="22"/>
                <w:lang w:eastAsia="en-US"/>
              </w:rPr>
              <w:t>x</w:t>
            </w:r>
          </w:p>
        </w:tc>
        <w:tc>
          <w:tcPr>
            <w:tcW w:w="992" w:type="dxa"/>
            <w:vAlign w:val="center"/>
          </w:tcPr>
          <w:p w14:paraId="640BEB80"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56ACCE41" w14:textId="77777777" w:rsidTr="003A22B0">
        <w:trPr>
          <w:trHeight w:val="284"/>
          <w:jc w:val="center"/>
        </w:trPr>
        <w:tc>
          <w:tcPr>
            <w:tcW w:w="1418" w:type="dxa"/>
            <w:vMerge/>
          </w:tcPr>
          <w:p w14:paraId="6AA3EE47" w14:textId="77777777" w:rsidR="00053C2D" w:rsidRPr="00C91411" w:rsidRDefault="00053C2D" w:rsidP="003A22B0">
            <w:pPr>
              <w:ind w:left="-80" w:right="-125"/>
              <w:jc w:val="center"/>
              <w:rPr>
                <w:sz w:val="22"/>
                <w:szCs w:val="22"/>
                <w:lang w:eastAsia="en-US"/>
              </w:rPr>
            </w:pPr>
          </w:p>
        </w:tc>
        <w:tc>
          <w:tcPr>
            <w:tcW w:w="1559" w:type="dxa"/>
            <w:vMerge/>
            <w:vAlign w:val="center"/>
          </w:tcPr>
          <w:p w14:paraId="2DF905D7" w14:textId="77777777" w:rsidR="00053C2D" w:rsidRPr="00C91411" w:rsidRDefault="00053C2D" w:rsidP="003A22B0">
            <w:pPr>
              <w:ind w:left="-108" w:right="-147"/>
              <w:jc w:val="center"/>
              <w:rPr>
                <w:sz w:val="22"/>
                <w:szCs w:val="22"/>
                <w:lang w:eastAsia="en-US"/>
              </w:rPr>
            </w:pPr>
          </w:p>
        </w:tc>
        <w:tc>
          <w:tcPr>
            <w:tcW w:w="1418" w:type="dxa"/>
            <w:vAlign w:val="center"/>
          </w:tcPr>
          <w:p w14:paraId="4561E019" w14:textId="77777777" w:rsidR="00053C2D" w:rsidRPr="00C91411" w:rsidRDefault="00053C2D" w:rsidP="003A22B0">
            <w:pPr>
              <w:ind w:left="-108" w:right="-108"/>
              <w:jc w:val="center"/>
              <w:rPr>
                <w:sz w:val="22"/>
                <w:szCs w:val="22"/>
              </w:rPr>
            </w:pPr>
            <w:r w:rsidRPr="00C91411">
              <w:rPr>
                <w:sz w:val="22"/>
                <w:szCs w:val="22"/>
                <w:lang w:eastAsia="en-US"/>
              </w:rPr>
              <w:t>с 01.07.2021</w:t>
            </w:r>
          </w:p>
        </w:tc>
        <w:tc>
          <w:tcPr>
            <w:tcW w:w="1134" w:type="dxa"/>
            <w:vAlign w:val="center"/>
          </w:tcPr>
          <w:p w14:paraId="56DEF480" w14:textId="77777777" w:rsidR="00053C2D" w:rsidRPr="00C91411" w:rsidRDefault="00053C2D" w:rsidP="003A22B0">
            <w:pPr>
              <w:ind w:left="-108" w:right="-108"/>
              <w:jc w:val="center"/>
              <w:rPr>
                <w:sz w:val="22"/>
                <w:szCs w:val="22"/>
              </w:rPr>
            </w:pPr>
            <w:r w:rsidRPr="00C91411">
              <w:rPr>
                <w:sz w:val="22"/>
                <w:szCs w:val="22"/>
                <w:lang w:eastAsia="en-US"/>
              </w:rPr>
              <w:t>3 424,62</w:t>
            </w:r>
          </w:p>
        </w:tc>
        <w:tc>
          <w:tcPr>
            <w:tcW w:w="850" w:type="dxa"/>
            <w:vAlign w:val="center"/>
          </w:tcPr>
          <w:p w14:paraId="4256AF09" w14:textId="77777777" w:rsidR="00053C2D" w:rsidRPr="00C91411" w:rsidRDefault="00053C2D" w:rsidP="003A22B0">
            <w:pPr>
              <w:jc w:val="center"/>
              <w:rPr>
                <w:sz w:val="22"/>
                <w:szCs w:val="22"/>
                <w:lang w:eastAsia="en-US"/>
              </w:rPr>
            </w:pPr>
            <w:r w:rsidRPr="00C91411">
              <w:rPr>
                <w:sz w:val="22"/>
                <w:szCs w:val="22"/>
                <w:lang w:eastAsia="en-US"/>
              </w:rPr>
              <w:t>x</w:t>
            </w:r>
          </w:p>
        </w:tc>
        <w:tc>
          <w:tcPr>
            <w:tcW w:w="851" w:type="dxa"/>
            <w:vAlign w:val="center"/>
          </w:tcPr>
          <w:p w14:paraId="1285D2A0" w14:textId="77777777" w:rsidR="00053C2D" w:rsidRPr="00C91411" w:rsidRDefault="00053C2D" w:rsidP="003A22B0">
            <w:pPr>
              <w:jc w:val="center"/>
              <w:rPr>
                <w:sz w:val="22"/>
                <w:szCs w:val="22"/>
                <w:lang w:eastAsia="en-US"/>
              </w:rPr>
            </w:pPr>
            <w:r w:rsidRPr="00C91411">
              <w:rPr>
                <w:sz w:val="22"/>
                <w:szCs w:val="22"/>
                <w:lang w:eastAsia="en-US"/>
              </w:rPr>
              <w:t>x</w:t>
            </w:r>
          </w:p>
        </w:tc>
        <w:tc>
          <w:tcPr>
            <w:tcW w:w="850" w:type="dxa"/>
            <w:vAlign w:val="center"/>
          </w:tcPr>
          <w:p w14:paraId="32EDFC3F" w14:textId="77777777" w:rsidR="00053C2D" w:rsidRPr="00C91411" w:rsidRDefault="00053C2D" w:rsidP="003A22B0">
            <w:pPr>
              <w:jc w:val="center"/>
              <w:rPr>
                <w:sz w:val="22"/>
                <w:szCs w:val="22"/>
                <w:lang w:eastAsia="en-US"/>
              </w:rPr>
            </w:pPr>
            <w:r w:rsidRPr="00C91411">
              <w:rPr>
                <w:sz w:val="22"/>
                <w:szCs w:val="22"/>
                <w:lang w:eastAsia="en-US"/>
              </w:rPr>
              <w:t>x</w:t>
            </w:r>
          </w:p>
        </w:tc>
        <w:tc>
          <w:tcPr>
            <w:tcW w:w="851" w:type="dxa"/>
            <w:vAlign w:val="center"/>
          </w:tcPr>
          <w:p w14:paraId="6EF2D899" w14:textId="77777777" w:rsidR="00053C2D" w:rsidRPr="00C91411" w:rsidRDefault="00053C2D" w:rsidP="003A22B0">
            <w:pPr>
              <w:jc w:val="center"/>
              <w:rPr>
                <w:sz w:val="22"/>
                <w:szCs w:val="22"/>
                <w:lang w:eastAsia="en-US"/>
              </w:rPr>
            </w:pPr>
            <w:r w:rsidRPr="00C91411">
              <w:rPr>
                <w:sz w:val="22"/>
                <w:szCs w:val="22"/>
                <w:lang w:eastAsia="en-US"/>
              </w:rPr>
              <w:t>x</w:t>
            </w:r>
          </w:p>
        </w:tc>
        <w:tc>
          <w:tcPr>
            <w:tcW w:w="992" w:type="dxa"/>
            <w:vAlign w:val="center"/>
          </w:tcPr>
          <w:p w14:paraId="756C4C02"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08B33D04" w14:textId="77777777" w:rsidTr="003A22B0">
        <w:trPr>
          <w:trHeight w:val="284"/>
          <w:jc w:val="center"/>
        </w:trPr>
        <w:tc>
          <w:tcPr>
            <w:tcW w:w="1418" w:type="dxa"/>
            <w:vMerge/>
          </w:tcPr>
          <w:p w14:paraId="3E717240" w14:textId="77777777" w:rsidR="00053C2D" w:rsidRPr="00C91411" w:rsidRDefault="00053C2D" w:rsidP="003A22B0">
            <w:pPr>
              <w:ind w:left="-80" w:right="-125"/>
              <w:jc w:val="center"/>
              <w:rPr>
                <w:sz w:val="22"/>
                <w:szCs w:val="22"/>
                <w:lang w:eastAsia="en-US"/>
              </w:rPr>
            </w:pPr>
          </w:p>
        </w:tc>
        <w:tc>
          <w:tcPr>
            <w:tcW w:w="1559" w:type="dxa"/>
            <w:vMerge/>
            <w:vAlign w:val="center"/>
          </w:tcPr>
          <w:p w14:paraId="2138C48A" w14:textId="77777777" w:rsidR="00053C2D" w:rsidRPr="00C91411" w:rsidRDefault="00053C2D" w:rsidP="003A22B0">
            <w:pPr>
              <w:ind w:left="-108" w:right="-147"/>
              <w:jc w:val="center"/>
              <w:rPr>
                <w:sz w:val="22"/>
                <w:szCs w:val="22"/>
                <w:lang w:eastAsia="en-US"/>
              </w:rPr>
            </w:pPr>
          </w:p>
        </w:tc>
        <w:tc>
          <w:tcPr>
            <w:tcW w:w="1418" w:type="dxa"/>
            <w:vAlign w:val="center"/>
          </w:tcPr>
          <w:p w14:paraId="19D899F5" w14:textId="77777777" w:rsidR="00053C2D" w:rsidRPr="00C91411" w:rsidRDefault="00053C2D" w:rsidP="003A22B0">
            <w:pPr>
              <w:ind w:left="-108" w:right="-108"/>
              <w:jc w:val="center"/>
              <w:rPr>
                <w:sz w:val="22"/>
                <w:szCs w:val="22"/>
                <w:lang w:eastAsia="en-US"/>
              </w:rPr>
            </w:pPr>
            <w:r w:rsidRPr="00C91411">
              <w:rPr>
                <w:sz w:val="22"/>
                <w:szCs w:val="22"/>
                <w:lang w:eastAsia="en-US"/>
              </w:rPr>
              <w:t>с 01.01.2025</w:t>
            </w:r>
          </w:p>
        </w:tc>
        <w:tc>
          <w:tcPr>
            <w:tcW w:w="1134" w:type="dxa"/>
            <w:vAlign w:val="center"/>
          </w:tcPr>
          <w:p w14:paraId="25970BD8" w14:textId="77777777" w:rsidR="00053C2D" w:rsidRPr="00C91411" w:rsidRDefault="00053C2D" w:rsidP="003A22B0">
            <w:pPr>
              <w:ind w:left="-108" w:right="-108"/>
              <w:jc w:val="center"/>
              <w:rPr>
                <w:sz w:val="22"/>
                <w:szCs w:val="22"/>
                <w:lang w:eastAsia="en-US"/>
              </w:rPr>
            </w:pPr>
            <w:r w:rsidRPr="00C91411">
              <w:rPr>
                <w:sz w:val="22"/>
                <w:szCs w:val="22"/>
                <w:lang w:eastAsia="en-US"/>
              </w:rPr>
              <w:t>5 016,02</w:t>
            </w:r>
          </w:p>
        </w:tc>
        <w:tc>
          <w:tcPr>
            <w:tcW w:w="850" w:type="dxa"/>
            <w:vAlign w:val="center"/>
          </w:tcPr>
          <w:p w14:paraId="2EAE2E05" w14:textId="77777777" w:rsidR="00053C2D" w:rsidRPr="00C91411" w:rsidRDefault="00053C2D" w:rsidP="003A22B0">
            <w:pPr>
              <w:jc w:val="center"/>
              <w:rPr>
                <w:sz w:val="22"/>
                <w:szCs w:val="22"/>
                <w:lang w:eastAsia="en-US"/>
              </w:rPr>
            </w:pPr>
            <w:r w:rsidRPr="00C91411">
              <w:rPr>
                <w:sz w:val="22"/>
                <w:szCs w:val="22"/>
                <w:lang w:eastAsia="en-US"/>
              </w:rPr>
              <w:t>x</w:t>
            </w:r>
          </w:p>
        </w:tc>
        <w:tc>
          <w:tcPr>
            <w:tcW w:w="851" w:type="dxa"/>
            <w:vAlign w:val="center"/>
          </w:tcPr>
          <w:p w14:paraId="6B283368" w14:textId="77777777" w:rsidR="00053C2D" w:rsidRPr="00C91411" w:rsidRDefault="00053C2D" w:rsidP="003A22B0">
            <w:pPr>
              <w:jc w:val="center"/>
              <w:rPr>
                <w:sz w:val="22"/>
                <w:szCs w:val="22"/>
                <w:lang w:eastAsia="en-US"/>
              </w:rPr>
            </w:pPr>
            <w:r w:rsidRPr="00C91411">
              <w:rPr>
                <w:sz w:val="22"/>
                <w:szCs w:val="22"/>
                <w:lang w:eastAsia="en-US"/>
              </w:rPr>
              <w:t>x</w:t>
            </w:r>
          </w:p>
        </w:tc>
        <w:tc>
          <w:tcPr>
            <w:tcW w:w="850" w:type="dxa"/>
            <w:vAlign w:val="center"/>
          </w:tcPr>
          <w:p w14:paraId="00490277" w14:textId="77777777" w:rsidR="00053C2D" w:rsidRPr="00C91411" w:rsidRDefault="00053C2D" w:rsidP="003A22B0">
            <w:pPr>
              <w:jc w:val="center"/>
              <w:rPr>
                <w:sz w:val="22"/>
                <w:szCs w:val="22"/>
                <w:lang w:eastAsia="en-US"/>
              </w:rPr>
            </w:pPr>
            <w:r w:rsidRPr="00C91411">
              <w:rPr>
                <w:sz w:val="22"/>
                <w:szCs w:val="22"/>
                <w:lang w:eastAsia="en-US"/>
              </w:rPr>
              <w:t>x</w:t>
            </w:r>
          </w:p>
        </w:tc>
        <w:tc>
          <w:tcPr>
            <w:tcW w:w="851" w:type="dxa"/>
            <w:vAlign w:val="center"/>
          </w:tcPr>
          <w:p w14:paraId="0BF02F14" w14:textId="77777777" w:rsidR="00053C2D" w:rsidRPr="00C91411" w:rsidRDefault="00053C2D" w:rsidP="003A22B0">
            <w:pPr>
              <w:jc w:val="center"/>
              <w:rPr>
                <w:sz w:val="22"/>
                <w:szCs w:val="22"/>
                <w:lang w:eastAsia="en-US"/>
              </w:rPr>
            </w:pPr>
            <w:r w:rsidRPr="00C91411">
              <w:rPr>
                <w:sz w:val="22"/>
                <w:szCs w:val="22"/>
                <w:lang w:eastAsia="en-US"/>
              </w:rPr>
              <w:t>x</w:t>
            </w:r>
          </w:p>
        </w:tc>
        <w:tc>
          <w:tcPr>
            <w:tcW w:w="992" w:type="dxa"/>
            <w:vAlign w:val="center"/>
          </w:tcPr>
          <w:p w14:paraId="184ACD50"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08B0F003" w14:textId="77777777" w:rsidTr="003A22B0">
        <w:trPr>
          <w:trHeight w:val="284"/>
          <w:jc w:val="center"/>
        </w:trPr>
        <w:tc>
          <w:tcPr>
            <w:tcW w:w="1418" w:type="dxa"/>
            <w:vMerge/>
          </w:tcPr>
          <w:p w14:paraId="5F386734" w14:textId="77777777" w:rsidR="00053C2D" w:rsidRPr="00C91411" w:rsidRDefault="00053C2D" w:rsidP="003A22B0">
            <w:pPr>
              <w:ind w:left="-80" w:right="-125"/>
              <w:jc w:val="center"/>
              <w:rPr>
                <w:sz w:val="22"/>
                <w:szCs w:val="22"/>
                <w:lang w:eastAsia="en-US"/>
              </w:rPr>
            </w:pPr>
          </w:p>
        </w:tc>
        <w:tc>
          <w:tcPr>
            <w:tcW w:w="1559" w:type="dxa"/>
            <w:vMerge/>
            <w:vAlign w:val="center"/>
          </w:tcPr>
          <w:p w14:paraId="11DC268C" w14:textId="77777777" w:rsidR="00053C2D" w:rsidRPr="00C91411" w:rsidRDefault="00053C2D" w:rsidP="003A22B0">
            <w:pPr>
              <w:ind w:left="-108" w:right="-147"/>
              <w:jc w:val="center"/>
              <w:rPr>
                <w:sz w:val="22"/>
                <w:szCs w:val="22"/>
                <w:lang w:eastAsia="en-US"/>
              </w:rPr>
            </w:pPr>
          </w:p>
        </w:tc>
        <w:tc>
          <w:tcPr>
            <w:tcW w:w="1418" w:type="dxa"/>
            <w:vAlign w:val="center"/>
          </w:tcPr>
          <w:p w14:paraId="45BF9330" w14:textId="77777777" w:rsidR="00053C2D" w:rsidRPr="00C91411" w:rsidRDefault="00053C2D" w:rsidP="003A22B0">
            <w:pPr>
              <w:ind w:left="-108" w:right="-108"/>
              <w:jc w:val="center"/>
              <w:rPr>
                <w:sz w:val="22"/>
                <w:szCs w:val="22"/>
                <w:lang w:eastAsia="en-US"/>
              </w:rPr>
            </w:pPr>
            <w:r w:rsidRPr="00C91411">
              <w:rPr>
                <w:sz w:val="22"/>
                <w:szCs w:val="22"/>
                <w:lang w:eastAsia="en-US"/>
              </w:rPr>
              <w:t>с 01.07.2025</w:t>
            </w:r>
          </w:p>
        </w:tc>
        <w:tc>
          <w:tcPr>
            <w:tcW w:w="1134" w:type="dxa"/>
            <w:vAlign w:val="center"/>
          </w:tcPr>
          <w:p w14:paraId="617E7978" w14:textId="77777777" w:rsidR="00053C2D" w:rsidRPr="00C91411" w:rsidRDefault="00053C2D" w:rsidP="003A22B0">
            <w:pPr>
              <w:ind w:left="-108" w:right="-108"/>
              <w:jc w:val="center"/>
              <w:rPr>
                <w:sz w:val="22"/>
                <w:szCs w:val="22"/>
                <w:lang w:eastAsia="en-US"/>
              </w:rPr>
            </w:pPr>
            <w:r w:rsidRPr="00C91411">
              <w:rPr>
                <w:sz w:val="22"/>
                <w:szCs w:val="22"/>
                <w:lang w:eastAsia="en-US"/>
              </w:rPr>
              <w:t>5 518,17</w:t>
            </w:r>
          </w:p>
        </w:tc>
        <w:tc>
          <w:tcPr>
            <w:tcW w:w="850" w:type="dxa"/>
            <w:vAlign w:val="center"/>
          </w:tcPr>
          <w:p w14:paraId="4C06D30D" w14:textId="77777777" w:rsidR="00053C2D" w:rsidRPr="00C91411" w:rsidRDefault="00053C2D" w:rsidP="003A22B0">
            <w:pPr>
              <w:jc w:val="center"/>
              <w:rPr>
                <w:sz w:val="22"/>
                <w:szCs w:val="22"/>
                <w:lang w:eastAsia="en-US"/>
              </w:rPr>
            </w:pPr>
            <w:r w:rsidRPr="00C91411">
              <w:rPr>
                <w:sz w:val="22"/>
                <w:szCs w:val="22"/>
                <w:lang w:eastAsia="en-US"/>
              </w:rPr>
              <w:t>x</w:t>
            </w:r>
          </w:p>
        </w:tc>
        <w:tc>
          <w:tcPr>
            <w:tcW w:w="851" w:type="dxa"/>
            <w:vAlign w:val="center"/>
          </w:tcPr>
          <w:p w14:paraId="3CDB6720" w14:textId="77777777" w:rsidR="00053C2D" w:rsidRPr="00C91411" w:rsidRDefault="00053C2D" w:rsidP="003A22B0">
            <w:pPr>
              <w:jc w:val="center"/>
              <w:rPr>
                <w:sz w:val="22"/>
                <w:szCs w:val="22"/>
                <w:lang w:eastAsia="en-US"/>
              </w:rPr>
            </w:pPr>
            <w:r w:rsidRPr="00C91411">
              <w:rPr>
                <w:sz w:val="22"/>
                <w:szCs w:val="22"/>
                <w:lang w:eastAsia="en-US"/>
              </w:rPr>
              <w:t>x</w:t>
            </w:r>
          </w:p>
        </w:tc>
        <w:tc>
          <w:tcPr>
            <w:tcW w:w="850" w:type="dxa"/>
            <w:vAlign w:val="center"/>
          </w:tcPr>
          <w:p w14:paraId="48100274" w14:textId="77777777" w:rsidR="00053C2D" w:rsidRPr="00C91411" w:rsidRDefault="00053C2D" w:rsidP="003A22B0">
            <w:pPr>
              <w:jc w:val="center"/>
              <w:rPr>
                <w:sz w:val="22"/>
                <w:szCs w:val="22"/>
                <w:lang w:eastAsia="en-US"/>
              </w:rPr>
            </w:pPr>
            <w:r w:rsidRPr="00C91411">
              <w:rPr>
                <w:sz w:val="22"/>
                <w:szCs w:val="22"/>
                <w:lang w:eastAsia="en-US"/>
              </w:rPr>
              <w:t>x</w:t>
            </w:r>
          </w:p>
        </w:tc>
        <w:tc>
          <w:tcPr>
            <w:tcW w:w="851" w:type="dxa"/>
            <w:vAlign w:val="center"/>
          </w:tcPr>
          <w:p w14:paraId="293AEF17" w14:textId="77777777" w:rsidR="00053C2D" w:rsidRPr="00C91411" w:rsidRDefault="00053C2D" w:rsidP="003A22B0">
            <w:pPr>
              <w:jc w:val="center"/>
              <w:rPr>
                <w:sz w:val="22"/>
                <w:szCs w:val="22"/>
                <w:lang w:eastAsia="en-US"/>
              </w:rPr>
            </w:pPr>
            <w:r w:rsidRPr="00C91411">
              <w:rPr>
                <w:sz w:val="22"/>
                <w:szCs w:val="22"/>
                <w:lang w:eastAsia="en-US"/>
              </w:rPr>
              <w:t>x</w:t>
            </w:r>
          </w:p>
        </w:tc>
        <w:tc>
          <w:tcPr>
            <w:tcW w:w="992" w:type="dxa"/>
            <w:vAlign w:val="center"/>
          </w:tcPr>
          <w:p w14:paraId="54F2FBC1"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275E6C83" w14:textId="77777777" w:rsidTr="003A22B0">
        <w:trPr>
          <w:trHeight w:val="284"/>
          <w:jc w:val="center"/>
        </w:trPr>
        <w:tc>
          <w:tcPr>
            <w:tcW w:w="1418" w:type="dxa"/>
            <w:vMerge/>
          </w:tcPr>
          <w:p w14:paraId="06F44EDA" w14:textId="77777777" w:rsidR="00053C2D" w:rsidRPr="00C91411" w:rsidRDefault="00053C2D" w:rsidP="003A22B0">
            <w:pPr>
              <w:ind w:left="-80" w:right="-125"/>
              <w:jc w:val="center"/>
              <w:rPr>
                <w:sz w:val="22"/>
                <w:szCs w:val="22"/>
                <w:lang w:eastAsia="en-US"/>
              </w:rPr>
            </w:pPr>
          </w:p>
        </w:tc>
        <w:tc>
          <w:tcPr>
            <w:tcW w:w="1559" w:type="dxa"/>
            <w:vMerge/>
            <w:vAlign w:val="center"/>
          </w:tcPr>
          <w:p w14:paraId="6581B7AB" w14:textId="77777777" w:rsidR="00053C2D" w:rsidRPr="00C91411" w:rsidRDefault="00053C2D" w:rsidP="003A22B0">
            <w:pPr>
              <w:ind w:left="-108" w:right="-147"/>
              <w:jc w:val="center"/>
              <w:rPr>
                <w:sz w:val="22"/>
                <w:szCs w:val="22"/>
                <w:lang w:eastAsia="en-US"/>
              </w:rPr>
            </w:pPr>
          </w:p>
        </w:tc>
        <w:tc>
          <w:tcPr>
            <w:tcW w:w="1418" w:type="dxa"/>
            <w:vAlign w:val="center"/>
          </w:tcPr>
          <w:p w14:paraId="3C6FF6FC" w14:textId="77777777" w:rsidR="00053C2D" w:rsidRPr="00C91411" w:rsidRDefault="00053C2D" w:rsidP="003A22B0">
            <w:pPr>
              <w:ind w:left="-108" w:right="-108"/>
              <w:jc w:val="center"/>
              <w:rPr>
                <w:sz w:val="22"/>
                <w:szCs w:val="22"/>
                <w:lang w:eastAsia="en-US"/>
              </w:rPr>
            </w:pPr>
            <w:r w:rsidRPr="00C91411">
              <w:rPr>
                <w:sz w:val="22"/>
                <w:szCs w:val="22"/>
                <w:lang w:eastAsia="en-US"/>
              </w:rPr>
              <w:t>с 01.01.2026</w:t>
            </w:r>
          </w:p>
        </w:tc>
        <w:tc>
          <w:tcPr>
            <w:tcW w:w="1134" w:type="dxa"/>
            <w:vAlign w:val="center"/>
          </w:tcPr>
          <w:p w14:paraId="2E62EF8C" w14:textId="77777777" w:rsidR="00053C2D" w:rsidRPr="00C91411" w:rsidRDefault="00053C2D" w:rsidP="003A22B0">
            <w:pPr>
              <w:ind w:left="-108" w:right="-108"/>
              <w:jc w:val="center"/>
              <w:rPr>
                <w:sz w:val="22"/>
                <w:szCs w:val="22"/>
                <w:lang w:eastAsia="en-US"/>
              </w:rPr>
            </w:pPr>
            <w:r w:rsidRPr="00C91411">
              <w:rPr>
                <w:sz w:val="22"/>
                <w:szCs w:val="22"/>
                <w:lang w:eastAsia="en-US"/>
              </w:rPr>
              <w:t>5 518,17</w:t>
            </w:r>
          </w:p>
        </w:tc>
        <w:tc>
          <w:tcPr>
            <w:tcW w:w="850" w:type="dxa"/>
            <w:vAlign w:val="center"/>
          </w:tcPr>
          <w:p w14:paraId="248CAB12" w14:textId="77777777" w:rsidR="00053C2D" w:rsidRPr="00C91411" w:rsidRDefault="00053C2D" w:rsidP="003A22B0">
            <w:pPr>
              <w:jc w:val="center"/>
              <w:rPr>
                <w:sz w:val="22"/>
                <w:szCs w:val="22"/>
                <w:lang w:eastAsia="en-US"/>
              </w:rPr>
            </w:pPr>
            <w:r w:rsidRPr="00C91411">
              <w:rPr>
                <w:sz w:val="22"/>
                <w:szCs w:val="22"/>
                <w:lang w:eastAsia="en-US"/>
              </w:rPr>
              <w:t>x</w:t>
            </w:r>
          </w:p>
        </w:tc>
        <w:tc>
          <w:tcPr>
            <w:tcW w:w="851" w:type="dxa"/>
            <w:vAlign w:val="center"/>
          </w:tcPr>
          <w:p w14:paraId="438BA9E1" w14:textId="77777777" w:rsidR="00053C2D" w:rsidRPr="00C91411" w:rsidRDefault="00053C2D" w:rsidP="003A22B0">
            <w:pPr>
              <w:jc w:val="center"/>
              <w:rPr>
                <w:sz w:val="22"/>
                <w:szCs w:val="22"/>
                <w:lang w:eastAsia="en-US"/>
              </w:rPr>
            </w:pPr>
            <w:r w:rsidRPr="00C91411">
              <w:rPr>
                <w:sz w:val="22"/>
                <w:szCs w:val="22"/>
                <w:lang w:eastAsia="en-US"/>
              </w:rPr>
              <w:t>x</w:t>
            </w:r>
          </w:p>
        </w:tc>
        <w:tc>
          <w:tcPr>
            <w:tcW w:w="850" w:type="dxa"/>
            <w:vAlign w:val="center"/>
          </w:tcPr>
          <w:p w14:paraId="6000FC7F" w14:textId="77777777" w:rsidR="00053C2D" w:rsidRPr="00C91411" w:rsidRDefault="00053C2D" w:rsidP="003A22B0">
            <w:pPr>
              <w:jc w:val="center"/>
              <w:rPr>
                <w:sz w:val="22"/>
                <w:szCs w:val="22"/>
                <w:lang w:eastAsia="en-US"/>
              </w:rPr>
            </w:pPr>
            <w:r w:rsidRPr="00C91411">
              <w:rPr>
                <w:sz w:val="22"/>
                <w:szCs w:val="22"/>
                <w:lang w:eastAsia="en-US"/>
              </w:rPr>
              <w:t>x</w:t>
            </w:r>
          </w:p>
        </w:tc>
        <w:tc>
          <w:tcPr>
            <w:tcW w:w="851" w:type="dxa"/>
            <w:vAlign w:val="center"/>
          </w:tcPr>
          <w:p w14:paraId="20E37339" w14:textId="77777777" w:rsidR="00053C2D" w:rsidRPr="00C91411" w:rsidRDefault="00053C2D" w:rsidP="003A22B0">
            <w:pPr>
              <w:jc w:val="center"/>
              <w:rPr>
                <w:sz w:val="22"/>
                <w:szCs w:val="22"/>
                <w:lang w:eastAsia="en-US"/>
              </w:rPr>
            </w:pPr>
            <w:r w:rsidRPr="00C91411">
              <w:rPr>
                <w:sz w:val="22"/>
                <w:szCs w:val="22"/>
                <w:lang w:eastAsia="en-US"/>
              </w:rPr>
              <w:t>x</w:t>
            </w:r>
          </w:p>
        </w:tc>
        <w:tc>
          <w:tcPr>
            <w:tcW w:w="992" w:type="dxa"/>
            <w:vAlign w:val="center"/>
          </w:tcPr>
          <w:p w14:paraId="50C81870"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59B74FA1" w14:textId="77777777" w:rsidTr="003A22B0">
        <w:trPr>
          <w:trHeight w:val="284"/>
          <w:jc w:val="center"/>
        </w:trPr>
        <w:tc>
          <w:tcPr>
            <w:tcW w:w="1418" w:type="dxa"/>
            <w:vMerge/>
          </w:tcPr>
          <w:p w14:paraId="6C759FAD" w14:textId="77777777" w:rsidR="00053C2D" w:rsidRPr="00C91411" w:rsidRDefault="00053C2D" w:rsidP="003A22B0">
            <w:pPr>
              <w:ind w:left="-80" w:right="-125"/>
              <w:jc w:val="center"/>
              <w:rPr>
                <w:sz w:val="22"/>
                <w:szCs w:val="22"/>
                <w:lang w:eastAsia="en-US"/>
              </w:rPr>
            </w:pPr>
          </w:p>
        </w:tc>
        <w:tc>
          <w:tcPr>
            <w:tcW w:w="1559" w:type="dxa"/>
            <w:vMerge/>
            <w:vAlign w:val="center"/>
          </w:tcPr>
          <w:p w14:paraId="777B91A0" w14:textId="77777777" w:rsidR="00053C2D" w:rsidRPr="00C91411" w:rsidRDefault="00053C2D" w:rsidP="003A22B0">
            <w:pPr>
              <w:ind w:left="-108" w:right="-147"/>
              <w:jc w:val="center"/>
              <w:rPr>
                <w:sz w:val="22"/>
                <w:szCs w:val="22"/>
                <w:lang w:eastAsia="en-US"/>
              </w:rPr>
            </w:pPr>
          </w:p>
        </w:tc>
        <w:tc>
          <w:tcPr>
            <w:tcW w:w="1418" w:type="dxa"/>
            <w:vAlign w:val="center"/>
          </w:tcPr>
          <w:p w14:paraId="5A8EA8F9" w14:textId="77777777" w:rsidR="00053C2D" w:rsidRPr="00C91411" w:rsidRDefault="00053C2D" w:rsidP="003A22B0">
            <w:pPr>
              <w:ind w:left="-108" w:right="-108"/>
              <w:jc w:val="center"/>
              <w:rPr>
                <w:sz w:val="22"/>
                <w:szCs w:val="22"/>
                <w:lang w:eastAsia="en-US"/>
              </w:rPr>
            </w:pPr>
            <w:r w:rsidRPr="00C91411">
              <w:rPr>
                <w:sz w:val="22"/>
                <w:szCs w:val="22"/>
                <w:lang w:eastAsia="en-US"/>
              </w:rPr>
              <w:t>с 01.10.2026</w:t>
            </w:r>
          </w:p>
        </w:tc>
        <w:tc>
          <w:tcPr>
            <w:tcW w:w="1134" w:type="dxa"/>
            <w:vAlign w:val="center"/>
          </w:tcPr>
          <w:p w14:paraId="2DF5506B" w14:textId="77777777" w:rsidR="00053C2D" w:rsidRPr="00C91411" w:rsidRDefault="00053C2D" w:rsidP="003A22B0">
            <w:pPr>
              <w:ind w:left="-108" w:right="-108"/>
              <w:jc w:val="center"/>
              <w:rPr>
                <w:sz w:val="22"/>
                <w:szCs w:val="22"/>
                <w:lang w:eastAsia="en-US"/>
              </w:rPr>
            </w:pPr>
            <w:r w:rsidRPr="00C91411">
              <w:rPr>
                <w:sz w:val="22"/>
                <w:szCs w:val="22"/>
                <w:lang w:eastAsia="en-US"/>
              </w:rPr>
              <w:t>6 </w:t>
            </w:r>
            <w:r w:rsidRPr="00C91411">
              <w:rPr>
                <w:sz w:val="22"/>
                <w:szCs w:val="22"/>
                <w:lang w:val="en-US" w:eastAsia="en-US"/>
              </w:rPr>
              <w:t>097</w:t>
            </w:r>
            <w:r w:rsidRPr="00C91411">
              <w:rPr>
                <w:sz w:val="22"/>
                <w:szCs w:val="22"/>
                <w:lang w:eastAsia="en-US"/>
              </w:rPr>
              <w:t>,</w:t>
            </w:r>
            <w:r w:rsidRPr="00C91411">
              <w:rPr>
                <w:sz w:val="22"/>
                <w:szCs w:val="22"/>
                <w:lang w:val="en-US" w:eastAsia="en-US"/>
              </w:rPr>
              <w:t>60</w:t>
            </w:r>
          </w:p>
        </w:tc>
        <w:tc>
          <w:tcPr>
            <w:tcW w:w="850" w:type="dxa"/>
            <w:vAlign w:val="center"/>
          </w:tcPr>
          <w:p w14:paraId="371AEB4B" w14:textId="77777777" w:rsidR="00053C2D" w:rsidRPr="00C91411" w:rsidRDefault="00053C2D" w:rsidP="003A22B0">
            <w:pPr>
              <w:jc w:val="center"/>
              <w:rPr>
                <w:sz w:val="22"/>
                <w:szCs w:val="22"/>
                <w:lang w:eastAsia="en-US"/>
              </w:rPr>
            </w:pPr>
            <w:r w:rsidRPr="00C91411">
              <w:rPr>
                <w:sz w:val="22"/>
                <w:szCs w:val="22"/>
                <w:lang w:eastAsia="en-US"/>
              </w:rPr>
              <w:t>x</w:t>
            </w:r>
          </w:p>
        </w:tc>
        <w:tc>
          <w:tcPr>
            <w:tcW w:w="851" w:type="dxa"/>
            <w:vAlign w:val="center"/>
          </w:tcPr>
          <w:p w14:paraId="1EC16E98" w14:textId="77777777" w:rsidR="00053C2D" w:rsidRPr="00C91411" w:rsidRDefault="00053C2D" w:rsidP="003A22B0">
            <w:pPr>
              <w:jc w:val="center"/>
              <w:rPr>
                <w:sz w:val="22"/>
                <w:szCs w:val="22"/>
                <w:lang w:eastAsia="en-US"/>
              </w:rPr>
            </w:pPr>
            <w:r w:rsidRPr="00C91411">
              <w:rPr>
                <w:sz w:val="22"/>
                <w:szCs w:val="22"/>
                <w:lang w:eastAsia="en-US"/>
              </w:rPr>
              <w:t>x</w:t>
            </w:r>
          </w:p>
        </w:tc>
        <w:tc>
          <w:tcPr>
            <w:tcW w:w="850" w:type="dxa"/>
            <w:vAlign w:val="center"/>
          </w:tcPr>
          <w:p w14:paraId="7DBC8898" w14:textId="77777777" w:rsidR="00053C2D" w:rsidRPr="00C91411" w:rsidRDefault="00053C2D" w:rsidP="003A22B0">
            <w:pPr>
              <w:jc w:val="center"/>
              <w:rPr>
                <w:sz w:val="22"/>
                <w:szCs w:val="22"/>
                <w:lang w:eastAsia="en-US"/>
              </w:rPr>
            </w:pPr>
            <w:r w:rsidRPr="00C91411">
              <w:rPr>
                <w:sz w:val="22"/>
                <w:szCs w:val="22"/>
                <w:lang w:eastAsia="en-US"/>
              </w:rPr>
              <w:t>x</w:t>
            </w:r>
          </w:p>
        </w:tc>
        <w:tc>
          <w:tcPr>
            <w:tcW w:w="851" w:type="dxa"/>
            <w:vAlign w:val="center"/>
          </w:tcPr>
          <w:p w14:paraId="44D12515" w14:textId="77777777" w:rsidR="00053C2D" w:rsidRPr="00C91411" w:rsidRDefault="00053C2D" w:rsidP="003A22B0">
            <w:pPr>
              <w:jc w:val="center"/>
              <w:rPr>
                <w:sz w:val="22"/>
                <w:szCs w:val="22"/>
                <w:lang w:eastAsia="en-US"/>
              </w:rPr>
            </w:pPr>
            <w:r w:rsidRPr="00C91411">
              <w:rPr>
                <w:sz w:val="22"/>
                <w:szCs w:val="22"/>
                <w:lang w:eastAsia="en-US"/>
              </w:rPr>
              <w:t>x</w:t>
            </w:r>
          </w:p>
        </w:tc>
        <w:tc>
          <w:tcPr>
            <w:tcW w:w="992" w:type="dxa"/>
            <w:vAlign w:val="center"/>
          </w:tcPr>
          <w:p w14:paraId="268865D4"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0E3B8CF2" w14:textId="77777777" w:rsidTr="003A22B0">
        <w:trPr>
          <w:trHeight w:val="284"/>
          <w:jc w:val="center"/>
        </w:trPr>
        <w:tc>
          <w:tcPr>
            <w:tcW w:w="1418" w:type="dxa"/>
            <w:vMerge/>
          </w:tcPr>
          <w:p w14:paraId="6876B69E" w14:textId="77777777" w:rsidR="00053C2D" w:rsidRPr="00C91411" w:rsidRDefault="00053C2D" w:rsidP="003A22B0">
            <w:pPr>
              <w:ind w:left="-80" w:right="-2"/>
              <w:rPr>
                <w:sz w:val="22"/>
                <w:szCs w:val="22"/>
                <w:lang w:eastAsia="en-US"/>
              </w:rPr>
            </w:pPr>
          </w:p>
        </w:tc>
        <w:tc>
          <w:tcPr>
            <w:tcW w:w="1559" w:type="dxa"/>
            <w:vMerge/>
          </w:tcPr>
          <w:p w14:paraId="2D48B127" w14:textId="77777777" w:rsidR="00053C2D" w:rsidRPr="00C91411" w:rsidRDefault="00053C2D" w:rsidP="003A22B0">
            <w:pPr>
              <w:ind w:left="-108" w:right="-147"/>
              <w:jc w:val="center"/>
              <w:rPr>
                <w:sz w:val="22"/>
                <w:szCs w:val="22"/>
                <w:lang w:eastAsia="en-US"/>
              </w:rPr>
            </w:pPr>
          </w:p>
        </w:tc>
        <w:tc>
          <w:tcPr>
            <w:tcW w:w="1418" w:type="dxa"/>
            <w:vAlign w:val="center"/>
          </w:tcPr>
          <w:p w14:paraId="58C0F245" w14:textId="77777777" w:rsidR="00053C2D" w:rsidRPr="00C91411" w:rsidRDefault="00053C2D" w:rsidP="003A22B0">
            <w:pPr>
              <w:ind w:left="-108" w:right="-108"/>
              <w:jc w:val="center"/>
              <w:rPr>
                <w:sz w:val="22"/>
                <w:szCs w:val="22"/>
              </w:rPr>
            </w:pPr>
            <w:r w:rsidRPr="00C91411">
              <w:rPr>
                <w:sz w:val="22"/>
                <w:szCs w:val="22"/>
                <w:lang w:eastAsia="en-US"/>
              </w:rPr>
              <w:t>с 01.01.2027</w:t>
            </w:r>
          </w:p>
        </w:tc>
        <w:tc>
          <w:tcPr>
            <w:tcW w:w="1134" w:type="dxa"/>
            <w:vAlign w:val="center"/>
          </w:tcPr>
          <w:p w14:paraId="7D1B1761" w14:textId="77777777" w:rsidR="00053C2D" w:rsidRPr="00C91411" w:rsidRDefault="00053C2D" w:rsidP="003A22B0">
            <w:pPr>
              <w:ind w:left="-108" w:right="-108"/>
              <w:jc w:val="center"/>
              <w:rPr>
                <w:sz w:val="22"/>
                <w:szCs w:val="22"/>
              </w:rPr>
            </w:pPr>
            <w:r w:rsidRPr="00C91411">
              <w:rPr>
                <w:sz w:val="22"/>
                <w:szCs w:val="22"/>
                <w:lang w:eastAsia="en-US"/>
              </w:rPr>
              <w:t>4 199,51</w:t>
            </w:r>
          </w:p>
        </w:tc>
        <w:tc>
          <w:tcPr>
            <w:tcW w:w="850" w:type="dxa"/>
            <w:vAlign w:val="center"/>
          </w:tcPr>
          <w:p w14:paraId="135CEE09"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6F24843E"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vAlign w:val="center"/>
          </w:tcPr>
          <w:p w14:paraId="66F22878"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73077DCD"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vAlign w:val="center"/>
          </w:tcPr>
          <w:p w14:paraId="01720522"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5A778E73" w14:textId="77777777" w:rsidTr="003A22B0">
        <w:trPr>
          <w:trHeight w:val="284"/>
          <w:jc w:val="center"/>
        </w:trPr>
        <w:tc>
          <w:tcPr>
            <w:tcW w:w="1418" w:type="dxa"/>
            <w:vMerge/>
          </w:tcPr>
          <w:p w14:paraId="1D9ADE1C" w14:textId="77777777" w:rsidR="00053C2D" w:rsidRPr="00C91411" w:rsidRDefault="00053C2D" w:rsidP="003A22B0">
            <w:pPr>
              <w:ind w:left="-80" w:right="-2"/>
              <w:rPr>
                <w:sz w:val="22"/>
                <w:szCs w:val="22"/>
                <w:lang w:eastAsia="en-US"/>
              </w:rPr>
            </w:pPr>
          </w:p>
        </w:tc>
        <w:tc>
          <w:tcPr>
            <w:tcW w:w="1559" w:type="dxa"/>
            <w:vMerge/>
          </w:tcPr>
          <w:p w14:paraId="59478E02" w14:textId="77777777" w:rsidR="00053C2D" w:rsidRPr="00C91411" w:rsidRDefault="00053C2D" w:rsidP="003A22B0">
            <w:pPr>
              <w:ind w:left="-108" w:right="-147"/>
              <w:jc w:val="center"/>
              <w:rPr>
                <w:sz w:val="22"/>
                <w:szCs w:val="22"/>
                <w:lang w:eastAsia="en-US"/>
              </w:rPr>
            </w:pPr>
          </w:p>
        </w:tc>
        <w:tc>
          <w:tcPr>
            <w:tcW w:w="1418" w:type="dxa"/>
            <w:vAlign w:val="center"/>
          </w:tcPr>
          <w:p w14:paraId="291FBCE8" w14:textId="77777777" w:rsidR="00053C2D" w:rsidRPr="00C91411" w:rsidRDefault="00053C2D" w:rsidP="003A22B0">
            <w:pPr>
              <w:ind w:left="-108" w:right="-108"/>
              <w:jc w:val="center"/>
              <w:rPr>
                <w:sz w:val="22"/>
                <w:szCs w:val="22"/>
              </w:rPr>
            </w:pPr>
            <w:r w:rsidRPr="00C91411">
              <w:rPr>
                <w:sz w:val="22"/>
                <w:szCs w:val="22"/>
                <w:lang w:eastAsia="en-US"/>
              </w:rPr>
              <w:t>с 01.07.2027</w:t>
            </w:r>
          </w:p>
        </w:tc>
        <w:tc>
          <w:tcPr>
            <w:tcW w:w="1134" w:type="dxa"/>
            <w:vAlign w:val="center"/>
          </w:tcPr>
          <w:p w14:paraId="419EC7BA" w14:textId="77777777" w:rsidR="00053C2D" w:rsidRPr="00C91411" w:rsidRDefault="00053C2D" w:rsidP="003A22B0">
            <w:pPr>
              <w:ind w:left="-108" w:right="-108"/>
              <w:jc w:val="center"/>
              <w:rPr>
                <w:sz w:val="22"/>
                <w:szCs w:val="22"/>
              </w:rPr>
            </w:pPr>
            <w:r w:rsidRPr="00C91411">
              <w:rPr>
                <w:sz w:val="22"/>
                <w:szCs w:val="22"/>
                <w:lang w:eastAsia="en-US"/>
              </w:rPr>
              <w:t>4 199,51</w:t>
            </w:r>
          </w:p>
        </w:tc>
        <w:tc>
          <w:tcPr>
            <w:tcW w:w="850" w:type="dxa"/>
            <w:vAlign w:val="center"/>
          </w:tcPr>
          <w:p w14:paraId="0361144C"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3E546666"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vAlign w:val="center"/>
          </w:tcPr>
          <w:p w14:paraId="46E93923"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7C41C4A2"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vAlign w:val="center"/>
          </w:tcPr>
          <w:p w14:paraId="022181A7"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214966FA" w14:textId="77777777" w:rsidTr="003A22B0">
        <w:trPr>
          <w:trHeight w:val="284"/>
          <w:jc w:val="center"/>
        </w:trPr>
        <w:tc>
          <w:tcPr>
            <w:tcW w:w="1418" w:type="dxa"/>
            <w:vMerge/>
          </w:tcPr>
          <w:p w14:paraId="37A0C71E" w14:textId="77777777" w:rsidR="00053C2D" w:rsidRPr="00C91411" w:rsidRDefault="00053C2D" w:rsidP="003A22B0">
            <w:pPr>
              <w:ind w:left="-80" w:right="-2"/>
              <w:rPr>
                <w:sz w:val="22"/>
                <w:szCs w:val="22"/>
                <w:lang w:eastAsia="en-US"/>
              </w:rPr>
            </w:pPr>
          </w:p>
        </w:tc>
        <w:tc>
          <w:tcPr>
            <w:tcW w:w="1559" w:type="dxa"/>
            <w:vMerge/>
          </w:tcPr>
          <w:p w14:paraId="2E03A59D" w14:textId="77777777" w:rsidR="00053C2D" w:rsidRPr="00C91411" w:rsidRDefault="00053C2D" w:rsidP="003A22B0">
            <w:pPr>
              <w:ind w:left="-108" w:right="-147"/>
              <w:jc w:val="center"/>
              <w:rPr>
                <w:sz w:val="22"/>
                <w:szCs w:val="22"/>
                <w:lang w:eastAsia="en-US"/>
              </w:rPr>
            </w:pPr>
          </w:p>
        </w:tc>
        <w:tc>
          <w:tcPr>
            <w:tcW w:w="1418" w:type="dxa"/>
            <w:vAlign w:val="center"/>
          </w:tcPr>
          <w:p w14:paraId="5CF53819" w14:textId="77777777" w:rsidR="00053C2D" w:rsidRPr="00C91411" w:rsidRDefault="00053C2D" w:rsidP="003A22B0">
            <w:pPr>
              <w:ind w:left="-108" w:right="-108"/>
              <w:jc w:val="center"/>
              <w:rPr>
                <w:sz w:val="22"/>
                <w:szCs w:val="22"/>
              </w:rPr>
            </w:pPr>
            <w:r w:rsidRPr="00C91411">
              <w:rPr>
                <w:sz w:val="22"/>
                <w:szCs w:val="22"/>
                <w:lang w:eastAsia="en-US"/>
              </w:rPr>
              <w:t>с 01.01.2028</w:t>
            </w:r>
          </w:p>
        </w:tc>
        <w:tc>
          <w:tcPr>
            <w:tcW w:w="1134" w:type="dxa"/>
            <w:vAlign w:val="center"/>
          </w:tcPr>
          <w:p w14:paraId="4675FC89" w14:textId="77777777" w:rsidR="00053C2D" w:rsidRPr="00C91411" w:rsidRDefault="00053C2D" w:rsidP="003A22B0">
            <w:pPr>
              <w:ind w:left="-108" w:right="-108"/>
              <w:jc w:val="center"/>
              <w:rPr>
                <w:sz w:val="22"/>
                <w:szCs w:val="22"/>
              </w:rPr>
            </w:pPr>
            <w:r w:rsidRPr="00C91411">
              <w:rPr>
                <w:sz w:val="22"/>
                <w:szCs w:val="22"/>
                <w:lang w:eastAsia="en-US"/>
              </w:rPr>
              <w:t>4 199,51</w:t>
            </w:r>
          </w:p>
        </w:tc>
        <w:tc>
          <w:tcPr>
            <w:tcW w:w="850" w:type="dxa"/>
            <w:vAlign w:val="center"/>
          </w:tcPr>
          <w:p w14:paraId="3765EB5D"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5C030F39"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vAlign w:val="center"/>
          </w:tcPr>
          <w:p w14:paraId="7C6BDFA3"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516F5990"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vAlign w:val="center"/>
          </w:tcPr>
          <w:p w14:paraId="37CBD223"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4C3B8A41" w14:textId="77777777" w:rsidTr="003A22B0">
        <w:trPr>
          <w:trHeight w:val="284"/>
          <w:jc w:val="center"/>
        </w:trPr>
        <w:tc>
          <w:tcPr>
            <w:tcW w:w="1418" w:type="dxa"/>
            <w:vMerge/>
          </w:tcPr>
          <w:p w14:paraId="18004BA1" w14:textId="77777777" w:rsidR="00053C2D" w:rsidRPr="00C91411" w:rsidRDefault="00053C2D" w:rsidP="003A22B0">
            <w:pPr>
              <w:ind w:left="-80" w:right="-2"/>
              <w:rPr>
                <w:sz w:val="22"/>
                <w:szCs w:val="22"/>
                <w:lang w:eastAsia="en-US"/>
              </w:rPr>
            </w:pPr>
          </w:p>
        </w:tc>
        <w:tc>
          <w:tcPr>
            <w:tcW w:w="1559" w:type="dxa"/>
            <w:vMerge/>
          </w:tcPr>
          <w:p w14:paraId="5E622BEA" w14:textId="77777777" w:rsidR="00053C2D" w:rsidRPr="00C91411" w:rsidRDefault="00053C2D" w:rsidP="003A22B0">
            <w:pPr>
              <w:ind w:left="-108" w:right="-147"/>
              <w:jc w:val="center"/>
              <w:rPr>
                <w:sz w:val="22"/>
                <w:szCs w:val="22"/>
                <w:lang w:eastAsia="en-US"/>
              </w:rPr>
            </w:pPr>
          </w:p>
        </w:tc>
        <w:tc>
          <w:tcPr>
            <w:tcW w:w="1418" w:type="dxa"/>
            <w:vAlign w:val="center"/>
          </w:tcPr>
          <w:p w14:paraId="773B9455" w14:textId="77777777" w:rsidR="00053C2D" w:rsidRPr="00C91411" w:rsidRDefault="00053C2D" w:rsidP="003A22B0">
            <w:pPr>
              <w:ind w:left="-108" w:right="-108"/>
              <w:jc w:val="center"/>
              <w:rPr>
                <w:sz w:val="22"/>
                <w:szCs w:val="22"/>
              </w:rPr>
            </w:pPr>
            <w:r w:rsidRPr="00C91411">
              <w:rPr>
                <w:sz w:val="22"/>
                <w:szCs w:val="22"/>
                <w:lang w:eastAsia="en-US"/>
              </w:rPr>
              <w:t>с 01.07.2028</w:t>
            </w:r>
          </w:p>
        </w:tc>
        <w:tc>
          <w:tcPr>
            <w:tcW w:w="1134" w:type="dxa"/>
            <w:vAlign w:val="center"/>
          </w:tcPr>
          <w:p w14:paraId="43B68966" w14:textId="77777777" w:rsidR="00053C2D" w:rsidRPr="00C91411" w:rsidRDefault="00053C2D" w:rsidP="003A22B0">
            <w:pPr>
              <w:ind w:left="-108" w:right="-108"/>
              <w:jc w:val="center"/>
              <w:rPr>
                <w:sz w:val="22"/>
                <w:szCs w:val="22"/>
              </w:rPr>
            </w:pPr>
            <w:r w:rsidRPr="00C91411">
              <w:rPr>
                <w:sz w:val="22"/>
                <w:szCs w:val="22"/>
                <w:lang w:eastAsia="en-US"/>
              </w:rPr>
              <w:t>4 543,62</w:t>
            </w:r>
          </w:p>
        </w:tc>
        <w:tc>
          <w:tcPr>
            <w:tcW w:w="850" w:type="dxa"/>
            <w:vAlign w:val="center"/>
          </w:tcPr>
          <w:p w14:paraId="4CC1E618"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45A510F8"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vAlign w:val="center"/>
          </w:tcPr>
          <w:p w14:paraId="6888C34C"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61B92634"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vAlign w:val="center"/>
          </w:tcPr>
          <w:p w14:paraId="16FB92CD"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4E9F8D2B" w14:textId="77777777" w:rsidTr="003A22B0">
        <w:trPr>
          <w:trHeight w:val="284"/>
          <w:jc w:val="center"/>
        </w:trPr>
        <w:tc>
          <w:tcPr>
            <w:tcW w:w="1418" w:type="dxa"/>
            <w:vMerge/>
          </w:tcPr>
          <w:p w14:paraId="2333B9E7" w14:textId="77777777" w:rsidR="00053C2D" w:rsidRPr="00C91411" w:rsidRDefault="00053C2D" w:rsidP="003A22B0">
            <w:pPr>
              <w:ind w:left="-80" w:right="-2"/>
              <w:rPr>
                <w:sz w:val="22"/>
                <w:szCs w:val="22"/>
                <w:lang w:eastAsia="en-US"/>
              </w:rPr>
            </w:pPr>
          </w:p>
        </w:tc>
        <w:tc>
          <w:tcPr>
            <w:tcW w:w="1559" w:type="dxa"/>
            <w:vMerge/>
          </w:tcPr>
          <w:p w14:paraId="126FA80A" w14:textId="77777777" w:rsidR="00053C2D" w:rsidRPr="00C91411" w:rsidRDefault="00053C2D" w:rsidP="003A22B0">
            <w:pPr>
              <w:ind w:left="-108" w:right="-147"/>
              <w:jc w:val="center"/>
              <w:rPr>
                <w:sz w:val="22"/>
                <w:szCs w:val="22"/>
                <w:lang w:eastAsia="en-US"/>
              </w:rPr>
            </w:pPr>
          </w:p>
        </w:tc>
        <w:tc>
          <w:tcPr>
            <w:tcW w:w="1418" w:type="dxa"/>
            <w:vAlign w:val="center"/>
          </w:tcPr>
          <w:p w14:paraId="608E484B" w14:textId="77777777" w:rsidR="00053C2D" w:rsidRPr="00C91411" w:rsidRDefault="00053C2D" w:rsidP="003A22B0">
            <w:pPr>
              <w:ind w:left="-108" w:right="-108"/>
              <w:jc w:val="center"/>
              <w:rPr>
                <w:sz w:val="22"/>
                <w:szCs w:val="22"/>
              </w:rPr>
            </w:pPr>
            <w:r w:rsidRPr="00C91411">
              <w:rPr>
                <w:sz w:val="22"/>
                <w:szCs w:val="22"/>
                <w:lang w:eastAsia="en-US"/>
              </w:rPr>
              <w:t>с 01.01.2029</w:t>
            </w:r>
          </w:p>
        </w:tc>
        <w:tc>
          <w:tcPr>
            <w:tcW w:w="1134" w:type="dxa"/>
            <w:vAlign w:val="center"/>
          </w:tcPr>
          <w:p w14:paraId="4D785C15" w14:textId="77777777" w:rsidR="00053C2D" w:rsidRPr="00C91411" w:rsidRDefault="00053C2D" w:rsidP="003A22B0">
            <w:pPr>
              <w:ind w:left="-108" w:right="-108"/>
              <w:jc w:val="center"/>
              <w:rPr>
                <w:sz w:val="22"/>
                <w:szCs w:val="22"/>
              </w:rPr>
            </w:pPr>
            <w:r w:rsidRPr="00C91411">
              <w:rPr>
                <w:sz w:val="22"/>
                <w:szCs w:val="22"/>
                <w:lang w:eastAsia="en-US"/>
              </w:rPr>
              <w:t>4 400,31</w:t>
            </w:r>
          </w:p>
        </w:tc>
        <w:tc>
          <w:tcPr>
            <w:tcW w:w="850" w:type="dxa"/>
            <w:vAlign w:val="center"/>
          </w:tcPr>
          <w:p w14:paraId="1D716E9E"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23AD66D6"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vAlign w:val="center"/>
          </w:tcPr>
          <w:p w14:paraId="4E4EE580"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43C73D76"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vAlign w:val="center"/>
          </w:tcPr>
          <w:p w14:paraId="4D8DA92A"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3139EB6B" w14:textId="77777777" w:rsidTr="003A22B0">
        <w:trPr>
          <w:trHeight w:val="284"/>
          <w:jc w:val="center"/>
        </w:trPr>
        <w:tc>
          <w:tcPr>
            <w:tcW w:w="1418" w:type="dxa"/>
            <w:vMerge/>
          </w:tcPr>
          <w:p w14:paraId="59F78D73" w14:textId="77777777" w:rsidR="00053C2D" w:rsidRPr="00C91411" w:rsidRDefault="00053C2D" w:rsidP="003A22B0">
            <w:pPr>
              <w:ind w:left="-80" w:right="-2"/>
              <w:rPr>
                <w:sz w:val="22"/>
                <w:szCs w:val="22"/>
                <w:lang w:eastAsia="en-US"/>
              </w:rPr>
            </w:pPr>
          </w:p>
        </w:tc>
        <w:tc>
          <w:tcPr>
            <w:tcW w:w="1559" w:type="dxa"/>
            <w:vMerge/>
          </w:tcPr>
          <w:p w14:paraId="08FA6506" w14:textId="77777777" w:rsidR="00053C2D" w:rsidRPr="00C91411" w:rsidRDefault="00053C2D" w:rsidP="003A22B0">
            <w:pPr>
              <w:ind w:left="-108" w:right="-147"/>
              <w:jc w:val="center"/>
              <w:rPr>
                <w:sz w:val="22"/>
                <w:szCs w:val="22"/>
                <w:lang w:eastAsia="en-US"/>
              </w:rPr>
            </w:pPr>
          </w:p>
        </w:tc>
        <w:tc>
          <w:tcPr>
            <w:tcW w:w="1418" w:type="dxa"/>
            <w:vAlign w:val="center"/>
          </w:tcPr>
          <w:p w14:paraId="09024E68" w14:textId="77777777" w:rsidR="00053C2D" w:rsidRPr="00C91411" w:rsidRDefault="00053C2D" w:rsidP="003A22B0">
            <w:pPr>
              <w:ind w:left="-108" w:right="-108"/>
              <w:jc w:val="center"/>
              <w:rPr>
                <w:sz w:val="22"/>
                <w:szCs w:val="22"/>
              </w:rPr>
            </w:pPr>
            <w:r w:rsidRPr="00C91411">
              <w:rPr>
                <w:sz w:val="22"/>
                <w:szCs w:val="22"/>
                <w:lang w:eastAsia="en-US"/>
              </w:rPr>
              <w:t>с 01.07.2029</w:t>
            </w:r>
          </w:p>
        </w:tc>
        <w:tc>
          <w:tcPr>
            <w:tcW w:w="1134" w:type="dxa"/>
            <w:vAlign w:val="center"/>
          </w:tcPr>
          <w:p w14:paraId="38869A3D" w14:textId="77777777" w:rsidR="00053C2D" w:rsidRPr="00C91411" w:rsidRDefault="00053C2D" w:rsidP="003A22B0">
            <w:pPr>
              <w:ind w:left="-108" w:right="-108"/>
              <w:jc w:val="center"/>
              <w:rPr>
                <w:sz w:val="22"/>
                <w:szCs w:val="22"/>
              </w:rPr>
            </w:pPr>
            <w:r w:rsidRPr="00C91411">
              <w:rPr>
                <w:sz w:val="22"/>
                <w:szCs w:val="22"/>
                <w:lang w:eastAsia="en-US"/>
              </w:rPr>
              <w:t>4 400,31</w:t>
            </w:r>
          </w:p>
        </w:tc>
        <w:tc>
          <w:tcPr>
            <w:tcW w:w="850" w:type="dxa"/>
            <w:vAlign w:val="center"/>
          </w:tcPr>
          <w:p w14:paraId="1ED7E151"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5AEB9B05"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vAlign w:val="center"/>
          </w:tcPr>
          <w:p w14:paraId="1BA6EA4E"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6D7783DB"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vAlign w:val="center"/>
          </w:tcPr>
          <w:p w14:paraId="1D0A5A61"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5BD29CA0" w14:textId="77777777" w:rsidTr="003A22B0">
        <w:trPr>
          <w:trHeight w:val="284"/>
          <w:jc w:val="center"/>
        </w:trPr>
        <w:tc>
          <w:tcPr>
            <w:tcW w:w="1418" w:type="dxa"/>
            <w:vMerge/>
          </w:tcPr>
          <w:p w14:paraId="160939D8" w14:textId="77777777" w:rsidR="00053C2D" w:rsidRPr="00C91411" w:rsidRDefault="00053C2D" w:rsidP="003A22B0">
            <w:pPr>
              <w:ind w:left="-80" w:right="-2"/>
              <w:rPr>
                <w:sz w:val="22"/>
                <w:szCs w:val="22"/>
                <w:lang w:eastAsia="en-US"/>
              </w:rPr>
            </w:pPr>
          </w:p>
        </w:tc>
        <w:tc>
          <w:tcPr>
            <w:tcW w:w="1559" w:type="dxa"/>
          </w:tcPr>
          <w:p w14:paraId="7AFCE25D" w14:textId="77777777" w:rsidR="00053C2D" w:rsidRPr="00C91411" w:rsidRDefault="00053C2D" w:rsidP="003A22B0">
            <w:pPr>
              <w:ind w:left="-108" w:right="-147"/>
              <w:jc w:val="center"/>
              <w:rPr>
                <w:sz w:val="22"/>
                <w:szCs w:val="22"/>
                <w:lang w:eastAsia="en-US"/>
              </w:rPr>
            </w:pPr>
            <w:proofErr w:type="spellStart"/>
            <w:r w:rsidRPr="00C91411">
              <w:rPr>
                <w:sz w:val="22"/>
                <w:szCs w:val="22"/>
                <w:lang w:eastAsia="en-US"/>
              </w:rPr>
              <w:t>Двухставочный</w:t>
            </w:r>
            <w:proofErr w:type="spellEnd"/>
          </w:p>
        </w:tc>
        <w:tc>
          <w:tcPr>
            <w:tcW w:w="1418" w:type="dxa"/>
            <w:vAlign w:val="center"/>
          </w:tcPr>
          <w:p w14:paraId="52851440" w14:textId="77777777" w:rsidR="00053C2D" w:rsidRPr="00C91411" w:rsidRDefault="00053C2D" w:rsidP="003A22B0">
            <w:pPr>
              <w:ind w:left="-108" w:right="-108"/>
              <w:jc w:val="center"/>
              <w:rPr>
                <w:sz w:val="22"/>
                <w:szCs w:val="22"/>
                <w:lang w:eastAsia="en-US"/>
              </w:rPr>
            </w:pPr>
            <w:r w:rsidRPr="00C91411">
              <w:rPr>
                <w:sz w:val="22"/>
                <w:szCs w:val="22"/>
                <w:lang w:eastAsia="en-US"/>
              </w:rPr>
              <w:t>x</w:t>
            </w:r>
          </w:p>
        </w:tc>
        <w:tc>
          <w:tcPr>
            <w:tcW w:w="1134" w:type="dxa"/>
            <w:vAlign w:val="center"/>
          </w:tcPr>
          <w:p w14:paraId="5666CEDD" w14:textId="77777777" w:rsidR="00053C2D" w:rsidRPr="00C91411" w:rsidRDefault="00053C2D" w:rsidP="003A22B0">
            <w:pPr>
              <w:ind w:left="-108" w:right="-147"/>
              <w:jc w:val="center"/>
              <w:rPr>
                <w:sz w:val="22"/>
                <w:szCs w:val="22"/>
                <w:lang w:eastAsia="en-US"/>
              </w:rPr>
            </w:pPr>
            <w:r w:rsidRPr="00C91411">
              <w:rPr>
                <w:sz w:val="22"/>
                <w:szCs w:val="22"/>
                <w:lang w:eastAsia="en-US"/>
              </w:rPr>
              <w:t>x</w:t>
            </w:r>
          </w:p>
        </w:tc>
        <w:tc>
          <w:tcPr>
            <w:tcW w:w="850" w:type="dxa"/>
            <w:vAlign w:val="center"/>
          </w:tcPr>
          <w:p w14:paraId="411AD88A"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3DF20152"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vAlign w:val="center"/>
          </w:tcPr>
          <w:p w14:paraId="082982CE" w14:textId="77777777" w:rsidR="00053C2D" w:rsidRPr="00C91411" w:rsidRDefault="00053C2D" w:rsidP="003A22B0">
            <w:pPr>
              <w:ind w:left="-108" w:right="-72"/>
              <w:jc w:val="center"/>
              <w:rPr>
                <w:sz w:val="22"/>
                <w:szCs w:val="22"/>
                <w:lang w:eastAsia="en-US"/>
              </w:rPr>
            </w:pPr>
            <w:r w:rsidRPr="00C91411">
              <w:rPr>
                <w:sz w:val="22"/>
                <w:szCs w:val="22"/>
                <w:lang w:eastAsia="en-US"/>
              </w:rPr>
              <w:t>х</w:t>
            </w:r>
          </w:p>
        </w:tc>
        <w:tc>
          <w:tcPr>
            <w:tcW w:w="851" w:type="dxa"/>
            <w:vAlign w:val="center"/>
          </w:tcPr>
          <w:p w14:paraId="3B8BCE69"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vAlign w:val="center"/>
          </w:tcPr>
          <w:p w14:paraId="7D7A671C"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26BEEACE" w14:textId="77777777" w:rsidTr="003A22B0">
        <w:trPr>
          <w:trHeight w:val="1055"/>
          <w:jc w:val="center"/>
        </w:trPr>
        <w:tc>
          <w:tcPr>
            <w:tcW w:w="1418" w:type="dxa"/>
            <w:vMerge/>
          </w:tcPr>
          <w:p w14:paraId="39CF7EEA" w14:textId="77777777" w:rsidR="00053C2D" w:rsidRPr="00C91411" w:rsidRDefault="00053C2D" w:rsidP="003A22B0">
            <w:pPr>
              <w:ind w:left="-80" w:right="-2"/>
              <w:rPr>
                <w:sz w:val="22"/>
                <w:szCs w:val="22"/>
                <w:lang w:eastAsia="en-US"/>
              </w:rPr>
            </w:pPr>
          </w:p>
        </w:tc>
        <w:tc>
          <w:tcPr>
            <w:tcW w:w="1559" w:type="dxa"/>
            <w:vAlign w:val="center"/>
          </w:tcPr>
          <w:p w14:paraId="6844BA36" w14:textId="77777777" w:rsidR="00053C2D" w:rsidRPr="00C91411" w:rsidRDefault="00053C2D" w:rsidP="003A22B0">
            <w:pPr>
              <w:ind w:left="-108" w:right="-147"/>
              <w:jc w:val="center"/>
              <w:rPr>
                <w:sz w:val="22"/>
                <w:szCs w:val="22"/>
                <w:lang w:eastAsia="en-US"/>
              </w:rPr>
            </w:pPr>
            <w:r w:rsidRPr="00C91411">
              <w:rPr>
                <w:sz w:val="22"/>
                <w:szCs w:val="22"/>
                <w:lang w:eastAsia="en-US"/>
              </w:rPr>
              <w:t>Ставка за тепловую энергию, руб./Гкал</w:t>
            </w:r>
          </w:p>
          <w:p w14:paraId="2FA89657" w14:textId="77777777" w:rsidR="00053C2D" w:rsidRPr="00C91411" w:rsidRDefault="00053C2D" w:rsidP="003A22B0">
            <w:pPr>
              <w:ind w:left="-108" w:right="-147"/>
              <w:jc w:val="center"/>
              <w:rPr>
                <w:sz w:val="22"/>
                <w:szCs w:val="22"/>
                <w:lang w:eastAsia="en-US"/>
              </w:rPr>
            </w:pPr>
          </w:p>
        </w:tc>
        <w:tc>
          <w:tcPr>
            <w:tcW w:w="1418" w:type="dxa"/>
            <w:vAlign w:val="center"/>
          </w:tcPr>
          <w:p w14:paraId="719C5095" w14:textId="77777777" w:rsidR="00053C2D" w:rsidRPr="00C91411" w:rsidRDefault="00053C2D" w:rsidP="003A22B0">
            <w:pPr>
              <w:ind w:left="-108" w:right="-108"/>
              <w:jc w:val="center"/>
              <w:rPr>
                <w:sz w:val="22"/>
                <w:szCs w:val="22"/>
                <w:lang w:eastAsia="en-US"/>
              </w:rPr>
            </w:pPr>
            <w:r w:rsidRPr="00C91411">
              <w:rPr>
                <w:sz w:val="22"/>
                <w:szCs w:val="22"/>
                <w:lang w:eastAsia="en-US"/>
              </w:rPr>
              <w:t>x</w:t>
            </w:r>
          </w:p>
        </w:tc>
        <w:tc>
          <w:tcPr>
            <w:tcW w:w="1134" w:type="dxa"/>
            <w:vAlign w:val="center"/>
          </w:tcPr>
          <w:p w14:paraId="14CC6130" w14:textId="77777777" w:rsidR="00053C2D" w:rsidRPr="00C91411" w:rsidRDefault="00053C2D" w:rsidP="003A22B0">
            <w:pPr>
              <w:ind w:left="-108" w:right="-147"/>
              <w:jc w:val="center"/>
              <w:rPr>
                <w:sz w:val="22"/>
                <w:szCs w:val="22"/>
                <w:lang w:eastAsia="en-US"/>
              </w:rPr>
            </w:pPr>
            <w:r w:rsidRPr="00C91411">
              <w:rPr>
                <w:sz w:val="22"/>
                <w:szCs w:val="22"/>
                <w:lang w:eastAsia="en-US"/>
              </w:rPr>
              <w:t>x</w:t>
            </w:r>
          </w:p>
        </w:tc>
        <w:tc>
          <w:tcPr>
            <w:tcW w:w="850" w:type="dxa"/>
            <w:vAlign w:val="center"/>
          </w:tcPr>
          <w:p w14:paraId="7FB9280E"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7D429512"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vAlign w:val="center"/>
          </w:tcPr>
          <w:p w14:paraId="7E5DDAA2" w14:textId="77777777" w:rsidR="00053C2D" w:rsidRPr="00C91411" w:rsidRDefault="00053C2D" w:rsidP="003A22B0">
            <w:pPr>
              <w:ind w:left="-108" w:right="-72"/>
              <w:jc w:val="center"/>
              <w:rPr>
                <w:sz w:val="22"/>
                <w:szCs w:val="22"/>
                <w:lang w:eastAsia="en-US"/>
              </w:rPr>
            </w:pPr>
            <w:r w:rsidRPr="00C91411">
              <w:rPr>
                <w:sz w:val="22"/>
                <w:szCs w:val="22"/>
                <w:lang w:eastAsia="en-US"/>
              </w:rPr>
              <w:t>х</w:t>
            </w:r>
          </w:p>
        </w:tc>
        <w:tc>
          <w:tcPr>
            <w:tcW w:w="851" w:type="dxa"/>
            <w:vAlign w:val="center"/>
          </w:tcPr>
          <w:p w14:paraId="719965DF"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vAlign w:val="center"/>
          </w:tcPr>
          <w:p w14:paraId="24E600F1"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4AB233F9" w14:textId="77777777" w:rsidTr="003A22B0">
        <w:trPr>
          <w:trHeight w:val="289"/>
          <w:jc w:val="center"/>
        </w:trPr>
        <w:tc>
          <w:tcPr>
            <w:tcW w:w="1418" w:type="dxa"/>
          </w:tcPr>
          <w:p w14:paraId="05429EBB" w14:textId="77777777" w:rsidR="00053C2D" w:rsidRPr="00C91411" w:rsidRDefault="00053C2D" w:rsidP="003A22B0">
            <w:pPr>
              <w:ind w:left="-80" w:right="-2"/>
              <w:jc w:val="center"/>
              <w:rPr>
                <w:sz w:val="22"/>
                <w:szCs w:val="22"/>
                <w:lang w:eastAsia="en-US"/>
              </w:rPr>
            </w:pPr>
            <w:r w:rsidRPr="00C91411">
              <w:rPr>
                <w:sz w:val="22"/>
                <w:szCs w:val="22"/>
                <w:lang w:eastAsia="en-US"/>
              </w:rPr>
              <w:t>1</w:t>
            </w:r>
          </w:p>
        </w:tc>
        <w:tc>
          <w:tcPr>
            <w:tcW w:w="1559" w:type="dxa"/>
          </w:tcPr>
          <w:p w14:paraId="67D020C2" w14:textId="77777777" w:rsidR="00053C2D" w:rsidRPr="00C91411" w:rsidRDefault="00053C2D" w:rsidP="003A22B0">
            <w:pPr>
              <w:ind w:left="-108" w:right="-147"/>
              <w:jc w:val="center"/>
              <w:rPr>
                <w:sz w:val="22"/>
                <w:szCs w:val="22"/>
                <w:lang w:eastAsia="en-US"/>
              </w:rPr>
            </w:pPr>
            <w:r w:rsidRPr="00C91411">
              <w:rPr>
                <w:sz w:val="22"/>
                <w:szCs w:val="22"/>
                <w:lang w:eastAsia="en-US"/>
              </w:rPr>
              <w:t>2</w:t>
            </w:r>
          </w:p>
        </w:tc>
        <w:tc>
          <w:tcPr>
            <w:tcW w:w="1418" w:type="dxa"/>
            <w:vAlign w:val="center"/>
          </w:tcPr>
          <w:p w14:paraId="36858E7D" w14:textId="77777777" w:rsidR="00053C2D" w:rsidRPr="00C91411" w:rsidRDefault="00053C2D" w:rsidP="003A22B0">
            <w:pPr>
              <w:ind w:left="-108" w:right="-108"/>
              <w:jc w:val="center"/>
              <w:rPr>
                <w:sz w:val="22"/>
                <w:szCs w:val="22"/>
                <w:lang w:eastAsia="en-US"/>
              </w:rPr>
            </w:pPr>
            <w:r w:rsidRPr="00C91411">
              <w:rPr>
                <w:sz w:val="22"/>
                <w:szCs w:val="22"/>
              </w:rPr>
              <w:t>3</w:t>
            </w:r>
          </w:p>
        </w:tc>
        <w:tc>
          <w:tcPr>
            <w:tcW w:w="1134" w:type="dxa"/>
            <w:vAlign w:val="center"/>
          </w:tcPr>
          <w:p w14:paraId="3CB82D59" w14:textId="77777777" w:rsidR="00053C2D" w:rsidRPr="00C91411" w:rsidRDefault="00053C2D" w:rsidP="003A22B0">
            <w:pPr>
              <w:ind w:left="-108" w:right="-147"/>
              <w:jc w:val="center"/>
              <w:rPr>
                <w:sz w:val="22"/>
                <w:szCs w:val="22"/>
                <w:lang w:eastAsia="en-US"/>
              </w:rPr>
            </w:pPr>
            <w:r w:rsidRPr="00C91411">
              <w:rPr>
                <w:sz w:val="22"/>
                <w:szCs w:val="22"/>
                <w:lang w:eastAsia="en-US"/>
              </w:rPr>
              <w:t>4</w:t>
            </w:r>
          </w:p>
        </w:tc>
        <w:tc>
          <w:tcPr>
            <w:tcW w:w="850" w:type="dxa"/>
            <w:vAlign w:val="center"/>
          </w:tcPr>
          <w:p w14:paraId="00B0844E" w14:textId="77777777" w:rsidR="00053C2D" w:rsidRPr="00C91411" w:rsidRDefault="00053C2D" w:rsidP="003A22B0">
            <w:pPr>
              <w:ind w:left="-108" w:right="-72"/>
              <w:jc w:val="center"/>
              <w:rPr>
                <w:sz w:val="22"/>
                <w:szCs w:val="22"/>
                <w:lang w:eastAsia="en-US"/>
              </w:rPr>
            </w:pPr>
            <w:r w:rsidRPr="00C91411">
              <w:rPr>
                <w:sz w:val="22"/>
                <w:szCs w:val="22"/>
                <w:lang w:eastAsia="en-US"/>
              </w:rPr>
              <w:t>5</w:t>
            </w:r>
          </w:p>
        </w:tc>
        <w:tc>
          <w:tcPr>
            <w:tcW w:w="851" w:type="dxa"/>
            <w:vAlign w:val="center"/>
          </w:tcPr>
          <w:p w14:paraId="0ED05711" w14:textId="77777777" w:rsidR="00053C2D" w:rsidRPr="00C91411" w:rsidRDefault="00053C2D" w:rsidP="003A22B0">
            <w:pPr>
              <w:ind w:left="-108" w:right="-72"/>
              <w:jc w:val="center"/>
              <w:rPr>
                <w:sz w:val="22"/>
                <w:szCs w:val="22"/>
                <w:lang w:eastAsia="en-US"/>
              </w:rPr>
            </w:pPr>
            <w:r w:rsidRPr="00C91411">
              <w:rPr>
                <w:sz w:val="22"/>
                <w:szCs w:val="22"/>
                <w:lang w:eastAsia="en-US"/>
              </w:rPr>
              <w:t>6</w:t>
            </w:r>
          </w:p>
        </w:tc>
        <w:tc>
          <w:tcPr>
            <w:tcW w:w="850" w:type="dxa"/>
            <w:vAlign w:val="center"/>
          </w:tcPr>
          <w:p w14:paraId="69A8D987" w14:textId="77777777" w:rsidR="00053C2D" w:rsidRPr="00C91411" w:rsidRDefault="00053C2D" w:rsidP="003A22B0">
            <w:pPr>
              <w:ind w:left="-108" w:right="-72"/>
              <w:jc w:val="center"/>
              <w:rPr>
                <w:sz w:val="22"/>
                <w:szCs w:val="22"/>
                <w:lang w:eastAsia="en-US"/>
              </w:rPr>
            </w:pPr>
            <w:r w:rsidRPr="00C91411">
              <w:rPr>
                <w:sz w:val="22"/>
                <w:szCs w:val="22"/>
                <w:lang w:eastAsia="en-US"/>
              </w:rPr>
              <w:t>7</w:t>
            </w:r>
          </w:p>
        </w:tc>
        <w:tc>
          <w:tcPr>
            <w:tcW w:w="851" w:type="dxa"/>
            <w:vAlign w:val="center"/>
          </w:tcPr>
          <w:p w14:paraId="0DADF7C9" w14:textId="77777777" w:rsidR="00053C2D" w:rsidRPr="00C91411" w:rsidRDefault="00053C2D" w:rsidP="003A22B0">
            <w:pPr>
              <w:ind w:left="-108" w:right="-72"/>
              <w:jc w:val="center"/>
              <w:rPr>
                <w:sz w:val="22"/>
                <w:szCs w:val="22"/>
                <w:lang w:eastAsia="en-US"/>
              </w:rPr>
            </w:pPr>
            <w:r w:rsidRPr="00C91411">
              <w:rPr>
                <w:sz w:val="22"/>
                <w:szCs w:val="22"/>
                <w:lang w:eastAsia="en-US"/>
              </w:rPr>
              <w:t>8</w:t>
            </w:r>
          </w:p>
        </w:tc>
        <w:tc>
          <w:tcPr>
            <w:tcW w:w="992" w:type="dxa"/>
            <w:vAlign w:val="center"/>
          </w:tcPr>
          <w:p w14:paraId="66078CD2" w14:textId="77777777" w:rsidR="00053C2D" w:rsidRPr="00C91411" w:rsidRDefault="00053C2D" w:rsidP="003A22B0">
            <w:pPr>
              <w:jc w:val="center"/>
              <w:rPr>
                <w:sz w:val="22"/>
                <w:szCs w:val="22"/>
                <w:lang w:eastAsia="en-US"/>
              </w:rPr>
            </w:pPr>
            <w:r w:rsidRPr="00C91411">
              <w:rPr>
                <w:sz w:val="22"/>
                <w:szCs w:val="22"/>
                <w:lang w:eastAsia="en-US"/>
              </w:rPr>
              <w:t>9</w:t>
            </w:r>
          </w:p>
        </w:tc>
      </w:tr>
      <w:tr w:rsidR="00053C2D" w:rsidRPr="00C91411" w14:paraId="061277DE" w14:textId="77777777" w:rsidTr="003A22B0">
        <w:trPr>
          <w:trHeight w:val="1622"/>
          <w:jc w:val="center"/>
        </w:trPr>
        <w:tc>
          <w:tcPr>
            <w:tcW w:w="1418" w:type="dxa"/>
            <w:vMerge w:val="restart"/>
          </w:tcPr>
          <w:p w14:paraId="3180AF93" w14:textId="77777777" w:rsidR="00053C2D" w:rsidRPr="00C91411" w:rsidRDefault="00053C2D" w:rsidP="003A22B0">
            <w:pPr>
              <w:ind w:left="-80" w:right="-2"/>
              <w:rPr>
                <w:sz w:val="22"/>
                <w:szCs w:val="22"/>
                <w:lang w:eastAsia="en-US"/>
              </w:rPr>
            </w:pPr>
          </w:p>
          <w:p w14:paraId="30DC6542" w14:textId="77777777" w:rsidR="00053C2D" w:rsidRPr="00C91411" w:rsidRDefault="00053C2D" w:rsidP="003A22B0">
            <w:pPr>
              <w:ind w:left="-80" w:right="-2"/>
              <w:rPr>
                <w:sz w:val="22"/>
                <w:szCs w:val="22"/>
                <w:lang w:eastAsia="en-US"/>
              </w:rPr>
            </w:pPr>
          </w:p>
          <w:p w14:paraId="12255A10" w14:textId="77777777" w:rsidR="00053C2D" w:rsidRPr="00C91411" w:rsidRDefault="00053C2D" w:rsidP="003A22B0">
            <w:pPr>
              <w:ind w:left="-80" w:right="-2"/>
              <w:rPr>
                <w:sz w:val="22"/>
                <w:szCs w:val="22"/>
                <w:lang w:eastAsia="en-US"/>
              </w:rPr>
            </w:pPr>
          </w:p>
          <w:p w14:paraId="3DFCDD6C" w14:textId="77777777" w:rsidR="00053C2D" w:rsidRPr="00C91411" w:rsidRDefault="00053C2D" w:rsidP="003A22B0">
            <w:pPr>
              <w:ind w:left="-80" w:right="-2"/>
              <w:rPr>
                <w:sz w:val="22"/>
                <w:szCs w:val="22"/>
                <w:lang w:eastAsia="en-US"/>
              </w:rPr>
            </w:pPr>
          </w:p>
          <w:p w14:paraId="28C74842" w14:textId="77777777" w:rsidR="00053C2D" w:rsidRPr="00C91411" w:rsidRDefault="00053C2D" w:rsidP="003A22B0">
            <w:pPr>
              <w:ind w:left="-80" w:right="-2"/>
              <w:rPr>
                <w:sz w:val="22"/>
                <w:szCs w:val="22"/>
                <w:lang w:eastAsia="en-US"/>
              </w:rPr>
            </w:pPr>
          </w:p>
          <w:p w14:paraId="002BE585" w14:textId="77777777" w:rsidR="00053C2D" w:rsidRPr="00C91411" w:rsidRDefault="00053C2D" w:rsidP="003A22B0">
            <w:pPr>
              <w:ind w:left="-80" w:right="-2"/>
              <w:rPr>
                <w:sz w:val="22"/>
                <w:szCs w:val="22"/>
                <w:lang w:eastAsia="en-US"/>
              </w:rPr>
            </w:pPr>
          </w:p>
          <w:p w14:paraId="2F10D51E" w14:textId="77777777" w:rsidR="00053C2D" w:rsidRPr="00C91411" w:rsidRDefault="00053C2D" w:rsidP="003A22B0">
            <w:pPr>
              <w:ind w:left="-80" w:right="-2"/>
              <w:rPr>
                <w:sz w:val="22"/>
                <w:szCs w:val="22"/>
                <w:lang w:eastAsia="en-US"/>
              </w:rPr>
            </w:pPr>
          </w:p>
          <w:p w14:paraId="33CCA369" w14:textId="77777777" w:rsidR="00053C2D" w:rsidRPr="00C91411" w:rsidRDefault="00053C2D" w:rsidP="003A22B0">
            <w:pPr>
              <w:ind w:left="-80" w:right="-2"/>
              <w:rPr>
                <w:sz w:val="22"/>
                <w:szCs w:val="22"/>
                <w:lang w:eastAsia="en-US"/>
              </w:rPr>
            </w:pPr>
          </w:p>
          <w:p w14:paraId="4CA5CE42" w14:textId="77777777" w:rsidR="00053C2D" w:rsidRPr="00C91411" w:rsidRDefault="00053C2D" w:rsidP="003A22B0">
            <w:pPr>
              <w:ind w:left="-80" w:right="-2"/>
              <w:rPr>
                <w:sz w:val="22"/>
                <w:szCs w:val="22"/>
                <w:lang w:eastAsia="en-US"/>
              </w:rPr>
            </w:pPr>
          </w:p>
          <w:p w14:paraId="0FE68F06" w14:textId="77777777" w:rsidR="00053C2D" w:rsidRPr="00C91411" w:rsidRDefault="00053C2D" w:rsidP="003A22B0">
            <w:pPr>
              <w:ind w:left="-80" w:right="-2"/>
              <w:rPr>
                <w:sz w:val="22"/>
                <w:szCs w:val="22"/>
                <w:lang w:eastAsia="en-US"/>
              </w:rPr>
            </w:pPr>
          </w:p>
          <w:p w14:paraId="1B0992E1" w14:textId="77777777" w:rsidR="00053C2D" w:rsidRPr="00C91411" w:rsidRDefault="00053C2D" w:rsidP="003A22B0">
            <w:pPr>
              <w:ind w:left="-80" w:right="-2"/>
              <w:rPr>
                <w:sz w:val="22"/>
                <w:szCs w:val="22"/>
                <w:lang w:eastAsia="en-US"/>
              </w:rPr>
            </w:pPr>
          </w:p>
          <w:p w14:paraId="59546FF8" w14:textId="77777777" w:rsidR="00053C2D" w:rsidRPr="00C91411" w:rsidRDefault="00053C2D" w:rsidP="003A22B0">
            <w:pPr>
              <w:ind w:left="-80" w:right="-2"/>
              <w:rPr>
                <w:sz w:val="22"/>
                <w:szCs w:val="22"/>
                <w:lang w:eastAsia="en-US"/>
              </w:rPr>
            </w:pPr>
          </w:p>
          <w:p w14:paraId="175859B5" w14:textId="77777777" w:rsidR="00053C2D" w:rsidRPr="00C91411" w:rsidRDefault="00053C2D" w:rsidP="003A22B0">
            <w:pPr>
              <w:ind w:left="-80" w:right="-2"/>
              <w:rPr>
                <w:sz w:val="22"/>
                <w:szCs w:val="22"/>
                <w:lang w:eastAsia="en-US"/>
              </w:rPr>
            </w:pPr>
          </w:p>
          <w:p w14:paraId="33763BB6" w14:textId="77777777" w:rsidR="00053C2D" w:rsidRPr="00C91411" w:rsidRDefault="00053C2D" w:rsidP="003A22B0">
            <w:pPr>
              <w:ind w:left="-80" w:right="-2"/>
              <w:rPr>
                <w:sz w:val="22"/>
                <w:szCs w:val="22"/>
                <w:lang w:eastAsia="en-US"/>
              </w:rPr>
            </w:pPr>
          </w:p>
          <w:p w14:paraId="59DD8F7B" w14:textId="77777777" w:rsidR="00053C2D" w:rsidRPr="00C91411" w:rsidRDefault="00053C2D" w:rsidP="003A22B0">
            <w:pPr>
              <w:ind w:left="-80" w:right="-2"/>
              <w:rPr>
                <w:sz w:val="22"/>
                <w:szCs w:val="22"/>
                <w:lang w:eastAsia="en-US"/>
              </w:rPr>
            </w:pPr>
          </w:p>
          <w:p w14:paraId="23D63DC6" w14:textId="77777777" w:rsidR="00053C2D" w:rsidRPr="00C91411" w:rsidRDefault="00053C2D" w:rsidP="003A22B0">
            <w:pPr>
              <w:ind w:left="-80" w:right="-2"/>
              <w:rPr>
                <w:sz w:val="22"/>
                <w:szCs w:val="22"/>
                <w:lang w:eastAsia="en-US"/>
              </w:rPr>
            </w:pPr>
          </w:p>
          <w:p w14:paraId="6D0C9178" w14:textId="77777777" w:rsidR="00053C2D" w:rsidRPr="00C91411" w:rsidRDefault="00053C2D" w:rsidP="003A22B0">
            <w:pPr>
              <w:ind w:left="-80" w:right="-2"/>
              <w:rPr>
                <w:sz w:val="22"/>
                <w:szCs w:val="22"/>
                <w:lang w:eastAsia="en-US"/>
              </w:rPr>
            </w:pPr>
          </w:p>
          <w:p w14:paraId="16359FCF" w14:textId="77777777" w:rsidR="00053C2D" w:rsidRPr="00C91411" w:rsidRDefault="00053C2D" w:rsidP="003A22B0">
            <w:pPr>
              <w:ind w:left="-80" w:right="-2"/>
              <w:rPr>
                <w:sz w:val="22"/>
                <w:szCs w:val="22"/>
                <w:lang w:eastAsia="en-US"/>
              </w:rPr>
            </w:pPr>
          </w:p>
          <w:p w14:paraId="22407B61" w14:textId="77777777" w:rsidR="00053C2D" w:rsidRPr="00C91411" w:rsidRDefault="00053C2D" w:rsidP="003A22B0">
            <w:pPr>
              <w:ind w:left="-80" w:right="-2"/>
              <w:rPr>
                <w:sz w:val="22"/>
                <w:szCs w:val="22"/>
                <w:lang w:eastAsia="en-US"/>
              </w:rPr>
            </w:pPr>
          </w:p>
          <w:p w14:paraId="1EC9EE0A" w14:textId="77777777" w:rsidR="00053C2D" w:rsidRPr="00C91411" w:rsidRDefault="00053C2D" w:rsidP="003A22B0">
            <w:pPr>
              <w:ind w:left="-80" w:right="-2"/>
              <w:rPr>
                <w:sz w:val="22"/>
                <w:szCs w:val="22"/>
                <w:lang w:eastAsia="en-US"/>
              </w:rPr>
            </w:pPr>
          </w:p>
          <w:p w14:paraId="43BDB925" w14:textId="77777777" w:rsidR="00053C2D" w:rsidRPr="00C91411" w:rsidRDefault="00053C2D" w:rsidP="003A22B0">
            <w:pPr>
              <w:ind w:left="-80" w:right="-2"/>
              <w:rPr>
                <w:sz w:val="22"/>
                <w:szCs w:val="22"/>
                <w:lang w:eastAsia="en-US"/>
              </w:rPr>
            </w:pPr>
          </w:p>
          <w:p w14:paraId="60748D2B" w14:textId="77777777" w:rsidR="00053C2D" w:rsidRPr="00C91411" w:rsidRDefault="00053C2D" w:rsidP="003A22B0">
            <w:pPr>
              <w:ind w:left="-80" w:right="-2"/>
              <w:rPr>
                <w:sz w:val="22"/>
                <w:szCs w:val="22"/>
                <w:lang w:eastAsia="en-US"/>
              </w:rPr>
            </w:pPr>
          </w:p>
          <w:p w14:paraId="72588475" w14:textId="77777777" w:rsidR="00053C2D" w:rsidRPr="00C91411" w:rsidRDefault="00053C2D" w:rsidP="003A22B0">
            <w:pPr>
              <w:ind w:left="-80" w:right="-2"/>
              <w:rPr>
                <w:sz w:val="22"/>
                <w:szCs w:val="22"/>
                <w:lang w:eastAsia="en-US"/>
              </w:rPr>
            </w:pPr>
          </w:p>
          <w:p w14:paraId="48DE748A" w14:textId="77777777" w:rsidR="00053C2D" w:rsidRPr="00C91411" w:rsidRDefault="00053C2D" w:rsidP="003A22B0">
            <w:pPr>
              <w:ind w:left="-80" w:right="-2"/>
              <w:rPr>
                <w:sz w:val="22"/>
                <w:szCs w:val="22"/>
                <w:lang w:eastAsia="en-US"/>
              </w:rPr>
            </w:pPr>
          </w:p>
          <w:p w14:paraId="1929ABAD" w14:textId="77777777" w:rsidR="00053C2D" w:rsidRPr="00C91411" w:rsidRDefault="00053C2D" w:rsidP="003A22B0">
            <w:pPr>
              <w:ind w:left="-80" w:right="-143"/>
              <w:rPr>
                <w:sz w:val="22"/>
                <w:szCs w:val="22"/>
                <w:lang w:eastAsia="en-US"/>
              </w:rPr>
            </w:pPr>
          </w:p>
        </w:tc>
        <w:tc>
          <w:tcPr>
            <w:tcW w:w="1559" w:type="dxa"/>
          </w:tcPr>
          <w:p w14:paraId="6EABC1A5" w14:textId="77777777" w:rsidR="00053C2D" w:rsidRPr="00C91411" w:rsidRDefault="00053C2D" w:rsidP="003A22B0">
            <w:pPr>
              <w:ind w:left="-108" w:right="-147"/>
              <w:jc w:val="center"/>
              <w:rPr>
                <w:sz w:val="22"/>
                <w:szCs w:val="22"/>
                <w:lang w:eastAsia="en-US"/>
              </w:rPr>
            </w:pPr>
            <w:r w:rsidRPr="00C91411">
              <w:rPr>
                <w:sz w:val="22"/>
                <w:szCs w:val="22"/>
                <w:lang w:eastAsia="en-US"/>
              </w:rPr>
              <w:lastRenderedPageBreak/>
              <w:t>Ставка за содержание тепловой мощности, тыс. руб./Гкал/ч в мес.</w:t>
            </w:r>
          </w:p>
          <w:p w14:paraId="4E30C0D1" w14:textId="77777777" w:rsidR="00053C2D" w:rsidRPr="00C91411" w:rsidRDefault="00053C2D" w:rsidP="003A22B0">
            <w:pPr>
              <w:ind w:left="-108" w:right="-147"/>
              <w:jc w:val="center"/>
              <w:rPr>
                <w:sz w:val="22"/>
                <w:szCs w:val="22"/>
                <w:lang w:eastAsia="en-US"/>
              </w:rPr>
            </w:pPr>
          </w:p>
        </w:tc>
        <w:tc>
          <w:tcPr>
            <w:tcW w:w="1418" w:type="dxa"/>
            <w:vAlign w:val="center"/>
          </w:tcPr>
          <w:p w14:paraId="3F61DEBA" w14:textId="77777777" w:rsidR="00053C2D" w:rsidRPr="00C91411" w:rsidRDefault="00053C2D" w:rsidP="003A22B0">
            <w:pPr>
              <w:ind w:left="-108" w:right="-108"/>
              <w:jc w:val="center"/>
              <w:rPr>
                <w:sz w:val="22"/>
                <w:szCs w:val="22"/>
                <w:lang w:eastAsia="en-US"/>
              </w:rPr>
            </w:pPr>
            <w:r w:rsidRPr="00C91411">
              <w:rPr>
                <w:sz w:val="22"/>
                <w:szCs w:val="22"/>
                <w:lang w:eastAsia="en-US"/>
              </w:rPr>
              <w:t>x</w:t>
            </w:r>
          </w:p>
        </w:tc>
        <w:tc>
          <w:tcPr>
            <w:tcW w:w="1134" w:type="dxa"/>
            <w:vAlign w:val="center"/>
          </w:tcPr>
          <w:p w14:paraId="28AA6661" w14:textId="77777777" w:rsidR="00053C2D" w:rsidRPr="00C91411" w:rsidRDefault="00053C2D" w:rsidP="003A22B0">
            <w:pPr>
              <w:ind w:left="-108" w:right="-147"/>
              <w:jc w:val="center"/>
              <w:rPr>
                <w:sz w:val="22"/>
                <w:szCs w:val="22"/>
                <w:lang w:eastAsia="en-US"/>
              </w:rPr>
            </w:pPr>
            <w:r w:rsidRPr="00C91411">
              <w:rPr>
                <w:sz w:val="22"/>
                <w:szCs w:val="22"/>
                <w:lang w:eastAsia="en-US"/>
              </w:rPr>
              <w:t>x</w:t>
            </w:r>
          </w:p>
        </w:tc>
        <w:tc>
          <w:tcPr>
            <w:tcW w:w="850" w:type="dxa"/>
            <w:vAlign w:val="center"/>
          </w:tcPr>
          <w:p w14:paraId="2C2664CA"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57F57325"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vAlign w:val="center"/>
          </w:tcPr>
          <w:p w14:paraId="7E4F4381" w14:textId="77777777" w:rsidR="00053C2D" w:rsidRPr="00C91411" w:rsidRDefault="00053C2D" w:rsidP="003A22B0">
            <w:pPr>
              <w:ind w:left="-108" w:right="-72"/>
              <w:jc w:val="center"/>
              <w:rPr>
                <w:sz w:val="22"/>
                <w:szCs w:val="22"/>
                <w:lang w:eastAsia="en-US"/>
              </w:rPr>
            </w:pPr>
            <w:r w:rsidRPr="00C91411">
              <w:rPr>
                <w:sz w:val="22"/>
                <w:szCs w:val="22"/>
                <w:lang w:eastAsia="en-US"/>
              </w:rPr>
              <w:t>х</w:t>
            </w:r>
          </w:p>
        </w:tc>
        <w:tc>
          <w:tcPr>
            <w:tcW w:w="851" w:type="dxa"/>
            <w:vAlign w:val="center"/>
          </w:tcPr>
          <w:p w14:paraId="41DDAFBD"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vAlign w:val="center"/>
          </w:tcPr>
          <w:p w14:paraId="70ABB382"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3CAD0DF5" w14:textId="77777777" w:rsidTr="003A22B0">
        <w:trPr>
          <w:trHeight w:val="567"/>
          <w:jc w:val="center"/>
        </w:trPr>
        <w:tc>
          <w:tcPr>
            <w:tcW w:w="1418" w:type="dxa"/>
            <w:vMerge/>
          </w:tcPr>
          <w:p w14:paraId="0D8D3A05" w14:textId="77777777" w:rsidR="00053C2D" w:rsidRPr="00C91411" w:rsidRDefault="00053C2D" w:rsidP="003A22B0">
            <w:pPr>
              <w:ind w:left="-80" w:right="-143"/>
              <w:rPr>
                <w:sz w:val="22"/>
                <w:szCs w:val="22"/>
                <w:lang w:eastAsia="en-US"/>
              </w:rPr>
            </w:pPr>
          </w:p>
        </w:tc>
        <w:tc>
          <w:tcPr>
            <w:tcW w:w="8505" w:type="dxa"/>
            <w:gridSpan w:val="8"/>
          </w:tcPr>
          <w:p w14:paraId="7DF79865" w14:textId="77777777" w:rsidR="00053C2D" w:rsidRPr="00C91411" w:rsidRDefault="00053C2D" w:rsidP="003A22B0">
            <w:pPr>
              <w:ind w:left="-108" w:right="-108"/>
              <w:jc w:val="center"/>
              <w:rPr>
                <w:sz w:val="22"/>
                <w:szCs w:val="22"/>
                <w:lang w:eastAsia="en-US"/>
              </w:rPr>
            </w:pPr>
            <w:r w:rsidRPr="00C91411">
              <w:rPr>
                <w:sz w:val="22"/>
                <w:szCs w:val="22"/>
                <w:lang w:eastAsia="en-US"/>
              </w:rPr>
              <w:t>Для потребителей, в случае отсутствия дифференциации тарифов по схеме</w:t>
            </w:r>
          </w:p>
          <w:p w14:paraId="1E9E5EF1" w14:textId="77777777" w:rsidR="00053C2D" w:rsidRPr="00C91411" w:rsidRDefault="00053C2D" w:rsidP="003A22B0">
            <w:pPr>
              <w:ind w:left="601" w:right="-142"/>
              <w:jc w:val="center"/>
              <w:rPr>
                <w:sz w:val="22"/>
                <w:szCs w:val="22"/>
                <w:lang w:eastAsia="en-US"/>
              </w:rPr>
            </w:pPr>
            <w:r w:rsidRPr="00C91411">
              <w:rPr>
                <w:sz w:val="22"/>
                <w:szCs w:val="22"/>
                <w:lang w:eastAsia="en-US"/>
              </w:rPr>
              <w:t>подключения (НДС не облагается)</w:t>
            </w:r>
          </w:p>
        </w:tc>
      </w:tr>
      <w:tr w:rsidR="00053C2D" w:rsidRPr="00C91411" w14:paraId="48475E09" w14:textId="77777777" w:rsidTr="003A22B0">
        <w:trPr>
          <w:trHeight w:val="284"/>
          <w:jc w:val="center"/>
        </w:trPr>
        <w:tc>
          <w:tcPr>
            <w:tcW w:w="1418" w:type="dxa"/>
            <w:vMerge/>
          </w:tcPr>
          <w:p w14:paraId="55FD31A4" w14:textId="77777777" w:rsidR="00053C2D" w:rsidRPr="00C91411" w:rsidRDefault="00053C2D" w:rsidP="003A22B0">
            <w:pPr>
              <w:ind w:left="-80" w:right="-143"/>
              <w:rPr>
                <w:sz w:val="22"/>
                <w:szCs w:val="22"/>
                <w:lang w:eastAsia="en-US"/>
              </w:rPr>
            </w:pPr>
          </w:p>
        </w:tc>
        <w:tc>
          <w:tcPr>
            <w:tcW w:w="1559" w:type="dxa"/>
            <w:vMerge w:val="restart"/>
          </w:tcPr>
          <w:p w14:paraId="6D663EE9" w14:textId="77777777" w:rsidR="00053C2D" w:rsidRPr="00C91411" w:rsidRDefault="00053C2D" w:rsidP="003A22B0">
            <w:pPr>
              <w:ind w:left="-108" w:right="-147" w:firstLine="29"/>
              <w:jc w:val="center"/>
              <w:rPr>
                <w:sz w:val="22"/>
                <w:szCs w:val="22"/>
                <w:lang w:eastAsia="en-US"/>
              </w:rPr>
            </w:pPr>
          </w:p>
          <w:p w14:paraId="068864CA" w14:textId="77777777" w:rsidR="00053C2D" w:rsidRPr="00C91411" w:rsidRDefault="00053C2D" w:rsidP="003A22B0">
            <w:pPr>
              <w:ind w:left="-108" w:right="-147" w:firstLine="29"/>
              <w:jc w:val="center"/>
              <w:rPr>
                <w:sz w:val="22"/>
                <w:szCs w:val="22"/>
                <w:lang w:eastAsia="en-US"/>
              </w:rPr>
            </w:pPr>
          </w:p>
          <w:p w14:paraId="398F3B7A" w14:textId="77777777" w:rsidR="00053C2D" w:rsidRPr="00C91411" w:rsidRDefault="00053C2D" w:rsidP="003A22B0">
            <w:pPr>
              <w:ind w:left="-108" w:right="-147" w:firstLine="29"/>
              <w:jc w:val="center"/>
              <w:rPr>
                <w:sz w:val="22"/>
                <w:szCs w:val="22"/>
                <w:lang w:eastAsia="en-US"/>
              </w:rPr>
            </w:pPr>
          </w:p>
          <w:p w14:paraId="46E98399" w14:textId="77777777" w:rsidR="00053C2D" w:rsidRPr="00C91411" w:rsidRDefault="00053C2D" w:rsidP="003A22B0">
            <w:pPr>
              <w:ind w:left="-108" w:right="-147" w:firstLine="29"/>
              <w:jc w:val="center"/>
              <w:rPr>
                <w:sz w:val="22"/>
                <w:szCs w:val="22"/>
                <w:lang w:eastAsia="en-US"/>
              </w:rPr>
            </w:pPr>
            <w:r w:rsidRPr="00C91411">
              <w:rPr>
                <w:sz w:val="22"/>
                <w:szCs w:val="22"/>
                <w:lang w:eastAsia="en-US"/>
              </w:rPr>
              <w:t>Одноставочный</w:t>
            </w:r>
          </w:p>
          <w:p w14:paraId="076A5AFA" w14:textId="77777777" w:rsidR="00053C2D" w:rsidRPr="00C91411" w:rsidRDefault="00053C2D" w:rsidP="003A22B0">
            <w:pPr>
              <w:ind w:left="-108" w:right="-147"/>
              <w:jc w:val="center"/>
              <w:rPr>
                <w:sz w:val="22"/>
                <w:szCs w:val="22"/>
                <w:lang w:eastAsia="en-US"/>
              </w:rPr>
            </w:pPr>
            <w:r w:rsidRPr="00C91411">
              <w:rPr>
                <w:sz w:val="22"/>
                <w:szCs w:val="22"/>
                <w:lang w:eastAsia="en-US"/>
              </w:rPr>
              <w:lastRenderedPageBreak/>
              <w:t>руб./Гкал</w:t>
            </w:r>
          </w:p>
        </w:tc>
        <w:tc>
          <w:tcPr>
            <w:tcW w:w="1418" w:type="dxa"/>
            <w:vAlign w:val="center"/>
          </w:tcPr>
          <w:p w14:paraId="1630ECDC" w14:textId="77777777" w:rsidR="00053C2D" w:rsidRPr="00C91411" w:rsidRDefault="00053C2D" w:rsidP="003A22B0">
            <w:pPr>
              <w:ind w:left="-108" w:right="-108"/>
              <w:jc w:val="center"/>
              <w:rPr>
                <w:sz w:val="22"/>
                <w:szCs w:val="22"/>
                <w:lang w:eastAsia="en-US"/>
              </w:rPr>
            </w:pPr>
            <w:r w:rsidRPr="00C91411">
              <w:rPr>
                <w:sz w:val="22"/>
                <w:szCs w:val="22"/>
              </w:rPr>
              <w:lastRenderedPageBreak/>
              <w:t>с 01.01.2022</w:t>
            </w:r>
          </w:p>
        </w:tc>
        <w:tc>
          <w:tcPr>
            <w:tcW w:w="1134" w:type="dxa"/>
            <w:vAlign w:val="center"/>
          </w:tcPr>
          <w:p w14:paraId="6DFB64B3" w14:textId="77777777" w:rsidR="00053C2D" w:rsidRPr="00C91411" w:rsidRDefault="00053C2D" w:rsidP="003A22B0">
            <w:pPr>
              <w:ind w:left="-108" w:right="-147"/>
              <w:jc w:val="center"/>
              <w:rPr>
                <w:sz w:val="22"/>
                <w:szCs w:val="22"/>
                <w:lang w:eastAsia="en-US"/>
              </w:rPr>
            </w:pPr>
            <w:r w:rsidRPr="00C91411">
              <w:rPr>
                <w:sz w:val="22"/>
                <w:szCs w:val="22"/>
                <w:lang w:eastAsia="en-US"/>
              </w:rPr>
              <w:t>3 424,62</w:t>
            </w:r>
          </w:p>
        </w:tc>
        <w:tc>
          <w:tcPr>
            <w:tcW w:w="850" w:type="dxa"/>
            <w:vAlign w:val="center"/>
          </w:tcPr>
          <w:p w14:paraId="60530A61"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6CC2260B"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vAlign w:val="center"/>
          </w:tcPr>
          <w:p w14:paraId="6F3A6908"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2EDC4D9F"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vAlign w:val="center"/>
          </w:tcPr>
          <w:p w14:paraId="549A8E06"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51C70B5B" w14:textId="77777777" w:rsidTr="003A22B0">
        <w:trPr>
          <w:trHeight w:val="284"/>
          <w:jc w:val="center"/>
        </w:trPr>
        <w:tc>
          <w:tcPr>
            <w:tcW w:w="1418" w:type="dxa"/>
            <w:vMerge/>
          </w:tcPr>
          <w:p w14:paraId="74EF61A6" w14:textId="77777777" w:rsidR="00053C2D" w:rsidRPr="00C91411" w:rsidRDefault="00053C2D" w:rsidP="003A22B0">
            <w:pPr>
              <w:ind w:left="-80" w:right="-2"/>
              <w:rPr>
                <w:sz w:val="22"/>
                <w:szCs w:val="22"/>
                <w:lang w:eastAsia="en-US"/>
              </w:rPr>
            </w:pPr>
          </w:p>
        </w:tc>
        <w:tc>
          <w:tcPr>
            <w:tcW w:w="1559" w:type="dxa"/>
            <w:vMerge/>
            <w:vAlign w:val="center"/>
          </w:tcPr>
          <w:p w14:paraId="1E820A1A" w14:textId="77777777" w:rsidR="00053C2D" w:rsidRPr="00C91411" w:rsidRDefault="00053C2D" w:rsidP="003A22B0">
            <w:pPr>
              <w:ind w:left="-108" w:right="-147"/>
              <w:jc w:val="center"/>
              <w:rPr>
                <w:sz w:val="22"/>
                <w:szCs w:val="22"/>
                <w:lang w:eastAsia="en-US"/>
              </w:rPr>
            </w:pPr>
          </w:p>
        </w:tc>
        <w:tc>
          <w:tcPr>
            <w:tcW w:w="1418" w:type="dxa"/>
            <w:vAlign w:val="center"/>
          </w:tcPr>
          <w:p w14:paraId="7DCA5764" w14:textId="77777777" w:rsidR="00053C2D" w:rsidRPr="00C91411" w:rsidRDefault="00053C2D" w:rsidP="003A22B0">
            <w:pPr>
              <w:ind w:left="-108" w:right="-108"/>
              <w:jc w:val="center"/>
              <w:rPr>
                <w:sz w:val="22"/>
                <w:szCs w:val="22"/>
                <w:lang w:eastAsia="en-US"/>
              </w:rPr>
            </w:pPr>
            <w:r w:rsidRPr="00C91411">
              <w:rPr>
                <w:sz w:val="22"/>
                <w:szCs w:val="22"/>
              </w:rPr>
              <w:t>с 01.07.2022</w:t>
            </w:r>
          </w:p>
        </w:tc>
        <w:tc>
          <w:tcPr>
            <w:tcW w:w="1134" w:type="dxa"/>
            <w:vAlign w:val="center"/>
          </w:tcPr>
          <w:p w14:paraId="56879043" w14:textId="77777777" w:rsidR="00053C2D" w:rsidRPr="00C91411" w:rsidRDefault="00053C2D" w:rsidP="003A22B0">
            <w:pPr>
              <w:ind w:left="-108" w:right="-147"/>
              <w:jc w:val="center"/>
              <w:rPr>
                <w:sz w:val="22"/>
                <w:szCs w:val="22"/>
                <w:lang w:eastAsia="en-US"/>
              </w:rPr>
            </w:pPr>
            <w:r w:rsidRPr="00C91411">
              <w:rPr>
                <w:sz w:val="22"/>
                <w:szCs w:val="22"/>
                <w:lang w:eastAsia="en-US"/>
              </w:rPr>
              <w:t>4 198,77</w:t>
            </w:r>
          </w:p>
        </w:tc>
        <w:tc>
          <w:tcPr>
            <w:tcW w:w="850" w:type="dxa"/>
            <w:vAlign w:val="center"/>
          </w:tcPr>
          <w:p w14:paraId="29B63AC6"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4EF98F00"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vAlign w:val="center"/>
          </w:tcPr>
          <w:p w14:paraId="56EFE15E"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4BA5C257"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vAlign w:val="center"/>
          </w:tcPr>
          <w:p w14:paraId="311D72BA"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6CAF66BE" w14:textId="77777777" w:rsidTr="003A22B0">
        <w:trPr>
          <w:trHeight w:val="284"/>
          <w:jc w:val="center"/>
        </w:trPr>
        <w:tc>
          <w:tcPr>
            <w:tcW w:w="1418" w:type="dxa"/>
            <w:vMerge/>
          </w:tcPr>
          <w:p w14:paraId="5C0B8E54" w14:textId="77777777" w:rsidR="00053C2D" w:rsidRPr="00C91411" w:rsidRDefault="00053C2D" w:rsidP="003A22B0">
            <w:pPr>
              <w:ind w:left="-80" w:right="-2"/>
              <w:rPr>
                <w:sz w:val="22"/>
                <w:szCs w:val="22"/>
                <w:lang w:eastAsia="en-US"/>
              </w:rPr>
            </w:pPr>
          </w:p>
        </w:tc>
        <w:tc>
          <w:tcPr>
            <w:tcW w:w="1559" w:type="dxa"/>
            <w:vMerge/>
            <w:vAlign w:val="center"/>
          </w:tcPr>
          <w:p w14:paraId="4260186A" w14:textId="77777777" w:rsidR="00053C2D" w:rsidRPr="00C91411" w:rsidRDefault="00053C2D" w:rsidP="003A22B0">
            <w:pPr>
              <w:ind w:left="-108" w:right="-147"/>
              <w:jc w:val="center"/>
              <w:rPr>
                <w:sz w:val="22"/>
                <w:szCs w:val="22"/>
                <w:lang w:eastAsia="en-US"/>
              </w:rPr>
            </w:pPr>
          </w:p>
        </w:tc>
        <w:tc>
          <w:tcPr>
            <w:tcW w:w="1418" w:type="dxa"/>
            <w:vAlign w:val="center"/>
          </w:tcPr>
          <w:p w14:paraId="7B95638F" w14:textId="77777777" w:rsidR="00053C2D" w:rsidRPr="00C91411" w:rsidRDefault="00053C2D" w:rsidP="003A22B0">
            <w:pPr>
              <w:ind w:left="-108" w:right="-108"/>
              <w:jc w:val="center"/>
              <w:rPr>
                <w:sz w:val="22"/>
                <w:szCs w:val="22"/>
                <w:lang w:eastAsia="en-US"/>
              </w:rPr>
            </w:pPr>
            <w:r w:rsidRPr="00C91411">
              <w:rPr>
                <w:sz w:val="22"/>
                <w:szCs w:val="22"/>
              </w:rPr>
              <w:t>с 01.12.2022</w:t>
            </w:r>
          </w:p>
        </w:tc>
        <w:tc>
          <w:tcPr>
            <w:tcW w:w="1134" w:type="dxa"/>
            <w:vAlign w:val="center"/>
          </w:tcPr>
          <w:p w14:paraId="2D1968F9" w14:textId="77777777" w:rsidR="00053C2D" w:rsidRPr="00C91411" w:rsidRDefault="00053C2D" w:rsidP="003A22B0">
            <w:pPr>
              <w:ind w:left="-108" w:right="-147"/>
              <w:jc w:val="center"/>
              <w:rPr>
                <w:sz w:val="22"/>
                <w:szCs w:val="22"/>
                <w:lang w:eastAsia="en-US"/>
              </w:rPr>
            </w:pPr>
            <w:r w:rsidRPr="00C91411">
              <w:rPr>
                <w:sz w:val="22"/>
                <w:szCs w:val="22"/>
                <w:lang w:eastAsia="en-US"/>
              </w:rPr>
              <w:t>4 576,66</w:t>
            </w:r>
          </w:p>
        </w:tc>
        <w:tc>
          <w:tcPr>
            <w:tcW w:w="850" w:type="dxa"/>
            <w:vAlign w:val="center"/>
          </w:tcPr>
          <w:p w14:paraId="42DCF465"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31989BA9"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vAlign w:val="center"/>
          </w:tcPr>
          <w:p w14:paraId="46987B7C"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62C61CC3"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vAlign w:val="center"/>
          </w:tcPr>
          <w:p w14:paraId="654A4113"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37BCE820" w14:textId="77777777" w:rsidTr="003A22B0">
        <w:trPr>
          <w:trHeight w:val="284"/>
          <w:jc w:val="center"/>
        </w:trPr>
        <w:tc>
          <w:tcPr>
            <w:tcW w:w="1418" w:type="dxa"/>
            <w:vMerge/>
          </w:tcPr>
          <w:p w14:paraId="200575FF" w14:textId="77777777" w:rsidR="00053C2D" w:rsidRPr="00C91411" w:rsidRDefault="00053C2D" w:rsidP="003A22B0">
            <w:pPr>
              <w:ind w:left="-80" w:right="-2"/>
              <w:rPr>
                <w:sz w:val="22"/>
                <w:szCs w:val="22"/>
                <w:lang w:eastAsia="en-US"/>
              </w:rPr>
            </w:pPr>
          </w:p>
        </w:tc>
        <w:tc>
          <w:tcPr>
            <w:tcW w:w="1559" w:type="dxa"/>
            <w:vMerge/>
            <w:vAlign w:val="center"/>
          </w:tcPr>
          <w:p w14:paraId="0C8C6B91" w14:textId="77777777" w:rsidR="00053C2D" w:rsidRPr="00C91411" w:rsidRDefault="00053C2D" w:rsidP="003A22B0">
            <w:pPr>
              <w:ind w:left="-108" w:right="-147"/>
              <w:jc w:val="center"/>
              <w:rPr>
                <w:sz w:val="22"/>
                <w:szCs w:val="22"/>
                <w:lang w:eastAsia="en-US"/>
              </w:rPr>
            </w:pPr>
          </w:p>
        </w:tc>
        <w:tc>
          <w:tcPr>
            <w:tcW w:w="1418" w:type="dxa"/>
            <w:vAlign w:val="center"/>
          </w:tcPr>
          <w:p w14:paraId="0207486F" w14:textId="77777777" w:rsidR="00053C2D" w:rsidRPr="00C91411" w:rsidRDefault="00053C2D" w:rsidP="003A22B0">
            <w:pPr>
              <w:ind w:left="-108" w:right="-108"/>
              <w:jc w:val="center"/>
              <w:rPr>
                <w:sz w:val="22"/>
                <w:szCs w:val="22"/>
                <w:lang w:eastAsia="en-US"/>
              </w:rPr>
            </w:pPr>
            <w:r w:rsidRPr="00C91411">
              <w:rPr>
                <w:sz w:val="22"/>
                <w:szCs w:val="22"/>
                <w:lang w:eastAsia="en-US"/>
              </w:rPr>
              <w:t>с 01.01.2023</w:t>
            </w:r>
          </w:p>
        </w:tc>
        <w:tc>
          <w:tcPr>
            <w:tcW w:w="1134" w:type="dxa"/>
            <w:vAlign w:val="center"/>
          </w:tcPr>
          <w:p w14:paraId="6C728AFC" w14:textId="77777777" w:rsidR="00053C2D" w:rsidRPr="00C91411" w:rsidRDefault="00053C2D" w:rsidP="003A22B0">
            <w:pPr>
              <w:ind w:left="-108" w:right="-147"/>
              <w:jc w:val="center"/>
              <w:rPr>
                <w:sz w:val="22"/>
                <w:szCs w:val="22"/>
                <w:lang w:eastAsia="en-US"/>
              </w:rPr>
            </w:pPr>
            <w:r w:rsidRPr="00C91411">
              <w:rPr>
                <w:sz w:val="22"/>
                <w:szCs w:val="22"/>
                <w:lang w:eastAsia="en-US"/>
              </w:rPr>
              <w:t>4 576,66</w:t>
            </w:r>
          </w:p>
        </w:tc>
        <w:tc>
          <w:tcPr>
            <w:tcW w:w="850" w:type="dxa"/>
            <w:vAlign w:val="center"/>
          </w:tcPr>
          <w:p w14:paraId="014ADC64"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2FF58FAB"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vAlign w:val="center"/>
          </w:tcPr>
          <w:p w14:paraId="7A955475"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4DD600D4"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vAlign w:val="center"/>
          </w:tcPr>
          <w:p w14:paraId="25EAB20A"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4D2A9AED" w14:textId="77777777" w:rsidTr="003A22B0">
        <w:trPr>
          <w:trHeight w:val="284"/>
          <w:jc w:val="center"/>
        </w:trPr>
        <w:tc>
          <w:tcPr>
            <w:tcW w:w="1418" w:type="dxa"/>
            <w:vMerge/>
          </w:tcPr>
          <w:p w14:paraId="6521D9D5" w14:textId="77777777" w:rsidR="00053C2D" w:rsidRPr="00C91411" w:rsidRDefault="00053C2D" w:rsidP="003A22B0">
            <w:pPr>
              <w:ind w:left="-80" w:right="-2"/>
              <w:rPr>
                <w:sz w:val="22"/>
                <w:szCs w:val="22"/>
                <w:lang w:eastAsia="en-US"/>
              </w:rPr>
            </w:pPr>
          </w:p>
        </w:tc>
        <w:tc>
          <w:tcPr>
            <w:tcW w:w="1559" w:type="dxa"/>
            <w:vMerge/>
            <w:vAlign w:val="center"/>
          </w:tcPr>
          <w:p w14:paraId="5EAEA1C9" w14:textId="77777777" w:rsidR="00053C2D" w:rsidRPr="00C91411" w:rsidRDefault="00053C2D" w:rsidP="003A22B0">
            <w:pPr>
              <w:ind w:left="-108" w:right="-147"/>
              <w:jc w:val="center"/>
              <w:rPr>
                <w:sz w:val="22"/>
                <w:szCs w:val="22"/>
                <w:lang w:eastAsia="en-US"/>
              </w:rPr>
            </w:pPr>
          </w:p>
        </w:tc>
        <w:tc>
          <w:tcPr>
            <w:tcW w:w="1418" w:type="dxa"/>
            <w:vAlign w:val="center"/>
          </w:tcPr>
          <w:p w14:paraId="6C817AF4" w14:textId="77777777" w:rsidR="00053C2D" w:rsidRPr="00C91411" w:rsidRDefault="00053C2D" w:rsidP="003A22B0">
            <w:pPr>
              <w:ind w:left="-108" w:right="-108"/>
              <w:jc w:val="center"/>
              <w:rPr>
                <w:sz w:val="22"/>
                <w:szCs w:val="22"/>
                <w:lang w:eastAsia="en-US"/>
              </w:rPr>
            </w:pPr>
            <w:r w:rsidRPr="00C91411">
              <w:rPr>
                <w:sz w:val="22"/>
                <w:szCs w:val="22"/>
                <w:lang w:eastAsia="en-US"/>
              </w:rPr>
              <w:t>с 01.01.2024</w:t>
            </w:r>
          </w:p>
        </w:tc>
        <w:tc>
          <w:tcPr>
            <w:tcW w:w="1134" w:type="dxa"/>
            <w:vAlign w:val="center"/>
          </w:tcPr>
          <w:p w14:paraId="3E56C1CD" w14:textId="77777777" w:rsidR="00053C2D" w:rsidRPr="00C91411" w:rsidRDefault="00053C2D" w:rsidP="003A22B0">
            <w:pPr>
              <w:ind w:left="-108" w:right="-147"/>
              <w:jc w:val="center"/>
              <w:rPr>
                <w:sz w:val="22"/>
                <w:szCs w:val="22"/>
                <w:lang w:eastAsia="en-US"/>
              </w:rPr>
            </w:pPr>
            <w:r w:rsidRPr="00C91411">
              <w:rPr>
                <w:sz w:val="22"/>
                <w:szCs w:val="22"/>
                <w:lang w:eastAsia="en-US"/>
              </w:rPr>
              <w:t>4 576,66</w:t>
            </w:r>
          </w:p>
        </w:tc>
        <w:tc>
          <w:tcPr>
            <w:tcW w:w="850" w:type="dxa"/>
            <w:vAlign w:val="center"/>
          </w:tcPr>
          <w:p w14:paraId="2155A353"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6D67766D"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vAlign w:val="center"/>
          </w:tcPr>
          <w:p w14:paraId="3537142E"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1D0E07CC"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vAlign w:val="center"/>
          </w:tcPr>
          <w:p w14:paraId="3E4DE3D8"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3BF64A7E" w14:textId="77777777" w:rsidTr="003A22B0">
        <w:trPr>
          <w:trHeight w:val="284"/>
          <w:jc w:val="center"/>
        </w:trPr>
        <w:tc>
          <w:tcPr>
            <w:tcW w:w="1418" w:type="dxa"/>
            <w:vMerge/>
          </w:tcPr>
          <w:p w14:paraId="76865E8B" w14:textId="77777777" w:rsidR="00053C2D" w:rsidRPr="00C91411" w:rsidRDefault="00053C2D" w:rsidP="003A22B0">
            <w:pPr>
              <w:ind w:left="-80" w:right="-2"/>
              <w:rPr>
                <w:sz w:val="22"/>
                <w:szCs w:val="22"/>
                <w:lang w:eastAsia="en-US"/>
              </w:rPr>
            </w:pPr>
          </w:p>
        </w:tc>
        <w:tc>
          <w:tcPr>
            <w:tcW w:w="1559" w:type="dxa"/>
            <w:vMerge/>
            <w:vAlign w:val="center"/>
          </w:tcPr>
          <w:p w14:paraId="1BE602A5" w14:textId="77777777" w:rsidR="00053C2D" w:rsidRPr="00C91411" w:rsidRDefault="00053C2D" w:rsidP="003A22B0">
            <w:pPr>
              <w:ind w:left="-108" w:right="-147"/>
              <w:jc w:val="center"/>
              <w:rPr>
                <w:sz w:val="22"/>
                <w:szCs w:val="22"/>
                <w:lang w:eastAsia="en-US"/>
              </w:rPr>
            </w:pPr>
          </w:p>
        </w:tc>
        <w:tc>
          <w:tcPr>
            <w:tcW w:w="1418" w:type="dxa"/>
            <w:vAlign w:val="center"/>
          </w:tcPr>
          <w:p w14:paraId="62002910" w14:textId="77777777" w:rsidR="00053C2D" w:rsidRPr="00C91411" w:rsidRDefault="00053C2D" w:rsidP="003A22B0">
            <w:pPr>
              <w:ind w:left="-108" w:right="-108"/>
              <w:jc w:val="center"/>
              <w:rPr>
                <w:sz w:val="22"/>
                <w:szCs w:val="22"/>
                <w:lang w:eastAsia="en-US"/>
              </w:rPr>
            </w:pPr>
            <w:r w:rsidRPr="00C91411">
              <w:rPr>
                <w:sz w:val="22"/>
                <w:szCs w:val="22"/>
                <w:lang w:eastAsia="en-US"/>
              </w:rPr>
              <w:t>с 01.07.2024</w:t>
            </w:r>
          </w:p>
        </w:tc>
        <w:tc>
          <w:tcPr>
            <w:tcW w:w="1134" w:type="dxa"/>
            <w:vAlign w:val="center"/>
          </w:tcPr>
          <w:p w14:paraId="3B3442B3" w14:textId="77777777" w:rsidR="00053C2D" w:rsidRPr="00C91411" w:rsidRDefault="00053C2D" w:rsidP="003A22B0">
            <w:pPr>
              <w:ind w:left="-108" w:right="-147"/>
              <w:jc w:val="center"/>
              <w:rPr>
                <w:sz w:val="22"/>
                <w:szCs w:val="22"/>
                <w:lang w:eastAsia="en-US"/>
              </w:rPr>
            </w:pPr>
            <w:r w:rsidRPr="00C91411">
              <w:rPr>
                <w:sz w:val="22"/>
                <w:szCs w:val="22"/>
                <w:lang w:eastAsia="en-US"/>
              </w:rPr>
              <w:t>5 016,02</w:t>
            </w:r>
          </w:p>
        </w:tc>
        <w:tc>
          <w:tcPr>
            <w:tcW w:w="850" w:type="dxa"/>
            <w:vAlign w:val="center"/>
          </w:tcPr>
          <w:p w14:paraId="5EEF987B"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28B97D27"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vAlign w:val="center"/>
          </w:tcPr>
          <w:p w14:paraId="6F030C2B"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62F6C701"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vAlign w:val="center"/>
          </w:tcPr>
          <w:p w14:paraId="303D5518"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7B4BEA89" w14:textId="77777777" w:rsidTr="003A22B0">
        <w:trPr>
          <w:trHeight w:val="284"/>
          <w:jc w:val="center"/>
        </w:trPr>
        <w:tc>
          <w:tcPr>
            <w:tcW w:w="1418" w:type="dxa"/>
            <w:vMerge/>
          </w:tcPr>
          <w:p w14:paraId="72949644" w14:textId="77777777" w:rsidR="00053C2D" w:rsidRPr="00C91411" w:rsidRDefault="00053C2D" w:rsidP="003A22B0">
            <w:pPr>
              <w:ind w:left="-80" w:right="-2"/>
              <w:rPr>
                <w:sz w:val="22"/>
                <w:szCs w:val="22"/>
                <w:lang w:eastAsia="en-US"/>
              </w:rPr>
            </w:pPr>
          </w:p>
        </w:tc>
        <w:tc>
          <w:tcPr>
            <w:tcW w:w="1559" w:type="dxa"/>
            <w:vAlign w:val="center"/>
          </w:tcPr>
          <w:p w14:paraId="4955AE61" w14:textId="77777777" w:rsidR="00053C2D" w:rsidRPr="00C91411" w:rsidRDefault="00053C2D" w:rsidP="003A22B0">
            <w:pPr>
              <w:ind w:left="-108" w:right="-147"/>
              <w:jc w:val="center"/>
              <w:rPr>
                <w:sz w:val="22"/>
                <w:szCs w:val="22"/>
                <w:lang w:eastAsia="en-US"/>
              </w:rPr>
            </w:pPr>
          </w:p>
          <w:p w14:paraId="770FACDB" w14:textId="77777777" w:rsidR="00053C2D" w:rsidRPr="00C91411" w:rsidRDefault="00053C2D" w:rsidP="003A22B0">
            <w:pPr>
              <w:ind w:left="-108" w:right="-147"/>
              <w:jc w:val="center"/>
              <w:rPr>
                <w:sz w:val="22"/>
                <w:szCs w:val="22"/>
                <w:lang w:eastAsia="en-US"/>
              </w:rPr>
            </w:pPr>
            <w:proofErr w:type="spellStart"/>
            <w:r w:rsidRPr="00C91411">
              <w:rPr>
                <w:sz w:val="22"/>
                <w:szCs w:val="22"/>
                <w:lang w:eastAsia="en-US"/>
              </w:rPr>
              <w:t>Двухставочный</w:t>
            </w:r>
            <w:proofErr w:type="spellEnd"/>
          </w:p>
          <w:p w14:paraId="2F6743CC" w14:textId="77777777" w:rsidR="00053C2D" w:rsidRPr="00C91411" w:rsidRDefault="00053C2D" w:rsidP="003A22B0">
            <w:pPr>
              <w:ind w:left="-108" w:right="-147"/>
              <w:jc w:val="center"/>
              <w:rPr>
                <w:sz w:val="22"/>
                <w:szCs w:val="22"/>
                <w:lang w:eastAsia="en-US"/>
              </w:rPr>
            </w:pPr>
          </w:p>
        </w:tc>
        <w:tc>
          <w:tcPr>
            <w:tcW w:w="1418" w:type="dxa"/>
            <w:vAlign w:val="center"/>
          </w:tcPr>
          <w:p w14:paraId="27A0B4DD" w14:textId="77777777" w:rsidR="00053C2D" w:rsidRPr="00C91411" w:rsidRDefault="00053C2D" w:rsidP="003A22B0">
            <w:pPr>
              <w:ind w:left="-108" w:right="-108"/>
              <w:jc w:val="center"/>
              <w:rPr>
                <w:sz w:val="22"/>
                <w:szCs w:val="22"/>
                <w:lang w:eastAsia="en-US"/>
              </w:rPr>
            </w:pPr>
            <w:r w:rsidRPr="00C91411">
              <w:rPr>
                <w:sz w:val="22"/>
                <w:szCs w:val="22"/>
                <w:lang w:eastAsia="en-US"/>
              </w:rPr>
              <w:t>x</w:t>
            </w:r>
          </w:p>
        </w:tc>
        <w:tc>
          <w:tcPr>
            <w:tcW w:w="1134" w:type="dxa"/>
            <w:vAlign w:val="center"/>
          </w:tcPr>
          <w:p w14:paraId="5B474E43" w14:textId="77777777" w:rsidR="00053C2D" w:rsidRPr="00C91411" w:rsidRDefault="00053C2D" w:rsidP="003A22B0">
            <w:pPr>
              <w:ind w:left="-108" w:right="-147"/>
              <w:jc w:val="center"/>
              <w:rPr>
                <w:sz w:val="22"/>
                <w:szCs w:val="22"/>
                <w:lang w:eastAsia="en-US"/>
              </w:rPr>
            </w:pPr>
            <w:r w:rsidRPr="00C91411">
              <w:rPr>
                <w:sz w:val="22"/>
                <w:szCs w:val="22"/>
                <w:lang w:eastAsia="en-US"/>
              </w:rPr>
              <w:t>x</w:t>
            </w:r>
          </w:p>
        </w:tc>
        <w:tc>
          <w:tcPr>
            <w:tcW w:w="850" w:type="dxa"/>
            <w:vAlign w:val="center"/>
          </w:tcPr>
          <w:p w14:paraId="59924139"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5ADCFC3A"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vAlign w:val="center"/>
          </w:tcPr>
          <w:p w14:paraId="6AC512B6" w14:textId="77777777" w:rsidR="00053C2D" w:rsidRPr="00C91411" w:rsidRDefault="00053C2D" w:rsidP="003A22B0">
            <w:pPr>
              <w:ind w:left="-108" w:right="-72"/>
              <w:jc w:val="center"/>
              <w:rPr>
                <w:sz w:val="22"/>
                <w:szCs w:val="22"/>
                <w:lang w:eastAsia="en-US"/>
              </w:rPr>
            </w:pPr>
            <w:r w:rsidRPr="00C91411">
              <w:rPr>
                <w:sz w:val="22"/>
                <w:szCs w:val="22"/>
                <w:lang w:eastAsia="en-US"/>
              </w:rPr>
              <w:t>х</w:t>
            </w:r>
          </w:p>
        </w:tc>
        <w:tc>
          <w:tcPr>
            <w:tcW w:w="851" w:type="dxa"/>
            <w:vAlign w:val="center"/>
          </w:tcPr>
          <w:p w14:paraId="256BC190"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vAlign w:val="center"/>
          </w:tcPr>
          <w:p w14:paraId="31ED6517"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63A63098" w14:textId="77777777" w:rsidTr="003A22B0">
        <w:trPr>
          <w:trHeight w:val="1124"/>
          <w:jc w:val="center"/>
        </w:trPr>
        <w:tc>
          <w:tcPr>
            <w:tcW w:w="1418" w:type="dxa"/>
            <w:vMerge/>
          </w:tcPr>
          <w:p w14:paraId="2A71790A" w14:textId="77777777" w:rsidR="00053C2D" w:rsidRPr="00C91411" w:rsidRDefault="00053C2D" w:rsidP="003A22B0">
            <w:pPr>
              <w:ind w:left="-80" w:right="-2"/>
              <w:rPr>
                <w:sz w:val="22"/>
                <w:szCs w:val="22"/>
                <w:lang w:eastAsia="en-US"/>
              </w:rPr>
            </w:pPr>
          </w:p>
        </w:tc>
        <w:tc>
          <w:tcPr>
            <w:tcW w:w="1559" w:type="dxa"/>
            <w:vAlign w:val="center"/>
          </w:tcPr>
          <w:p w14:paraId="5E3D446E" w14:textId="77777777" w:rsidR="00053C2D" w:rsidRPr="00C91411" w:rsidRDefault="00053C2D" w:rsidP="003A22B0">
            <w:pPr>
              <w:ind w:left="-108" w:right="-147"/>
              <w:jc w:val="center"/>
              <w:rPr>
                <w:sz w:val="22"/>
                <w:szCs w:val="22"/>
                <w:lang w:eastAsia="en-US"/>
              </w:rPr>
            </w:pPr>
            <w:r w:rsidRPr="00C91411">
              <w:rPr>
                <w:sz w:val="22"/>
                <w:szCs w:val="22"/>
                <w:lang w:eastAsia="en-US"/>
              </w:rPr>
              <w:t>Ставка за тепловую энергию, руб./Гкал</w:t>
            </w:r>
          </w:p>
        </w:tc>
        <w:tc>
          <w:tcPr>
            <w:tcW w:w="1418" w:type="dxa"/>
            <w:vAlign w:val="center"/>
          </w:tcPr>
          <w:p w14:paraId="6F771AF5" w14:textId="77777777" w:rsidR="00053C2D" w:rsidRPr="00C91411" w:rsidRDefault="00053C2D" w:rsidP="003A22B0">
            <w:pPr>
              <w:ind w:left="-108" w:right="-108"/>
              <w:jc w:val="center"/>
              <w:rPr>
                <w:sz w:val="22"/>
                <w:szCs w:val="22"/>
                <w:lang w:eastAsia="en-US"/>
              </w:rPr>
            </w:pPr>
            <w:r w:rsidRPr="00C91411">
              <w:rPr>
                <w:sz w:val="22"/>
                <w:szCs w:val="22"/>
                <w:lang w:eastAsia="en-US"/>
              </w:rPr>
              <w:t>x</w:t>
            </w:r>
          </w:p>
        </w:tc>
        <w:tc>
          <w:tcPr>
            <w:tcW w:w="1134" w:type="dxa"/>
            <w:vAlign w:val="center"/>
          </w:tcPr>
          <w:p w14:paraId="47521187" w14:textId="77777777" w:rsidR="00053C2D" w:rsidRPr="00C91411" w:rsidRDefault="00053C2D" w:rsidP="003A22B0">
            <w:pPr>
              <w:ind w:left="-108" w:right="-111"/>
              <w:jc w:val="center"/>
              <w:rPr>
                <w:sz w:val="22"/>
                <w:szCs w:val="22"/>
                <w:lang w:eastAsia="en-US"/>
              </w:rPr>
            </w:pPr>
            <w:r w:rsidRPr="00C91411">
              <w:rPr>
                <w:sz w:val="22"/>
                <w:szCs w:val="22"/>
                <w:lang w:eastAsia="en-US"/>
              </w:rPr>
              <w:t>x</w:t>
            </w:r>
          </w:p>
        </w:tc>
        <w:tc>
          <w:tcPr>
            <w:tcW w:w="850" w:type="dxa"/>
            <w:vAlign w:val="center"/>
          </w:tcPr>
          <w:p w14:paraId="327750DE"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266632E9"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vAlign w:val="center"/>
          </w:tcPr>
          <w:p w14:paraId="39BBDB74" w14:textId="77777777" w:rsidR="00053C2D" w:rsidRPr="00C91411" w:rsidRDefault="00053C2D" w:rsidP="003A22B0">
            <w:pPr>
              <w:ind w:left="-108" w:right="-72"/>
              <w:jc w:val="center"/>
              <w:rPr>
                <w:sz w:val="22"/>
                <w:szCs w:val="22"/>
                <w:lang w:eastAsia="en-US"/>
              </w:rPr>
            </w:pPr>
            <w:r w:rsidRPr="00C91411">
              <w:rPr>
                <w:sz w:val="22"/>
                <w:szCs w:val="22"/>
                <w:lang w:eastAsia="en-US"/>
              </w:rPr>
              <w:t>х</w:t>
            </w:r>
          </w:p>
        </w:tc>
        <w:tc>
          <w:tcPr>
            <w:tcW w:w="851" w:type="dxa"/>
            <w:vAlign w:val="center"/>
          </w:tcPr>
          <w:p w14:paraId="76DEBD91"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vAlign w:val="center"/>
          </w:tcPr>
          <w:p w14:paraId="5A1B4801"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5CFB4BAC" w14:textId="77777777" w:rsidTr="003A22B0">
        <w:trPr>
          <w:trHeight w:val="1622"/>
          <w:jc w:val="center"/>
        </w:trPr>
        <w:tc>
          <w:tcPr>
            <w:tcW w:w="1418" w:type="dxa"/>
            <w:vMerge/>
          </w:tcPr>
          <w:p w14:paraId="79A31613" w14:textId="77777777" w:rsidR="00053C2D" w:rsidRPr="00C91411" w:rsidRDefault="00053C2D" w:rsidP="003A22B0">
            <w:pPr>
              <w:ind w:left="-80" w:right="-2"/>
              <w:rPr>
                <w:sz w:val="22"/>
                <w:szCs w:val="22"/>
                <w:lang w:eastAsia="en-US"/>
              </w:rPr>
            </w:pPr>
          </w:p>
        </w:tc>
        <w:tc>
          <w:tcPr>
            <w:tcW w:w="1559" w:type="dxa"/>
            <w:vAlign w:val="center"/>
          </w:tcPr>
          <w:p w14:paraId="0092D576" w14:textId="77777777" w:rsidR="00053C2D" w:rsidRPr="00C91411" w:rsidRDefault="00053C2D" w:rsidP="003A22B0">
            <w:pPr>
              <w:ind w:left="-108" w:right="-147"/>
              <w:jc w:val="center"/>
              <w:rPr>
                <w:sz w:val="22"/>
                <w:szCs w:val="22"/>
                <w:lang w:eastAsia="en-US"/>
              </w:rPr>
            </w:pPr>
            <w:r w:rsidRPr="00C91411">
              <w:rPr>
                <w:sz w:val="22"/>
                <w:szCs w:val="22"/>
                <w:lang w:eastAsia="en-US"/>
              </w:rPr>
              <w:t>Ставка за содержание тепловой мощности, тыс. руб./Гкал/ч в мес.</w:t>
            </w:r>
          </w:p>
        </w:tc>
        <w:tc>
          <w:tcPr>
            <w:tcW w:w="1418" w:type="dxa"/>
            <w:vAlign w:val="center"/>
          </w:tcPr>
          <w:p w14:paraId="1C13BB67" w14:textId="77777777" w:rsidR="00053C2D" w:rsidRPr="00C91411" w:rsidRDefault="00053C2D" w:rsidP="003A22B0">
            <w:pPr>
              <w:ind w:left="-108" w:right="-108"/>
              <w:jc w:val="center"/>
              <w:rPr>
                <w:sz w:val="22"/>
                <w:szCs w:val="22"/>
                <w:lang w:eastAsia="en-US"/>
              </w:rPr>
            </w:pPr>
            <w:r w:rsidRPr="00C91411">
              <w:rPr>
                <w:sz w:val="22"/>
                <w:szCs w:val="22"/>
                <w:lang w:eastAsia="en-US"/>
              </w:rPr>
              <w:t>x</w:t>
            </w:r>
          </w:p>
        </w:tc>
        <w:tc>
          <w:tcPr>
            <w:tcW w:w="1134" w:type="dxa"/>
            <w:vAlign w:val="center"/>
          </w:tcPr>
          <w:p w14:paraId="3C09265A" w14:textId="77777777" w:rsidR="00053C2D" w:rsidRPr="00C91411" w:rsidRDefault="00053C2D" w:rsidP="003A22B0">
            <w:pPr>
              <w:ind w:left="-108" w:right="-147"/>
              <w:jc w:val="center"/>
              <w:rPr>
                <w:sz w:val="22"/>
                <w:szCs w:val="22"/>
                <w:lang w:eastAsia="en-US"/>
              </w:rPr>
            </w:pPr>
            <w:r w:rsidRPr="00C91411">
              <w:rPr>
                <w:sz w:val="22"/>
                <w:szCs w:val="22"/>
                <w:lang w:eastAsia="en-US"/>
              </w:rPr>
              <w:t>x</w:t>
            </w:r>
          </w:p>
        </w:tc>
        <w:tc>
          <w:tcPr>
            <w:tcW w:w="850" w:type="dxa"/>
            <w:vAlign w:val="center"/>
          </w:tcPr>
          <w:p w14:paraId="4611180F"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18D4D304"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vAlign w:val="center"/>
          </w:tcPr>
          <w:p w14:paraId="37AFF295" w14:textId="77777777" w:rsidR="00053C2D" w:rsidRPr="00C91411" w:rsidRDefault="00053C2D" w:rsidP="003A22B0">
            <w:pPr>
              <w:ind w:left="-108" w:right="-72"/>
              <w:jc w:val="center"/>
              <w:rPr>
                <w:sz w:val="22"/>
                <w:szCs w:val="22"/>
                <w:lang w:eastAsia="en-US"/>
              </w:rPr>
            </w:pPr>
            <w:r w:rsidRPr="00C91411">
              <w:rPr>
                <w:sz w:val="22"/>
                <w:szCs w:val="22"/>
                <w:lang w:eastAsia="en-US"/>
              </w:rPr>
              <w:t>х</w:t>
            </w:r>
          </w:p>
        </w:tc>
        <w:tc>
          <w:tcPr>
            <w:tcW w:w="851" w:type="dxa"/>
            <w:vAlign w:val="center"/>
          </w:tcPr>
          <w:p w14:paraId="73FA0575"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vAlign w:val="center"/>
          </w:tcPr>
          <w:p w14:paraId="59B056B5"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50B007E9" w14:textId="77777777" w:rsidTr="003A22B0">
        <w:trPr>
          <w:trHeight w:val="284"/>
          <w:jc w:val="center"/>
        </w:trPr>
        <w:tc>
          <w:tcPr>
            <w:tcW w:w="1418" w:type="dxa"/>
            <w:vMerge/>
          </w:tcPr>
          <w:p w14:paraId="2F92F13C" w14:textId="77777777" w:rsidR="00053C2D" w:rsidRPr="00C91411" w:rsidRDefault="00053C2D" w:rsidP="003A22B0">
            <w:pPr>
              <w:ind w:left="-108" w:right="-72"/>
              <w:jc w:val="center"/>
              <w:rPr>
                <w:sz w:val="22"/>
                <w:szCs w:val="22"/>
                <w:lang w:eastAsia="en-US"/>
              </w:rPr>
            </w:pPr>
          </w:p>
        </w:tc>
        <w:tc>
          <w:tcPr>
            <w:tcW w:w="8505" w:type="dxa"/>
            <w:gridSpan w:val="8"/>
            <w:vAlign w:val="center"/>
          </w:tcPr>
          <w:p w14:paraId="333D45EB" w14:textId="77777777" w:rsidR="00053C2D" w:rsidRPr="00C91411" w:rsidRDefault="00053C2D" w:rsidP="003A22B0">
            <w:pPr>
              <w:ind w:left="-108" w:right="-72"/>
              <w:jc w:val="center"/>
              <w:rPr>
                <w:sz w:val="22"/>
                <w:szCs w:val="22"/>
                <w:lang w:eastAsia="en-US"/>
              </w:rPr>
            </w:pPr>
            <w:r w:rsidRPr="00C91411">
              <w:rPr>
                <w:sz w:val="22"/>
                <w:szCs w:val="22"/>
                <w:lang w:eastAsia="en-US"/>
              </w:rPr>
              <w:t>Население (тарифы указываются с учетом НДС) *</w:t>
            </w:r>
          </w:p>
        </w:tc>
      </w:tr>
      <w:tr w:rsidR="00053C2D" w:rsidRPr="00C91411" w14:paraId="331828CC" w14:textId="77777777" w:rsidTr="003A22B0">
        <w:trPr>
          <w:trHeight w:val="284"/>
          <w:jc w:val="center"/>
        </w:trPr>
        <w:tc>
          <w:tcPr>
            <w:tcW w:w="1418" w:type="dxa"/>
            <w:vMerge/>
            <w:vAlign w:val="center"/>
          </w:tcPr>
          <w:p w14:paraId="0C2C50B0" w14:textId="77777777" w:rsidR="00053C2D" w:rsidRPr="00C91411" w:rsidRDefault="00053C2D" w:rsidP="003A22B0">
            <w:pPr>
              <w:ind w:left="-80" w:right="-125"/>
              <w:jc w:val="center"/>
              <w:rPr>
                <w:bCs/>
                <w:color w:val="000000"/>
                <w:kern w:val="32"/>
                <w:sz w:val="22"/>
                <w:szCs w:val="22"/>
                <w:lang w:eastAsia="en-US"/>
              </w:rPr>
            </w:pPr>
          </w:p>
        </w:tc>
        <w:tc>
          <w:tcPr>
            <w:tcW w:w="1559" w:type="dxa"/>
            <w:vMerge w:val="restart"/>
            <w:vAlign w:val="center"/>
          </w:tcPr>
          <w:p w14:paraId="1B2017A7" w14:textId="77777777" w:rsidR="00053C2D" w:rsidRPr="00C91411" w:rsidRDefault="00053C2D" w:rsidP="003A22B0">
            <w:pPr>
              <w:ind w:left="-108" w:right="-147" w:firstLine="29"/>
              <w:jc w:val="center"/>
              <w:rPr>
                <w:sz w:val="22"/>
                <w:szCs w:val="22"/>
                <w:lang w:eastAsia="en-US"/>
              </w:rPr>
            </w:pPr>
            <w:r w:rsidRPr="00C91411">
              <w:rPr>
                <w:sz w:val="22"/>
                <w:szCs w:val="22"/>
                <w:lang w:eastAsia="en-US"/>
              </w:rPr>
              <w:t>Одноставочный</w:t>
            </w:r>
          </w:p>
          <w:p w14:paraId="39381F7C" w14:textId="77777777" w:rsidR="00053C2D" w:rsidRPr="00C91411" w:rsidRDefault="00053C2D" w:rsidP="003A22B0">
            <w:pPr>
              <w:ind w:left="-108" w:right="-147"/>
              <w:jc w:val="center"/>
              <w:rPr>
                <w:sz w:val="22"/>
                <w:szCs w:val="22"/>
                <w:lang w:eastAsia="en-US"/>
              </w:rPr>
            </w:pPr>
            <w:r w:rsidRPr="00C91411">
              <w:rPr>
                <w:sz w:val="22"/>
                <w:szCs w:val="22"/>
                <w:lang w:eastAsia="en-US"/>
              </w:rPr>
              <w:t>руб./Гкал</w:t>
            </w:r>
          </w:p>
        </w:tc>
        <w:tc>
          <w:tcPr>
            <w:tcW w:w="1418" w:type="dxa"/>
            <w:vAlign w:val="center"/>
          </w:tcPr>
          <w:p w14:paraId="391CAC44" w14:textId="77777777" w:rsidR="00053C2D" w:rsidRPr="00C91411" w:rsidRDefault="00053C2D" w:rsidP="003A22B0">
            <w:pPr>
              <w:ind w:left="-108" w:right="-108"/>
              <w:jc w:val="center"/>
              <w:rPr>
                <w:sz w:val="22"/>
                <w:szCs w:val="22"/>
                <w:lang w:eastAsia="en-US"/>
              </w:rPr>
            </w:pPr>
            <w:r w:rsidRPr="00C91411">
              <w:rPr>
                <w:sz w:val="22"/>
                <w:szCs w:val="22"/>
                <w:lang w:eastAsia="en-US"/>
              </w:rPr>
              <w:t>с 24.07.2020</w:t>
            </w:r>
          </w:p>
        </w:tc>
        <w:tc>
          <w:tcPr>
            <w:tcW w:w="1134" w:type="dxa"/>
            <w:tcBorders>
              <w:top w:val="single" w:sz="4" w:space="0" w:color="auto"/>
              <w:left w:val="single" w:sz="4" w:space="0" w:color="auto"/>
              <w:bottom w:val="single" w:sz="4" w:space="0" w:color="auto"/>
              <w:right w:val="single" w:sz="4" w:space="0" w:color="auto"/>
            </w:tcBorders>
            <w:vAlign w:val="center"/>
          </w:tcPr>
          <w:p w14:paraId="1C098CD7" w14:textId="77777777" w:rsidR="00053C2D" w:rsidRPr="00C91411" w:rsidRDefault="00053C2D" w:rsidP="003A22B0">
            <w:pPr>
              <w:ind w:left="-108" w:right="-147"/>
              <w:jc w:val="center"/>
              <w:rPr>
                <w:sz w:val="22"/>
                <w:szCs w:val="22"/>
                <w:lang w:eastAsia="en-US"/>
              </w:rPr>
            </w:pPr>
            <w:r w:rsidRPr="00C91411">
              <w:rPr>
                <w:sz w:val="22"/>
                <w:szCs w:val="22"/>
                <w:lang w:val="en-US" w:eastAsia="en-US"/>
              </w:rPr>
              <w:t>4</w:t>
            </w:r>
            <w:r w:rsidRPr="00C91411">
              <w:rPr>
                <w:sz w:val="22"/>
                <w:szCs w:val="22"/>
                <w:lang w:eastAsia="en-US"/>
              </w:rPr>
              <w:t xml:space="preserve"> </w:t>
            </w:r>
            <w:r w:rsidRPr="00C91411">
              <w:rPr>
                <w:sz w:val="22"/>
                <w:szCs w:val="22"/>
                <w:lang w:val="en-US" w:eastAsia="en-US"/>
              </w:rPr>
              <w:t>029,05</w:t>
            </w:r>
          </w:p>
        </w:tc>
        <w:tc>
          <w:tcPr>
            <w:tcW w:w="850" w:type="dxa"/>
            <w:tcBorders>
              <w:bottom w:val="single" w:sz="4" w:space="0" w:color="auto"/>
            </w:tcBorders>
            <w:vAlign w:val="center"/>
          </w:tcPr>
          <w:p w14:paraId="356CC94E"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tcBorders>
              <w:bottom w:val="single" w:sz="4" w:space="0" w:color="auto"/>
            </w:tcBorders>
            <w:vAlign w:val="center"/>
          </w:tcPr>
          <w:p w14:paraId="29738DD4"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tcBorders>
              <w:bottom w:val="single" w:sz="4" w:space="0" w:color="auto"/>
            </w:tcBorders>
            <w:vAlign w:val="center"/>
          </w:tcPr>
          <w:p w14:paraId="5114C559"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tcBorders>
              <w:bottom w:val="single" w:sz="4" w:space="0" w:color="auto"/>
            </w:tcBorders>
            <w:vAlign w:val="center"/>
          </w:tcPr>
          <w:p w14:paraId="24E3BE2D"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tcBorders>
              <w:bottom w:val="single" w:sz="4" w:space="0" w:color="auto"/>
            </w:tcBorders>
            <w:vAlign w:val="center"/>
          </w:tcPr>
          <w:p w14:paraId="50038BD4" w14:textId="77777777" w:rsidR="00053C2D" w:rsidRPr="00C91411" w:rsidRDefault="00053C2D" w:rsidP="003A22B0">
            <w:pPr>
              <w:ind w:right="-2"/>
              <w:jc w:val="center"/>
              <w:rPr>
                <w:sz w:val="22"/>
                <w:szCs w:val="22"/>
                <w:lang w:eastAsia="en-US"/>
              </w:rPr>
            </w:pPr>
            <w:r w:rsidRPr="00C91411">
              <w:rPr>
                <w:sz w:val="22"/>
                <w:szCs w:val="22"/>
                <w:lang w:eastAsia="en-US"/>
              </w:rPr>
              <w:t>x</w:t>
            </w:r>
          </w:p>
        </w:tc>
      </w:tr>
      <w:tr w:rsidR="00053C2D" w:rsidRPr="00C91411" w14:paraId="0EDBDA5C" w14:textId="77777777" w:rsidTr="003A22B0">
        <w:trPr>
          <w:trHeight w:val="284"/>
          <w:jc w:val="center"/>
        </w:trPr>
        <w:tc>
          <w:tcPr>
            <w:tcW w:w="1418" w:type="dxa"/>
            <w:vMerge/>
            <w:vAlign w:val="center"/>
          </w:tcPr>
          <w:p w14:paraId="40E1D959" w14:textId="77777777" w:rsidR="00053C2D" w:rsidRPr="00C91411" w:rsidRDefault="00053C2D" w:rsidP="003A22B0">
            <w:pPr>
              <w:ind w:left="-80" w:right="-125"/>
              <w:jc w:val="center"/>
              <w:rPr>
                <w:bCs/>
                <w:color w:val="000000"/>
                <w:kern w:val="32"/>
                <w:sz w:val="22"/>
                <w:szCs w:val="22"/>
                <w:lang w:eastAsia="en-US"/>
              </w:rPr>
            </w:pPr>
          </w:p>
        </w:tc>
        <w:tc>
          <w:tcPr>
            <w:tcW w:w="1559" w:type="dxa"/>
            <w:vMerge/>
            <w:vAlign w:val="center"/>
          </w:tcPr>
          <w:p w14:paraId="335C10DC" w14:textId="77777777" w:rsidR="00053C2D" w:rsidRPr="00C91411" w:rsidRDefault="00053C2D" w:rsidP="003A22B0">
            <w:pPr>
              <w:ind w:left="-108" w:right="-147"/>
              <w:jc w:val="center"/>
              <w:rPr>
                <w:sz w:val="22"/>
                <w:szCs w:val="22"/>
                <w:lang w:eastAsia="en-US"/>
              </w:rPr>
            </w:pPr>
          </w:p>
        </w:tc>
        <w:tc>
          <w:tcPr>
            <w:tcW w:w="1418" w:type="dxa"/>
            <w:vAlign w:val="center"/>
          </w:tcPr>
          <w:p w14:paraId="6DFFA67B" w14:textId="77777777" w:rsidR="00053C2D" w:rsidRPr="00C91411" w:rsidRDefault="00053C2D" w:rsidP="003A22B0">
            <w:pPr>
              <w:ind w:left="-108" w:right="-108"/>
              <w:jc w:val="center"/>
              <w:rPr>
                <w:sz w:val="22"/>
                <w:szCs w:val="22"/>
                <w:lang w:eastAsia="en-US"/>
              </w:rPr>
            </w:pPr>
            <w:r w:rsidRPr="00C91411">
              <w:rPr>
                <w:sz w:val="22"/>
                <w:szCs w:val="22"/>
                <w:lang w:eastAsia="en-US"/>
              </w:rPr>
              <w:t>с 01.01.2021</w:t>
            </w:r>
          </w:p>
        </w:tc>
        <w:tc>
          <w:tcPr>
            <w:tcW w:w="1134" w:type="dxa"/>
            <w:tcBorders>
              <w:top w:val="nil"/>
              <w:left w:val="single" w:sz="4" w:space="0" w:color="auto"/>
              <w:bottom w:val="single" w:sz="4" w:space="0" w:color="auto"/>
              <w:right w:val="single" w:sz="4" w:space="0" w:color="auto"/>
            </w:tcBorders>
            <w:vAlign w:val="center"/>
          </w:tcPr>
          <w:p w14:paraId="03A29F5E" w14:textId="77777777" w:rsidR="00053C2D" w:rsidRPr="00C91411" w:rsidRDefault="00053C2D" w:rsidP="003A22B0">
            <w:pPr>
              <w:ind w:left="-108" w:right="-147"/>
              <w:jc w:val="center"/>
              <w:rPr>
                <w:sz w:val="22"/>
                <w:szCs w:val="22"/>
                <w:lang w:eastAsia="en-US"/>
              </w:rPr>
            </w:pPr>
            <w:r w:rsidRPr="00C91411">
              <w:rPr>
                <w:sz w:val="22"/>
                <w:szCs w:val="22"/>
                <w:lang w:val="en-US" w:eastAsia="en-US"/>
              </w:rPr>
              <w:t>4</w:t>
            </w:r>
            <w:r w:rsidRPr="00C91411">
              <w:rPr>
                <w:sz w:val="22"/>
                <w:szCs w:val="22"/>
                <w:lang w:eastAsia="en-US"/>
              </w:rPr>
              <w:t xml:space="preserve"> </w:t>
            </w:r>
            <w:r w:rsidRPr="00C91411">
              <w:rPr>
                <w:sz w:val="22"/>
                <w:szCs w:val="22"/>
                <w:lang w:val="en-US" w:eastAsia="en-US"/>
              </w:rPr>
              <w:t>029,05</w:t>
            </w:r>
          </w:p>
        </w:tc>
        <w:tc>
          <w:tcPr>
            <w:tcW w:w="850" w:type="dxa"/>
            <w:tcBorders>
              <w:bottom w:val="single" w:sz="4" w:space="0" w:color="auto"/>
            </w:tcBorders>
            <w:vAlign w:val="center"/>
          </w:tcPr>
          <w:p w14:paraId="10C8952B"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tcBorders>
              <w:bottom w:val="single" w:sz="4" w:space="0" w:color="auto"/>
            </w:tcBorders>
            <w:vAlign w:val="center"/>
          </w:tcPr>
          <w:p w14:paraId="7A0F590D"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tcBorders>
              <w:bottom w:val="single" w:sz="4" w:space="0" w:color="auto"/>
            </w:tcBorders>
            <w:vAlign w:val="center"/>
          </w:tcPr>
          <w:p w14:paraId="39D83E09"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tcBorders>
              <w:bottom w:val="single" w:sz="4" w:space="0" w:color="auto"/>
            </w:tcBorders>
            <w:vAlign w:val="center"/>
          </w:tcPr>
          <w:p w14:paraId="37D0B1EB"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tcBorders>
              <w:bottom w:val="single" w:sz="4" w:space="0" w:color="auto"/>
            </w:tcBorders>
            <w:vAlign w:val="center"/>
          </w:tcPr>
          <w:p w14:paraId="5C464542" w14:textId="77777777" w:rsidR="00053C2D" w:rsidRPr="00C91411" w:rsidRDefault="00053C2D" w:rsidP="003A22B0">
            <w:pPr>
              <w:ind w:right="-2"/>
              <w:jc w:val="center"/>
              <w:rPr>
                <w:sz w:val="22"/>
                <w:szCs w:val="22"/>
                <w:lang w:eastAsia="en-US"/>
              </w:rPr>
            </w:pPr>
            <w:r w:rsidRPr="00C91411">
              <w:rPr>
                <w:sz w:val="22"/>
                <w:szCs w:val="22"/>
                <w:lang w:eastAsia="en-US"/>
              </w:rPr>
              <w:t>x</w:t>
            </w:r>
          </w:p>
        </w:tc>
      </w:tr>
      <w:tr w:rsidR="00053C2D" w:rsidRPr="00C91411" w14:paraId="0D0E52C0" w14:textId="77777777" w:rsidTr="003A22B0">
        <w:trPr>
          <w:trHeight w:val="284"/>
          <w:jc w:val="center"/>
        </w:trPr>
        <w:tc>
          <w:tcPr>
            <w:tcW w:w="1418" w:type="dxa"/>
            <w:vMerge/>
          </w:tcPr>
          <w:p w14:paraId="2354A5AF" w14:textId="77777777" w:rsidR="00053C2D" w:rsidRPr="00C91411" w:rsidRDefault="00053C2D" w:rsidP="003A22B0">
            <w:pPr>
              <w:ind w:left="-80" w:right="-2"/>
              <w:rPr>
                <w:sz w:val="22"/>
                <w:szCs w:val="22"/>
                <w:lang w:eastAsia="en-US"/>
              </w:rPr>
            </w:pPr>
          </w:p>
        </w:tc>
        <w:tc>
          <w:tcPr>
            <w:tcW w:w="1559" w:type="dxa"/>
            <w:vMerge/>
          </w:tcPr>
          <w:p w14:paraId="0164EF23" w14:textId="77777777" w:rsidR="00053C2D" w:rsidRPr="00C91411" w:rsidRDefault="00053C2D" w:rsidP="003A22B0">
            <w:pPr>
              <w:ind w:left="-108" w:right="-147"/>
              <w:jc w:val="center"/>
              <w:rPr>
                <w:sz w:val="22"/>
                <w:szCs w:val="22"/>
                <w:lang w:eastAsia="en-US"/>
              </w:rPr>
            </w:pPr>
          </w:p>
        </w:tc>
        <w:tc>
          <w:tcPr>
            <w:tcW w:w="1418" w:type="dxa"/>
            <w:vAlign w:val="center"/>
          </w:tcPr>
          <w:p w14:paraId="1836CCE9" w14:textId="77777777" w:rsidR="00053C2D" w:rsidRPr="00C91411" w:rsidRDefault="00053C2D" w:rsidP="003A22B0">
            <w:pPr>
              <w:ind w:left="-108" w:right="-108"/>
              <w:jc w:val="center"/>
              <w:rPr>
                <w:sz w:val="22"/>
                <w:szCs w:val="22"/>
              </w:rPr>
            </w:pPr>
            <w:r w:rsidRPr="00C91411">
              <w:rPr>
                <w:sz w:val="22"/>
                <w:szCs w:val="22"/>
                <w:lang w:eastAsia="en-US"/>
              </w:rPr>
              <w:t>с 01.07.2021</w:t>
            </w:r>
          </w:p>
        </w:tc>
        <w:tc>
          <w:tcPr>
            <w:tcW w:w="1134" w:type="dxa"/>
            <w:tcBorders>
              <w:top w:val="nil"/>
              <w:left w:val="single" w:sz="4" w:space="0" w:color="auto"/>
              <w:bottom w:val="single" w:sz="4" w:space="0" w:color="auto"/>
              <w:right w:val="single" w:sz="4" w:space="0" w:color="auto"/>
            </w:tcBorders>
            <w:vAlign w:val="center"/>
          </w:tcPr>
          <w:p w14:paraId="095FCD28" w14:textId="77777777" w:rsidR="00053C2D" w:rsidRPr="00C91411" w:rsidRDefault="00053C2D" w:rsidP="003A22B0">
            <w:pPr>
              <w:ind w:left="-108" w:right="-108"/>
              <w:jc w:val="center"/>
              <w:rPr>
                <w:sz w:val="22"/>
                <w:szCs w:val="22"/>
              </w:rPr>
            </w:pPr>
            <w:r w:rsidRPr="00C91411">
              <w:rPr>
                <w:sz w:val="22"/>
                <w:szCs w:val="22"/>
                <w:lang w:eastAsia="en-US"/>
              </w:rPr>
              <w:t>4 109,54</w:t>
            </w:r>
          </w:p>
        </w:tc>
        <w:tc>
          <w:tcPr>
            <w:tcW w:w="850" w:type="dxa"/>
            <w:vAlign w:val="center"/>
          </w:tcPr>
          <w:p w14:paraId="3B4E3396"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421DDE97"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vAlign w:val="center"/>
          </w:tcPr>
          <w:p w14:paraId="0EF127F7"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5496F1CA"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vAlign w:val="center"/>
          </w:tcPr>
          <w:p w14:paraId="3DC6C207" w14:textId="77777777" w:rsidR="00053C2D" w:rsidRPr="00C91411" w:rsidRDefault="00053C2D" w:rsidP="003A22B0">
            <w:pPr>
              <w:ind w:left="-105" w:right="-108"/>
              <w:jc w:val="center"/>
              <w:rPr>
                <w:sz w:val="22"/>
                <w:szCs w:val="22"/>
                <w:lang w:eastAsia="en-US"/>
              </w:rPr>
            </w:pPr>
            <w:r w:rsidRPr="00C91411">
              <w:rPr>
                <w:sz w:val="22"/>
                <w:szCs w:val="22"/>
                <w:lang w:eastAsia="en-US"/>
              </w:rPr>
              <w:t>x</w:t>
            </w:r>
          </w:p>
        </w:tc>
      </w:tr>
      <w:tr w:rsidR="00053C2D" w:rsidRPr="00C91411" w14:paraId="04A964FE" w14:textId="77777777" w:rsidTr="003A22B0">
        <w:trPr>
          <w:trHeight w:val="284"/>
          <w:jc w:val="center"/>
        </w:trPr>
        <w:tc>
          <w:tcPr>
            <w:tcW w:w="1418" w:type="dxa"/>
            <w:vMerge/>
          </w:tcPr>
          <w:p w14:paraId="798938CF" w14:textId="77777777" w:rsidR="00053C2D" w:rsidRPr="00C91411" w:rsidRDefault="00053C2D" w:rsidP="003A22B0">
            <w:pPr>
              <w:ind w:left="-80" w:right="-2"/>
              <w:rPr>
                <w:sz w:val="22"/>
                <w:szCs w:val="22"/>
                <w:lang w:eastAsia="en-US"/>
              </w:rPr>
            </w:pPr>
          </w:p>
        </w:tc>
        <w:tc>
          <w:tcPr>
            <w:tcW w:w="1559" w:type="dxa"/>
            <w:vMerge/>
          </w:tcPr>
          <w:p w14:paraId="20554BB9" w14:textId="77777777" w:rsidR="00053C2D" w:rsidRPr="00C91411" w:rsidRDefault="00053C2D" w:rsidP="003A22B0">
            <w:pPr>
              <w:ind w:left="-108" w:right="-147"/>
              <w:jc w:val="center"/>
              <w:rPr>
                <w:sz w:val="22"/>
                <w:szCs w:val="22"/>
                <w:lang w:eastAsia="en-US"/>
              </w:rPr>
            </w:pPr>
          </w:p>
        </w:tc>
        <w:tc>
          <w:tcPr>
            <w:tcW w:w="1418" w:type="dxa"/>
            <w:vAlign w:val="center"/>
          </w:tcPr>
          <w:p w14:paraId="0346A8B1" w14:textId="77777777" w:rsidR="00053C2D" w:rsidRPr="00C91411" w:rsidRDefault="00053C2D" w:rsidP="003A22B0">
            <w:pPr>
              <w:ind w:left="-108" w:right="-108"/>
              <w:jc w:val="center"/>
              <w:rPr>
                <w:sz w:val="22"/>
                <w:szCs w:val="22"/>
                <w:lang w:eastAsia="en-US"/>
              </w:rPr>
            </w:pPr>
            <w:r w:rsidRPr="00C91411">
              <w:rPr>
                <w:sz w:val="22"/>
                <w:szCs w:val="22"/>
                <w:lang w:eastAsia="en-US"/>
              </w:rPr>
              <w:t>с 01.01.2025</w:t>
            </w:r>
          </w:p>
        </w:tc>
        <w:tc>
          <w:tcPr>
            <w:tcW w:w="1134" w:type="dxa"/>
            <w:vAlign w:val="center"/>
          </w:tcPr>
          <w:p w14:paraId="48C22F6B" w14:textId="77777777" w:rsidR="00053C2D" w:rsidRPr="00C91411" w:rsidRDefault="00053C2D" w:rsidP="003A22B0">
            <w:pPr>
              <w:ind w:left="-108" w:right="-108"/>
              <w:jc w:val="center"/>
              <w:rPr>
                <w:sz w:val="22"/>
                <w:szCs w:val="22"/>
                <w:lang w:eastAsia="en-US"/>
              </w:rPr>
            </w:pPr>
            <w:r w:rsidRPr="00C91411">
              <w:rPr>
                <w:sz w:val="22"/>
                <w:szCs w:val="22"/>
                <w:lang w:eastAsia="en-US"/>
              </w:rPr>
              <w:t>5 266,82</w:t>
            </w:r>
          </w:p>
        </w:tc>
        <w:tc>
          <w:tcPr>
            <w:tcW w:w="850" w:type="dxa"/>
            <w:vAlign w:val="center"/>
          </w:tcPr>
          <w:p w14:paraId="5CA200A7"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4DFFDCE9"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vAlign w:val="center"/>
          </w:tcPr>
          <w:p w14:paraId="6BCAB31B"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5A45F231"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vAlign w:val="center"/>
          </w:tcPr>
          <w:p w14:paraId="4869247B" w14:textId="77777777" w:rsidR="00053C2D" w:rsidRPr="00C91411" w:rsidRDefault="00053C2D" w:rsidP="003A22B0">
            <w:pPr>
              <w:ind w:left="-105" w:right="-108"/>
              <w:jc w:val="center"/>
              <w:rPr>
                <w:sz w:val="22"/>
                <w:szCs w:val="22"/>
                <w:lang w:eastAsia="en-US"/>
              </w:rPr>
            </w:pPr>
            <w:r w:rsidRPr="00C91411">
              <w:rPr>
                <w:sz w:val="22"/>
                <w:szCs w:val="22"/>
                <w:lang w:eastAsia="en-US"/>
              </w:rPr>
              <w:t>x</w:t>
            </w:r>
          </w:p>
        </w:tc>
      </w:tr>
      <w:tr w:rsidR="00053C2D" w:rsidRPr="00C91411" w14:paraId="148D7D62" w14:textId="77777777" w:rsidTr="003A22B0">
        <w:trPr>
          <w:trHeight w:val="284"/>
          <w:jc w:val="center"/>
        </w:trPr>
        <w:tc>
          <w:tcPr>
            <w:tcW w:w="1418" w:type="dxa"/>
            <w:vMerge/>
          </w:tcPr>
          <w:p w14:paraId="719423BC" w14:textId="77777777" w:rsidR="00053C2D" w:rsidRPr="00C91411" w:rsidRDefault="00053C2D" w:rsidP="003A22B0">
            <w:pPr>
              <w:ind w:left="-80" w:right="-2"/>
              <w:rPr>
                <w:sz w:val="22"/>
                <w:szCs w:val="22"/>
                <w:lang w:eastAsia="en-US"/>
              </w:rPr>
            </w:pPr>
          </w:p>
        </w:tc>
        <w:tc>
          <w:tcPr>
            <w:tcW w:w="1559" w:type="dxa"/>
            <w:vMerge/>
          </w:tcPr>
          <w:p w14:paraId="5B2BDDBA" w14:textId="77777777" w:rsidR="00053C2D" w:rsidRPr="00C91411" w:rsidRDefault="00053C2D" w:rsidP="003A22B0">
            <w:pPr>
              <w:ind w:left="-108" w:right="-147"/>
              <w:jc w:val="center"/>
              <w:rPr>
                <w:sz w:val="22"/>
                <w:szCs w:val="22"/>
                <w:lang w:eastAsia="en-US"/>
              </w:rPr>
            </w:pPr>
          </w:p>
        </w:tc>
        <w:tc>
          <w:tcPr>
            <w:tcW w:w="1418" w:type="dxa"/>
            <w:vAlign w:val="center"/>
          </w:tcPr>
          <w:p w14:paraId="3CE62148" w14:textId="77777777" w:rsidR="00053C2D" w:rsidRPr="00C91411" w:rsidRDefault="00053C2D" w:rsidP="003A22B0">
            <w:pPr>
              <w:ind w:left="-108" w:right="-108"/>
              <w:jc w:val="center"/>
              <w:rPr>
                <w:sz w:val="22"/>
                <w:szCs w:val="22"/>
                <w:lang w:eastAsia="en-US"/>
              </w:rPr>
            </w:pPr>
            <w:r w:rsidRPr="00C91411">
              <w:rPr>
                <w:sz w:val="22"/>
                <w:szCs w:val="22"/>
                <w:lang w:eastAsia="en-US"/>
              </w:rPr>
              <w:t>с 01.07.2025</w:t>
            </w:r>
          </w:p>
        </w:tc>
        <w:tc>
          <w:tcPr>
            <w:tcW w:w="1134" w:type="dxa"/>
            <w:vAlign w:val="center"/>
          </w:tcPr>
          <w:p w14:paraId="63979288" w14:textId="77777777" w:rsidR="00053C2D" w:rsidRPr="00C91411" w:rsidRDefault="00053C2D" w:rsidP="003A22B0">
            <w:pPr>
              <w:ind w:left="-108" w:right="-108"/>
              <w:jc w:val="center"/>
              <w:rPr>
                <w:sz w:val="22"/>
                <w:szCs w:val="22"/>
                <w:lang w:eastAsia="en-US"/>
              </w:rPr>
            </w:pPr>
            <w:r w:rsidRPr="00C91411">
              <w:rPr>
                <w:sz w:val="22"/>
                <w:szCs w:val="22"/>
                <w:lang w:eastAsia="en-US"/>
              </w:rPr>
              <w:t>5 794,08</w:t>
            </w:r>
          </w:p>
        </w:tc>
        <w:tc>
          <w:tcPr>
            <w:tcW w:w="850" w:type="dxa"/>
            <w:vAlign w:val="center"/>
          </w:tcPr>
          <w:p w14:paraId="48DD6145"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6FE96330"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vAlign w:val="center"/>
          </w:tcPr>
          <w:p w14:paraId="678F2172"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7902F9BD"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vAlign w:val="center"/>
          </w:tcPr>
          <w:p w14:paraId="0233B403" w14:textId="77777777" w:rsidR="00053C2D" w:rsidRPr="00C91411" w:rsidRDefault="00053C2D" w:rsidP="003A22B0">
            <w:pPr>
              <w:ind w:left="-105" w:right="-108"/>
              <w:jc w:val="center"/>
              <w:rPr>
                <w:sz w:val="22"/>
                <w:szCs w:val="22"/>
                <w:lang w:eastAsia="en-US"/>
              </w:rPr>
            </w:pPr>
            <w:r w:rsidRPr="00C91411">
              <w:rPr>
                <w:sz w:val="22"/>
                <w:szCs w:val="22"/>
                <w:lang w:eastAsia="en-US"/>
              </w:rPr>
              <w:t>x</w:t>
            </w:r>
          </w:p>
        </w:tc>
      </w:tr>
      <w:tr w:rsidR="00053C2D" w:rsidRPr="00C91411" w14:paraId="5670E5E7" w14:textId="77777777" w:rsidTr="003A22B0">
        <w:trPr>
          <w:trHeight w:val="284"/>
          <w:jc w:val="center"/>
        </w:trPr>
        <w:tc>
          <w:tcPr>
            <w:tcW w:w="1418" w:type="dxa"/>
            <w:vMerge/>
          </w:tcPr>
          <w:p w14:paraId="130FC51D" w14:textId="77777777" w:rsidR="00053C2D" w:rsidRPr="00C91411" w:rsidRDefault="00053C2D" w:rsidP="003A22B0">
            <w:pPr>
              <w:ind w:left="-80" w:right="-2"/>
              <w:rPr>
                <w:sz w:val="22"/>
                <w:szCs w:val="22"/>
                <w:lang w:eastAsia="en-US"/>
              </w:rPr>
            </w:pPr>
          </w:p>
        </w:tc>
        <w:tc>
          <w:tcPr>
            <w:tcW w:w="1559" w:type="dxa"/>
            <w:vMerge/>
          </w:tcPr>
          <w:p w14:paraId="5F09AFF7" w14:textId="77777777" w:rsidR="00053C2D" w:rsidRPr="00C91411" w:rsidRDefault="00053C2D" w:rsidP="003A22B0">
            <w:pPr>
              <w:ind w:left="-108" w:right="-147"/>
              <w:jc w:val="center"/>
              <w:rPr>
                <w:sz w:val="22"/>
                <w:szCs w:val="22"/>
                <w:lang w:eastAsia="en-US"/>
              </w:rPr>
            </w:pPr>
          </w:p>
        </w:tc>
        <w:tc>
          <w:tcPr>
            <w:tcW w:w="1418" w:type="dxa"/>
            <w:vAlign w:val="center"/>
          </w:tcPr>
          <w:p w14:paraId="11B08D0C" w14:textId="77777777" w:rsidR="00053C2D" w:rsidRPr="00C91411" w:rsidRDefault="00053C2D" w:rsidP="003A22B0">
            <w:pPr>
              <w:ind w:left="-108" w:right="-108"/>
              <w:jc w:val="center"/>
              <w:rPr>
                <w:sz w:val="22"/>
                <w:szCs w:val="22"/>
                <w:lang w:eastAsia="en-US"/>
              </w:rPr>
            </w:pPr>
            <w:r w:rsidRPr="00C91411">
              <w:rPr>
                <w:sz w:val="22"/>
                <w:szCs w:val="22"/>
                <w:lang w:eastAsia="en-US"/>
              </w:rPr>
              <w:t>с 01.01.2026</w:t>
            </w:r>
          </w:p>
        </w:tc>
        <w:tc>
          <w:tcPr>
            <w:tcW w:w="1134" w:type="dxa"/>
            <w:vAlign w:val="center"/>
          </w:tcPr>
          <w:p w14:paraId="3D1FB191" w14:textId="77777777" w:rsidR="00053C2D" w:rsidRPr="00C91411" w:rsidRDefault="00053C2D" w:rsidP="003A22B0">
            <w:pPr>
              <w:ind w:left="-108" w:right="-108"/>
              <w:jc w:val="center"/>
              <w:rPr>
                <w:sz w:val="22"/>
                <w:szCs w:val="22"/>
                <w:lang w:eastAsia="en-US"/>
              </w:rPr>
            </w:pPr>
            <w:r w:rsidRPr="00C91411">
              <w:rPr>
                <w:sz w:val="22"/>
                <w:szCs w:val="22"/>
                <w:lang w:eastAsia="en-US"/>
              </w:rPr>
              <w:t>5 794,08</w:t>
            </w:r>
          </w:p>
        </w:tc>
        <w:tc>
          <w:tcPr>
            <w:tcW w:w="850" w:type="dxa"/>
            <w:vAlign w:val="center"/>
          </w:tcPr>
          <w:p w14:paraId="03EBE7F6"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0C2E8B82"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vAlign w:val="center"/>
          </w:tcPr>
          <w:p w14:paraId="70AAA41C"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5D66B49D"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vAlign w:val="center"/>
          </w:tcPr>
          <w:p w14:paraId="482BE159" w14:textId="77777777" w:rsidR="00053C2D" w:rsidRPr="00C91411" w:rsidRDefault="00053C2D" w:rsidP="003A22B0">
            <w:pPr>
              <w:ind w:left="-105" w:right="-108"/>
              <w:jc w:val="center"/>
              <w:rPr>
                <w:sz w:val="22"/>
                <w:szCs w:val="22"/>
                <w:lang w:eastAsia="en-US"/>
              </w:rPr>
            </w:pPr>
            <w:r w:rsidRPr="00C91411">
              <w:rPr>
                <w:sz w:val="22"/>
                <w:szCs w:val="22"/>
                <w:lang w:eastAsia="en-US"/>
              </w:rPr>
              <w:t>x</w:t>
            </w:r>
          </w:p>
        </w:tc>
      </w:tr>
      <w:tr w:rsidR="00053C2D" w:rsidRPr="00C91411" w14:paraId="77D3EBF3" w14:textId="77777777" w:rsidTr="003A22B0">
        <w:trPr>
          <w:trHeight w:val="284"/>
          <w:jc w:val="center"/>
        </w:trPr>
        <w:tc>
          <w:tcPr>
            <w:tcW w:w="1418" w:type="dxa"/>
            <w:vMerge/>
          </w:tcPr>
          <w:p w14:paraId="4430AF33" w14:textId="77777777" w:rsidR="00053C2D" w:rsidRPr="00C91411" w:rsidRDefault="00053C2D" w:rsidP="003A22B0">
            <w:pPr>
              <w:ind w:left="-80" w:right="-2"/>
              <w:rPr>
                <w:sz w:val="22"/>
                <w:szCs w:val="22"/>
                <w:lang w:eastAsia="en-US"/>
              </w:rPr>
            </w:pPr>
          </w:p>
        </w:tc>
        <w:tc>
          <w:tcPr>
            <w:tcW w:w="1559" w:type="dxa"/>
            <w:vMerge/>
          </w:tcPr>
          <w:p w14:paraId="1ABE2107" w14:textId="77777777" w:rsidR="00053C2D" w:rsidRPr="00C91411" w:rsidRDefault="00053C2D" w:rsidP="003A22B0">
            <w:pPr>
              <w:ind w:left="-108" w:right="-147"/>
              <w:jc w:val="center"/>
              <w:rPr>
                <w:sz w:val="22"/>
                <w:szCs w:val="22"/>
                <w:lang w:eastAsia="en-US"/>
              </w:rPr>
            </w:pPr>
          </w:p>
        </w:tc>
        <w:tc>
          <w:tcPr>
            <w:tcW w:w="1418" w:type="dxa"/>
            <w:tcBorders>
              <w:bottom w:val="single" w:sz="4" w:space="0" w:color="auto"/>
            </w:tcBorders>
            <w:vAlign w:val="center"/>
          </w:tcPr>
          <w:p w14:paraId="0B05D9CB" w14:textId="77777777" w:rsidR="00053C2D" w:rsidRPr="00C91411" w:rsidRDefault="00053C2D" w:rsidP="003A22B0">
            <w:pPr>
              <w:ind w:left="-108" w:right="-108"/>
              <w:jc w:val="center"/>
              <w:rPr>
                <w:sz w:val="22"/>
                <w:szCs w:val="22"/>
                <w:lang w:eastAsia="en-US"/>
              </w:rPr>
            </w:pPr>
            <w:r w:rsidRPr="00C91411">
              <w:rPr>
                <w:sz w:val="22"/>
                <w:szCs w:val="22"/>
                <w:lang w:eastAsia="en-US"/>
              </w:rPr>
              <w:t>с 01.10.2026</w:t>
            </w:r>
          </w:p>
        </w:tc>
        <w:tc>
          <w:tcPr>
            <w:tcW w:w="1134" w:type="dxa"/>
            <w:tcBorders>
              <w:bottom w:val="single" w:sz="4" w:space="0" w:color="auto"/>
            </w:tcBorders>
            <w:vAlign w:val="center"/>
          </w:tcPr>
          <w:p w14:paraId="7A8108D3" w14:textId="77777777" w:rsidR="00053C2D" w:rsidRPr="00C91411" w:rsidRDefault="00053C2D" w:rsidP="003A22B0">
            <w:pPr>
              <w:ind w:left="-108" w:right="-108"/>
              <w:jc w:val="center"/>
              <w:rPr>
                <w:sz w:val="22"/>
                <w:szCs w:val="22"/>
                <w:lang w:eastAsia="en-US"/>
              </w:rPr>
            </w:pPr>
            <w:r w:rsidRPr="00C91411">
              <w:rPr>
                <w:sz w:val="22"/>
                <w:szCs w:val="22"/>
                <w:lang w:eastAsia="en-US"/>
              </w:rPr>
              <w:t>6 402,48</w:t>
            </w:r>
          </w:p>
        </w:tc>
        <w:tc>
          <w:tcPr>
            <w:tcW w:w="850" w:type="dxa"/>
            <w:tcBorders>
              <w:bottom w:val="single" w:sz="4" w:space="0" w:color="auto"/>
            </w:tcBorders>
            <w:vAlign w:val="center"/>
          </w:tcPr>
          <w:p w14:paraId="433C7CD0"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tcBorders>
              <w:bottom w:val="single" w:sz="4" w:space="0" w:color="auto"/>
            </w:tcBorders>
            <w:vAlign w:val="center"/>
          </w:tcPr>
          <w:p w14:paraId="028D22A4"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tcBorders>
              <w:bottom w:val="single" w:sz="4" w:space="0" w:color="auto"/>
            </w:tcBorders>
            <w:vAlign w:val="center"/>
          </w:tcPr>
          <w:p w14:paraId="7B769057"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tcBorders>
              <w:bottom w:val="single" w:sz="4" w:space="0" w:color="auto"/>
            </w:tcBorders>
            <w:vAlign w:val="center"/>
          </w:tcPr>
          <w:p w14:paraId="0E8C649A"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tcBorders>
              <w:bottom w:val="single" w:sz="4" w:space="0" w:color="auto"/>
            </w:tcBorders>
            <w:vAlign w:val="center"/>
          </w:tcPr>
          <w:p w14:paraId="3AFC3040" w14:textId="77777777" w:rsidR="00053C2D" w:rsidRPr="00C91411" w:rsidRDefault="00053C2D" w:rsidP="003A22B0">
            <w:pPr>
              <w:ind w:left="-105" w:right="-108"/>
              <w:jc w:val="center"/>
              <w:rPr>
                <w:sz w:val="22"/>
                <w:szCs w:val="22"/>
                <w:lang w:eastAsia="en-US"/>
              </w:rPr>
            </w:pPr>
            <w:r w:rsidRPr="00C91411">
              <w:rPr>
                <w:sz w:val="22"/>
                <w:szCs w:val="22"/>
                <w:lang w:eastAsia="en-US"/>
              </w:rPr>
              <w:t>x</w:t>
            </w:r>
          </w:p>
        </w:tc>
      </w:tr>
      <w:tr w:rsidR="00053C2D" w:rsidRPr="00C91411" w14:paraId="044DC1F6" w14:textId="77777777" w:rsidTr="003A22B0">
        <w:trPr>
          <w:trHeight w:val="284"/>
          <w:jc w:val="center"/>
        </w:trPr>
        <w:tc>
          <w:tcPr>
            <w:tcW w:w="1418" w:type="dxa"/>
            <w:vMerge/>
          </w:tcPr>
          <w:p w14:paraId="180FCE47" w14:textId="77777777" w:rsidR="00053C2D" w:rsidRPr="00C91411" w:rsidRDefault="00053C2D" w:rsidP="003A22B0">
            <w:pPr>
              <w:ind w:left="-80" w:right="-2"/>
              <w:rPr>
                <w:sz w:val="22"/>
                <w:szCs w:val="22"/>
                <w:lang w:eastAsia="en-US"/>
              </w:rPr>
            </w:pPr>
          </w:p>
        </w:tc>
        <w:tc>
          <w:tcPr>
            <w:tcW w:w="1559" w:type="dxa"/>
            <w:vMerge/>
          </w:tcPr>
          <w:p w14:paraId="31693D28" w14:textId="77777777" w:rsidR="00053C2D" w:rsidRPr="00C91411" w:rsidRDefault="00053C2D" w:rsidP="003A22B0">
            <w:pPr>
              <w:ind w:left="-108" w:right="-147"/>
              <w:jc w:val="center"/>
              <w:rPr>
                <w:sz w:val="22"/>
                <w:szCs w:val="22"/>
                <w:lang w:eastAsia="en-US"/>
              </w:rPr>
            </w:pPr>
          </w:p>
        </w:tc>
        <w:tc>
          <w:tcPr>
            <w:tcW w:w="1418" w:type="dxa"/>
            <w:tcBorders>
              <w:top w:val="single" w:sz="4" w:space="0" w:color="auto"/>
            </w:tcBorders>
            <w:vAlign w:val="center"/>
          </w:tcPr>
          <w:p w14:paraId="2D5BE653" w14:textId="77777777" w:rsidR="00053C2D" w:rsidRPr="00C91411" w:rsidRDefault="00053C2D" w:rsidP="003A22B0">
            <w:pPr>
              <w:ind w:left="-108" w:right="-108"/>
              <w:jc w:val="center"/>
              <w:rPr>
                <w:sz w:val="22"/>
                <w:szCs w:val="22"/>
              </w:rPr>
            </w:pPr>
            <w:r w:rsidRPr="00C91411">
              <w:rPr>
                <w:sz w:val="22"/>
                <w:szCs w:val="22"/>
                <w:lang w:eastAsia="en-US"/>
              </w:rPr>
              <w:t>с 01.01.2027</w:t>
            </w:r>
          </w:p>
        </w:tc>
        <w:tc>
          <w:tcPr>
            <w:tcW w:w="1134" w:type="dxa"/>
            <w:tcBorders>
              <w:top w:val="single" w:sz="4" w:space="0" w:color="auto"/>
              <w:left w:val="single" w:sz="4" w:space="0" w:color="auto"/>
              <w:bottom w:val="single" w:sz="4" w:space="0" w:color="auto"/>
              <w:right w:val="single" w:sz="4" w:space="0" w:color="auto"/>
            </w:tcBorders>
            <w:vAlign w:val="center"/>
          </w:tcPr>
          <w:p w14:paraId="399FB9DF" w14:textId="77777777" w:rsidR="00053C2D" w:rsidRPr="00C91411" w:rsidRDefault="00053C2D" w:rsidP="003A22B0">
            <w:pPr>
              <w:ind w:left="-108" w:right="-108"/>
              <w:jc w:val="center"/>
              <w:rPr>
                <w:sz w:val="22"/>
                <w:szCs w:val="22"/>
              </w:rPr>
            </w:pPr>
            <w:r w:rsidRPr="00C91411">
              <w:rPr>
                <w:sz w:val="22"/>
                <w:szCs w:val="22"/>
                <w:lang w:val="en-US" w:eastAsia="en-US"/>
              </w:rPr>
              <w:t>5</w:t>
            </w:r>
            <w:r w:rsidRPr="00C91411">
              <w:rPr>
                <w:sz w:val="22"/>
                <w:szCs w:val="22"/>
                <w:lang w:eastAsia="en-US"/>
              </w:rPr>
              <w:t xml:space="preserve"> </w:t>
            </w:r>
            <w:r w:rsidRPr="00C91411">
              <w:rPr>
                <w:sz w:val="22"/>
                <w:szCs w:val="22"/>
                <w:lang w:val="en-US" w:eastAsia="en-US"/>
              </w:rPr>
              <w:t>039,41</w:t>
            </w:r>
          </w:p>
        </w:tc>
        <w:tc>
          <w:tcPr>
            <w:tcW w:w="850" w:type="dxa"/>
            <w:tcBorders>
              <w:top w:val="single" w:sz="4" w:space="0" w:color="auto"/>
            </w:tcBorders>
            <w:vAlign w:val="center"/>
          </w:tcPr>
          <w:p w14:paraId="3FAA70EF"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tcBorders>
              <w:top w:val="single" w:sz="4" w:space="0" w:color="auto"/>
            </w:tcBorders>
            <w:vAlign w:val="center"/>
          </w:tcPr>
          <w:p w14:paraId="08BB6143"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tcBorders>
              <w:top w:val="single" w:sz="4" w:space="0" w:color="auto"/>
            </w:tcBorders>
            <w:vAlign w:val="center"/>
          </w:tcPr>
          <w:p w14:paraId="178EF20D"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tcBorders>
              <w:top w:val="single" w:sz="4" w:space="0" w:color="auto"/>
            </w:tcBorders>
            <w:vAlign w:val="center"/>
          </w:tcPr>
          <w:p w14:paraId="61E8A4BA"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tcBorders>
              <w:top w:val="single" w:sz="4" w:space="0" w:color="auto"/>
            </w:tcBorders>
            <w:vAlign w:val="center"/>
          </w:tcPr>
          <w:p w14:paraId="350462C4"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4EF0B4AF" w14:textId="77777777" w:rsidTr="003A22B0">
        <w:trPr>
          <w:trHeight w:val="284"/>
          <w:jc w:val="center"/>
        </w:trPr>
        <w:tc>
          <w:tcPr>
            <w:tcW w:w="1418" w:type="dxa"/>
            <w:vMerge/>
          </w:tcPr>
          <w:p w14:paraId="3616BC28" w14:textId="77777777" w:rsidR="00053C2D" w:rsidRPr="00C91411" w:rsidRDefault="00053C2D" w:rsidP="003A22B0">
            <w:pPr>
              <w:ind w:left="-80" w:right="-2"/>
              <w:rPr>
                <w:sz w:val="22"/>
                <w:szCs w:val="22"/>
                <w:lang w:eastAsia="en-US"/>
              </w:rPr>
            </w:pPr>
          </w:p>
        </w:tc>
        <w:tc>
          <w:tcPr>
            <w:tcW w:w="1559" w:type="dxa"/>
            <w:vMerge/>
          </w:tcPr>
          <w:p w14:paraId="213D1071" w14:textId="77777777" w:rsidR="00053C2D" w:rsidRPr="00C91411" w:rsidRDefault="00053C2D" w:rsidP="003A22B0">
            <w:pPr>
              <w:ind w:left="-108" w:right="-147"/>
              <w:jc w:val="center"/>
              <w:rPr>
                <w:sz w:val="22"/>
                <w:szCs w:val="22"/>
                <w:lang w:eastAsia="en-US"/>
              </w:rPr>
            </w:pPr>
          </w:p>
        </w:tc>
        <w:tc>
          <w:tcPr>
            <w:tcW w:w="1418" w:type="dxa"/>
            <w:vAlign w:val="center"/>
          </w:tcPr>
          <w:p w14:paraId="3EAC8496" w14:textId="77777777" w:rsidR="00053C2D" w:rsidRPr="00C91411" w:rsidRDefault="00053C2D" w:rsidP="003A22B0">
            <w:pPr>
              <w:ind w:left="-108" w:right="-108"/>
              <w:jc w:val="center"/>
              <w:rPr>
                <w:sz w:val="22"/>
                <w:szCs w:val="22"/>
              </w:rPr>
            </w:pPr>
            <w:r w:rsidRPr="00C91411">
              <w:rPr>
                <w:sz w:val="22"/>
                <w:szCs w:val="22"/>
                <w:lang w:eastAsia="en-US"/>
              </w:rPr>
              <w:t>с 01.07.2027</w:t>
            </w:r>
          </w:p>
        </w:tc>
        <w:tc>
          <w:tcPr>
            <w:tcW w:w="1134" w:type="dxa"/>
            <w:tcBorders>
              <w:top w:val="nil"/>
              <w:left w:val="single" w:sz="4" w:space="0" w:color="auto"/>
              <w:bottom w:val="single" w:sz="4" w:space="0" w:color="auto"/>
              <w:right w:val="single" w:sz="4" w:space="0" w:color="auto"/>
            </w:tcBorders>
            <w:vAlign w:val="center"/>
          </w:tcPr>
          <w:p w14:paraId="7B67378B" w14:textId="77777777" w:rsidR="00053C2D" w:rsidRPr="00C91411" w:rsidRDefault="00053C2D" w:rsidP="003A22B0">
            <w:pPr>
              <w:ind w:left="-108" w:right="-108"/>
              <w:jc w:val="center"/>
              <w:rPr>
                <w:sz w:val="22"/>
                <w:szCs w:val="22"/>
              </w:rPr>
            </w:pPr>
            <w:r w:rsidRPr="00C91411">
              <w:rPr>
                <w:sz w:val="22"/>
                <w:szCs w:val="22"/>
                <w:lang w:val="en-US" w:eastAsia="en-US"/>
              </w:rPr>
              <w:t>5</w:t>
            </w:r>
            <w:r w:rsidRPr="00C91411">
              <w:rPr>
                <w:sz w:val="22"/>
                <w:szCs w:val="22"/>
                <w:lang w:eastAsia="en-US"/>
              </w:rPr>
              <w:t xml:space="preserve"> </w:t>
            </w:r>
            <w:r w:rsidRPr="00C91411">
              <w:rPr>
                <w:sz w:val="22"/>
                <w:szCs w:val="22"/>
                <w:lang w:val="en-US" w:eastAsia="en-US"/>
              </w:rPr>
              <w:t>039,41</w:t>
            </w:r>
          </w:p>
        </w:tc>
        <w:tc>
          <w:tcPr>
            <w:tcW w:w="850" w:type="dxa"/>
            <w:vAlign w:val="center"/>
          </w:tcPr>
          <w:p w14:paraId="41CAD385"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1D217142"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vAlign w:val="center"/>
          </w:tcPr>
          <w:p w14:paraId="27029F95"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2AB0F038"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vAlign w:val="center"/>
          </w:tcPr>
          <w:p w14:paraId="60FC6D0F"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78DBF88B" w14:textId="77777777" w:rsidTr="003A22B0">
        <w:trPr>
          <w:trHeight w:val="284"/>
          <w:jc w:val="center"/>
        </w:trPr>
        <w:tc>
          <w:tcPr>
            <w:tcW w:w="1418" w:type="dxa"/>
            <w:vMerge/>
          </w:tcPr>
          <w:p w14:paraId="03508E6C" w14:textId="77777777" w:rsidR="00053C2D" w:rsidRPr="00C91411" w:rsidRDefault="00053C2D" w:rsidP="003A22B0">
            <w:pPr>
              <w:ind w:left="-80" w:right="-2"/>
              <w:rPr>
                <w:sz w:val="22"/>
                <w:szCs w:val="22"/>
                <w:lang w:eastAsia="en-US"/>
              </w:rPr>
            </w:pPr>
          </w:p>
        </w:tc>
        <w:tc>
          <w:tcPr>
            <w:tcW w:w="1559" w:type="dxa"/>
            <w:vMerge/>
          </w:tcPr>
          <w:p w14:paraId="4474677A" w14:textId="77777777" w:rsidR="00053C2D" w:rsidRPr="00C91411" w:rsidRDefault="00053C2D" w:rsidP="003A22B0">
            <w:pPr>
              <w:ind w:left="-108" w:right="-147"/>
              <w:jc w:val="center"/>
              <w:rPr>
                <w:sz w:val="22"/>
                <w:szCs w:val="22"/>
                <w:lang w:eastAsia="en-US"/>
              </w:rPr>
            </w:pPr>
          </w:p>
        </w:tc>
        <w:tc>
          <w:tcPr>
            <w:tcW w:w="1418" w:type="dxa"/>
            <w:vAlign w:val="center"/>
          </w:tcPr>
          <w:p w14:paraId="40B28D89" w14:textId="77777777" w:rsidR="00053C2D" w:rsidRPr="00C91411" w:rsidRDefault="00053C2D" w:rsidP="003A22B0">
            <w:pPr>
              <w:ind w:left="-108" w:right="-108"/>
              <w:jc w:val="center"/>
              <w:rPr>
                <w:sz w:val="22"/>
                <w:szCs w:val="22"/>
              </w:rPr>
            </w:pPr>
            <w:r w:rsidRPr="00C91411">
              <w:rPr>
                <w:sz w:val="22"/>
                <w:szCs w:val="22"/>
                <w:lang w:eastAsia="en-US"/>
              </w:rPr>
              <w:t>с 01.01.2028</w:t>
            </w:r>
          </w:p>
        </w:tc>
        <w:tc>
          <w:tcPr>
            <w:tcW w:w="1134" w:type="dxa"/>
            <w:tcBorders>
              <w:top w:val="nil"/>
              <w:left w:val="single" w:sz="4" w:space="0" w:color="auto"/>
              <w:bottom w:val="single" w:sz="4" w:space="0" w:color="auto"/>
              <w:right w:val="single" w:sz="4" w:space="0" w:color="auto"/>
            </w:tcBorders>
            <w:vAlign w:val="center"/>
          </w:tcPr>
          <w:p w14:paraId="1CECA5ED" w14:textId="77777777" w:rsidR="00053C2D" w:rsidRPr="00C91411" w:rsidRDefault="00053C2D" w:rsidP="003A22B0">
            <w:pPr>
              <w:ind w:left="-108" w:right="-108"/>
              <w:jc w:val="center"/>
              <w:rPr>
                <w:sz w:val="22"/>
                <w:szCs w:val="22"/>
              </w:rPr>
            </w:pPr>
            <w:r w:rsidRPr="00C91411">
              <w:rPr>
                <w:sz w:val="22"/>
                <w:szCs w:val="22"/>
                <w:lang w:val="en-US" w:eastAsia="en-US"/>
              </w:rPr>
              <w:t>5</w:t>
            </w:r>
            <w:r w:rsidRPr="00C91411">
              <w:rPr>
                <w:sz w:val="22"/>
                <w:szCs w:val="22"/>
                <w:lang w:eastAsia="en-US"/>
              </w:rPr>
              <w:t xml:space="preserve"> </w:t>
            </w:r>
            <w:r w:rsidRPr="00C91411">
              <w:rPr>
                <w:sz w:val="22"/>
                <w:szCs w:val="22"/>
                <w:lang w:val="en-US" w:eastAsia="en-US"/>
              </w:rPr>
              <w:t>039,41</w:t>
            </w:r>
          </w:p>
        </w:tc>
        <w:tc>
          <w:tcPr>
            <w:tcW w:w="850" w:type="dxa"/>
            <w:vAlign w:val="center"/>
          </w:tcPr>
          <w:p w14:paraId="3DA630D1"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2BAB92DA"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vAlign w:val="center"/>
          </w:tcPr>
          <w:p w14:paraId="702D6F43"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1A1254C7"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vAlign w:val="center"/>
          </w:tcPr>
          <w:p w14:paraId="4C4B1E73"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67A81D2F" w14:textId="77777777" w:rsidTr="003A22B0">
        <w:trPr>
          <w:trHeight w:val="284"/>
          <w:jc w:val="center"/>
        </w:trPr>
        <w:tc>
          <w:tcPr>
            <w:tcW w:w="1418" w:type="dxa"/>
            <w:vMerge/>
          </w:tcPr>
          <w:p w14:paraId="29DAD360" w14:textId="77777777" w:rsidR="00053C2D" w:rsidRPr="00C91411" w:rsidRDefault="00053C2D" w:rsidP="003A22B0">
            <w:pPr>
              <w:ind w:left="-80" w:right="-2"/>
              <w:rPr>
                <w:sz w:val="22"/>
                <w:szCs w:val="22"/>
                <w:lang w:eastAsia="en-US"/>
              </w:rPr>
            </w:pPr>
          </w:p>
        </w:tc>
        <w:tc>
          <w:tcPr>
            <w:tcW w:w="1559" w:type="dxa"/>
            <w:vMerge/>
          </w:tcPr>
          <w:p w14:paraId="4AEBCC7C" w14:textId="77777777" w:rsidR="00053C2D" w:rsidRPr="00C91411" w:rsidRDefault="00053C2D" w:rsidP="003A22B0">
            <w:pPr>
              <w:ind w:left="-108" w:right="-147"/>
              <w:jc w:val="center"/>
              <w:rPr>
                <w:sz w:val="22"/>
                <w:szCs w:val="22"/>
                <w:lang w:eastAsia="en-US"/>
              </w:rPr>
            </w:pPr>
          </w:p>
        </w:tc>
        <w:tc>
          <w:tcPr>
            <w:tcW w:w="1418" w:type="dxa"/>
            <w:vAlign w:val="center"/>
          </w:tcPr>
          <w:p w14:paraId="53109D3E" w14:textId="77777777" w:rsidR="00053C2D" w:rsidRPr="00C91411" w:rsidRDefault="00053C2D" w:rsidP="003A22B0">
            <w:pPr>
              <w:ind w:left="-108" w:right="-108"/>
              <w:jc w:val="center"/>
              <w:rPr>
                <w:sz w:val="22"/>
                <w:szCs w:val="22"/>
              </w:rPr>
            </w:pPr>
            <w:r w:rsidRPr="00C91411">
              <w:rPr>
                <w:sz w:val="22"/>
                <w:szCs w:val="22"/>
                <w:lang w:eastAsia="en-US"/>
              </w:rPr>
              <w:t>с 01.07.2028</w:t>
            </w:r>
          </w:p>
        </w:tc>
        <w:tc>
          <w:tcPr>
            <w:tcW w:w="1134" w:type="dxa"/>
            <w:tcBorders>
              <w:top w:val="nil"/>
              <w:left w:val="single" w:sz="4" w:space="0" w:color="auto"/>
              <w:bottom w:val="single" w:sz="4" w:space="0" w:color="auto"/>
              <w:right w:val="single" w:sz="4" w:space="0" w:color="auto"/>
            </w:tcBorders>
            <w:vAlign w:val="center"/>
          </w:tcPr>
          <w:p w14:paraId="3F6D3874" w14:textId="77777777" w:rsidR="00053C2D" w:rsidRPr="00C91411" w:rsidRDefault="00053C2D" w:rsidP="003A22B0">
            <w:pPr>
              <w:ind w:left="-108" w:right="-108"/>
              <w:jc w:val="center"/>
              <w:rPr>
                <w:sz w:val="22"/>
                <w:szCs w:val="22"/>
              </w:rPr>
            </w:pPr>
            <w:r w:rsidRPr="00C91411">
              <w:rPr>
                <w:sz w:val="22"/>
                <w:szCs w:val="22"/>
                <w:lang w:val="en-US" w:eastAsia="en-US"/>
              </w:rPr>
              <w:t>5</w:t>
            </w:r>
            <w:r w:rsidRPr="00C91411">
              <w:rPr>
                <w:sz w:val="22"/>
                <w:szCs w:val="22"/>
                <w:lang w:eastAsia="en-US"/>
              </w:rPr>
              <w:t xml:space="preserve"> </w:t>
            </w:r>
            <w:r w:rsidRPr="00C91411">
              <w:rPr>
                <w:sz w:val="22"/>
                <w:szCs w:val="22"/>
                <w:lang w:val="en-US" w:eastAsia="en-US"/>
              </w:rPr>
              <w:t>452,34</w:t>
            </w:r>
          </w:p>
        </w:tc>
        <w:tc>
          <w:tcPr>
            <w:tcW w:w="850" w:type="dxa"/>
            <w:vAlign w:val="center"/>
          </w:tcPr>
          <w:p w14:paraId="5C1B8751"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27230BB7"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vAlign w:val="center"/>
          </w:tcPr>
          <w:p w14:paraId="0685246E"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3CD3453C"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vAlign w:val="center"/>
          </w:tcPr>
          <w:p w14:paraId="1013EE42"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7654EEB4" w14:textId="77777777" w:rsidTr="003A22B0">
        <w:trPr>
          <w:trHeight w:val="284"/>
          <w:jc w:val="center"/>
        </w:trPr>
        <w:tc>
          <w:tcPr>
            <w:tcW w:w="1418" w:type="dxa"/>
            <w:vMerge/>
          </w:tcPr>
          <w:p w14:paraId="377491A8" w14:textId="77777777" w:rsidR="00053C2D" w:rsidRPr="00C91411" w:rsidRDefault="00053C2D" w:rsidP="003A22B0">
            <w:pPr>
              <w:ind w:left="-80" w:right="-2"/>
              <w:rPr>
                <w:sz w:val="22"/>
                <w:szCs w:val="22"/>
                <w:lang w:eastAsia="en-US"/>
              </w:rPr>
            </w:pPr>
          </w:p>
        </w:tc>
        <w:tc>
          <w:tcPr>
            <w:tcW w:w="1559" w:type="dxa"/>
            <w:vMerge/>
          </w:tcPr>
          <w:p w14:paraId="0E049DFF" w14:textId="77777777" w:rsidR="00053C2D" w:rsidRPr="00C91411" w:rsidRDefault="00053C2D" w:rsidP="003A22B0">
            <w:pPr>
              <w:ind w:left="-108" w:right="-147"/>
              <w:jc w:val="center"/>
              <w:rPr>
                <w:sz w:val="22"/>
                <w:szCs w:val="22"/>
                <w:lang w:eastAsia="en-US"/>
              </w:rPr>
            </w:pPr>
          </w:p>
        </w:tc>
        <w:tc>
          <w:tcPr>
            <w:tcW w:w="1418" w:type="dxa"/>
            <w:vAlign w:val="center"/>
          </w:tcPr>
          <w:p w14:paraId="622DE972" w14:textId="77777777" w:rsidR="00053C2D" w:rsidRPr="00C91411" w:rsidRDefault="00053C2D" w:rsidP="003A22B0">
            <w:pPr>
              <w:ind w:left="-108" w:right="-108"/>
              <w:jc w:val="center"/>
              <w:rPr>
                <w:sz w:val="22"/>
                <w:szCs w:val="22"/>
              </w:rPr>
            </w:pPr>
            <w:r w:rsidRPr="00C91411">
              <w:rPr>
                <w:sz w:val="22"/>
                <w:szCs w:val="22"/>
                <w:lang w:eastAsia="en-US"/>
              </w:rPr>
              <w:t>с 01.01.2029</w:t>
            </w:r>
          </w:p>
        </w:tc>
        <w:tc>
          <w:tcPr>
            <w:tcW w:w="1134" w:type="dxa"/>
            <w:tcBorders>
              <w:top w:val="nil"/>
              <w:left w:val="single" w:sz="4" w:space="0" w:color="auto"/>
              <w:bottom w:val="single" w:sz="4" w:space="0" w:color="auto"/>
              <w:right w:val="single" w:sz="4" w:space="0" w:color="auto"/>
            </w:tcBorders>
            <w:vAlign w:val="center"/>
          </w:tcPr>
          <w:p w14:paraId="1661A1E5" w14:textId="77777777" w:rsidR="00053C2D" w:rsidRPr="00C91411" w:rsidRDefault="00053C2D" w:rsidP="003A22B0">
            <w:pPr>
              <w:ind w:left="-108" w:right="-108"/>
              <w:jc w:val="center"/>
              <w:rPr>
                <w:sz w:val="22"/>
                <w:szCs w:val="22"/>
              </w:rPr>
            </w:pPr>
            <w:r w:rsidRPr="00C91411">
              <w:rPr>
                <w:sz w:val="22"/>
                <w:szCs w:val="22"/>
                <w:lang w:val="en-US" w:eastAsia="en-US"/>
              </w:rPr>
              <w:t>5</w:t>
            </w:r>
            <w:r w:rsidRPr="00C91411">
              <w:rPr>
                <w:sz w:val="22"/>
                <w:szCs w:val="22"/>
                <w:lang w:eastAsia="en-US"/>
              </w:rPr>
              <w:t xml:space="preserve"> </w:t>
            </w:r>
            <w:r w:rsidRPr="00C91411">
              <w:rPr>
                <w:sz w:val="22"/>
                <w:szCs w:val="22"/>
                <w:lang w:val="en-US" w:eastAsia="en-US"/>
              </w:rPr>
              <w:t>280,37</w:t>
            </w:r>
          </w:p>
        </w:tc>
        <w:tc>
          <w:tcPr>
            <w:tcW w:w="850" w:type="dxa"/>
            <w:vAlign w:val="center"/>
          </w:tcPr>
          <w:p w14:paraId="3A8C7BC0"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3A743903"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vAlign w:val="center"/>
          </w:tcPr>
          <w:p w14:paraId="17BBEDC7"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1F9D9BEC"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vAlign w:val="center"/>
          </w:tcPr>
          <w:p w14:paraId="7C738226"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502D132E" w14:textId="77777777" w:rsidTr="003A22B0">
        <w:trPr>
          <w:trHeight w:val="284"/>
          <w:jc w:val="center"/>
        </w:trPr>
        <w:tc>
          <w:tcPr>
            <w:tcW w:w="1418" w:type="dxa"/>
            <w:vMerge/>
          </w:tcPr>
          <w:p w14:paraId="335655D2" w14:textId="77777777" w:rsidR="00053C2D" w:rsidRPr="00C91411" w:rsidRDefault="00053C2D" w:rsidP="003A22B0">
            <w:pPr>
              <w:ind w:left="-80" w:right="-2"/>
              <w:rPr>
                <w:sz w:val="22"/>
                <w:szCs w:val="22"/>
                <w:lang w:eastAsia="en-US"/>
              </w:rPr>
            </w:pPr>
          </w:p>
        </w:tc>
        <w:tc>
          <w:tcPr>
            <w:tcW w:w="1559" w:type="dxa"/>
            <w:vMerge/>
          </w:tcPr>
          <w:p w14:paraId="12271875" w14:textId="77777777" w:rsidR="00053C2D" w:rsidRPr="00C91411" w:rsidRDefault="00053C2D" w:rsidP="003A22B0">
            <w:pPr>
              <w:ind w:left="-108" w:right="-147"/>
              <w:jc w:val="center"/>
              <w:rPr>
                <w:sz w:val="22"/>
                <w:szCs w:val="22"/>
                <w:lang w:eastAsia="en-US"/>
              </w:rPr>
            </w:pPr>
          </w:p>
        </w:tc>
        <w:tc>
          <w:tcPr>
            <w:tcW w:w="1418" w:type="dxa"/>
            <w:vAlign w:val="center"/>
          </w:tcPr>
          <w:p w14:paraId="00E1F8B4" w14:textId="77777777" w:rsidR="00053C2D" w:rsidRPr="00C91411" w:rsidRDefault="00053C2D" w:rsidP="003A22B0">
            <w:pPr>
              <w:ind w:left="-108" w:right="-108"/>
              <w:jc w:val="center"/>
              <w:rPr>
                <w:sz w:val="22"/>
                <w:szCs w:val="22"/>
              </w:rPr>
            </w:pPr>
            <w:r w:rsidRPr="00C91411">
              <w:rPr>
                <w:sz w:val="22"/>
                <w:szCs w:val="22"/>
                <w:lang w:eastAsia="en-US"/>
              </w:rPr>
              <w:t>с 01.07.2029</w:t>
            </w:r>
          </w:p>
        </w:tc>
        <w:tc>
          <w:tcPr>
            <w:tcW w:w="1134" w:type="dxa"/>
            <w:tcBorders>
              <w:top w:val="nil"/>
              <w:left w:val="single" w:sz="4" w:space="0" w:color="auto"/>
              <w:bottom w:val="single" w:sz="4" w:space="0" w:color="auto"/>
              <w:right w:val="single" w:sz="4" w:space="0" w:color="auto"/>
            </w:tcBorders>
            <w:vAlign w:val="center"/>
          </w:tcPr>
          <w:p w14:paraId="780ECDB4" w14:textId="77777777" w:rsidR="00053C2D" w:rsidRPr="00C91411" w:rsidRDefault="00053C2D" w:rsidP="003A22B0">
            <w:pPr>
              <w:ind w:left="-108" w:right="-108"/>
              <w:jc w:val="center"/>
              <w:rPr>
                <w:sz w:val="22"/>
                <w:szCs w:val="22"/>
              </w:rPr>
            </w:pPr>
            <w:r w:rsidRPr="00C91411">
              <w:rPr>
                <w:sz w:val="22"/>
                <w:szCs w:val="22"/>
                <w:lang w:val="en-US" w:eastAsia="en-US"/>
              </w:rPr>
              <w:t>5</w:t>
            </w:r>
            <w:r w:rsidRPr="00C91411">
              <w:rPr>
                <w:sz w:val="22"/>
                <w:szCs w:val="22"/>
                <w:lang w:eastAsia="en-US"/>
              </w:rPr>
              <w:t xml:space="preserve"> </w:t>
            </w:r>
            <w:r w:rsidRPr="00C91411">
              <w:rPr>
                <w:sz w:val="22"/>
                <w:szCs w:val="22"/>
                <w:lang w:val="en-US" w:eastAsia="en-US"/>
              </w:rPr>
              <w:t>280,37</w:t>
            </w:r>
          </w:p>
        </w:tc>
        <w:tc>
          <w:tcPr>
            <w:tcW w:w="850" w:type="dxa"/>
            <w:vAlign w:val="center"/>
          </w:tcPr>
          <w:p w14:paraId="6AF67B0F"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0CDBDFD2"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vAlign w:val="center"/>
          </w:tcPr>
          <w:p w14:paraId="6A262805"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54DA3283"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vAlign w:val="center"/>
          </w:tcPr>
          <w:p w14:paraId="51D0BE9B"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29C9C09A" w14:textId="77777777" w:rsidTr="003A22B0">
        <w:trPr>
          <w:trHeight w:val="284"/>
          <w:jc w:val="center"/>
        </w:trPr>
        <w:tc>
          <w:tcPr>
            <w:tcW w:w="1418" w:type="dxa"/>
            <w:vMerge/>
          </w:tcPr>
          <w:p w14:paraId="6C45A180" w14:textId="77777777" w:rsidR="00053C2D" w:rsidRPr="00C91411" w:rsidRDefault="00053C2D" w:rsidP="003A22B0">
            <w:pPr>
              <w:ind w:left="-80" w:right="-2"/>
              <w:rPr>
                <w:sz w:val="22"/>
                <w:szCs w:val="22"/>
                <w:lang w:eastAsia="en-US"/>
              </w:rPr>
            </w:pPr>
          </w:p>
        </w:tc>
        <w:tc>
          <w:tcPr>
            <w:tcW w:w="1559" w:type="dxa"/>
          </w:tcPr>
          <w:p w14:paraId="4651AAE1" w14:textId="77777777" w:rsidR="00053C2D" w:rsidRPr="00C91411" w:rsidRDefault="00053C2D" w:rsidP="003A22B0">
            <w:pPr>
              <w:ind w:left="-108" w:right="-147"/>
              <w:jc w:val="center"/>
              <w:rPr>
                <w:sz w:val="22"/>
                <w:szCs w:val="22"/>
                <w:lang w:eastAsia="en-US"/>
              </w:rPr>
            </w:pPr>
          </w:p>
          <w:p w14:paraId="46154B7C" w14:textId="77777777" w:rsidR="00053C2D" w:rsidRPr="00C91411" w:rsidRDefault="00053C2D" w:rsidP="003A22B0">
            <w:pPr>
              <w:ind w:left="-108" w:right="-147"/>
              <w:jc w:val="center"/>
              <w:rPr>
                <w:sz w:val="22"/>
                <w:szCs w:val="22"/>
                <w:lang w:eastAsia="en-US"/>
              </w:rPr>
            </w:pPr>
            <w:proofErr w:type="spellStart"/>
            <w:r w:rsidRPr="00C91411">
              <w:rPr>
                <w:sz w:val="22"/>
                <w:szCs w:val="22"/>
                <w:lang w:eastAsia="en-US"/>
              </w:rPr>
              <w:t>Двухставочный</w:t>
            </w:r>
            <w:proofErr w:type="spellEnd"/>
          </w:p>
          <w:p w14:paraId="39FDB468" w14:textId="77777777" w:rsidR="00053C2D" w:rsidRPr="00C91411" w:rsidRDefault="00053C2D" w:rsidP="003A22B0">
            <w:pPr>
              <w:ind w:left="-108" w:right="-147"/>
              <w:jc w:val="center"/>
              <w:rPr>
                <w:sz w:val="22"/>
                <w:szCs w:val="22"/>
                <w:lang w:eastAsia="en-US"/>
              </w:rPr>
            </w:pPr>
          </w:p>
        </w:tc>
        <w:tc>
          <w:tcPr>
            <w:tcW w:w="1418" w:type="dxa"/>
            <w:vAlign w:val="center"/>
          </w:tcPr>
          <w:p w14:paraId="54FEC3E2" w14:textId="77777777" w:rsidR="00053C2D" w:rsidRPr="00C91411" w:rsidRDefault="00053C2D" w:rsidP="003A22B0">
            <w:pPr>
              <w:ind w:left="-108" w:right="-108"/>
              <w:jc w:val="center"/>
              <w:rPr>
                <w:sz w:val="22"/>
                <w:szCs w:val="22"/>
                <w:lang w:eastAsia="en-US"/>
              </w:rPr>
            </w:pPr>
            <w:r w:rsidRPr="00C91411">
              <w:rPr>
                <w:sz w:val="22"/>
                <w:szCs w:val="22"/>
                <w:lang w:eastAsia="en-US"/>
              </w:rPr>
              <w:t>x</w:t>
            </w:r>
          </w:p>
        </w:tc>
        <w:tc>
          <w:tcPr>
            <w:tcW w:w="1134" w:type="dxa"/>
            <w:vAlign w:val="center"/>
          </w:tcPr>
          <w:p w14:paraId="4CADA797" w14:textId="77777777" w:rsidR="00053C2D" w:rsidRPr="00C91411" w:rsidRDefault="00053C2D" w:rsidP="003A22B0">
            <w:pPr>
              <w:ind w:left="-108" w:right="-147"/>
              <w:jc w:val="center"/>
              <w:rPr>
                <w:sz w:val="22"/>
                <w:szCs w:val="22"/>
                <w:lang w:eastAsia="en-US"/>
              </w:rPr>
            </w:pPr>
            <w:r w:rsidRPr="00C91411">
              <w:rPr>
                <w:sz w:val="22"/>
                <w:szCs w:val="22"/>
                <w:lang w:eastAsia="en-US"/>
              </w:rPr>
              <w:t>x</w:t>
            </w:r>
          </w:p>
        </w:tc>
        <w:tc>
          <w:tcPr>
            <w:tcW w:w="850" w:type="dxa"/>
            <w:vAlign w:val="center"/>
          </w:tcPr>
          <w:p w14:paraId="3D033AAD"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3FEECB20"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vAlign w:val="center"/>
          </w:tcPr>
          <w:p w14:paraId="46F36104" w14:textId="77777777" w:rsidR="00053C2D" w:rsidRPr="00C91411" w:rsidRDefault="00053C2D" w:rsidP="003A22B0">
            <w:pPr>
              <w:ind w:left="-108" w:right="-72"/>
              <w:jc w:val="center"/>
              <w:rPr>
                <w:sz w:val="22"/>
                <w:szCs w:val="22"/>
                <w:lang w:eastAsia="en-US"/>
              </w:rPr>
            </w:pPr>
            <w:r w:rsidRPr="00C91411">
              <w:rPr>
                <w:sz w:val="22"/>
                <w:szCs w:val="22"/>
                <w:lang w:eastAsia="en-US"/>
              </w:rPr>
              <w:t>х</w:t>
            </w:r>
          </w:p>
        </w:tc>
        <w:tc>
          <w:tcPr>
            <w:tcW w:w="851" w:type="dxa"/>
            <w:vAlign w:val="center"/>
          </w:tcPr>
          <w:p w14:paraId="01DDC0DB"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vAlign w:val="center"/>
          </w:tcPr>
          <w:p w14:paraId="333C4257" w14:textId="77777777" w:rsidR="00053C2D" w:rsidRPr="00C91411" w:rsidRDefault="00053C2D" w:rsidP="003A22B0">
            <w:pPr>
              <w:ind w:left="-105" w:right="-108"/>
              <w:jc w:val="center"/>
              <w:rPr>
                <w:sz w:val="22"/>
                <w:szCs w:val="22"/>
                <w:lang w:eastAsia="en-US"/>
              </w:rPr>
            </w:pPr>
            <w:r w:rsidRPr="00C91411">
              <w:rPr>
                <w:sz w:val="22"/>
                <w:szCs w:val="22"/>
                <w:lang w:eastAsia="en-US"/>
              </w:rPr>
              <w:t>x</w:t>
            </w:r>
          </w:p>
        </w:tc>
      </w:tr>
      <w:tr w:rsidR="00053C2D" w:rsidRPr="00C91411" w14:paraId="7AA56B30" w14:textId="77777777" w:rsidTr="003A22B0">
        <w:trPr>
          <w:trHeight w:val="1111"/>
          <w:jc w:val="center"/>
        </w:trPr>
        <w:tc>
          <w:tcPr>
            <w:tcW w:w="1418" w:type="dxa"/>
            <w:vMerge/>
          </w:tcPr>
          <w:p w14:paraId="3BEE98E1" w14:textId="77777777" w:rsidR="00053C2D" w:rsidRPr="00C91411" w:rsidRDefault="00053C2D" w:rsidP="003A22B0">
            <w:pPr>
              <w:ind w:left="-80" w:right="-2"/>
              <w:rPr>
                <w:sz w:val="22"/>
                <w:szCs w:val="22"/>
                <w:lang w:eastAsia="en-US"/>
              </w:rPr>
            </w:pPr>
          </w:p>
        </w:tc>
        <w:tc>
          <w:tcPr>
            <w:tcW w:w="1559" w:type="dxa"/>
            <w:vAlign w:val="center"/>
          </w:tcPr>
          <w:p w14:paraId="4B6BCDC6" w14:textId="77777777" w:rsidR="00053C2D" w:rsidRPr="00C91411" w:rsidRDefault="00053C2D" w:rsidP="003A22B0">
            <w:pPr>
              <w:ind w:left="-108" w:right="-147"/>
              <w:jc w:val="center"/>
              <w:rPr>
                <w:sz w:val="22"/>
                <w:szCs w:val="22"/>
                <w:lang w:eastAsia="en-US"/>
              </w:rPr>
            </w:pPr>
          </w:p>
          <w:p w14:paraId="01C1FD33" w14:textId="77777777" w:rsidR="00053C2D" w:rsidRPr="00C91411" w:rsidRDefault="00053C2D" w:rsidP="003A22B0">
            <w:pPr>
              <w:ind w:left="-108" w:right="-147"/>
              <w:jc w:val="center"/>
              <w:rPr>
                <w:sz w:val="22"/>
                <w:szCs w:val="22"/>
                <w:lang w:eastAsia="en-US"/>
              </w:rPr>
            </w:pPr>
            <w:r w:rsidRPr="00C91411">
              <w:rPr>
                <w:sz w:val="22"/>
                <w:szCs w:val="22"/>
                <w:lang w:eastAsia="en-US"/>
              </w:rPr>
              <w:t>Ставка за тепловую энергию, руб./Гкал</w:t>
            </w:r>
          </w:p>
          <w:p w14:paraId="0A1B3FF5" w14:textId="77777777" w:rsidR="00053C2D" w:rsidRPr="00C91411" w:rsidRDefault="00053C2D" w:rsidP="003A22B0">
            <w:pPr>
              <w:ind w:left="-108" w:right="-147"/>
              <w:jc w:val="center"/>
              <w:rPr>
                <w:sz w:val="22"/>
                <w:szCs w:val="22"/>
                <w:lang w:eastAsia="en-US"/>
              </w:rPr>
            </w:pPr>
          </w:p>
        </w:tc>
        <w:tc>
          <w:tcPr>
            <w:tcW w:w="1418" w:type="dxa"/>
            <w:vAlign w:val="center"/>
          </w:tcPr>
          <w:p w14:paraId="527156D9" w14:textId="77777777" w:rsidR="00053C2D" w:rsidRPr="00C91411" w:rsidRDefault="00053C2D" w:rsidP="003A22B0">
            <w:pPr>
              <w:ind w:left="-108" w:right="-108"/>
              <w:jc w:val="center"/>
              <w:rPr>
                <w:sz w:val="22"/>
                <w:szCs w:val="22"/>
                <w:lang w:eastAsia="en-US"/>
              </w:rPr>
            </w:pPr>
            <w:r w:rsidRPr="00C91411">
              <w:rPr>
                <w:sz w:val="22"/>
                <w:szCs w:val="22"/>
                <w:lang w:eastAsia="en-US"/>
              </w:rPr>
              <w:t>x</w:t>
            </w:r>
          </w:p>
        </w:tc>
        <w:tc>
          <w:tcPr>
            <w:tcW w:w="1134" w:type="dxa"/>
            <w:vAlign w:val="center"/>
          </w:tcPr>
          <w:p w14:paraId="611DA02E" w14:textId="77777777" w:rsidR="00053C2D" w:rsidRPr="00C91411" w:rsidRDefault="00053C2D" w:rsidP="003A22B0">
            <w:pPr>
              <w:ind w:left="-108" w:right="-147"/>
              <w:jc w:val="center"/>
              <w:rPr>
                <w:sz w:val="22"/>
                <w:szCs w:val="22"/>
                <w:lang w:eastAsia="en-US"/>
              </w:rPr>
            </w:pPr>
            <w:r w:rsidRPr="00C91411">
              <w:rPr>
                <w:sz w:val="22"/>
                <w:szCs w:val="22"/>
                <w:lang w:eastAsia="en-US"/>
              </w:rPr>
              <w:t>x</w:t>
            </w:r>
          </w:p>
        </w:tc>
        <w:tc>
          <w:tcPr>
            <w:tcW w:w="850" w:type="dxa"/>
            <w:vAlign w:val="center"/>
          </w:tcPr>
          <w:p w14:paraId="48970211"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64371B98"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vAlign w:val="center"/>
          </w:tcPr>
          <w:p w14:paraId="312A72C2" w14:textId="77777777" w:rsidR="00053C2D" w:rsidRPr="00C91411" w:rsidRDefault="00053C2D" w:rsidP="003A22B0">
            <w:pPr>
              <w:ind w:left="-108" w:right="-72"/>
              <w:jc w:val="center"/>
              <w:rPr>
                <w:sz w:val="22"/>
                <w:szCs w:val="22"/>
                <w:lang w:eastAsia="en-US"/>
              </w:rPr>
            </w:pPr>
            <w:r w:rsidRPr="00C91411">
              <w:rPr>
                <w:sz w:val="22"/>
                <w:szCs w:val="22"/>
                <w:lang w:eastAsia="en-US"/>
              </w:rPr>
              <w:t>х</w:t>
            </w:r>
          </w:p>
        </w:tc>
        <w:tc>
          <w:tcPr>
            <w:tcW w:w="851" w:type="dxa"/>
            <w:vAlign w:val="center"/>
          </w:tcPr>
          <w:p w14:paraId="44813C77"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vAlign w:val="center"/>
          </w:tcPr>
          <w:p w14:paraId="2CF97FB7"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08EB2D55" w14:textId="77777777" w:rsidTr="003A22B0">
        <w:trPr>
          <w:trHeight w:val="289"/>
          <w:jc w:val="center"/>
        </w:trPr>
        <w:tc>
          <w:tcPr>
            <w:tcW w:w="1418" w:type="dxa"/>
          </w:tcPr>
          <w:p w14:paraId="370E1D3B" w14:textId="77777777" w:rsidR="00053C2D" w:rsidRPr="00C91411" w:rsidRDefault="00053C2D" w:rsidP="003A22B0">
            <w:pPr>
              <w:ind w:left="-80" w:right="-2"/>
              <w:jc w:val="center"/>
              <w:rPr>
                <w:sz w:val="22"/>
                <w:szCs w:val="22"/>
                <w:lang w:eastAsia="en-US"/>
              </w:rPr>
            </w:pPr>
            <w:r w:rsidRPr="00C91411">
              <w:rPr>
                <w:sz w:val="22"/>
                <w:szCs w:val="22"/>
                <w:lang w:eastAsia="en-US"/>
              </w:rPr>
              <w:t>1</w:t>
            </w:r>
          </w:p>
        </w:tc>
        <w:tc>
          <w:tcPr>
            <w:tcW w:w="1559" w:type="dxa"/>
          </w:tcPr>
          <w:p w14:paraId="33841F99" w14:textId="77777777" w:rsidR="00053C2D" w:rsidRPr="00C91411" w:rsidRDefault="00053C2D" w:rsidP="003A22B0">
            <w:pPr>
              <w:ind w:left="-108" w:right="-147"/>
              <w:jc w:val="center"/>
              <w:rPr>
                <w:sz w:val="22"/>
                <w:szCs w:val="22"/>
                <w:lang w:eastAsia="en-US"/>
              </w:rPr>
            </w:pPr>
            <w:r w:rsidRPr="00C91411">
              <w:rPr>
                <w:sz w:val="22"/>
                <w:szCs w:val="22"/>
                <w:lang w:eastAsia="en-US"/>
              </w:rPr>
              <w:t>2</w:t>
            </w:r>
          </w:p>
        </w:tc>
        <w:tc>
          <w:tcPr>
            <w:tcW w:w="1418" w:type="dxa"/>
            <w:vAlign w:val="center"/>
          </w:tcPr>
          <w:p w14:paraId="6EBD0F24" w14:textId="77777777" w:rsidR="00053C2D" w:rsidRPr="00C91411" w:rsidRDefault="00053C2D" w:rsidP="003A22B0">
            <w:pPr>
              <w:ind w:left="-108" w:right="-108"/>
              <w:jc w:val="center"/>
              <w:rPr>
                <w:sz w:val="22"/>
                <w:szCs w:val="22"/>
                <w:lang w:eastAsia="en-US"/>
              </w:rPr>
            </w:pPr>
            <w:r w:rsidRPr="00C91411">
              <w:rPr>
                <w:sz w:val="22"/>
                <w:szCs w:val="22"/>
                <w:lang w:eastAsia="en-US"/>
              </w:rPr>
              <w:t>3</w:t>
            </w:r>
          </w:p>
        </w:tc>
        <w:tc>
          <w:tcPr>
            <w:tcW w:w="1134" w:type="dxa"/>
            <w:vAlign w:val="center"/>
          </w:tcPr>
          <w:p w14:paraId="65FABAC2" w14:textId="77777777" w:rsidR="00053C2D" w:rsidRPr="00C91411" w:rsidRDefault="00053C2D" w:rsidP="003A22B0">
            <w:pPr>
              <w:ind w:left="-108" w:right="-147"/>
              <w:jc w:val="center"/>
              <w:rPr>
                <w:sz w:val="22"/>
                <w:szCs w:val="22"/>
                <w:lang w:eastAsia="en-US"/>
              </w:rPr>
            </w:pPr>
            <w:r w:rsidRPr="00C91411">
              <w:rPr>
                <w:sz w:val="22"/>
                <w:szCs w:val="22"/>
                <w:lang w:eastAsia="en-US"/>
              </w:rPr>
              <w:t>4</w:t>
            </w:r>
          </w:p>
        </w:tc>
        <w:tc>
          <w:tcPr>
            <w:tcW w:w="850" w:type="dxa"/>
            <w:vAlign w:val="center"/>
          </w:tcPr>
          <w:p w14:paraId="5EDB86DB" w14:textId="77777777" w:rsidR="00053C2D" w:rsidRPr="00C91411" w:rsidRDefault="00053C2D" w:rsidP="003A22B0">
            <w:pPr>
              <w:ind w:left="-108" w:right="-72"/>
              <w:jc w:val="center"/>
              <w:rPr>
                <w:sz w:val="22"/>
                <w:szCs w:val="22"/>
                <w:lang w:eastAsia="en-US"/>
              </w:rPr>
            </w:pPr>
            <w:r w:rsidRPr="00C91411">
              <w:rPr>
                <w:sz w:val="22"/>
                <w:szCs w:val="22"/>
                <w:lang w:eastAsia="en-US"/>
              </w:rPr>
              <w:t>5</w:t>
            </w:r>
          </w:p>
        </w:tc>
        <w:tc>
          <w:tcPr>
            <w:tcW w:w="851" w:type="dxa"/>
            <w:vAlign w:val="center"/>
          </w:tcPr>
          <w:p w14:paraId="26D16C5B" w14:textId="77777777" w:rsidR="00053C2D" w:rsidRPr="00C91411" w:rsidRDefault="00053C2D" w:rsidP="003A22B0">
            <w:pPr>
              <w:ind w:left="-108" w:right="-72"/>
              <w:jc w:val="center"/>
              <w:rPr>
                <w:sz w:val="22"/>
                <w:szCs w:val="22"/>
                <w:lang w:eastAsia="en-US"/>
              </w:rPr>
            </w:pPr>
            <w:r w:rsidRPr="00C91411">
              <w:rPr>
                <w:sz w:val="22"/>
                <w:szCs w:val="22"/>
                <w:lang w:eastAsia="en-US"/>
              </w:rPr>
              <w:t>6</w:t>
            </w:r>
          </w:p>
        </w:tc>
        <w:tc>
          <w:tcPr>
            <w:tcW w:w="850" w:type="dxa"/>
            <w:vAlign w:val="center"/>
          </w:tcPr>
          <w:p w14:paraId="4B36AF02" w14:textId="77777777" w:rsidR="00053C2D" w:rsidRPr="00C91411" w:rsidRDefault="00053C2D" w:rsidP="003A22B0">
            <w:pPr>
              <w:ind w:left="-108" w:right="-72"/>
              <w:jc w:val="center"/>
              <w:rPr>
                <w:sz w:val="22"/>
                <w:szCs w:val="22"/>
                <w:lang w:eastAsia="en-US"/>
              </w:rPr>
            </w:pPr>
            <w:r w:rsidRPr="00C91411">
              <w:rPr>
                <w:sz w:val="22"/>
                <w:szCs w:val="22"/>
                <w:lang w:eastAsia="en-US"/>
              </w:rPr>
              <w:t>7</w:t>
            </w:r>
          </w:p>
        </w:tc>
        <w:tc>
          <w:tcPr>
            <w:tcW w:w="851" w:type="dxa"/>
            <w:vAlign w:val="center"/>
          </w:tcPr>
          <w:p w14:paraId="0BE4B24D" w14:textId="77777777" w:rsidR="00053C2D" w:rsidRPr="00C91411" w:rsidRDefault="00053C2D" w:rsidP="003A22B0">
            <w:pPr>
              <w:ind w:left="-108" w:right="-72"/>
              <w:jc w:val="center"/>
              <w:rPr>
                <w:sz w:val="22"/>
                <w:szCs w:val="22"/>
                <w:lang w:eastAsia="en-US"/>
              </w:rPr>
            </w:pPr>
            <w:r w:rsidRPr="00C91411">
              <w:rPr>
                <w:sz w:val="22"/>
                <w:szCs w:val="22"/>
                <w:lang w:eastAsia="en-US"/>
              </w:rPr>
              <w:t>8</w:t>
            </w:r>
          </w:p>
        </w:tc>
        <w:tc>
          <w:tcPr>
            <w:tcW w:w="992" w:type="dxa"/>
            <w:vAlign w:val="center"/>
          </w:tcPr>
          <w:p w14:paraId="5F98EDE4" w14:textId="77777777" w:rsidR="00053C2D" w:rsidRPr="00C91411" w:rsidRDefault="00053C2D" w:rsidP="003A22B0">
            <w:pPr>
              <w:jc w:val="center"/>
              <w:rPr>
                <w:sz w:val="22"/>
                <w:szCs w:val="22"/>
                <w:lang w:eastAsia="en-US"/>
              </w:rPr>
            </w:pPr>
            <w:r w:rsidRPr="00C91411">
              <w:rPr>
                <w:sz w:val="22"/>
                <w:szCs w:val="22"/>
                <w:lang w:eastAsia="en-US"/>
              </w:rPr>
              <w:t>9</w:t>
            </w:r>
          </w:p>
        </w:tc>
      </w:tr>
      <w:tr w:rsidR="00053C2D" w:rsidRPr="00C91411" w14:paraId="0C10819E" w14:textId="77777777" w:rsidTr="003A22B0">
        <w:trPr>
          <w:trHeight w:val="1541"/>
          <w:jc w:val="center"/>
        </w:trPr>
        <w:tc>
          <w:tcPr>
            <w:tcW w:w="1418" w:type="dxa"/>
            <w:vMerge w:val="restart"/>
          </w:tcPr>
          <w:p w14:paraId="4136BFC4" w14:textId="77777777" w:rsidR="00053C2D" w:rsidRPr="00C91411" w:rsidRDefault="00053C2D" w:rsidP="003A22B0">
            <w:pPr>
              <w:ind w:left="-80" w:right="-2"/>
              <w:rPr>
                <w:sz w:val="22"/>
                <w:szCs w:val="22"/>
                <w:lang w:eastAsia="en-US"/>
              </w:rPr>
            </w:pPr>
          </w:p>
        </w:tc>
        <w:tc>
          <w:tcPr>
            <w:tcW w:w="1559" w:type="dxa"/>
          </w:tcPr>
          <w:p w14:paraId="6C678A48" w14:textId="77777777" w:rsidR="00053C2D" w:rsidRPr="00C91411" w:rsidRDefault="00053C2D" w:rsidP="003A22B0">
            <w:pPr>
              <w:ind w:left="-108" w:right="-147"/>
              <w:jc w:val="center"/>
              <w:rPr>
                <w:sz w:val="22"/>
                <w:szCs w:val="22"/>
                <w:lang w:eastAsia="en-US"/>
              </w:rPr>
            </w:pPr>
            <w:r w:rsidRPr="00C91411">
              <w:rPr>
                <w:sz w:val="22"/>
                <w:szCs w:val="22"/>
                <w:lang w:eastAsia="en-US"/>
              </w:rPr>
              <w:t>Ставка за содержание тепловой мощности, тыс. руб./Гкал/ч в мес.</w:t>
            </w:r>
          </w:p>
        </w:tc>
        <w:tc>
          <w:tcPr>
            <w:tcW w:w="1418" w:type="dxa"/>
            <w:vAlign w:val="center"/>
          </w:tcPr>
          <w:p w14:paraId="5B30E251" w14:textId="77777777" w:rsidR="00053C2D" w:rsidRPr="00C91411" w:rsidRDefault="00053C2D" w:rsidP="003A22B0">
            <w:pPr>
              <w:ind w:left="-108" w:right="-108"/>
              <w:jc w:val="center"/>
              <w:rPr>
                <w:sz w:val="22"/>
                <w:szCs w:val="22"/>
                <w:lang w:eastAsia="en-US"/>
              </w:rPr>
            </w:pPr>
            <w:r w:rsidRPr="00C91411">
              <w:rPr>
                <w:sz w:val="22"/>
                <w:szCs w:val="22"/>
                <w:lang w:eastAsia="en-US"/>
              </w:rPr>
              <w:t>x</w:t>
            </w:r>
          </w:p>
        </w:tc>
        <w:tc>
          <w:tcPr>
            <w:tcW w:w="1134" w:type="dxa"/>
            <w:vAlign w:val="center"/>
          </w:tcPr>
          <w:p w14:paraId="7D67287F" w14:textId="77777777" w:rsidR="00053C2D" w:rsidRPr="00C91411" w:rsidRDefault="00053C2D" w:rsidP="003A22B0">
            <w:pPr>
              <w:ind w:left="-108" w:right="-147"/>
              <w:jc w:val="center"/>
              <w:rPr>
                <w:sz w:val="22"/>
                <w:szCs w:val="22"/>
                <w:lang w:eastAsia="en-US"/>
              </w:rPr>
            </w:pPr>
            <w:r w:rsidRPr="00C91411">
              <w:rPr>
                <w:sz w:val="22"/>
                <w:szCs w:val="22"/>
                <w:lang w:eastAsia="en-US"/>
              </w:rPr>
              <w:t>x</w:t>
            </w:r>
          </w:p>
        </w:tc>
        <w:tc>
          <w:tcPr>
            <w:tcW w:w="850" w:type="dxa"/>
            <w:vAlign w:val="center"/>
          </w:tcPr>
          <w:p w14:paraId="79897FA0"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2AF2281E"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vAlign w:val="center"/>
          </w:tcPr>
          <w:p w14:paraId="26F9DEA4" w14:textId="77777777" w:rsidR="00053C2D" w:rsidRPr="00C91411" w:rsidRDefault="00053C2D" w:rsidP="003A22B0">
            <w:pPr>
              <w:ind w:left="-108" w:right="-72"/>
              <w:jc w:val="center"/>
              <w:rPr>
                <w:sz w:val="22"/>
                <w:szCs w:val="22"/>
                <w:lang w:eastAsia="en-US"/>
              </w:rPr>
            </w:pPr>
            <w:r w:rsidRPr="00C91411">
              <w:rPr>
                <w:sz w:val="22"/>
                <w:szCs w:val="22"/>
                <w:lang w:eastAsia="en-US"/>
              </w:rPr>
              <w:t>х</w:t>
            </w:r>
          </w:p>
        </w:tc>
        <w:tc>
          <w:tcPr>
            <w:tcW w:w="851" w:type="dxa"/>
            <w:vAlign w:val="center"/>
          </w:tcPr>
          <w:p w14:paraId="5ADF07F4"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vAlign w:val="center"/>
          </w:tcPr>
          <w:p w14:paraId="3940F555"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68BF8687" w14:textId="77777777" w:rsidTr="003A22B0">
        <w:trPr>
          <w:trHeight w:val="284"/>
          <w:jc w:val="center"/>
        </w:trPr>
        <w:tc>
          <w:tcPr>
            <w:tcW w:w="1418" w:type="dxa"/>
            <w:vMerge/>
          </w:tcPr>
          <w:p w14:paraId="704945AA" w14:textId="77777777" w:rsidR="00053C2D" w:rsidRPr="00C91411" w:rsidRDefault="00053C2D" w:rsidP="003A22B0">
            <w:pPr>
              <w:ind w:left="-84"/>
              <w:jc w:val="center"/>
              <w:rPr>
                <w:sz w:val="22"/>
                <w:szCs w:val="22"/>
                <w:lang w:eastAsia="en-US"/>
              </w:rPr>
            </w:pPr>
          </w:p>
        </w:tc>
        <w:tc>
          <w:tcPr>
            <w:tcW w:w="8505" w:type="dxa"/>
            <w:gridSpan w:val="8"/>
            <w:vAlign w:val="center"/>
          </w:tcPr>
          <w:p w14:paraId="46027E99" w14:textId="77777777" w:rsidR="00053C2D" w:rsidRPr="00C91411" w:rsidRDefault="00053C2D" w:rsidP="003A22B0">
            <w:pPr>
              <w:ind w:left="-84"/>
              <w:jc w:val="center"/>
              <w:rPr>
                <w:sz w:val="22"/>
                <w:szCs w:val="22"/>
                <w:lang w:eastAsia="en-US"/>
              </w:rPr>
            </w:pPr>
            <w:r w:rsidRPr="00C91411">
              <w:rPr>
                <w:sz w:val="22"/>
                <w:szCs w:val="22"/>
                <w:lang w:eastAsia="en-US"/>
              </w:rPr>
              <w:t>Население (НДС не облагается) **</w:t>
            </w:r>
          </w:p>
        </w:tc>
      </w:tr>
      <w:tr w:rsidR="00053C2D" w:rsidRPr="00C91411" w14:paraId="6904AD22" w14:textId="77777777" w:rsidTr="003A22B0">
        <w:trPr>
          <w:trHeight w:val="284"/>
          <w:jc w:val="center"/>
        </w:trPr>
        <w:tc>
          <w:tcPr>
            <w:tcW w:w="1418" w:type="dxa"/>
            <w:vMerge/>
          </w:tcPr>
          <w:p w14:paraId="1698C5CF" w14:textId="77777777" w:rsidR="00053C2D" w:rsidRPr="00C91411" w:rsidRDefault="00053C2D" w:rsidP="003A22B0">
            <w:pPr>
              <w:ind w:left="-80" w:right="-2"/>
              <w:rPr>
                <w:sz w:val="22"/>
                <w:szCs w:val="22"/>
                <w:lang w:eastAsia="en-US"/>
              </w:rPr>
            </w:pPr>
          </w:p>
        </w:tc>
        <w:tc>
          <w:tcPr>
            <w:tcW w:w="1559" w:type="dxa"/>
            <w:vMerge w:val="restart"/>
          </w:tcPr>
          <w:p w14:paraId="7DE944BA" w14:textId="77777777" w:rsidR="00053C2D" w:rsidRPr="00C91411" w:rsidRDefault="00053C2D" w:rsidP="003A22B0">
            <w:pPr>
              <w:ind w:left="-108" w:right="-147" w:firstLine="29"/>
              <w:jc w:val="center"/>
              <w:rPr>
                <w:sz w:val="22"/>
                <w:szCs w:val="22"/>
                <w:lang w:eastAsia="en-US"/>
              </w:rPr>
            </w:pPr>
          </w:p>
          <w:p w14:paraId="78FE8C0D" w14:textId="77777777" w:rsidR="00053C2D" w:rsidRPr="00C91411" w:rsidRDefault="00053C2D" w:rsidP="003A22B0">
            <w:pPr>
              <w:ind w:left="-108" w:right="-147" w:firstLine="29"/>
              <w:jc w:val="center"/>
              <w:rPr>
                <w:sz w:val="22"/>
                <w:szCs w:val="22"/>
                <w:lang w:eastAsia="en-US"/>
              </w:rPr>
            </w:pPr>
          </w:p>
          <w:p w14:paraId="584FD1EC" w14:textId="77777777" w:rsidR="00053C2D" w:rsidRPr="00C91411" w:rsidRDefault="00053C2D" w:rsidP="003A22B0">
            <w:pPr>
              <w:ind w:left="-108" w:right="-147" w:firstLine="29"/>
              <w:jc w:val="center"/>
              <w:rPr>
                <w:sz w:val="22"/>
                <w:szCs w:val="22"/>
                <w:lang w:eastAsia="en-US"/>
              </w:rPr>
            </w:pPr>
          </w:p>
          <w:p w14:paraId="093526AD" w14:textId="77777777" w:rsidR="00053C2D" w:rsidRPr="00C91411" w:rsidRDefault="00053C2D" w:rsidP="003A22B0">
            <w:pPr>
              <w:ind w:left="-108" w:right="-147" w:firstLine="29"/>
              <w:jc w:val="center"/>
              <w:rPr>
                <w:sz w:val="22"/>
                <w:szCs w:val="22"/>
                <w:lang w:eastAsia="en-US"/>
              </w:rPr>
            </w:pPr>
            <w:r w:rsidRPr="00C91411">
              <w:rPr>
                <w:sz w:val="22"/>
                <w:szCs w:val="22"/>
                <w:lang w:eastAsia="en-US"/>
              </w:rPr>
              <w:t>Одноставочный</w:t>
            </w:r>
          </w:p>
          <w:p w14:paraId="57196974" w14:textId="77777777" w:rsidR="00053C2D" w:rsidRPr="00C91411" w:rsidRDefault="00053C2D" w:rsidP="003A22B0">
            <w:pPr>
              <w:ind w:left="-108" w:right="-147"/>
              <w:jc w:val="center"/>
              <w:rPr>
                <w:sz w:val="22"/>
                <w:szCs w:val="22"/>
                <w:lang w:eastAsia="en-US"/>
              </w:rPr>
            </w:pPr>
            <w:r w:rsidRPr="00C91411">
              <w:rPr>
                <w:sz w:val="22"/>
                <w:szCs w:val="22"/>
                <w:lang w:eastAsia="en-US"/>
              </w:rPr>
              <w:t>руб./Гкал</w:t>
            </w:r>
          </w:p>
        </w:tc>
        <w:tc>
          <w:tcPr>
            <w:tcW w:w="1418" w:type="dxa"/>
            <w:vAlign w:val="center"/>
          </w:tcPr>
          <w:p w14:paraId="04EF603C" w14:textId="77777777" w:rsidR="00053C2D" w:rsidRPr="00C91411" w:rsidRDefault="00053C2D" w:rsidP="003A22B0">
            <w:pPr>
              <w:ind w:left="-108" w:right="-108"/>
              <w:jc w:val="center"/>
              <w:rPr>
                <w:sz w:val="22"/>
                <w:szCs w:val="22"/>
                <w:lang w:eastAsia="en-US"/>
              </w:rPr>
            </w:pPr>
            <w:r w:rsidRPr="00C91411">
              <w:rPr>
                <w:sz w:val="22"/>
                <w:szCs w:val="22"/>
              </w:rPr>
              <w:t>с 01.01.2022</w:t>
            </w:r>
          </w:p>
        </w:tc>
        <w:tc>
          <w:tcPr>
            <w:tcW w:w="1134" w:type="dxa"/>
            <w:vAlign w:val="center"/>
          </w:tcPr>
          <w:p w14:paraId="6E4B9025" w14:textId="77777777" w:rsidR="00053C2D" w:rsidRPr="00C91411" w:rsidRDefault="00053C2D" w:rsidP="003A22B0">
            <w:pPr>
              <w:ind w:left="-108" w:right="-147"/>
              <w:jc w:val="center"/>
              <w:rPr>
                <w:sz w:val="22"/>
                <w:szCs w:val="22"/>
                <w:lang w:eastAsia="en-US"/>
              </w:rPr>
            </w:pPr>
            <w:r w:rsidRPr="00C91411">
              <w:rPr>
                <w:sz w:val="22"/>
                <w:szCs w:val="22"/>
                <w:lang w:eastAsia="en-US"/>
              </w:rPr>
              <w:t>3 424,62</w:t>
            </w:r>
          </w:p>
        </w:tc>
        <w:tc>
          <w:tcPr>
            <w:tcW w:w="850" w:type="dxa"/>
            <w:vAlign w:val="center"/>
          </w:tcPr>
          <w:p w14:paraId="63E5DE0A"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0484168E"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vAlign w:val="center"/>
          </w:tcPr>
          <w:p w14:paraId="5A61EECC"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7A12DE33"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vAlign w:val="center"/>
          </w:tcPr>
          <w:p w14:paraId="40E33F6A"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0D3A9EC4" w14:textId="77777777" w:rsidTr="003A22B0">
        <w:trPr>
          <w:trHeight w:val="284"/>
          <w:jc w:val="center"/>
        </w:trPr>
        <w:tc>
          <w:tcPr>
            <w:tcW w:w="1418" w:type="dxa"/>
            <w:vMerge/>
          </w:tcPr>
          <w:p w14:paraId="7372D335" w14:textId="77777777" w:rsidR="00053C2D" w:rsidRPr="00C91411" w:rsidRDefault="00053C2D" w:rsidP="003A22B0">
            <w:pPr>
              <w:ind w:left="-80" w:right="-2"/>
              <w:rPr>
                <w:sz w:val="22"/>
                <w:szCs w:val="22"/>
                <w:lang w:eastAsia="en-US"/>
              </w:rPr>
            </w:pPr>
          </w:p>
        </w:tc>
        <w:tc>
          <w:tcPr>
            <w:tcW w:w="1559" w:type="dxa"/>
            <w:vMerge/>
          </w:tcPr>
          <w:p w14:paraId="171D7AA3" w14:textId="77777777" w:rsidR="00053C2D" w:rsidRPr="00C91411" w:rsidRDefault="00053C2D" w:rsidP="003A22B0">
            <w:pPr>
              <w:ind w:left="-108" w:right="-147"/>
              <w:jc w:val="center"/>
              <w:rPr>
                <w:sz w:val="22"/>
                <w:szCs w:val="22"/>
                <w:lang w:eastAsia="en-US"/>
              </w:rPr>
            </w:pPr>
          </w:p>
        </w:tc>
        <w:tc>
          <w:tcPr>
            <w:tcW w:w="1418" w:type="dxa"/>
            <w:vAlign w:val="center"/>
          </w:tcPr>
          <w:p w14:paraId="60F685B8" w14:textId="77777777" w:rsidR="00053C2D" w:rsidRPr="00C91411" w:rsidRDefault="00053C2D" w:rsidP="003A22B0">
            <w:pPr>
              <w:ind w:left="-108" w:right="-108"/>
              <w:jc w:val="center"/>
              <w:rPr>
                <w:sz w:val="22"/>
                <w:szCs w:val="22"/>
                <w:lang w:eastAsia="en-US"/>
              </w:rPr>
            </w:pPr>
            <w:r w:rsidRPr="00C91411">
              <w:rPr>
                <w:sz w:val="22"/>
                <w:szCs w:val="22"/>
              </w:rPr>
              <w:t>с 01.07.2022</w:t>
            </w:r>
          </w:p>
        </w:tc>
        <w:tc>
          <w:tcPr>
            <w:tcW w:w="1134" w:type="dxa"/>
            <w:vAlign w:val="center"/>
          </w:tcPr>
          <w:p w14:paraId="6C74E11F" w14:textId="77777777" w:rsidR="00053C2D" w:rsidRPr="00C91411" w:rsidRDefault="00053C2D" w:rsidP="003A22B0">
            <w:pPr>
              <w:ind w:left="-108" w:right="-147"/>
              <w:jc w:val="center"/>
              <w:rPr>
                <w:sz w:val="22"/>
                <w:szCs w:val="22"/>
                <w:lang w:eastAsia="en-US"/>
              </w:rPr>
            </w:pPr>
            <w:r w:rsidRPr="00C91411">
              <w:rPr>
                <w:sz w:val="22"/>
                <w:szCs w:val="22"/>
                <w:lang w:eastAsia="en-US"/>
              </w:rPr>
              <w:t>4 198,77</w:t>
            </w:r>
          </w:p>
        </w:tc>
        <w:tc>
          <w:tcPr>
            <w:tcW w:w="850" w:type="dxa"/>
            <w:vAlign w:val="center"/>
          </w:tcPr>
          <w:p w14:paraId="5AED5713"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5E3254A2"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vAlign w:val="center"/>
          </w:tcPr>
          <w:p w14:paraId="4BE5B7CC"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46C8EAFF"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vAlign w:val="center"/>
          </w:tcPr>
          <w:p w14:paraId="24EC02F8"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777C6C4E" w14:textId="77777777" w:rsidTr="003A22B0">
        <w:trPr>
          <w:trHeight w:val="284"/>
          <w:jc w:val="center"/>
        </w:trPr>
        <w:tc>
          <w:tcPr>
            <w:tcW w:w="1418" w:type="dxa"/>
            <w:vMerge/>
          </w:tcPr>
          <w:p w14:paraId="1CE9814C" w14:textId="77777777" w:rsidR="00053C2D" w:rsidRPr="00C91411" w:rsidRDefault="00053C2D" w:rsidP="003A22B0">
            <w:pPr>
              <w:ind w:left="-80" w:right="-2"/>
              <w:rPr>
                <w:sz w:val="22"/>
                <w:szCs w:val="22"/>
                <w:lang w:eastAsia="en-US"/>
              </w:rPr>
            </w:pPr>
          </w:p>
        </w:tc>
        <w:tc>
          <w:tcPr>
            <w:tcW w:w="1559" w:type="dxa"/>
            <w:vMerge/>
          </w:tcPr>
          <w:p w14:paraId="45120E03" w14:textId="77777777" w:rsidR="00053C2D" w:rsidRPr="00C91411" w:rsidRDefault="00053C2D" w:rsidP="003A22B0">
            <w:pPr>
              <w:ind w:left="-108" w:right="-147"/>
              <w:jc w:val="center"/>
              <w:rPr>
                <w:sz w:val="22"/>
                <w:szCs w:val="22"/>
                <w:lang w:eastAsia="en-US"/>
              </w:rPr>
            </w:pPr>
          </w:p>
        </w:tc>
        <w:tc>
          <w:tcPr>
            <w:tcW w:w="1418" w:type="dxa"/>
            <w:vAlign w:val="center"/>
          </w:tcPr>
          <w:p w14:paraId="60B054EA" w14:textId="77777777" w:rsidR="00053C2D" w:rsidRPr="00C91411" w:rsidRDefault="00053C2D" w:rsidP="003A22B0">
            <w:pPr>
              <w:ind w:left="-108" w:right="-108"/>
              <w:jc w:val="center"/>
              <w:rPr>
                <w:sz w:val="22"/>
                <w:szCs w:val="22"/>
                <w:lang w:eastAsia="en-US"/>
              </w:rPr>
            </w:pPr>
            <w:r w:rsidRPr="00C91411">
              <w:rPr>
                <w:sz w:val="22"/>
                <w:szCs w:val="22"/>
              </w:rPr>
              <w:t>с 01.12.2022</w:t>
            </w:r>
          </w:p>
        </w:tc>
        <w:tc>
          <w:tcPr>
            <w:tcW w:w="1134" w:type="dxa"/>
            <w:vAlign w:val="center"/>
          </w:tcPr>
          <w:p w14:paraId="67B68E51" w14:textId="77777777" w:rsidR="00053C2D" w:rsidRPr="00C91411" w:rsidRDefault="00053C2D" w:rsidP="003A22B0">
            <w:pPr>
              <w:ind w:left="-108" w:right="-147"/>
              <w:jc w:val="center"/>
              <w:rPr>
                <w:sz w:val="22"/>
                <w:szCs w:val="22"/>
                <w:lang w:eastAsia="en-US"/>
              </w:rPr>
            </w:pPr>
            <w:r w:rsidRPr="00C91411">
              <w:rPr>
                <w:sz w:val="22"/>
                <w:szCs w:val="22"/>
                <w:lang w:eastAsia="en-US"/>
              </w:rPr>
              <w:t>4 576,66</w:t>
            </w:r>
          </w:p>
        </w:tc>
        <w:tc>
          <w:tcPr>
            <w:tcW w:w="850" w:type="dxa"/>
            <w:tcBorders>
              <w:bottom w:val="single" w:sz="4" w:space="0" w:color="auto"/>
            </w:tcBorders>
            <w:vAlign w:val="center"/>
          </w:tcPr>
          <w:p w14:paraId="617E962F"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tcBorders>
              <w:bottom w:val="single" w:sz="4" w:space="0" w:color="auto"/>
            </w:tcBorders>
            <w:vAlign w:val="center"/>
          </w:tcPr>
          <w:p w14:paraId="50548455"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tcBorders>
              <w:bottom w:val="single" w:sz="4" w:space="0" w:color="auto"/>
            </w:tcBorders>
            <w:vAlign w:val="center"/>
          </w:tcPr>
          <w:p w14:paraId="55658300"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tcBorders>
              <w:bottom w:val="single" w:sz="4" w:space="0" w:color="auto"/>
            </w:tcBorders>
            <w:vAlign w:val="center"/>
          </w:tcPr>
          <w:p w14:paraId="325F73D6"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tcBorders>
              <w:bottom w:val="single" w:sz="4" w:space="0" w:color="auto"/>
            </w:tcBorders>
            <w:vAlign w:val="center"/>
          </w:tcPr>
          <w:p w14:paraId="12EBB49B"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1EB1221E" w14:textId="77777777" w:rsidTr="003A22B0">
        <w:trPr>
          <w:trHeight w:val="284"/>
          <w:jc w:val="center"/>
        </w:trPr>
        <w:tc>
          <w:tcPr>
            <w:tcW w:w="1418" w:type="dxa"/>
            <w:vMerge/>
          </w:tcPr>
          <w:p w14:paraId="7B53EFE8" w14:textId="77777777" w:rsidR="00053C2D" w:rsidRPr="00C91411" w:rsidRDefault="00053C2D" w:rsidP="003A22B0">
            <w:pPr>
              <w:ind w:left="-80" w:right="-2"/>
              <w:rPr>
                <w:sz w:val="22"/>
                <w:szCs w:val="22"/>
                <w:lang w:eastAsia="en-US"/>
              </w:rPr>
            </w:pPr>
          </w:p>
        </w:tc>
        <w:tc>
          <w:tcPr>
            <w:tcW w:w="1559" w:type="dxa"/>
            <w:vMerge/>
          </w:tcPr>
          <w:p w14:paraId="5E2795FC" w14:textId="77777777" w:rsidR="00053C2D" w:rsidRPr="00C91411" w:rsidRDefault="00053C2D" w:rsidP="003A22B0">
            <w:pPr>
              <w:ind w:left="-108" w:right="-147"/>
              <w:jc w:val="center"/>
              <w:rPr>
                <w:sz w:val="22"/>
                <w:szCs w:val="22"/>
                <w:lang w:eastAsia="en-US"/>
              </w:rPr>
            </w:pPr>
          </w:p>
        </w:tc>
        <w:tc>
          <w:tcPr>
            <w:tcW w:w="1418" w:type="dxa"/>
            <w:tcBorders>
              <w:bottom w:val="single" w:sz="4" w:space="0" w:color="auto"/>
            </w:tcBorders>
            <w:vAlign w:val="center"/>
          </w:tcPr>
          <w:p w14:paraId="2FB1C462" w14:textId="77777777" w:rsidR="00053C2D" w:rsidRPr="00C91411" w:rsidRDefault="00053C2D" w:rsidP="003A22B0">
            <w:pPr>
              <w:ind w:left="-108" w:right="-108"/>
              <w:jc w:val="center"/>
              <w:rPr>
                <w:sz w:val="22"/>
                <w:szCs w:val="22"/>
              </w:rPr>
            </w:pPr>
            <w:r w:rsidRPr="00C91411">
              <w:rPr>
                <w:sz w:val="22"/>
                <w:szCs w:val="22"/>
              </w:rPr>
              <w:t>с 01.01.2023</w:t>
            </w:r>
          </w:p>
        </w:tc>
        <w:tc>
          <w:tcPr>
            <w:tcW w:w="1134" w:type="dxa"/>
            <w:tcBorders>
              <w:bottom w:val="single" w:sz="4" w:space="0" w:color="auto"/>
            </w:tcBorders>
            <w:vAlign w:val="center"/>
          </w:tcPr>
          <w:p w14:paraId="51C7A34A" w14:textId="77777777" w:rsidR="00053C2D" w:rsidRPr="00C91411" w:rsidRDefault="00053C2D" w:rsidP="003A22B0">
            <w:pPr>
              <w:ind w:left="-108" w:right="-147"/>
              <w:jc w:val="center"/>
              <w:rPr>
                <w:sz w:val="22"/>
                <w:szCs w:val="22"/>
                <w:lang w:eastAsia="en-US"/>
              </w:rPr>
            </w:pPr>
            <w:r w:rsidRPr="00C91411">
              <w:rPr>
                <w:sz w:val="22"/>
                <w:szCs w:val="22"/>
                <w:lang w:eastAsia="en-US"/>
              </w:rPr>
              <w:t>4 576,66</w:t>
            </w:r>
          </w:p>
        </w:tc>
        <w:tc>
          <w:tcPr>
            <w:tcW w:w="850" w:type="dxa"/>
            <w:tcBorders>
              <w:top w:val="single" w:sz="4" w:space="0" w:color="auto"/>
              <w:bottom w:val="single" w:sz="4" w:space="0" w:color="auto"/>
            </w:tcBorders>
            <w:vAlign w:val="center"/>
          </w:tcPr>
          <w:p w14:paraId="72D036DB"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tcBorders>
              <w:top w:val="single" w:sz="4" w:space="0" w:color="auto"/>
              <w:bottom w:val="single" w:sz="4" w:space="0" w:color="auto"/>
            </w:tcBorders>
            <w:vAlign w:val="center"/>
          </w:tcPr>
          <w:p w14:paraId="38D55BC1"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tcBorders>
              <w:top w:val="single" w:sz="4" w:space="0" w:color="auto"/>
              <w:bottom w:val="single" w:sz="4" w:space="0" w:color="auto"/>
            </w:tcBorders>
            <w:vAlign w:val="center"/>
          </w:tcPr>
          <w:p w14:paraId="6C2DE00A"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tcBorders>
              <w:top w:val="single" w:sz="4" w:space="0" w:color="auto"/>
              <w:bottom w:val="single" w:sz="4" w:space="0" w:color="auto"/>
            </w:tcBorders>
            <w:vAlign w:val="center"/>
          </w:tcPr>
          <w:p w14:paraId="36F8D32C"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tcBorders>
              <w:top w:val="single" w:sz="4" w:space="0" w:color="auto"/>
              <w:bottom w:val="single" w:sz="4" w:space="0" w:color="auto"/>
              <w:right w:val="single" w:sz="4" w:space="0" w:color="auto"/>
            </w:tcBorders>
            <w:vAlign w:val="center"/>
          </w:tcPr>
          <w:p w14:paraId="02CA1C6D"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3AA3B602" w14:textId="77777777" w:rsidTr="003A22B0">
        <w:trPr>
          <w:trHeight w:val="284"/>
          <w:jc w:val="center"/>
        </w:trPr>
        <w:tc>
          <w:tcPr>
            <w:tcW w:w="1418" w:type="dxa"/>
            <w:vMerge/>
          </w:tcPr>
          <w:p w14:paraId="0C76AC4D" w14:textId="77777777" w:rsidR="00053C2D" w:rsidRPr="00C91411" w:rsidRDefault="00053C2D" w:rsidP="003A22B0">
            <w:pPr>
              <w:ind w:left="-80" w:right="-2"/>
              <w:rPr>
                <w:sz w:val="22"/>
                <w:szCs w:val="22"/>
                <w:lang w:eastAsia="en-US"/>
              </w:rPr>
            </w:pPr>
          </w:p>
        </w:tc>
        <w:tc>
          <w:tcPr>
            <w:tcW w:w="1559" w:type="dxa"/>
            <w:vMerge/>
          </w:tcPr>
          <w:p w14:paraId="3FBCB075" w14:textId="77777777" w:rsidR="00053C2D" w:rsidRPr="00C91411" w:rsidRDefault="00053C2D" w:rsidP="003A22B0">
            <w:pPr>
              <w:ind w:left="-108" w:right="-147"/>
              <w:jc w:val="center"/>
              <w:rPr>
                <w:sz w:val="22"/>
                <w:szCs w:val="22"/>
                <w:lang w:eastAsia="en-US"/>
              </w:rPr>
            </w:pPr>
          </w:p>
        </w:tc>
        <w:tc>
          <w:tcPr>
            <w:tcW w:w="1418" w:type="dxa"/>
            <w:tcBorders>
              <w:top w:val="single" w:sz="4" w:space="0" w:color="auto"/>
              <w:bottom w:val="single" w:sz="4" w:space="0" w:color="auto"/>
            </w:tcBorders>
            <w:vAlign w:val="center"/>
          </w:tcPr>
          <w:p w14:paraId="44CA51F8" w14:textId="77777777" w:rsidR="00053C2D" w:rsidRPr="00C91411" w:rsidRDefault="00053C2D" w:rsidP="003A22B0">
            <w:pPr>
              <w:ind w:left="-108" w:right="-108"/>
              <w:jc w:val="center"/>
              <w:rPr>
                <w:sz w:val="22"/>
                <w:szCs w:val="22"/>
              </w:rPr>
            </w:pPr>
            <w:r w:rsidRPr="00C91411">
              <w:rPr>
                <w:sz w:val="22"/>
                <w:szCs w:val="22"/>
                <w:lang w:eastAsia="en-US"/>
              </w:rPr>
              <w:t>с 01.01.2024</w:t>
            </w:r>
          </w:p>
        </w:tc>
        <w:tc>
          <w:tcPr>
            <w:tcW w:w="1134" w:type="dxa"/>
            <w:tcBorders>
              <w:top w:val="single" w:sz="4" w:space="0" w:color="auto"/>
              <w:left w:val="single" w:sz="4" w:space="0" w:color="auto"/>
              <w:bottom w:val="single" w:sz="4" w:space="0" w:color="auto"/>
              <w:right w:val="single" w:sz="4" w:space="0" w:color="auto"/>
            </w:tcBorders>
            <w:vAlign w:val="center"/>
          </w:tcPr>
          <w:p w14:paraId="20B76C4A" w14:textId="77777777" w:rsidR="00053C2D" w:rsidRPr="00C91411" w:rsidRDefault="00053C2D" w:rsidP="003A22B0">
            <w:pPr>
              <w:ind w:left="-108" w:right="-147"/>
              <w:jc w:val="center"/>
              <w:rPr>
                <w:sz w:val="22"/>
                <w:szCs w:val="22"/>
                <w:lang w:eastAsia="en-US"/>
              </w:rPr>
            </w:pPr>
            <w:r w:rsidRPr="00C91411">
              <w:rPr>
                <w:sz w:val="22"/>
                <w:szCs w:val="22"/>
                <w:lang w:val="en-US" w:eastAsia="en-US"/>
              </w:rPr>
              <w:t>4</w:t>
            </w:r>
            <w:r w:rsidRPr="00C91411">
              <w:rPr>
                <w:sz w:val="22"/>
                <w:szCs w:val="22"/>
                <w:lang w:eastAsia="en-US"/>
              </w:rPr>
              <w:t xml:space="preserve"> 576</w:t>
            </w:r>
            <w:r w:rsidRPr="00C91411">
              <w:rPr>
                <w:sz w:val="22"/>
                <w:szCs w:val="22"/>
                <w:lang w:val="en-US" w:eastAsia="en-US"/>
              </w:rPr>
              <w:t>,</w:t>
            </w:r>
            <w:r w:rsidRPr="00C91411">
              <w:rPr>
                <w:sz w:val="22"/>
                <w:szCs w:val="22"/>
                <w:lang w:eastAsia="en-US"/>
              </w:rPr>
              <w:t>66</w:t>
            </w:r>
          </w:p>
        </w:tc>
        <w:tc>
          <w:tcPr>
            <w:tcW w:w="850" w:type="dxa"/>
            <w:tcBorders>
              <w:top w:val="single" w:sz="4" w:space="0" w:color="auto"/>
            </w:tcBorders>
            <w:vAlign w:val="center"/>
          </w:tcPr>
          <w:p w14:paraId="37C21A84"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tcBorders>
              <w:top w:val="single" w:sz="4" w:space="0" w:color="auto"/>
            </w:tcBorders>
            <w:vAlign w:val="center"/>
          </w:tcPr>
          <w:p w14:paraId="2C80064E"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tcBorders>
              <w:top w:val="single" w:sz="4" w:space="0" w:color="auto"/>
            </w:tcBorders>
            <w:vAlign w:val="center"/>
          </w:tcPr>
          <w:p w14:paraId="467EBBB2"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tcBorders>
              <w:top w:val="single" w:sz="4" w:space="0" w:color="auto"/>
            </w:tcBorders>
            <w:vAlign w:val="center"/>
          </w:tcPr>
          <w:p w14:paraId="06F381F2"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tcBorders>
              <w:top w:val="single" w:sz="4" w:space="0" w:color="auto"/>
            </w:tcBorders>
            <w:vAlign w:val="center"/>
          </w:tcPr>
          <w:p w14:paraId="46CCD211"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684618F7" w14:textId="77777777" w:rsidTr="003A22B0">
        <w:trPr>
          <w:trHeight w:val="284"/>
          <w:jc w:val="center"/>
        </w:trPr>
        <w:tc>
          <w:tcPr>
            <w:tcW w:w="1418" w:type="dxa"/>
            <w:vMerge/>
          </w:tcPr>
          <w:p w14:paraId="358A50C8" w14:textId="77777777" w:rsidR="00053C2D" w:rsidRPr="00C91411" w:rsidRDefault="00053C2D" w:rsidP="003A22B0">
            <w:pPr>
              <w:ind w:left="-80" w:right="-2"/>
              <w:rPr>
                <w:sz w:val="22"/>
                <w:szCs w:val="22"/>
                <w:lang w:eastAsia="en-US"/>
              </w:rPr>
            </w:pPr>
          </w:p>
        </w:tc>
        <w:tc>
          <w:tcPr>
            <w:tcW w:w="1559" w:type="dxa"/>
            <w:vMerge/>
          </w:tcPr>
          <w:p w14:paraId="1649CB45" w14:textId="77777777" w:rsidR="00053C2D" w:rsidRPr="00C91411" w:rsidRDefault="00053C2D" w:rsidP="003A22B0">
            <w:pPr>
              <w:ind w:left="-108" w:right="-147"/>
              <w:jc w:val="center"/>
              <w:rPr>
                <w:sz w:val="22"/>
                <w:szCs w:val="22"/>
                <w:lang w:eastAsia="en-US"/>
              </w:rPr>
            </w:pPr>
          </w:p>
        </w:tc>
        <w:tc>
          <w:tcPr>
            <w:tcW w:w="1418" w:type="dxa"/>
            <w:tcBorders>
              <w:top w:val="single" w:sz="4" w:space="0" w:color="auto"/>
            </w:tcBorders>
            <w:vAlign w:val="center"/>
          </w:tcPr>
          <w:p w14:paraId="2807DBE7" w14:textId="77777777" w:rsidR="00053C2D" w:rsidRPr="00C91411" w:rsidRDefault="00053C2D" w:rsidP="003A22B0">
            <w:pPr>
              <w:ind w:left="-108" w:right="-108"/>
              <w:jc w:val="center"/>
              <w:rPr>
                <w:sz w:val="22"/>
                <w:szCs w:val="22"/>
                <w:lang w:eastAsia="en-US"/>
              </w:rPr>
            </w:pPr>
            <w:r w:rsidRPr="00C91411">
              <w:rPr>
                <w:sz w:val="22"/>
                <w:szCs w:val="22"/>
                <w:lang w:eastAsia="en-US"/>
              </w:rPr>
              <w:t>с 01.07.2024</w:t>
            </w:r>
          </w:p>
        </w:tc>
        <w:tc>
          <w:tcPr>
            <w:tcW w:w="1134" w:type="dxa"/>
            <w:tcBorders>
              <w:top w:val="single" w:sz="4" w:space="0" w:color="auto"/>
              <w:left w:val="single" w:sz="4" w:space="0" w:color="auto"/>
              <w:bottom w:val="single" w:sz="4" w:space="0" w:color="auto"/>
              <w:right w:val="single" w:sz="4" w:space="0" w:color="auto"/>
            </w:tcBorders>
            <w:vAlign w:val="center"/>
          </w:tcPr>
          <w:p w14:paraId="508BEB7B" w14:textId="77777777" w:rsidR="00053C2D" w:rsidRPr="00C91411" w:rsidRDefault="00053C2D" w:rsidP="003A22B0">
            <w:pPr>
              <w:ind w:left="-108" w:right="-147"/>
              <w:jc w:val="center"/>
              <w:rPr>
                <w:sz w:val="22"/>
                <w:szCs w:val="22"/>
                <w:lang w:eastAsia="en-US"/>
              </w:rPr>
            </w:pPr>
            <w:r w:rsidRPr="00C91411">
              <w:rPr>
                <w:sz w:val="22"/>
                <w:szCs w:val="22"/>
                <w:lang w:eastAsia="en-US"/>
              </w:rPr>
              <w:t>5 016,02</w:t>
            </w:r>
          </w:p>
        </w:tc>
        <w:tc>
          <w:tcPr>
            <w:tcW w:w="850" w:type="dxa"/>
            <w:vAlign w:val="center"/>
          </w:tcPr>
          <w:p w14:paraId="22D5C13A"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7D6284FD"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vAlign w:val="center"/>
          </w:tcPr>
          <w:p w14:paraId="4794E395"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35EBA6C4"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vAlign w:val="center"/>
          </w:tcPr>
          <w:p w14:paraId="2C698CAA"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1A098C0C" w14:textId="77777777" w:rsidTr="003A22B0">
        <w:trPr>
          <w:trHeight w:val="284"/>
          <w:jc w:val="center"/>
        </w:trPr>
        <w:tc>
          <w:tcPr>
            <w:tcW w:w="1418" w:type="dxa"/>
            <w:vMerge/>
          </w:tcPr>
          <w:p w14:paraId="6438B94F" w14:textId="77777777" w:rsidR="00053C2D" w:rsidRPr="00C91411" w:rsidRDefault="00053C2D" w:rsidP="003A22B0">
            <w:pPr>
              <w:ind w:left="-80" w:right="-2"/>
              <w:rPr>
                <w:sz w:val="22"/>
                <w:szCs w:val="22"/>
                <w:lang w:eastAsia="en-US"/>
              </w:rPr>
            </w:pPr>
          </w:p>
        </w:tc>
        <w:tc>
          <w:tcPr>
            <w:tcW w:w="1559" w:type="dxa"/>
          </w:tcPr>
          <w:p w14:paraId="6F29F605" w14:textId="77777777" w:rsidR="00053C2D" w:rsidRPr="00C91411" w:rsidRDefault="00053C2D" w:rsidP="003A22B0">
            <w:pPr>
              <w:ind w:left="-108" w:right="-147"/>
              <w:jc w:val="center"/>
              <w:rPr>
                <w:sz w:val="22"/>
                <w:szCs w:val="22"/>
                <w:lang w:eastAsia="en-US"/>
              </w:rPr>
            </w:pPr>
            <w:proofErr w:type="spellStart"/>
            <w:r w:rsidRPr="00C91411">
              <w:rPr>
                <w:sz w:val="22"/>
                <w:szCs w:val="22"/>
                <w:lang w:eastAsia="en-US"/>
              </w:rPr>
              <w:t>Двухставочный</w:t>
            </w:r>
            <w:proofErr w:type="spellEnd"/>
          </w:p>
        </w:tc>
        <w:tc>
          <w:tcPr>
            <w:tcW w:w="1418" w:type="dxa"/>
            <w:vAlign w:val="center"/>
          </w:tcPr>
          <w:p w14:paraId="37D0145B" w14:textId="77777777" w:rsidR="00053C2D" w:rsidRPr="00C91411" w:rsidRDefault="00053C2D" w:rsidP="003A22B0">
            <w:pPr>
              <w:ind w:left="-108" w:right="-108"/>
              <w:jc w:val="center"/>
              <w:rPr>
                <w:sz w:val="22"/>
                <w:szCs w:val="22"/>
              </w:rPr>
            </w:pPr>
            <w:r w:rsidRPr="00C91411">
              <w:rPr>
                <w:sz w:val="22"/>
                <w:szCs w:val="22"/>
                <w:lang w:eastAsia="en-US"/>
              </w:rPr>
              <w:t>x</w:t>
            </w:r>
          </w:p>
        </w:tc>
        <w:tc>
          <w:tcPr>
            <w:tcW w:w="1134" w:type="dxa"/>
            <w:vAlign w:val="center"/>
          </w:tcPr>
          <w:p w14:paraId="44A9A852" w14:textId="77777777" w:rsidR="00053C2D" w:rsidRPr="00C91411" w:rsidRDefault="00053C2D" w:rsidP="003A22B0">
            <w:pPr>
              <w:ind w:left="-108" w:right="-147"/>
              <w:jc w:val="center"/>
              <w:rPr>
                <w:sz w:val="22"/>
                <w:szCs w:val="22"/>
                <w:lang w:eastAsia="en-US"/>
              </w:rPr>
            </w:pPr>
            <w:r w:rsidRPr="00C91411">
              <w:rPr>
                <w:sz w:val="22"/>
                <w:szCs w:val="22"/>
                <w:lang w:eastAsia="en-US"/>
              </w:rPr>
              <w:t>x</w:t>
            </w:r>
          </w:p>
        </w:tc>
        <w:tc>
          <w:tcPr>
            <w:tcW w:w="850" w:type="dxa"/>
            <w:vAlign w:val="center"/>
          </w:tcPr>
          <w:p w14:paraId="3BAB33A5"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31E92353"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vAlign w:val="center"/>
          </w:tcPr>
          <w:p w14:paraId="57FCED95" w14:textId="77777777" w:rsidR="00053C2D" w:rsidRPr="00C91411" w:rsidRDefault="00053C2D" w:rsidP="003A22B0">
            <w:pPr>
              <w:ind w:left="-108" w:right="-72"/>
              <w:jc w:val="center"/>
              <w:rPr>
                <w:sz w:val="22"/>
                <w:szCs w:val="22"/>
                <w:lang w:eastAsia="en-US"/>
              </w:rPr>
            </w:pPr>
            <w:r w:rsidRPr="00C91411">
              <w:rPr>
                <w:sz w:val="22"/>
                <w:szCs w:val="22"/>
                <w:lang w:eastAsia="en-US"/>
              </w:rPr>
              <w:t>х</w:t>
            </w:r>
          </w:p>
        </w:tc>
        <w:tc>
          <w:tcPr>
            <w:tcW w:w="851" w:type="dxa"/>
            <w:vAlign w:val="center"/>
          </w:tcPr>
          <w:p w14:paraId="1D336371"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vAlign w:val="center"/>
          </w:tcPr>
          <w:p w14:paraId="577AB89F"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62624257" w14:textId="77777777" w:rsidTr="003A22B0">
        <w:trPr>
          <w:trHeight w:val="1140"/>
          <w:jc w:val="center"/>
        </w:trPr>
        <w:tc>
          <w:tcPr>
            <w:tcW w:w="1418" w:type="dxa"/>
            <w:vMerge/>
          </w:tcPr>
          <w:p w14:paraId="7B4E6B7E" w14:textId="77777777" w:rsidR="00053C2D" w:rsidRPr="00C91411" w:rsidRDefault="00053C2D" w:rsidP="003A22B0">
            <w:pPr>
              <w:ind w:left="-80" w:right="-2"/>
              <w:rPr>
                <w:sz w:val="22"/>
                <w:szCs w:val="22"/>
                <w:lang w:eastAsia="en-US"/>
              </w:rPr>
            </w:pPr>
          </w:p>
        </w:tc>
        <w:tc>
          <w:tcPr>
            <w:tcW w:w="1559" w:type="dxa"/>
            <w:vAlign w:val="center"/>
          </w:tcPr>
          <w:p w14:paraId="0A7EB763" w14:textId="77777777" w:rsidR="00053C2D" w:rsidRPr="00C91411" w:rsidRDefault="00053C2D" w:rsidP="003A22B0">
            <w:pPr>
              <w:ind w:left="-108" w:right="-147"/>
              <w:jc w:val="center"/>
              <w:rPr>
                <w:sz w:val="22"/>
                <w:szCs w:val="22"/>
                <w:lang w:eastAsia="en-US"/>
              </w:rPr>
            </w:pPr>
            <w:r w:rsidRPr="00C91411">
              <w:rPr>
                <w:sz w:val="22"/>
                <w:szCs w:val="22"/>
                <w:lang w:eastAsia="en-US"/>
              </w:rPr>
              <w:t>Ставка за тепловую энергию, руб./Гкал</w:t>
            </w:r>
          </w:p>
        </w:tc>
        <w:tc>
          <w:tcPr>
            <w:tcW w:w="1418" w:type="dxa"/>
            <w:vAlign w:val="center"/>
          </w:tcPr>
          <w:p w14:paraId="3A4E191F" w14:textId="77777777" w:rsidR="00053C2D" w:rsidRPr="00C91411" w:rsidRDefault="00053C2D" w:rsidP="003A22B0">
            <w:pPr>
              <w:ind w:left="-108" w:right="-108"/>
              <w:jc w:val="center"/>
              <w:rPr>
                <w:sz w:val="22"/>
                <w:szCs w:val="22"/>
              </w:rPr>
            </w:pPr>
            <w:r w:rsidRPr="00C91411">
              <w:rPr>
                <w:sz w:val="22"/>
                <w:szCs w:val="22"/>
                <w:lang w:eastAsia="en-US"/>
              </w:rPr>
              <w:t>x</w:t>
            </w:r>
          </w:p>
        </w:tc>
        <w:tc>
          <w:tcPr>
            <w:tcW w:w="1134" w:type="dxa"/>
            <w:vAlign w:val="center"/>
          </w:tcPr>
          <w:p w14:paraId="61269107" w14:textId="77777777" w:rsidR="00053C2D" w:rsidRPr="00C91411" w:rsidRDefault="00053C2D" w:rsidP="003A22B0">
            <w:pPr>
              <w:ind w:left="-108" w:right="-147"/>
              <w:jc w:val="center"/>
              <w:rPr>
                <w:sz w:val="22"/>
                <w:szCs w:val="22"/>
                <w:lang w:eastAsia="en-US"/>
              </w:rPr>
            </w:pPr>
            <w:r w:rsidRPr="00C91411">
              <w:rPr>
                <w:sz w:val="22"/>
                <w:szCs w:val="22"/>
                <w:lang w:eastAsia="en-US"/>
              </w:rPr>
              <w:t>x</w:t>
            </w:r>
          </w:p>
        </w:tc>
        <w:tc>
          <w:tcPr>
            <w:tcW w:w="850" w:type="dxa"/>
            <w:vAlign w:val="center"/>
          </w:tcPr>
          <w:p w14:paraId="1F96A06C"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709511C5"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vAlign w:val="center"/>
          </w:tcPr>
          <w:p w14:paraId="21D797CC" w14:textId="77777777" w:rsidR="00053C2D" w:rsidRPr="00C91411" w:rsidRDefault="00053C2D" w:rsidP="003A22B0">
            <w:pPr>
              <w:ind w:left="-108" w:right="-72"/>
              <w:jc w:val="center"/>
              <w:rPr>
                <w:sz w:val="22"/>
                <w:szCs w:val="22"/>
                <w:lang w:eastAsia="en-US"/>
              </w:rPr>
            </w:pPr>
            <w:r w:rsidRPr="00C91411">
              <w:rPr>
                <w:sz w:val="22"/>
                <w:szCs w:val="22"/>
                <w:lang w:eastAsia="en-US"/>
              </w:rPr>
              <w:t>х</w:t>
            </w:r>
          </w:p>
        </w:tc>
        <w:tc>
          <w:tcPr>
            <w:tcW w:w="851" w:type="dxa"/>
            <w:vAlign w:val="center"/>
          </w:tcPr>
          <w:p w14:paraId="66E72FDE"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vAlign w:val="center"/>
          </w:tcPr>
          <w:p w14:paraId="4E2451C8" w14:textId="77777777" w:rsidR="00053C2D" w:rsidRPr="00C91411" w:rsidRDefault="00053C2D" w:rsidP="003A22B0">
            <w:pPr>
              <w:jc w:val="center"/>
              <w:rPr>
                <w:sz w:val="22"/>
                <w:szCs w:val="22"/>
                <w:lang w:eastAsia="en-US"/>
              </w:rPr>
            </w:pPr>
            <w:r w:rsidRPr="00C91411">
              <w:rPr>
                <w:sz w:val="22"/>
                <w:szCs w:val="22"/>
                <w:lang w:eastAsia="en-US"/>
              </w:rPr>
              <w:t>x</w:t>
            </w:r>
          </w:p>
        </w:tc>
      </w:tr>
      <w:tr w:rsidR="00053C2D" w:rsidRPr="00C91411" w14:paraId="125185D4" w14:textId="77777777" w:rsidTr="003A22B0">
        <w:trPr>
          <w:trHeight w:val="135"/>
          <w:jc w:val="center"/>
        </w:trPr>
        <w:tc>
          <w:tcPr>
            <w:tcW w:w="1418" w:type="dxa"/>
            <w:vMerge/>
          </w:tcPr>
          <w:p w14:paraId="6E97F7E4" w14:textId="77777777" w:rsidR="00053C2D" w:rsidRPr="00C91411" w:rsidRDefault="00053C2D" w:rsidP="003A22B0">
            <w:pPr>
              <w:ind w:left="-80" w:right="-2"/>
              <w:rPr>
                <w:sz w:val="22"/>
                <w:szCs w:val="22"/>
                <w:lang w:eastAsia="en-US"/>
              </w:rPr>
            </w:pPr>
          </w:p>
        </w:tc>
        <w:tc>
          <w:tcPr>
            <w:tcW w:w="1559" w:type="dxa"/>
          </w:tcPr>
          <w:p w14:paraId="570DE26F" w14:textId="77777777" w:rsidR="00053C2D" w:rsidRPr="00C91411" w:rsidRDefault="00053C2D" w:rsidP="003A22B0">
            <w:pPr>
              <w:ind w:left="-108" w:right="-147"/>
              <w:jc w:val="center"/>
              <w:rPr>
                <w:sz w:val="22"/>
                <w:szCs w:val="22"/>
                <w:lang w:eastAsia="en-US"/>
              </w:rPr>
            </w:pPr>
            <w:r w:rsidRPr="00C91411">
              <w:rPr>
                <w:sz w:val="22"/>
                <w:szCs w:val="22"/>
                <w:lang w:eastAsia="en-US"/>
              </w:rPr>
              <w:t>Ставка за содержание тепловой мощности, тыс. руб./Гкал/ч в мес.</w:t>
            </w:r>
          </w:p>
        </w:tc>
        <w:tc>
          <w:tcPr>
            <w:tcW w:w="1418" w:type="dxa"/>
            <w:vAlign w:val="center"/>
          </w:tcPr>
          <w:p w14:paraId="4AB498DC" w14:textId="77777777" w:rsidR="00053C2D" w:rsidRPr="00C91411" w:rsidRDefault="00053C2D" w:rsidP="003A22B0">
            <w:pPr>
              <w:ind w:left="-108" w:right="-108"/>
              <w:jc w:val="center"/>
              <w:rPr>
                <w:sz w:val="22"/>
                <w:szCs w:val="22"/>
              </w:rPr>
            </w:pPr>
            <w:r w:rsidRPr="00C91411">
              <w:rPr>
                <w:sz w:val="22"/>
                <w:szCs w:val="22"/>
                <w:lang w:eastAsia="en-US"/>
              </w:rPr>
              <w:t>x</w:t>
            </w:r>
          </w:p>
        </w:tc>
        <w:tc>
          <w:tcPr>
            <w:tcW w:w="1134" w:type="dxa"/>
            <w:vAlign w:val="center"/>
          </w:tcPr>
          <w:p w14:paraId="0D591647" w14:textId="77777777" w:rsidR="00053C2D" w:rsidRPr="00C91411" w:rsidRDefault="00053C2D" w:rsidP="003A22B0">
            <w:pPr>
              <w:ind w:left="-108" w:right="-147"/>
              <w:jc w:val="center"/>
              <w:rPr>
                <w:sz w:val="22"/>
                <w:szCs w:val="22"/>
                <w:lang w:eastAsia="en-US"/>
              </w:rPr>
            </w:pPr>
            <w:r w:rsidRPr="00C91411">
              <w:rPr>
                <w:sz w:val="22"/>
                <w:szCs w:val="22"/>
                <w:lang w:eastAsia="en-US"/>
              </w:rPr>
              <w:t>x</w:t>
            </w:r>
          </w:p>
        </w:tc>
        <w:tc>
          <w:tcPr>
            <w:tcW w:w="850" w:type="dxa"/>
            <w:vAlign w:val="center"/>
          </w:tcPr>
          <w:p w14:paraId="2DB859EA"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1" w:type="dxa"/>
            <w:vAlign w:val="center"/>
          </w:tcPr>
          <w:p w14:paraId="145E41B9"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850" w:type="dxa"/>
            <w:vAlign w:val="center"/>
          </w:tcPr>
          <w:p w14:paraId="7F0C1644" w14:textId="77777777" w:rsidR="00053C2D" w:rsidRPr="00C91411" w:rsidRDefault="00053C2D" w:rsidP="003A22B0">
            <w:pPr>
              <w:ind w:left="-108" w:right="-72"/>
              <w:jc w:val="center"/>
              <w:rPr>
                <w:sz w:val="22"/>
                <w:szCs w:val="22"/>
                <w:lang w:eastAsia="en-US"/>
              </w:rPr>
            </w:pPr>
            <w:r w:rsidRPr="00C91411">
              <w:rPr>
                <w:sz w:val="22"/>
                <w:szCs w:val="22"/>
                <w:lang w:eastAsia="en-US"/>
              </w:rPr>
              <w:t>х</w:t>
            </w:r>
          </w:p>
        </w:tc>
        <w:tc>
          <w:tcPr>
            <w:tcW w:w="851" w:type="dxa"/>
            <w:vAlign w:val="center"/>
          </w:tcPr>
          <w:p w14:paraId="0DBF3A86" w14:textId="77777777" w:rsidR="00053C2D" w:rsidRPr="00C91411" w:rsidRDefault="00053C2D" w:rsidP="003A22B0">
            <w:pPr>
              <w:ind w:left="-108" w:right="-72"/>
              <w:jc w:val="center"/>
              <w:rPr>
                <w:sz w:val="22"/>
                <w:szCs w:val="22"/>
                <w:lang w:eastAsia="en-US"/>
              </w:rPr>
            </w:pPr>
            <w:r w:rsidRPr="00C91411">
              <w:rPr>
                <w:sz w:val="22"/>
                <w:szCs w:val="22"/>
                <w:lang w:eastAsia="en-US"/>
              </w:rPr>
              <w:t>x</w:t>
            </w:r>
          </w:p>
        </w:tc>
        <w:tc>
          <w:tcPr>
            <w:tcW w:w="992" w:type="dxa"/>
            <w:vAlign w:val="center"/>
          </w:tcPr>
          <w:p w14:paraId="7C34D80E" w14:textId="77777777" w:rsidR="00053C2D" w:rsidRPr="00C91411" w:rsidRDefault="00053C2D" w:rsidP="003A22B0">
            <w:pPr>
              <w:jc w:val="center"/>
              <w:rPr>
                <w:sz w:val="22"/>
                <w:szCs w:val="22"/>
                <w:lang w:eastAsia="en-US"/>
              </w:rPr>
            </w:pPr>
            <w:r w:rsidRPr="00C91411">
              <w:rPr>
                <w:sz w:val="22"/>
                <w:szCs w:val="22"/>
                <w:lang w:eastAsia="en-US"/>
              </w:rPr>
              <w:t>x</w:t>
            </w:r>
          </w:p>
        </w:tc>
      </w:tr>
    </w:tbl>
    <w:p w14:paraId="5C87C97D" w14:textId="77777777" w:rsidR="00053C2D" w:rsidRPr="00C91411" w:rsidRDefault="00053C2D" w:rsidP="00053C2D">
      <w:pPr>
        <w:tabs>
          <w:tab w:val="left" w:pos="0"/>
          <w:tab w:val="left" w:pos="3544"/>
        </w:tabs>
        <w:ind w:right="-1051"/>
        <w:jc w:val="center"/>
        <w:rPr>
          <w:bCs/>
          <w:sz w:val="28"/>
          <w:szCs w:val="28"/>
          <w:lang w:eastAsia="en-US"/>
        </w:rPr>
      </w:pPr>
    </w:p>
    <w:p w14:paraId="6049B872" w14:textId="77777777" w:rsidR="00053C2D" w:rsidRPr="00C91411" w:rsidRDefault="00053C2D" w:rsidP="00053C2D">
      <w:pPr>
        <w:ind w:left="-170" w:right="-397" w:firstLine="709"/>
        <w:jc w:val="both"/>
        <w:rPr>
          <w:sz w:val="26"/>
          <w:szCs w:val="26"/>
          <w:lang w:eastAsia="en-US"/>
        </w:rPr>
      </w:pPr>
      <w:r w:rsidRPr="00C91411">
        <w:rPr>
          <w:sz w:val="26"/>
          <w:szCs w:val="26"/>
          <w:lang w:eastAsia="en-US"/>
        </w:rPr>
        <w:t xml:space="preserve">* Выделяется в целях реализации пункта 6 статьи 168 Налогового кодекса </w:t>
      </w:r>
      <w:proofErr w:type="spellStart"/>
      <w:r w:rsidRPr="00C91411">
        <w:rPr>
          <w:sz w:val="26"/>
          <w:szCs w:val="26"/>
          <w:lang w:eastAsia="en-US"/>
        </w:rPr>
        <w:t>Российс</w:t>
      </w:r>
      <w:proofErr w:type="spellEnd"/>
      <w:r w:rsidRPr="00C91411">
        <w:rPr>
          <w:sz w:val="26"/>
          <w:szCs w:val="26"/>
          <w:lang w:eastAsia="en-US"/>
        </w:rPr>
        <w:t>-</w:t>
      </w:r>
    </w:p>
    <w:p w14:paraId="0735C6CF" w14:textId="77777777" w:rsidR="00053C2D" w:rsidRPr="00C91411" w:rsidRDefault="00053C2D" w:rsidP="00053C2D">
      <w:pPr>
        <w:ind w:left="-170" w:right="-397" w:firstLine="28"/>
        <w:jc w:val="both"/>
        <w:rPr>
          <w:sz w:val="26"/>
          <w:szCs w:val="26"/>
          <w:lang w:eastAsia="en-US"/>
        </w:rPr>
      </w:pPr>
      <w:r w:rsidRPr="00C91411">
        <w:rPr>
          <w:sz w:val="26"/>
          <w:szCs w:val="26"/>
          <w:lang w:eastAsia="en-US"/>
        </w:rPr>
        <w:t>кой Федерации (часть вторая).</w:t>
      </w:r>
    </w:p>
    <w:p w14:paraId="35189B10" w14:textId="77777777" w:rsidR="00053C2D" w:rsidRPr="00C91411" w:rsidRDefault="00053C2D" w:rsidP="00053C2D">
      <w:pPr>
        <w:ind w:left="-170" w:right="-1" w:firstLine="709"/>
        <w:jc w:val="both"/>
        <w:rPr>
          <w:sz w:val="28"/>
          <w:szCs w:val="28"/>
          <w:lang w:eastAsia="en-US"/>
        </w:rPr>
      </w:pPr>
      <w:r w:rsidRPr="00C91411">
        <w:rPr>
          <w:sz w:val="26"/>
          <w:szCs w:val="26"/>
          <w:lang w:eastAsia="en-US"/>
        </w:rPr>
        <w:t xml:space="preserve">** В соответствии с абзацем вторым пункта 1 статьи 174.1 Налогового кодекса Российской Федерации на концессионера (за исключением организаций и индивидуальных предпринимателей, применяющих упрощенную систему налогообложения в соответствии с главой 26.2 настоящего Кодекса и заключивших концессионные соглашения в отношении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расположенных на территориях населенных пунктов с населением менее 100 тысяч человек на дату заключения концессионного соглашения) возлагаются обязанности налогоплательщика налога на добавленную стоимость.».                                              </w:t>
      </w:r>
    </w:p>
    <w:p w14:paraId="0C018092" w14:textId="77777777" w:rsidR="00053C2D" w:rsidRPr="00C91411" w:rsidRDefault="00053C2D" w:rsidP="00053C2D">
      <w:pPr>
        <w:tabs>
          <w:tab w:val="left" w:pos="5245"/>
        </w:tabs>
        <w:ind w:left="5245"/>
        <w:jc w:val="center"/>
        <w:rPr>
          <w:sz w:val="28"/>
          <w:szCs w:val="28"/>
        </w:rPr>
      </w:pPr>
    </w:p>
    <w:p w14:paraId="30AE06A8" w14:textId="77777777" w:rsidR="00053C2D" w:rsidRPr="00C91411" w:rsidRDefault="00053C2D" w:rsidP="00053C2D">
      <w:pPr>
        <w:tabs>
          <w:tab w:val="left" w:pos="5245"/>
        </w:tabs>
        <w:ind w:left="5245"/>
        <w:jc w:val="center"/>
        <w:rPr>
          <w:sz w:val="28"/>
          <w:szCs w:val="28"/>
        </w:rPr>
      </w:pPr>
    </w:p>
    <w:p w14:paraId="1F42158D" w14:textId="77777777" w:rsidR="00053C2D" w:rsidRPr="00C91411" w:rsidRDefault="00053C2D" w:rsidP="00053C2D">
      <w:pPr>
        <w:tabs>
          <w:tab w:val="left" w:pos="5245"/>
        </w:tabs>
        <w:ind w:left="5245"/>
        <w:jc w:val="center"/>
        <w:rPr>
          <w:sz w:val="28"/>
          <w:szCs w:val="28"/>
        </w:rPr>
      </w:pPr>
    </w:p>
    <w:p w14:paraId="454196BE" w14:textId="77777777" w:rsidR="00053C2D" w:rsidRPr="00C91411" w:rsidRDefault="00053C2D" w:rsidP="00053C2D">
      <w:pPr>
        <w:tabs>
          <w:tab w:val="left" w:pos="5245"/>
        </w:tabs>
        <w:ind w:left="5245"/>
        <w:jc w:val="center"/>
        <w:rPr>
          <w:sz w:val="28"/>
          <w:szCs w:val="28"/>
        </w:rPr>
      </w:pPr>
    </w:p>
    <w:p w14:paraId="0040CCAC" w14:textId="77777777" w:rsidR="00053C2D" w:rsidRPr="00C91411" w:rsidRDefault="00053C2D" w:rsidP="00053C2D">
      <w:pPr>
        <w:tabs>
          <w:tab w:val="left" w:pos="5245"/>
        </w:tabs>
        <w:ind w:left="5245"/>
        <w:jc w:val="center"/>
        <w:rPr>
          <w:sz w:val="28"/>
          <w:szCs w:val="28"/>
        </w:rPr>
      </w:pPr>
    </w:p>
    <w:p w14:paraId="50F88733" w14:textId="77777777" w:rsidR="00053C2D" w:rsidRPr="00C91411" w:rsidRDefault="00053C2D" w:rsidP="00053C2D">
      <w:pPr>
        <w:tabs>
          <w:tab w:val="left" w:pos="5245"/>
        </w:tabs>
        <w:ind w:left="5245"/>
        <w:jc w:val="center"/>
        <w:rPr>
          <w:sz w:val="28"/>
          <w:szCs w:val="28"/>
        </w:rPr>
      </w:pPr>
    </w:p>
    <w:p w14:paraId="69678984" w14:textId="77777777" w:rsidR="00053C2D" w:rsidRPr="00C91411" w:rsidRDefault="00053C2D" w:rsidP="00053C2D">
      <w:pPr>
        <w:tabs>
          <w:tab w:val="left" w:pos="5245"/>
        </w:tabs>
        <w:ind w:left="5245"/>
        <w:jc w:val="center"/>
        <w:rPr>
          <w:sz w:val="28"/>
          <w:szCs w:val="28"/>
        </w:rPr>
      </w:pPr>
    </w:p>
    <w:p w14:paraId="44137AF3" w14:textId="77777777" w:rsidR="00053C2D" w:rsidRPr="00C91411" w:rsidRDefault="00053C2D" w:rsidP="00053C2D">
      <w:pPr>
        <w:tabs>
          <w:tab w:val="left" w:pos="5245"/>
        </w:tabs>
        <w:ind w:left="5245"/>
        <w:jc w:val="center"/>
        <w:rPr>
          <w:sz w:val="28"/>
          <w:szCs w:val="28"/>
        </w:rPr>
      </w:pPr>
    </w:p>
    <w:p w14:paraId="3A6088A1" w14:textId="77777777" w:rsidR="00053C2D" w:rsidRPr="00C91411" w:rsidRDefault="00053C2D" w:rsidP="00053C2D">
      <w:pPr>
        <w:tabs>
          <w:tab w:val="left" w:pos="5245"/>
        </w:tabs>
        <w:ind w:left="5245"/>
        <w:jc w:val="center"/>
        <w:rPr>
          <w:sz w:val="28"/>
          <w:szCs w:val="28"/>
        </w:rPr>
      </w:pPr>
    </w:p>
    <w:p w14:paraId="246665DA" w14:textId="77777777" w:rsidR="00053C2D" w:rsidRPr="00C91411" w:rsidRDefault="00053C2D" w:rsidP="00053C2D">
      <w:pPr>
        <w:tabs>
          <w:tab w:val="left" w:pos="5245"/>
        </w:tabs>
        <w:ind w:left="5245"/>
        <w:jc w:val="center"/>
        <w:rPr>
          <w:sz w:val="28"/>
          <w:szCs w:val="28"/>
        </w:rPr>
      </w:pPr>
    </w:p>
    <w:p w14:paraId="075E1C1D" w14:textId="77777777" w:rsidR="00053C2D" w:rsidRPr="00C91411" w:rsidRDefault="00053C2D" w:rsidP="00053C2D">
      <w:pPr>
        <w:ind w:left="-709" w:right="-567" w:firstLine="567"/>
        <w:jc w:val="both"/>
        <w:rPr>
          <w:sz w:val="28"/>
          <w:szCs w:val="28"/>
          <w:lang w:eastAsia="en-US"/>
        </w:rPr>
      </w:pPr>
      <w:r w:rsidRPr="00C91411">
        <w:rPr>
          <w:sz w:val="28"/>
          <w:szCs w:val="28"/>
          <w:lang w:eastAsia="en-US"/>
        </w:rPr>
        <w:t xml:space="preserve"> </w:t>
      </w:r>
    </w:p>
    <w:p w14:paraId="406935B0" w14:textId="77777777" w:rsidR="00053C2D" w:rsidRPr="00C91411" w:rsidRDefault="00053C2D" w:rsidP="00053C2D">
      <w:pPr>
        <w:ind w:left="284"/>
        <w:jc w:val="both"/>
        <w:rPr>
          <w:sz w:val="28"/>
          <w:szCs w:val="28"/>
        </w:rPr>
      </w:pPr>
    </w:p>
    <w:p w14:paraId="1F3D80C6" w14:textId="77777777" w:rsidR="00053C2D" w:rsidRDefault="00053C2D" w:rsidP="00053C2D">
      <w:pPr>
        <w:tabs>
          <w:tab w:val="left" w:pos="9214"/>
        </w:tabs>
        <w:ind w:right="-739"/>
        <w:sectPr w:rsidR="00053C2D" w:rsidSect="00053C2D">
          <w:pgSz w:w="11906" w:h="16838"/>
          <w:pgMar w:top="851" w:right="851" w:bottom="851" w:left="1701" w:header="709" w:footer="709" w:gutter="0"/>
          <w:cols w:space="708"/>
          <w:titlePg/>
          <w:docGrid w:linePitch="381"/>
        </w:sectPr>
      </w:pPr>
    </w:p>
    <w:p w14:paraId="110F6E07" w14:textId="10BF3D0C" w:rsidR="00A30E7B" w:rsidRPr="00947CF8" w:rsidRDefault="00A30E7B" w:rsidP="00A30E7B">
      <w:pPr>
        <w:tabs>
          <w:tab w:val="left" w:pos="9214"/>
        </w:tabs>
        <w:ind w:left="-1075" w:right="-739" w:firstLine="5895"/>
      </w:pPr>
      <w:r w:rsidRPr="00947CF8">
        <w:lastRenderedPageBreak/>
        <w:t xml:space="preserve">Приложение № </w:t>
      </w:r>
      <w:r>
        <w:t>26</w:t>
      </w:r>
      <w:r>
        <w:t>2</w:t>
      </w:r>
      <w:r w:rsidRPr="00947CF8">
        <w:t xml:space="preserve"> к </w:t>
      </w:r>
      <w:r>
        <w:t>протоколу</w:t>
      </w:r>
      <w:r w:rsidRPr="00947CF8">
        <w:t xml:space="preserve"> № 98</w:t>
      </w:r>
    </w:p>
    <w:p w14:paraId="17FCB5DF" w14:textId="77777777" w:rsidR="00A30E7B" w:rsidRPr="00947CF8" w:rsidRDefault="00A30E7B" w:rsidP="00A30E7B">
      <w:pPr>
        <w:tabs>
          <w:tab w:val="left" w:pos="9214"/>
        </w:tabs>
        <w:ind w:left="-1075" w:right="-739" w:firstLine="5895"/>
      </w:pPr>
      <w:r w:rsidRPr="00947CF8">
        <w:t>заседания правления Региональной</w:t>
      </w:r>
    </w:p>
    <w:p w14:paraId="54D9EFBF" w14:textId="77777777" w:rsidR="00A30E7B" w:rsidRPr="00947CF8" w:rsidRDefault="00A30E7B" w:rsidP="00A30E7B">
      <w:pPr>
        <w:tabs>
          <w:tab w:val="left" w:pos="9214"/>
        </w:tabs>
        <w:ind w:left="-1075" w:right="-739" w:firstLine="5895"/>
      </w:pPr>
      <w:r w:rsidRPr="00947CF8">
        <w:t>энергетической комиссии</w:t>
      </w:r>
    </w:p>
    <w:p w14:paraId="47CF5405" w14:textId="77777777" w:rsidR="00A30E7B" w:rsidRPr="00947CF8" w:rsidRDefault="00A30E7B" w:rsidP="00A30E7B">
      <w:pPr>
        <w:tabs>
          <w:tab w:val="left" w:pos="9214"/>
        </w:tabs>
        <w:ind w:left="-1075" w:right="-739" w:firstLine="5895"/>
      </w:pPr>
      <w:r w:rsidRPr="00947CF8">
        <w:t>Кузбасса от 19.12.2025</w:t>
      </w:r>
    </w:p>
    <w:p w14:paraId="09A7ABC1" w14:textId="77777777" w:rsidR="00053C2D" w:rsidRDefault="00053C2D" w:rsidP="00053C2D">
      <w:pPr>
        <w:tabs>
          <w:tab w:val="left" w:pos="9214"/>
        </w:tabs>
        <w:ind w:left="-1725" w:right="-739" w:firstLine="6545"/>
      </w:pPr>
    </w:p>
    <w:p w14:paraId="0074C20A" w14:textId="77777777" w:rsidR="00053C2D" w:rsidRDefault="00053C2D" w:rsidP="00053C2D">
      <w:pPr>
        <w:ind w:right="-2"/>
        <w:jc w:val="center"/>
        <w:rPr>
          <w:b/>
          <w:color w:val="000000"/>
          <w:kern w:val="32"/>
          <w:sz w:val="28"/>
          <w:szCs w:val="28"/>
        </w:rPr>
      </w:pPr>
      <w:r>
        <w:rPr>
          <w:b/>
          <w:color w:val="000000"/>
          <w:kern w:val="32"/>
          <w:sz w:val="28"/>
          <w:szCs w:val="28"/>
        </w:rPr>
        <w:t>Долгосрочные тарифы ООО</w:t>
      </w:r>
      <w:r>
        <w:rPr>
          <w:b/>
          <w:color w:val="000000"/>
          <w:kern w:val="32"/>
          <w:sz w:val="28"/>
          <w:szCs w:val="28"/>
          <w:lang w:val="en-US"/>
        </w:rPr>
        <w:t> </w:t>
      </w:r>
      <w:r>
        <w:rPr>
          <w:b/>
          <w:color w:val="000000"/>
          <w:kern w:val="32"/>
          <w:sz w:val="28"/>
          <w:szCs w:val="28"/>
        </w:rPr>
        <w:t>«</w:t>
      </w:r>
      <w:proofErr w:type="spellStart"/>
      <w:r>
        <w:rPr>
          <w:b/>
          <w:color w:val="000000"/>
          <w:kern w:val="32"/>
          <w:sz w:val="28"/>
          <w:szCs w:val="28"/>
        </w:rPr>
        <w:t>ТеплоСнаб</w:t>
      </w:r>
      <w:proofErr w:type="spellEnd"/>
      <w:r>
        <w:rPr>
          <w:b/>
          <w:color w:val="000000"/>
          <w:kern w:val="32"/>
          <w:sz w:val="28"/>
          <w:szCs w:val="28"/>
        </w:rPr>
        <w:t>», на теплоноситель, реализуемый на потребительском рынке г. Мариинска (Мариинского муниципального округа), на период с 24.07.2020 по 31.12.2029</w:t>
      </w:r>
    </w:p>
    <w:p w14:paraId="1A44B295" w14:textId="77777777" w:rsidR="00053C2D" w:rsidRPr="002C0930" w:rsidRDefault="00053C2D" w:rsidP="00053C2D">
      <w:pPr>
        <w:ind w:right="-2"/>
        <w:jc w:val="center"/>
        <w:rPr>
          <w:b/>
          <w:color w:val="000000"/>
          <w:kern w:val="32"/>
          <w:sz w:val="20"/>
          <w:szCs w:val="28"/>
        </w:rPr>
      </w:pPr>
    </w:p>
    <w:tbl>
      <w:tblPr>
        <w:tblpPr w:leftFromText="180" w:rightFromText="180" w:vertAnchor="text" w:horzAnchor="margin" w:tblpY="43"/>
        <w:tblW w:w="9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3269"/>
        <w:gridCol w:w="1700"/>
        <w:gridCol w:w="1338"/>
        <w:gridCol w:w="1404"/>
      </w:tblGrid>
      <w:tr w:rsidR="00053C2D" w:rsidRPr="008D7875" w14:paraId="0B60BE5B" w14:textId="77777777" w:rsidTr="003A22B0">
        <w:trPr>
          <w:cantSplit/>
          <w:trHeight w:val="271"/>
        </w:trPr>
        <w:tc>
          <w:tcPr>
            <w:tcW w:w="1809" w:type="dxa"/>
            <w:vMerge w:val="restart"/>
            <w:vAlign w:val="center"/>
          </w:tcPr>
          <w:p w14:paraId="5883B367" w14:textId="77777777" w:rsidR="00053C2D" w:rsidRPr="005708AD" w:rsidRDefault="00053C2D" w:rsidP="003A22B0">
            <w:pPr>
              <w:ind w:right="-2"/>
              <w:jc w:val="center"/>
              <w:rPr>
                <w:color w:val="000000"/>
              </w:rPr>
            </w:pPr>
            <w:r w:rsidRPr="005708AD">
              <w:rPr>
                <w:color w:val="000000"/>
              </w:rPr>
              <w:t>Наименование регулируемой организации</w:t>
            </w:r>
          </w:p>
        </w:tc>
        <w:tc>
          <w:tcPr>
            <w:tcW w:w="3269" w:type="dxa"/>
            <w:vMerge w:val="restart"/>
            <w:vAlign w:val="center"/>
          </w:tcPr>
          <w:p w14:paraId="4F866161" w14:textId="77777777" w:rsidR="00053C2D" w:rsidRPr="005708AD" w:rsidRDefault="00053C2D" w:rsidP="003A22B0">
            <w:pPr>
              <w:ind w:right="-2"/>
              <w:jc w:val="center"/>
              <w:rPr>
                <w:color w:val="000000"/>
              </w:rPr>
            </w:pPr>
            <w:r w:rsidRPr="005708AD">
              <w:rPr>
                <w:color w:val="000000"/>
              </w:rPr>
              <w:t>Вид тарифа</w:t>
            </w:r>
          </w:p>
        </w:tc>
        <w:tc>
          <w:tcPr>
            <w:tcW w:w="1700" w:type="dxa"/>
            <w:vMerge w:val="restart"/>
            <w:vAlign w:val="center"/>
          </w:tcPr>
          <w:p w14:paraId="7152980F" w14:textId="77777777" w:rsidR="00053C2D" w:rsidRPr="005708AD" w:rsidRDefault="00053C2D" w:rsidP="003A22B0">
            <w:pPr>
              <w:ind w:right="-2"/>
              <w:jc w:val="center"/>
              <w:rPr>
                <w:color w:val="000000"/>
              </w:rPr>
            </w:pPr>
            <w:r w:rsidRPr="005708AD">
              <w:rPr>
                <w:color w:val="000000"/>
              </w:rPr>
              <w:t>Период</w:t>
            </w:r>
          </w:p>
        </w:tc>
        <w:tc>
          <w:tcPr>
            <w:tcW w:w="2742" w:type="dxa"/>
            <w:gridSpan w:val="2"/>
            <w:vAlign w:val="center"/>
          </w:tcPr>
          <w:p w14:paraId="08A05EC7" w14:textId="77777777" w:rsidR="00053C2D" w:rsidRPr="005708AD" w:rsidRDefault="00053C2D" w:rsidP="003A22B0">
            <w:pPr>
              <w:ind w:right="-2"/>
              <w:jc w:val="center"/>
              <w:rPr>
                <w:color w:val="000000"/>
              </w:rPr>
            </w:pPr>
            <w:r w:rsidRPr="005708AD">
              <w:rPr>
                <w:color w:val="000000"/>
              </w:rPr>
              <w:t>Вид теплоносителя</w:t>
            </w:r>
          </w:p>
        </w:tc>
      </w:tr>
      <w:tr w:rsidR="00053C2D" w:rsidRPr="008D7875" w14:paraId="494704CA" w14:textId="77777777" w:rsidTr="003A22B0">
        <w:trPr>
          <w:cantSplit/>
          <w:trHeight w:val="128"/>
        </w:trPr>
        <w:tc>
          <w:tcPr>
            <w:tcW w:w="1809" w:type="dxa"/>
            <w:vMerge/>
            <w:vAlign w:val="center"/>
          </w:tcPr>
          <w:p w14:paraId="1973562B" w14:textId="77777777" w:rsidR="00053C2D" w:rsidRPr="005708AD" w:rsidRDefault="00053C2D" w:rsidP="003A22B0">
            <w:pPr>
              <w:ind w:right="-2"/>
              <w:jc w:val="center"/>
              <w:rPr>
                <w:color w:val="000000"/>
              </w:rPr>
            </w:pPr>
          </w:p>
        </w:tc>
        <w:tc>
          <w:tcPr>
            <w:tcW w:w="3269" w:type="dxa"/>
            <w:vMerge/>
            <w:vAlign w:val="center"/>
          </w:tcPr>
          <w:p w14:paraId="78BD706E" w14:textId="77777777" w:rsidR="00053C2D" w:rsidRPr="005708AD" w:rsidRDefault="00053C2D" w:rsidP="003A22B0">
            <w:pPr>
              <w:ind w:right="-2"/>
              <w:jc w:val="center"/>
              <w:rPr>
                <w:color w:val="000000"/>
              </w:rPr>
            </w:pPr>
          </w:p>
        </w:tc>
        <w:tc>
          <w:tcPr>
            <w:tcW w:w="1700" w:type="dxa"/>
            <w:vMerge/>
            <w:vAlign w:val="center"/>
          </w:tcPr>
          <w:p w14:paraId="168F30BD" w14:textId="77777777" w:rsidR="00053C2D" w:rsidRPr="005708AD" w:rsidRDefault="00053C2D" w:rsidP="003A22B0">
            <w:pPr>
              <w:ind w:right="-2"/>
              <w:jc w:val="center"/>
              <w:rPr>
                <w:color w:val="000000"/>
              </w:rPr>
            </w:pPr>
          </w:p>
        </w:tc>
        <w:tc>
          <w:tcPr>
            <w:tcW w:w="1338" w:type="dxa"/>
            <w:vAlign w:val="center"/>
          </w:tcPr>
          <w:p w14:paraId="0E4D710B" w14:textId="77777777" w:rsidR="00053C2D" w:rsidRPr="005708AD" w:rsidRDefault="00053C2D" w:rsidP="003A22B0">
            <w:pPr>
              <w:ind w:right="-2"/>
              <w:jc w:val="center"/>
              <w:rPr>
                <w:color w:val="000000"/>
              </w:rPr>
            </w:pPr>
            <w:r w:rsidRPr="005708AD">
              <w:rPr>
                <w:color w:val="000000"/>
              </w:rPr>
              <w:t>вода</w:t>
            </w:r>
          </w:p>
        </w:tc>
        <w:tc>
          <w:tcPr>
            <w:tcW w:w="1404" w:type="dxa"/>
            <w:vAlign w:val="center"/>
          </w:tcPr>
          <w:p w14:paraId="4BF6772E" w14:textId="77777777" w:rsidR="00053C2D" w:rsidRPr="005708AD" w:rsidRDefault="00053C2D" w:rsidP="003A22B0">
            <w:pPr>
              <w:ind w:right="-2"/>
              <w:jc w:val="center"/>
              <w:rPr>
                <w:color w:val="000000"/>
              </w:rPr>
            </w:pPr>
            <w:r w:rsidRPr="005708AD">
              <w:rPr>
                <w:color w:val="000000"/>
              </w:rPr>
              <w:t>пар</w:t>
            </w:r>
          </w:p>
        </w:tc>
      </w:tr>
      <w:tr w:rsidR="00053C2D" w:rsidRPr="008D7875" w14:paraId="1EF06E0F" w14:textId="77777777" w:rsidTr="003A22B0">
        <w:trPr>
          <w:cantSplit/>
          <w:trHeight w:val="70"/>
        </w:trPr>
        <w:tc>
          <w:tcPr>
            <w:tcW w:w="1809" w:type="dxa"/>
            <w:vAlign w:val="center"/>
          </w:tcPr>
          <w:p w14:paraId="448F947F" w14:textId="77777777" w:rsidR="00053C2D" w:rsidRPr="005708AD" w:rsidRDefault="00053C2D" w:rsidP="003A22B0">
            <w:pPr>
              <w:ind w:right="-2"/>
              <w:jc w:val="center"/>
              <w:rPr>
                <w:color w:val="000000"/>
              </w:rPr>
            </w:pPr>
            <w:r w:rsidRPr="005708AD">
              <w:rPr>
                <w:color w:val="000000"/>
              </w:rPr>
              <w:t>1</w:t>
            </w:r>
          </w:p>
        </w:tc>
        <w:tc>
          <w:tcPr>
            <w:tcW w:w="3269" w:type="dxa"/>
            <w:vAlign w:val="center"/>
          </w:tcPr>
          <w:p w14:paraId="5340A12E" w14:textId="77777777" w:rsidR="00053C2D" w:rsidRPr="005708AD" w:rsidRDefault="00053C2D" w:rsidP="003A22B0">
            <w:pPr>
              <w:ind w:right="-2"/>
              <w:jc w:val="center"/>
              <w:rPr>
                <w:color w:val="000000"/>
              </w:rPr>
            </w:pPr>
            <w:r w:rsidRPr="005708AD">
              <w:rPr>
                <w:color w:val="000000"/>
              </w:rPr>
              <w:t>2</w:t>
            </w:r>
          </w:p>
        </w:tc>
        <w:tc>
          <w:tcPr>
            <w:tcW w:w="1700" w:type="dxa"/>
            <w:vAlign w:val="center"/>
          </w:tcPr>
          <w:p w14:paraId="717441C4" w14:textId="77777777" w:rsidR="00053C2D" w:rsidRPr="005708AD" w:rsidRDefault="00053C2D" w:rsidP="003A22B0">
            <w:pPr>
              <w:ind w:right="-2"/>
              <w:jc w:val="center"/>
              <w:rPr>
                <w:color w:val="000000"/>
              </w:rPr>
            </w:pPr>
            <w:r w:rsidRPr="005708AD">
              <w:rPr>
                <w:color w:val="000000"/>
              </w:rPr>
              <w:t>3</w:t>
            </w:r>
          </w:p>
        </w:tc>
        <w:tc>
          <w:tcPr>
            <w:tcW w:w="1338" w:type="dxa"/>
            <w:vAlign w:val="center"/>
          </w:tcPr>
          <w:p w14:paraId="140BF72A" w14:textId="77777777" w:rsidR="00053C2D" w:rsidRPr="005708AD" w:rsidRDefault="00053C2D" w:rsidP="003A22B0">
            <w:pPr>
              <w:ind w:right="-2"/>
              <w:jc w:val="center"/>
              <w:rPr>
                <w:color w:val="000000"/>
              </w:rPr>
            </w:pPr>
            <w:r w:rsidRPr="005708AD">
              <w:rPr>
                <w:color w:val="000000"/>
              </w:rPr>
              <w:t>4</w:t>
            </w:r>
          </w:p>
        </w:tc>
        <w:tc>
          <w:tcPr>
            <w:tcW w:w="1404" w:type="dxa"/>
            <w:vAlign w:val="center"/>
          </w:tcPr>
          <w:p w14:paraId="2A15BC95" w14:textId="77777777" w:rsidR="00053C2D" w:rsidRPr="005708AD" w:rsidRDefault="00053C2D" w:rsidP="003A22B0">
            <w:pPr>
              <w:ind w:right="-2"/>
              <w:jc w:val="center"/>
              <w:rPr>
                <w:color w:val="000000"/>
              </w:rPr>
            </w:pPr>
            <w:r w:rsidRPr="005708AD">
              <w:rPr>
                <w:color w:val="000000"/>
              </w:rPr>
              <w:t>5</w:t>
            </w:r>
          </w:p>
        </w:tc>
      </w:tr>
      <w:tr w:rsidR="00053C2D" w:rsidRPr="008D7875" w14:paraId="00D4E680" w14:textId="77777777" w:rsidTr="003A22B0">
        <w:trPr>
          <w:trHeight w:val="561"/>
        </w:trPr>
        <w:tc>
          <w:tcPr>
            <w:tcW w:w="1809" w:type="dxa"/>
            <w:vMerge w:val="restart"/>
            <w:vAlign w:val="center"/>
          </w:tcPr>
          <w:p w14:paraId="08BAE555" w14:textId="77777777" w:rsidR="00053C2D" w:rsidRPr="005708AD" w:rsidRDefault="00053C2D" w:rsidP="003A22B0">
            <w:pPr>
              <w:ind w:right="-74"/>
              <w:jc w:val="center"/>
              <w:rPr>
                <w:color w:val="000000"/>
              </w:rPr>
            </w:pPr>
            <w:r w:rsidRPr="005708AD">
              <w:rPr>
                <w:bCs/>
                <w:color w:val="000000"/>
                <w:kern w:val="32"/>
              </w:rPr>
              <w:t>ООО «</w:t>
            </w:r>
            <w:proofErr w:type="spellStart"/>
            <w:r w:rsidRPr="005708AD">
              <w:rPr>
                <w:bCs/>
                <w:color w:val="000000"/>
                <w:kern w:val="32"/>
              </w:rPr>
              <w:t>ТеплоСнаб</w:t>
            </w:r>
            <w:proofErr w:type="spellEnd"/>
            <w:r w:rsidRPr="005708AD">
              <w:rPr>
                <w:bCs/>
                <w:color w:val="000000"/>
                <w:kern w:val="32"/>
              </w:rPr>
              <w:t xml:space="preserve">» </w:t>
            </w:r>
          </w:p>
          <w:p w14:paraId="04FCA3FB" w14:textId="77777777" w:rsidR="00053C2D" w:rsidRPr="005708AD" w:rsidRDefault="00053C2D" w:rsidP="003A22B0">
            <w:pPr>
              <w:ind w:right="-74"/>
              <w:jc w:val="center"/>
              <w:rPr>
                <w:color w:val="000000"/>
              </w:rPr>
            </w:pPr>
          </w:p>
        </w:tc>
        <w:tc>
          <w:tcPr>
            <w:tcW w:w="7711" w:type="dxa"/>
            <w:gridSpan w:val="4"/>
            <w:vAlign w:val="center"/>
          </w:tcPr>
          <w:p w14:paraId="6B2B8D34" w14:textId="77777777" w:rsidR="00053C2D" w:rsidRPr="005708AD" w:rsidRDefault="00053C2D" w:rsidP="003A22B0">
            <w:pPr>
              <w:ind w:right="-2"/>
              <w:jc w:val="center"/>
              <w:rPr>
                <w:color w:val="000000"/>
              </w:rPr>
            </w:pPr>
            <w:r w:rsidRPr="005708AD">
              <w:t>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 (без НДС)</w:t>
            </w:r>
          </w:p>
        </w:tc>
      </w:tr>
      <w:tr w:rsidR="00053C2D" w:rsidRPr="008D7875" w14:paraId="3F6A0FAE" w14:textId="77777777" w:rsidTr="003A22B0">
        <w:trPr>
          <w:trHeight w:val="284"/>
        </w:trPr>
        <w:tc>
          <w:tcPr>
            <w:tcW w:w="1809" w:type="dxa"/>
            <w:vMerge/>
            <w:vAlign w:val="center"/>
          </w:tcPr>
          <w:p w14:paraId="029B717A" w14:textId="77777777" w:rsidR="00053C2D" w:rsidRPr="005708AD" w:rsidRDefault="00053C2D" w:rsidP="003A22B0">
            <w:pPr>
              <w:ind w:right="-2"/>
              <w:jc w:val="center"/>
              <w:rPr>
                <w:color w:val="000000"/>
              </w:rPr>
            </w:pPr>
          </w:p>
        </w:tc>
        <w:tc>
          <w:tcPr>
            <w:tcW w:w="3269" w:type="dxa"/>
            <w:vMerge w:val="restart"/>
            <w:vAlign w:val="center"/>
          </w:tcPr>
          <w:p w14:paraId="205D18E9" w14:textId="77777777" w:rsidR="00053C2D" w:rsidRPr="005708AD" w:rsidRDefault="00053C2D" w:rsidP="003A22B0">
            <w:pPr>
              <w:jc w:val="center"/>
            </w:pPr>
            <w:r w:rsidRPr="005708AD">
              <w:t>Одноставочный</w:t>
            </w:r>
          </w:p>
          <w:p w14:paraId="2E915B7A" w14:textId="77777777" w:rsidR="00053C2D" w:rsidRPr="005708AD" w:rsidRDefault="00053C2D" w:rsidP="003A22B0">
            <w:pPr>
              <w:ind w:right="-2"/>
              <w:jc w:val="center"/>
              <w:rPr>
                <w:color w:val="000000"/>
              </w:rPr>
            </w:pPr>
            <w:r w:rsidRPr="005708AD">
              <w:t>руб./м</w:t>
            </w:r>
            <w:r w:rsidRPr="005708AD">
              <w:rPr>
                <w:vertAlign w:val="superscript"/>
              </w:rPr>
              <w:t>3</w:t>
            </w:r>
          </w:p>
        </w:tc>
        <w:tc>
          <w:tcPr>
            <w:tcW w:w="1700" w:type="dxa"/>
            <w:vAlign w:val="center"/>
          </w:tcPr>
          <w:p w14:paraId="196F24B0" w14:textId="77777777" w:rsidR="00053C2D" w:rsidRPr="005708AD" w:rsidRDefault="00053C2D" w:rsidP="003A22B0">
            <w:pPr>
              <w:ind w:right="-2"/>
              <w:jc w:val="center"/>
              <w:rPr>
                <w:color w:val="000000"/>
              </w:rPr>
            </w:pPr>
            <w:r w:rsidRPr="005708AD">
              <w:rPr>
                <w:color w:val="000000"/>
              </w:rPr>
              <w:t>с 24.07.2020</w:t>
            </w:r>
          </w:p>
        </w:tc>
        <w:tc>
          <w:tcPr>
            <w:tcW w:w="1338" w:type="dxa"/>
            <w:vAlign w:val="center"/>
          </w:tcPr>
          <w:p w14:paraId="57DF2919" w14:textId="77777777" w:rsidR="00053C2D" w:rsidRPr="005708AD" w:rsidRDefault="00053C2D" w:rsidP="003A22B0">
            <w:pPr>
              <w:jc w:val="center"/>
              <w:rPr>
                <w:color w:val="000000"/>
              </w:rPr>
            </w:pPr>
            <w:r w:rsidRPr="005708AD">
              <w:rPr>
                <w:color w:val="000000"/>
              </w:rPr>
              <w:t>14,90</w:t>
            </w:r>
          </w:p>
        </w:tc>
        <w:tc>
          <w:tcPr>
            <w:tcW w:w="1404" w:type="dxa"/>
            <w:vAlign w:val="center"/>
          </w:tcPr>
          <w:p w14:paraId="27388C46" w14:textId="77777777" w:rsidR="00053C2D" w:rsidRPr="005708AD" w:rsidRDefault="00053C2D" w:rsidP="003A22B0">
            <w:pPr>
              <w:jc w:val="center"/>
            </w:pPr>
            <w:r w:rsidRPr="005708AD">
              <w:t>x</w:t>
            </w:r>
          </w:p>
        </w:tc>
      </w:tr>
      <w:tr w:rsidR="00053C2D" w:rsidRPr="008D7875" w14:paraId="6632909D" w14:textId="77777777" w:rsidTr="003A22B0">
        <w:trPr>
          <w:trHeight w:val="284"/>
        </w:trPr>
        <w:tc>
          <w:tcPr>
            <w:tcW w:w="1809" w:type="dxa"/>
            <w:vMerge/>
            <w:vAlign w:val="center"/>
          </w:tcPr>
          <w:p w14:paraId="62E84D2B" w14:textId="77777777" w:rsidR="00053C2D" w:rsidRPr="005708AD" w:rsidRDefault="00053C2D" w:rsidP="003A22B0">
            <w:pPr>
              <w:ind w:right="-2"/>
              <w:jc w:val="center"/>
              <w:rPr>
                <w:color w:val="000000"/>
              </w:rPr>
            </w:pPr>
          </w:p>
        </w:tc>
        <w:tc>
          <w:tcPr>
            <w:tcW w:w="3269" w:type="dxa"/>
            <w:vMerge/>
            <w:vAlign w:val="center"/>
          </w:tcPr>
          <w:p w14:paraId="04E544FD" w14:textId="77777777" w:rsidR="00053C2D" w:rsidRPr="005708AD" w:rsidRDefault="00053C2D" w:rsidP="003A22B0">
            <w:pPr>
              <w:ind w:right="-2"/>
              <w:jc w:val="center"/>
              <w:rPr>
                <w:color w:val="000000"/>
              </w:rPr>
            </w:pPr>
          </w:p>
        </w:tc>
        <w:tc>
          <w:tcPr>
            <w:tcW w:w="1700" w:type="dxa"/>
            <w:vAlign w:val="center"/>
          </w:tcPr>
          <w:p w14:paraId="6A9453A2" w14:textId="77777777" w:rsidR="00053C2D" w:rsidRPr="005708AD" w:rsidRDefault="00053C2D" w:rsidP="003A22B0">
            <w:pPr>
              <w:ind w:right="-2"/>
              <w:jc w:val="center"/>
              <w:rPr>
                <w:color w:val="000000"/>
              </w:rPr>
            </w:pPr>
            <w:r w:rsidRPr="005708AD">
              <w:rPr>
                <w:color w:val="000000"/>
              </w:rPr>
              <w:t>с 01.01.2021</w:t>
            </w:r>
          </w:p>
        </w:tc>
        <w:tc>
          <w:tcPr>
            <w:tcW w:w="1338" w:type="dxa"/>
            <w:vAlign w:val="center"/>
          </w:tcPr>
          <w:p w14:paraId="575950C1" w14:textId="77777777" w:rsidR="00053C2D" w:rsidRPr="005708AD" w:rsidRDefault="00053C2D" w:rsidP="003A22B0">
            <w:pPr>
              <w:jc w:val="center"/>
              <w:rPr>
                <w:color w:val="000000"/>
              </w:rPr>
            </w:pPr>
            <w:r w:rsidRPr="005708AD">
              <w:rPr>
                <w:color w:val="000000"/>
              </w:rPr>
              <w:t>14,90</w:t>
            </w:r>
          </w:p>
        </w:tc>
        <w:tc>
          <w:tcPr>
            <w:tcW w:w="1404" w:type="dxa"/>
            <w:vAlign w:val="center"/>
          </w:tcPr>
          <w:p w14:paraId="187BF354" w14:textId="77777777" w:rsidR="00053C2D" w:rsidRPr="005708AD" w:rsidRDefault="00053C2D" w:rsidP="003A22B0">
            <w:pPr>
              <w:jc w:val="center"/>
            </w:pPr>
            <w:r w:rsidRPr="005708AD">
              <w:t>x</w:t>
            </w:r>
          </w:p>
        </w:tc>
      </w:tr>
      <w:tr w:rsidR="00053C2D" w:rsidRPr="008D7875" w14:paraId="111FD048" w14:textId="77777777" w:rsidTr="003A22B0">
        <w:trPr>
          <w:trHeight w:val="284"/>
        </w:trPr>
        <w:tc>
          <w:tcPr>
            <w:tcW w:w="1809" w:type="dxa"/>
            <w:vMerge/>
            <w:vAlign w:val="center"/>
          </w:tcPr>
          <w:p w14:paraId="3CE2D298" w14:textId="77777777" w:rsidR="00053C2D" w:rsidRPr="005708AD" w:rsidRDefault="00053C2D" w:rsidP="003A22B0">
            <w:pPr>
              <w:ind w:right="-2"/>
              <w:jc w:val="center"/>
              <w:rPr>
                <w:color w:val="000000"/>
              </w:rPr>
            </w:pPr>
          </w:p>
        </w:tc>
        <w:tc>
          <w:tcPr>
            <w:tcW w:w="3269" w:type="dxa"/>
            <w:vMerge/>
            <w:vAlign w:val="center"/>
          </w:tcPr>
          <w:p w14:paraId="64B5D8D9" w14:textId="77777777" w:rsidR="00053C2D" w:rsidRPr="005708AD" w:rsidRDefault="00053C2D" w:rsidP="003A22B0">
            <w:pPr>
              <w:ind w:right="-2"/>
              <w:jc w:val="center"/>
              <w:rPr>
                <w:color w:val="000000"/>
              </w:rPr>
            </w:pPr>
          </w:p>
        </w:tc>
        <w:tc>
          <w:tcPr>
            <w:tcW w:w="1700" w:type="dxa"/>
            <w:vAlign w:val="center"/>
          </w:tcPr>
          <w:p w14:paraId="2F4CEF8C" w14:textId="77777777" w:rsidR="00053C2D" w:rsidRPr="005708AD" w:rsidRDefault="00053C2D" w:rsidP="003A22B0">
            <w:pPr>
              <w:ind w:right="-2"/>
              <w:jc w:val="center"/>
              <w:rPr>
                <w:color w:val="000000"/>
              </w:rPr>
            </w:pPr>
            <w:r w:rsidRPr="005708AD">
              <w:rPr>
                <w:color w:val="000000"/>
              </w:rPr>
              <w:t>с 01.07.2021</w:t>
            </w:r>
          </w:p>
        </w:tc>
        <w:tc>
          <w:tcPr>
            <w:tcW w:w="1338" w:type="dxa"/>
            <w:vAlign w:val="center"/>
          </w:tcPr>
          <w:p w14:paraId="358EAB39" w14:textId="77777777" w:rsidR="00053C2D" w:rsidRPr="005708AD" w:rsidRDefault="00053C2D" w:rsidP="003A22B0">
            <w:pPr>
              <w:jc w:val="center"/>
              <w:rPr>
                <w:color w:val="000000"/>
              </w:rPr>
            </w:pPr>
            <w:r w:rsidRPr="005708AD">
              <w:rPr>
                <w:color w:val="000000"/>
              </w:rPr>
              <w:t>17,08</w:t>
            </w:r>
          </w:p>
        </w:tc>
        <w:tc>
          <w:tcPr>
            <w:tcW w:w="1404" w:type="dxa"/>
            <w:vAlign w:val="center"/>
          </w:tcPr>
          <w:p w14:paraId="3D4B699F" w14:textId="77777777" w:rsidR="00053C2D" w:rsidRPr="005708AD" w:rsidRDefault="00053C2D" w:rsidP="003A22B0">
            <w:pPr>
              <w:jc w:val="center"/>
            </w:pPr>
            <w:r w:rsidRPr="005708AD">
              <w:t>x</w:t>
            </w:r>
          </w:p>
        </w:tc>
      </w:tr>
      <w:tr w:rsidR="00053C2D" w:rsidRPr="008D7875" w14:paraId="6D8A747E" w14:textId="77777777" w:rsidTr="003A22B0">
        <w:trPr>
          <w:trHeight w:val="284"/>
        </w:trPr>
        <w:tc>
          <w:tcPr>
            <w:tcW w:w="1809" w:type="dxa"/>
            <w:vMerge/>
            <w:vAlign w:val="center"/>
          </w:tcPr>
          <w:p w14:paraId="0C8613A1" w14:textId="77777777" w:rsidR="00053C2D" w:rsidRPr="005708AD" w:rsidRDefault="00053C2D" w:rsidP="003A22B0">
            <w:pPr>
              <w:ind w:right="-2"/>
              <w:jc w:val="center"/>
              <w:rPr>
                <w:color w:val="000000"/>
              </w:rPr>
            </w:pPr>
          </w:p>
        </w:tc>
        <w:tc>
          <w:tcPr>
            <w:tcW w:w="3269" w:type="dxa"/>
            <w:vMerge/>
            <w:vAlign w:val="center"/>
          </w:tcPr>
          <w:p w14:paraId="0EABC72E" w14:textId="77777777" w:rsidR="00053C2D" w:rsidRPr="005708AD" w:rsidRDefault="00053C2D" w:rsidP="003A22B0">
            <w:pPr>
              <w:ind w:right="-2"/>
              <w:jc w:val="center"/>
              <w:rPr>
                <w:color w:val="000000"/>
              </w:rPr>
            </w:pPr>
          </w:p>
        </w:tc>
        <w:tc>
          <w:tcPr>
            <w:tcW w:w="1700" w:type="dxa"/>
            <w:vAlign w:val="center"/>
          </w:tcPr>
          <w:p w14:paraId="6F04F252" w14:textId="77777777" w:rsidR="00053C2D" w:rsidRPr="005708AD" w:rsidRDefault="00053C2D" w:rsidP="003A22B0">
            <w:pPr>
              <w:ind w:right="-2"/>
              <w:jc w:val="center"/>
              <w:rPr>
                <w:color w:val="000000"/>
              </w:rPr>
            </w:pPr>
            <w:r w:rsidRPr="005708AD">
              <w:rPr>
                <w:color w:val="000000"/>
              </w:rPr>
              <w:t>с 01.01.2025</w:t>
            </w:r>
          </w:p>
        </w:tc>
        <w:tc>
          <w:tcPr>
            <w:tcW w:w="1338" w:type="dxa"/>
            <w:vAlign w:val="center"/>
          </w:tcPr>
          <w:p w14:paraId="2BD11FFD" w14:textId="77777777" w:rsidR="00053C2D" w:rsidRPr="005708AD" w:rsidRDefault="00053C2D" w:rsidP="003A22B0">
            <w:pPr>
              <w:jc w:val="center"/>
              <w:rPr>
                <w:color w:val="000000"/>
              </w:rPr>
            </w:pPr>
            <w:r>
              <w:rPr>
                <w:color w:val="000000"/>
              </w:rPr>
              <w:t>19,12</w:t>
            </w:r>
          </w:p>
        </w:tc>
        <w:tc>
          <w:tcPr>
            <w:tcW w:w="1404" w:type="dxa"/>
          </w:tcPr>
          <w:p w14:paraId="10C4EB7A" w14:textId="77777777" w:rsidR="00053C2D" w:rsidRPr="005708AD" w:rsidRDefault="00053C2D" w:rsidP="003A22B0">
            <w:pPr>
              <w:jc w:val="center"/>
            </w:pPr>
            <w:r w:rsidRPr="005708AD">
              <w:t>x</w:t>
            </w:r>
          </w:p>
        </w:tc>
      </w:tr>
      <w:tr w:rsidR="00053C2D" w:rsidRPr="008D7875" w14:paraId="6518AC9B" w14:textId="77777777" w:rsidTr="003A22B0">
        <w:trPr>
          <w:trHeight w:val="284"/>
        </w:trPr>
        <w:tc>
          <w:tcPr>
            <w:tcW w:w="1809" w:type="dxa"/>
            <w:vMerge/>
            <w:vAlign w:val="center"/>
          </w:tcPr>
          <w:p w14:paraId="73A4096B" w14:textId="77777777" w:rsidR="00053C2D" w:rsidRPr="005708AD" w:rsidRDefault="00053C2D" w:rsidP="003A22B0">
            <w:pPr>
              <w:ind w:right="-2"/>
              <w:jc w:val="center"/>
              <w:rPr>
                <w:color w:val="000000"/>
              </w:rPr>
            </w:pPr>
          </w:p>
        </w:tc>
        <w:tc>
          <w:tcPr>
            <w:tcW w:w="3269" w:type="dxa"/>
            <w:vMerge/>
            <w:vAlign w:val="center"/>
          </w:tcPr>
          <w:p w14:paraId="770A539D" w14:textId="77777777" w:rsidR="00053C2D" w:rsidRPr="005708AD" w:rsidRDefault="00053C2D" w:rsidP="003A22B0">
            <w:pPr>
              <w:ind w:right="-2"/>
              <w:jc w:val="center"/>
              <w:rPr>
                <w:color w:val="000000"/>
              </w:rPr>
            </w:pPr>
          </w:p>
        </w:tc>
        <w:tc>
          <w:tcPr>
            <w:tcW w:w="1700" w:type="dxa"/>
            <w:vAlign w:val="center"/>
          </w:tcPr>
          <w:p w14:paraId="6236B714" w14:textId="77777777" w:rsidR="00053C2D" w:rsidRPr="005708AD" w:rsidRDefault="00053C2D" w:rsidP="003A22B0">
            <w:pPr>
              <w:ind w:right="-2"/>
              <w:jc w:val="center"/>
              <w:rPr>
                <w:color w:val="000000"/>
              </w:rPr>
            </w:pPr>
            <w:r w:rsidRPr="005708AD">
              <w:rPr>
                <w:color w:val="000000"/>
              </w:rPr>
              <w:t>с 01.07.2025</w:t>
            </w:r>
          </w:p>
        </w:tc>
        <w:tc>
          <w:tcPr>
            <w:tcW w:w="1338" w:type="dxa"/>
            <w:vAlign w:val="center"/>
          </w:tcPr>
          <w:p w14:paraId="681A5CA5" w14:textId="77777777" w:rsidR="00053C2D" w:rsidRPr="005708AD" w:rsidRDefault="00053C2D" w:rsidP="003A22B0">
            <w:pPr>
              <w:jc w:val="center"/>
              <w:rPr>
                <w:color w:val="000000"/>
              </w:rPr>
            </w:pPr>
            <w:r>
              <w:rPr>
                <w:color w:val="000000"/>
              </w:rPr>
              <w:t>21,40</w:t>
            </w:r>
          </w:p>
        </w:tc>
        <w:tc>
          <w:tcPr>
            <w:tcW w:w="1404" w:type="dxa"/>
          </w:tcPr>
          <w:p w14:paraId="566112BC" w14:textId="77777777" w:rsidR="00053C2D" w:rsidRPr="005708AD" w:rsidRDefault="00053C2D" w:rsidP="003A22B0">
            <w:pPr>
              <w:jc w:val="center"/>
            </w:pPr>
            <w:r w:rsidRPr="005708AD">
              <w:t>x</w:t>
            </w:r>
          </w:p>
        </w:tc>
      </w:tr>
      <w:tr w:rsidR="00053C2D" w:rsidRPr="008D7875" w14:paraId="7C9E168E" w14:textId="77777777" w:rsidTr="003A22B0">
        <w:trPr>
          <w:trHeight w:val="284"/>
        </w:trPr>
        <w:tc>
          <w:tcPr>
            <w:tcW w:w="1809" w:type="dxa"/>
            <w:vMerge/>
            <w:vAlign w:val="center"/>
          </w:tcPr>
          <w:p w14:paraId="7EA2AF3D" w14:textId="77777777" w:rsidR="00053C2D" w:rsidRPr="005708AD" w:rsidRDefault="00053C2D" w:rsidP="003A22B0">
            <w:pPr>
              <w:ind w:right="-2"/>
              <w:jc w:val="center"/>
              <w:rPr>
                <w:color w:val="000000"/>
              </w:rPr>
            </w:pPr>
          </w:p>
        </w:tc>
        <w:tc>
          <w:tcPr>
            <w:tcW w:w="3269" w:type="dxa"/>
            <w:vMerge/>
            <w:vAlign w:val="center"/>
          </w:tcPr>
          <w:p w14:paraId="4229BDCE" w14:textId="77777777" w:rsidR="00053C2D" w:rsidRPr="005708AD" w:rsidRDefault="00053C2D" w:rsidP="003A22B0">
            <w:pPr>
              <w:ind w:right="-2"/>
              <w:jc w:val="center"/>
              <w:rPr>
                <w:color w:val="000000"/>
              </w:rPr>
            </w:pPr>
          </w:p>
        </w:tc>
        <w:tc>
          <w:tcPr>
            <w:tcW w:w="1700" w:type="dxa"/>
            <w:vAlign w:val="center"/>
          </w:tcPr>
          <w:p w14:paraId="56637169" w14:textId="77777777" w:rsidR="00053C2D" w:rsidRPr="005708AD" w:rsidRDefault="00053C2D" w:rsidP="003A22B0">
            <w:pPr>
              <w:ind w:right="-2"/>
              <w:jc w:val="center"/>
              <w:rPr>
                <w:color w:val="000000"/>
              </w:rPr>
            </w:pPr>
            <w:r w:rsidRPr="005708AD">
              <w:rPr>
                <w:color w:val="000000"/>
              </w:rPr>
              <w:t>с 01.01.202</w:t>
            </w:r>
            <w:r>
              <w:rPr>
                <w:color w:val="000000"/>
              </w:rPr>
              <w:t>6</w:t>
            </w:r>
          </w:p>
        </w:tc>
        <w:tc>
          <w:tcPr>
            <w:tcW w:w="1338" w:type="dxa"/>
            <w:vAlign w:val="center"/>
          </w:tcPr>
          <w:p w14:paraId="4002A05D" w14:textId="77777777" w:rsidR="00053C2D" w:rsidRPr="005708AD" w:rsidRDefault="00053C2D" w:rsidP="003A22B0">
            <w:pPr>
              <w:jc w:val="center"/>
              <w:rPr>
                <w:color w:val="000000"/>
              </w:rPr>
            </w:pPr>
            <w:r>
              <w:rPr>
                <w:color w:val="000000"/>
              </w:rPr>
              <w:t>21,40</w:t>
            </w:r>
          </w:p>
        </w:tc>
        <w:tc>
          <w:tcPr>
            <w:tcW w:w="1404" w:type="dxa"/>
          </w:tcPr>
          <w:p w14:paraId="3FCED3BF" w14:textId="77777777" w:rsidR="00053C2D" w:rsidRPr="005708AD" w:rsidRDefault="00053C2D" w:rsidP="003A22B0">
            <w:pPr>
              <w:jc w:val="center"/>
            </w:pPr>
            <w:r w:rsidRPr="005708AD">
              <w:t>x</w:t>
            </w:r>
          </w:p>
        </w:tc>
      </w:tr>
      <w:tr w:rsidR="00053C2D" w:rsidRPr="008D7875" w14:paraId="48C43139" w14:textId="77777777" w:rsidTr="003A22B0">
        <w:trPr>
          <w:trHeight w:val="284"/>
        </w:trPr>
        <w:tc>
          <w:tcPr>
            <w:tcW w:w="1809" w:type="dxa"/>
            <w:vMerge/>
            <w:vAlign w:val="center"/>
          </w:tcPr>
          <w:p w14:paraId="57D4536D" w14:textId="77777777" w:rsidR="00053C2D" w:rsidRPr="005708AD" w:rsidRDefault="00053C2D" w:rsidP="003A22B0">
            <w:pPr>
              <w:ind w:right="-2"/>
              <w:jc w:val="center"/>
              <w:rPr>
                <w:color w:val="000000"/>
              </w:rPr>
            </w:pPr>
          </w:p>
        </w:tc>
        <w:tc>
          <w:tcPr>
            <w:tcW w:w="3269" w:type="dxa"/>
            <w:vMerge/>
            <w:vAlign w:val="center"/>
          </w:tcPr>
          <w:p w14:paraId="07915099" w14:textId="77777777" w:rsidR="00053C2D" w:rsidRPr="005708AD" w:rsidRDefault="00053C2D" w:rsidP="003A22B0">
            <w:pPr>
              <w:ind w:right="-2"/>
              <w:jc w:val="center"/>
              <w:rPr>
                <w:color w:val="000000"/>
              </w:rPr>
            </w:pPr>
          </w:p>
        </w:tc>
        <w:tc>
          <w:tcPr>
            <w:tcW w:w="1700" w:type="dxa"/>
            <w:vAlign w:val="center"/>
          </w:tcPr>
          <w:p w14:paraId="6CCDA272" w14:textId="77777777" w:rsidR="00053C2D" w:rsidRPr="005708AD" w:rsidRDefault="00053C2D" w:rsidP="003A22B0">
            <w:pPr>
              <w:ind w:right="-2"/>
              <w:jc w:val="center"/>
              <w:rPr>
                <w:color w:val="000000"/>
              </w:rPr>
            </w:pPr>
            <w:r w:rsidRPr="005708AD">
              <w:rPr>
                <w:color w:val="000000"/>
              </w:rPr>
              <w:t>с 01.</w:t>
            </w:r>
            <w:r>
              <w:rPr>
                <w:color w:val="000000"/>
              </w:rPr>
              <w:t>10</w:t>
            </w:r>
            <w:r w:rsidRPr="005708AD">
              <w:rPr>
                <w:color w:val="000000"/>
              </w:rPr>
              <w:t>.202</w:t>
            </w:r>
            <w:r>
              <w:rPr>
                <w:color w:val="000000"/>
              </w:rPr>
              <w:t>6</w:t>
            </w:r>
          </w:p>
        </w:tc>
        <w:tc>
          <w:tcPr>
            <w:tcW w:w="1338" w:type="dxa"/>
            <w:vAlign w:val="center"/>
          </w:tcPr>
          <w:p w14:paraId="27DDD757" w14:textId="77777777" w:rsidR="00053C2D" w:rsidRPr="005708AD" w:rsidRDefault="00053C2D" w:rsidP="003A22B0">
            <w:pPr>
              <w:jc w:val="center"/>
              <w:rPr>
                <w:color w:val="000000"/>
              </w:rPr>
            </w:pPr>
            <w:r>
              <w:rPr>
                <w:color w:val="000000"/>
              </w:rPr>
              <w:t>23,54</w:t>
            </w:r>
          </w:p>
        </w:tc>
        <w:tc>
          <w:tcPr>
            <w:tcW w:w="1404" w:type="dxa"/>
          </w:tcPr>
          <w:p w14:paraId="049AFC0D" w14:textId="77777777" w:rsidR="00053C2D" w:rsidRPr="005708AD" w:rsidRDefault="00053C2D" w:rsidP="003A22B0">
            <w:pPr>
              <w:jc w:val="center"/>
            </w:pPr>
            <w:r w:rsidRPr="005708AD">
              <w:t>x</w:t>
            </w:r>
          </w:p>
        </w:tc>
      </w:tr>
      <w:tr w:rsidR="00053C2D" w:rsidRPr="008D7875" w14:paraId="28369D38" w14:textId="77777777" w:rsidTr="003A22B0">
        <w:trPr>
          <w:trHeight w:val="284"/>
        </w:trPr>
        <w:tc>
          <w:tcPr>
            <w:tcW w:w="1809" w:type="dxa"/>
            <w:vMerge/>
            <w:vAlign w:val="center"/>
          </w:tcPr>
          <w:p w14:paraId="29A141E2" w14:textId="77777777" w:rsidR="00053C2D" w:rsidRPr="005708AD" w:rsidRDefault="00053C2D" w:rsidP="003A22B0">
            <w:pPr>
              <w:ind w:right="-2"/>
              <w:jc w:val="center"/>
              <w:rPr>
                <w:color w:val="000000"/>
              </w:rPr>
            </w:pPr>
          </w:p>
        </w:tc>
        <w:tc>
          <w:tcPr>
            <w:tcW w:w="3269" w:type="dxa"/>
            <w:vMerge/>
            <w:vAlign w:val="center"/>
          </w:tcPr>
          <w:p w14:paraId="2A693D57" w14:textId="77777777" w:rsidR="00053C2D" w:rsidRPr="005708AD" w:rsidRDefault="00053C2D" w:rsidP="003A22B0">
            <w:pPr>
              <w:ind w:right="-2"/>
              <w:jc w:val="center"/>
              <w:rPr>
                <w:color w:val="000000"/>
              </w:rPr>
            </w:pPr>
          </w:p>
        </w:tc>
        <w:tc>
          <w:tcPr>
            <w:tcW w:w="1700" w:type="dxa"/>
            <w:vAlign w:val="center"/>
          </w:tcPr>
          <w:p w14:paraId="2262FBF6" w14:textId="77777777" w:rsidR="00053C2D" w:rsidRPr="005708AD" w:rsidRDefault="00053C2D" w:rsidP="003A22B0">
            <w:pPr>
              <w:ind w:right="-2"/>
              <w:jc w:val="center"/>
              <w:rPr>
                <w:color w:val="000000"/>
              </w:rPr>
            </w:pPr>
            <w:r w:rsidRPr="005708AD">
              <w:rPr>
                <w:color w:val="000000"/>
              </w:rPr>
              <w:t>с 01.01.2027</w:t>
            </w:r>
          </w:p>
        </w:tc>
        <w:tc>
          <w:tcPr>
            <w:tcW w:w="1338" w:type="dxa"/>
            <w:vAlign w:val="center"/>
          </w:tcPr>
          <w:p w14:paraId="4A68DF8A" w14:textId="77777777" w:rsidR="00053C2D" w:rsidRPr="005708AD" w:rsidRDefault="00053C2D" w:rsidP="003A22B0">
            <w:pPr>
              <w:jc w:val="center"/>
              <w:rPr>
                <w:color w:val="000000"/>
              </w:rPr>
            </w:pPr>
            <w:r w:rsidRPr="005708AD">
              <w:rPr>
                <w:color w:val="000000"/>
              </w:rPr>
              <w:t>20,74</w:t>
            </w:r>
          </w:p>
        </w:tc>
        <w:tc>
          <w:tcPr>
            <w:tcW w:w="1404" w:type="dxa"/>
          </w:tcPr>
          <w:p w14:paraId="34547C70" w14:textId="77777777" w:rsidR="00053C2D" w:rsidRPr="005708AD" w:rsidRDefault="00053C2D" w:rsidP="003A22B0">
            <w:pPr>
              <w:jc w:val="center"/>
            </w:pPr>
            <w:r w:rsidRPr="005708AD">
              <w:t>x</w:t>
            </w:r>
          </w:p>
        </w:tc>
      </w:tr>
      <w:tr w:rsidR="00053C2D" w:rsidRPr="008D7875" w14:paraId="37615FC0" w14:textId="77777777" w:rsidTr="003A22B0">
        <w:trPr>
          <w:trHeight w:val="284"/>
        </w:trPr>
        <w:tc>
          <w:tcPr>
            <w:tcW w:w="1809" w:type="dxa"/>
            <w:vMerge/>
            <w:vAlign w:val="center"/>
          </w:tcPr>
          <w:p w14:paraId="523A4097" w14:textId="77777777" w:rsidR="00053C2D" w:rsidRPr="005708AD" w:rsidRDefault="00053C2D" w:rsidP="003A22B0">
            <w:pPr>
              <w:ind w:right="-2"/>
              <w:jc w:val="center"/>
              <w:rPr>
                <w:color w:val="000000"/>
              </w:rPr>
            </w:pPr>
          </w:p>
        </w:tc>
        <w:tc>
          <w:tcPr>
            <w:tcW w:w="3269" w:type="dxa"/>
            <w:vMerge/>
            <w:vAlign w:val="center"/>
          </w:tcPr>
          <w:p w14:paraId="1FCCB321" w14:textId="77777777" w:rsidR="00053C2D" w:rsidRPr="005708AD" w:rsidRDefault="00053C2D" w:rsidP="003A22B0">
            <w:pPr>
              <w:ind w:right="-2"/>
              <w:jc w:val="center"/>
              <w:rPr>
                <w:color w:val="000000"/>
              </w:rPr>
            </w:pPr>
          </w:p>
        </w:tc>
        <w:tc>
          <w:tcPr>
            <w:tcW w:w="1700" w:type="dxa"/>
            <w:vAlign w:val="center"/>
          </w:tcPr>
          <w:p w14:paraId="0B00BD67" w14:textId="77777777" w:rsidR="00053C2D" w:rsidRPr="005708AD" w:rsidRDefault="00053C2D" w:rsidP="003A22B0">
            <w:pPr>
              <w:ind w:right="-2"/>
              <w:jc w:val="center"/>
              <w:rPr>
                <w:color w:val="000000"/>
              </w:rPr>
            </w:pPr>
            <w:r w:rsidRPr="005708AD">
              <w:rPr>
                <w:color w:val="000000"/>
              </w:rPr>
              <w:t>с 01.07.2027</w:t>
            </w:r>
          </w:p>
        </w:tc>
        <w:tc>
          <w:tcPr>
            <w:tcW w:w="1338" w:type="dxa"/>
            <w:vAlign w:val="center"/>
          </w:tcPr>
          <w:p w14:paraId="366EC5AD" w14:textId="77777777" w:rsidR="00053C2D" w:rsidRPr="005708AD" w:rsidRDefault="00053C2D" w:rsidP="003A22B0">
            <w:pPr>
              <w:jc w:val="center"/>
              <w:rPr>
                <w:color w:val="000000"/>
              </w:rPr>
            </w:pPr>
            <w:r w:rsidRPr="005708AD">
              <w:rPr>
                <w:color w:val="000000"/>
              </w:rPr>
              <w:t>22,09</w:t>
            </w:r>
          </w:p>
        </w:tc>
        <w:tc>
          <w:tcPr>
            <w:tcW w:w="1404" w:type="dxa"/>
          </w:tcPr>
          <w:p w14:paraId="52A24C99" w14:textId="77777777" w:rsidR="00053C2D" w:rsidRPr="005708AD" w:rsidRDefault="00053C2D" w:rsidP="003A22B0">
            <w:pPr>
              <w:jc w:val="center"/>
            </w:pPr>
            <w:r w:rsidRPr="005708AD">
              <w:t>x</w:t>
            </w:r>
          </w:p>
        </w:tc>
      </w:tr>
      <w:tr w:rsidR="00053C2D" w:rsidRPr="008D7875" w14:paraId="5D40B639" w14:textId="77777777" w:rsidTr="003A22B0">
        <w:trPr>
          <w:trHeight w:val="284"/>
        </w:trPr>
        <w:tc>
          <w:tcPr>
            <w:tcW w:w="1809" w:type="dxa"/>
            <w:vMerge/>
            <w:vAlign w:val="center"/>
          </w:tcPr>
          <w:p w14:paraId="2DA31E3F" w14:textId="77777777" w:rsidR="00053C2D" w:rsidRPr="005708AD" w:rsidRDefault="00053C2D" w:rsidP="003A22B0">
            <w:pPr>
              <w:ind w:right="-2"/>
              <w:jc w:val="center"/>
              <w:rPr>
                <w:color w:val="000000"/>
              </w:rPr>
            </w:pPr>
          </w:p>
        </w:tc>
        <w:tc>
          <w:tcPr>
            <w:tcW w:w="3269" w:type="dxa"/>
            <w:vMerge/>
            <w:vAlign w:val="center"/>
          </w:tcPr>
          <w:p w14:paraId="65CC1407" w14:textId="77777777" w:rsidR="00053C2D" w:rsidRPr="005708AD" w:rsidRDefault="00053C2D" w:rsidP="003A22B0">
            <w:pPr>
              <w:ind w:right="-2"/>
              <w:jc w:val="center"/>
              <w:rPr>
                <w:color w:val="000000"/>
              </w:rPr>
            </w:pPr>
          </w:p>
        </w:tc>
        <w:tc>
          <w:tcPr>
            <w:tcW w:w="1700" w:type="dxa"/>
            <w:vAlign w:val="center"/>
          </w:tcPr>
          <w:p w14:paraId="612932C6" w14:textId="77777777" w:rsidR="00053C2D" w:rsidRPr="005708AD" w:rsidRDefault="00053C2D" w:rsidP="003A22B0">
            <w:pPr>
              <w:ind w:right="-2"/>
              <w:jc w:val="center"/>
              <w:rPr>
                <w:color w:val="000000"/>
              </w:rPr>
            </w:pPr>
            <w:r w:rsidRPr="005708AD">
              <w:rPr>
                <w:color w:val="000000"/>
              </w:rPr>
              <w:t>с 01.01.2028</w:t>
            </w:r>
          </w:p>
        </w:tc>
        <w:tc>
          <w:tcPr>
            <w:tcW w:w="1338" w:type="dxa"/>
            <w:vAlign w:val="center"/>
          </w:tcPr>
          <w:p w14:paraId="048DB4CB" w14:textId="77777777" w:rsidR="00053C2D" w:rsidRPr="005708AD" w:rsidRDefault="00053C2D" w:rsidP="003A22B0">
            <w:pPr>
              <w:jc w:val="center"/>
              <w:rPr>
                <w:color w:val="000000"/>
              </w:rPr>
            </w:pPr>
            <w:r w:rsidRPr="005708AD">
              <w:rPr>
                <w:color w:val="000000"/>
              </w:rPr>
              <w:t>22,09</w:t>
            </w:r>
          </w:p>
        </w:tc>
        <w:tc>
          <w:tcPr>
            <w:tcW w:w="1404" w:type="dxa"/>
          </w:tcPr>
          <w:p w14:paraId="4B5D8193" w14:textId="77777777" w:rsidR="00053C2D" w:rsidRPr="005708AD" w:rsidRDefault="00053C2D" w:rsidP="003A22B0">
            <w:pPr>
              <w:jc w:val="center"/>
            </w:pPr>
            <w:r w:rsidRPr="005708AD">
              <w:t>x</w:t>
            </w:r>
          </w:p>
        </w:tc>
      </w:tr>
      <w:tr w:rsidR="00053C2D" w:rsidRPr="008D7875" w14:paraId="2E41ABC6" w14:textId="77777777" w:rsidTr="003A22B0">
        <w:trPr>
          <w:trHeight w:val="284"/>
        </w:trPr>
        <w:tc>
          <w:tcPr>
            <w:tcW w:w="1809" w:type="dxa"/>
            <w:vMerge/>
            <w:vAlign w:val="center"/>
          </w:tcPr>
          <w:p w14:paraId="169B9009" w14:textId="77777777" w:rsidR="00053C2D" w:rsidRPr="005708AD" w:rsidRDefault="00053C2D" w:rsidP="003A22B0">
            <w:pPr>
              <w:ind w:right="-2"/>
              <w:jc w:val="center"/>
              <w:rPr>
                <w:color w:val="000000"/>
              </w:rPr>
            </w:pPr>
          </w:p>
        </w:tc>
        <w:tc>
          <w:tcPr>
            <w:tcW w:w="3269" w:type="dxa"/>
            <w:vMerge/>
            <w:vAlign w:val="center"/>
          </w:tcPr>
          <w:p w14:paraId="68F16F40" w14:textId="77777777" w:rsidR="00053C2D" w:rsidRPr="005708AD" w:rsidRDefault="00053C2D" w:rsidP="003A22B0">
            <w:pPr>
              <w:ind w:right="-2"/>
              <w:jc w:val="center"/>
              <w:rPr>
                <w:color w:val="000000"/>
              </w:rPr>
            </w:pPr>
          </w:p>
        </w:tc>
        <w:tc>
          <w:tcPr>
            <w:tcW w:w="1700" w:type="dxa"/>
            <w:vAlign w:val="center"/>
          </w:tcPr>
          <w:p w14:paraId="1145DD1E" w14:textId="77777777" w:rsidR="00053C2D" w:rsidRPr="005708AD" w:rsidRDefault="00053C2D" w:rsidP="003A22B0">
            <w:pPr>
              <w:ind w:right="-2"/>
              <w:jc w:val="center"/>
              <w:rPr>
                <w:color w:val="000000"/>
              </w:rPr>
            </w:pPr>
            <w:r w:rsidRPr="005708AD">
              <w:rPr>
                <w:color w:val="000000"/>
              </w:rPr>
              <w:t>с 01.07.2028</w:t>
            </w:r>
          </w:p>
        </w:tc>
        <w:tc>
          <w:tcPr>
            <w:tcW w:w="1338" w:type="dxa"/>
            <w:vAlign w:val="center"/>
          </w:tcPr>
          <w:p w14:paraId="40408CD5" w14:textId="77777777" w:rsidR="00053C2D" w:rsidRPr="005708AD" w:rsidRDefault="00053C2D" w:rsidP="003A22B0">
            <w:pPr>
              <w:jc w:val="center"/>
              <w:rPr>
                <w:color w:val="000000"/>
              </w:rPr>
            </w:pPr>
            <w:r w:rsidRPr="005708AD">
              <w:rPr>
                <w:color w:val="000000"/>
              </w:rPr>
              <w:t>22,25</w:t>
            </w:r>
          </w:p>
        </w:tc>
        <w:tc>
          <w:tcPr>
            <w:tcW w:w="1404" w:type="dxa"/>
          </w:tcPr>
          <w:p w14:paraId="0767A56B" w14:textId="77777777" w:rsidR="00053C2D" w:rsidRPr="005708AD" w:rsidRDefault="00053C2D" w:rsidP="003A22B0">
            <w:pPr>
              <w:jc w:val="center"/>
            </w:pPr>
            <w:r w:rsidRPr="005708AD">
              <w:t>x</w:t>
            </w:r>
          </w:p>
        </w:tc>
      </w:tr>
      <w:tr w:rsidR="00053C2D" w:rsidRPr="008D7875" w14:paraId="6F9E82C4" w14:textId="77777777" w:rsidTr="003A22B0">
        <w:trPr>
          <w:trHeight w:val="284"/>
        </w:trPr>
        <w:tc>
          <w:tcPr>
            <w:tcW w:w="1809" w:type="dxa"/>
            <w:vMerge/>
            <w:vAlign w:val="center"/>
          </w:tcPr>
          <w:p w14:paraId="2867A3B9" w14:textId="77777777" w:rsidR="00053C2D" w:rsidRPr="005708AD" w:rsidRDefault="00053C2D" w:rsidP="003A22B0">
            <w:pPr>
              <w:ind w:right="-2"/>
              <w:jc w:val="center"/>
              <w:rPr>
                <w:color w:val="000000"/>
              </w:rPr>
            </w:pPr>
          </w:p>
        </w:tc>
        <w:tc>
          <w:tcPr>
            <w:tcW w:w="3269" w:type="dxa"/>
            <w:vMerge/>
            <w:vAlign w:val="center"/>
          </w:tcPr>
          <w:p w14:paraId="2B00AD0D" w14:textId="77777777" w:rsidR="00053C2D" w:rsidRPr="005708AD" w:rsidRDefault="00053C2D" w:rsidP="003A22B0">
            <w:pPr>
              <w:ind w:right="-2"/>
              <w:jc w:val="center"/>
              <w:rPr>
                <w:color w:val="000000"/>
              </w:rPr>
            </w:pPr>
          </w:p>
        </w:tc>
        <w:tc>
          <w:tcPr>
            <w:tcW w:w="1700" w:type="dxa"/>
            <w:vAlign w:val="center"/>
          </w:tcPr>
          <w:p w14:paraId="53FB9214" w14:textId="77777777" w:rsidR="00053C2D" w:rsidRPr="005708AD" w:rsidRDefault="00053C2D" w:rsidP="003A22B0">
            <w:pPr>
              <w:ind w:right="-2"/>
              <w:jc w:val="center"/>
              <w:rPr>
                <w:color w:val="000000"/>
              </w:rPr>
            </w:pPr>
            <w:r w:rsidRPr="005708AD">
              <w:rPr>
                <w:color w:val="000000"/>
              </w:rPr>
              <w:t>с 01.01.2029</w:t>
            </w:r>
          </w:p>
        </w:tc>
        <w:tc>
          <w:tcPr>
            <w:tcW w:w="1338" w:type="dxa"/>
            <w:vAlign w:val="center"/>
          </w:tcPr>
          <w:p w14:paraId="751FF89B" w14:textId="77777777" w:rsidR="00053C2D" w:rsidRPr="005708AD" w:rsidRDefault="00053C2D" w:rsidP="003A22B0">
            <w:pPr>
              <w:jc w:val="center"/>
              <w:rPr>
                <w:color w:val="000000"/>
              </w:rPr>
            </w:pPr>
            <w:r w:rsidRPr="005708AD">
              <w:rPr>
                <w:color w:val="000000"/>
              </w:rPr>
              <w:t>22,25</w:t>
            </w:r>
          </w:p>
        </w:tc>
        <w:tc>
          <w:tcPr>
            <w:tcW w:w="1404" w:type="dxa"/>
          </w:tcPr>
          <w:p w14:paraId="66914F5D" w14:textId="77777777" w:rsidR="00053C2D" w:rsidRPr="005708AD" w:rsidRDefault="00053C2D" w:rsidP="003A22B0">
            <w:pPr>
              <w:jc w:val="center"/>
            </w:pPr>
            <w:r w:rsidRPr="005708AD">
              <w:t>x</w:t>
            </w:r>
          </w:p>
        </w:tc>
      </w:tr>
      <w:tr w:rsidR="00053C2D" w:rsidRPr="008D7875" w14:paraId="0354C08A" w14:textId="77777777" w:rsidTr="003A22B0">
        <w:trPr>
          <w:trHeight w:val="284"/>
        </w:trPr>
        <w:tc>
          <w:tcPr>
            <w:tcW w:w="1809" w:type="dxa"/>
            <w:vMerge/>
            <w:vAlign w:val="center"/>
          </w:tcPr>
          <w:p w14:paraId="2F0B8D32" w14:textId="77777777" w:rsidR="00053C2D" w:rsidRPr="005708AD" w:rsidRDefault="00053C2D" w:rsidP="003A22B0">
            <w:pPr>
              <w:ind w:right="-2"/>
              <w:jc w:val="center"/>
              <w:rPr>
                <w:color w:val="000000"/>
              </w:rPr>
            </w:pPr>
          </w:p>
        </w:tc>
        <w:tc>
          <w:tcPr>
            <w:tcW w:w="3269" w:type="dxa"/>
            <w:vMerge/>
            <w:vAlign w:val="center"/>
          </w:tcPr>
          <w:p w14:paraId="69347188" w14:textId="77777777" w:rsidR="00053C2D" w:rsidRPr="005708AD" w:rsidRDefault="00053C2D" w:rsidP="003A22B0">
            <w:pPr>
              <w:ind w:right="-2"/>
              <w:jc w:val="center"/>
              <w:rPr>
                <w:color w:val="000000"/>
              </w:rPr>
            </w:pPr>
          </w:p>
        </w:tc>
        <w:tc>
          <w:tcPr>
            <w:tcW w:w="1700" w:type="dxa"/>
            <w:vAlign w:val="center"/>
          </w:tcPr>
          <w:p w14:paraId="1BF45B5B" w14:textId="77777777" w:rsidR="00053C2D" w:rsidRPr="005708AD" w:rsidRDefault="00053C2D" w:rsidP="003A22B0">
            <w:pPr>
              <w:ind w:right="-2"/>
              <w:jc w:val="center"/>
              <w:rPr>
                <w:color w:val="000000"/>
              </w:rPr>
            </w:pPr>
            <w:r w:rsidRPr="005708AD">
              <w:rPr>
                <w:color w:val="000000"/>
              </w:rPr>
              <w:t>с 01.07.2029</w:t>
            </w:r>
          </w:p>
        </w:tc>
        <w:tc>
          <w:tcPr>
            <w:tcW w:w="1338" w:type="dxa"/>
            <w:vAlign w:val="center"/>
          </w:tcPr>
          <w:p w14:paraId="08616996" w14:textId="77777777" w:rsidR="00053C2D" w:rsidRPr="005708AD" w:rsidRDefault="00053C2D" w:rsidP="003A22B0">
            <w:pPr>
              <w:jc w:val="center"/>
              <w:rPr>
                <w:color w:val="000000"/>
              </w:rPr>
            </w:pPr>
            <w:r w:rsidRPr="005708AD">
              <w:rPr>
                <w:color w:val="000000"/>
              </w:rPr>
              <w:t>24,13</w:t>
            </w:r>
          </w:p>
        </w:tc>
        <w:tc>
          <w:tcPr>
            <w:tcW w:w="1404" w:type="dxa"/>
          </w:tcPr>
          <w:p w14:paraId="1C1C4376" w14:textId="77777777" w:rsidR="00053C2D" w:rsidRPr="005708AD" w:rsidRDefault="00053C2D" w:rsidP="003A22B0">
            <w:pPr>
              <w:jc w:val="center"/>
            </w:pPr>
            <w:r w:rsidRPr="005708AD">
              <w:t>x</w:t>
            </w:r>
          </w:p>
        </w:tc>
      </w:tr>
      <w:tr w:rsidR="00053C2D" w:rsidRPr="008D7875" w14:paraId="37C7C4CA" w14:textId="77777777" w:rsidTr="003A22B0">
        <w:trPr>
          <w:trHeight w:val="789"/>
        </w:trPr>
        <w:tc>
          <w:tcPr>
            <w:tcW w:w="1809" w:type="dxa"/>
            <w:vMerge/>
            <w:vAlign w:val="center"/>
          </w:tcPr>
          <w:p w14:paraId="656B2A39" w14:textId="77777777" w:rsidR="00053C2D" w:rsidRPr="005708AD" w:rsidRDefault="00053C2D" w:rsidP="003A22B0">
            <w:pPr>
              <w:ind w:right="-2"/>
              <w:jc w:val="center"/>
              <w:rPr>
                <w:color w:val="000000"/>
              </w:rPr>
            </w:pPr>
          </w:p>
        </w:tc>
        <w:tc>
          <w:tcPr>
            <w:tcW w:w="7711" w:type="dxa"/>
            <w:gridSpan w:val="4"/>
            <w:vAlign w:val="center"/>
          </w:tcPr>
          <w:p w14:paraId="5B3FC079" w14:textId="77777777" w:rsidR="00053C2D" w:rsidRPr="005708AD" w:rsidRDefault="00053C2D" w:rsidP="003A22B0">
            <w:pPr>
              <w:ind w:right="-2"/>
              <w:jc w:val="center"/>
              <w:rPr>
                <w:color w:val="000000"/>
              </w:rPr>
            </w:pPr>
            <w:r w:rsidRPr="005708AD">
              <w:t>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 (НДС не облагается)</w:t>
            </w:r>
          </w:p>
        </w:tc>
      </w:tr>
      <w:tr w:rsidR="00053C2D" w:rsidRPr="008D7875" w14:paraId="519F97E9" w14:textId="77777777" w:rsidTr="003A22B0">
        <w:trPr>
          <w:trHeight w:val="284"/>
        </w:trPr>
        <w:tc>
          <w:tcPr>
            <w:tcW w:w="1809" w:type="dxa"/>
            <w:vMerge/>
            <w:vAlign w:val="center"/>
          </w:tcPr>
          <w:p w14:paraId="05D54344" w14:textId="77777777" w:rsidR="00053C2D" w:rsidRPr="005708AD" w:rsidRDefault="00053C2D" w:rsidP="003A22B0">
            <w:pPr>
              <w:ind w:right="-2"/>
              <w:jc w:val="center"/>
              <w:rPr>
                <w:color w:val="000000"/>
              </w:rPr>
            </w:pPr>
          </w:p>
        </w:tc>
        <w:tc>
          <w:tcPr>
            <w:tcW w:w="3269" w:type="dxa"/>
            <w:vMerge w:val="restart"/>
            <w:vAlign w:val="center"/>
          </w:tcPr>
          <w:p w14:paraId="61823EEC" w14:textId="77777777" w:rsidR="00053C2D" w:rsidRPr="005708AD" w:rsidRDefault="00053C2D" w:rsidP="003A22B0">
            <w:pPr>
              <w:jc w:val="center"/>
            </w:pPr>
            <w:r w:rsidRPr="005708AD">
              <w:t>Одноставочный</w:t>
            </w:r>
          </w:p>
          <w:p w14:paraId="5CB4DEEA" w14:textId="77777777" w:rsidR="00053C2D" w:rsidRPr="005708AD" w:rsidRDefault="00053C2D" w:rsidP="003A22B0">
            <w:pPr>
              <w:ind w:right="-2"/>
              <w:jc w:val="center"/>
              <w:rPr>
                <w:color w:val="000000"/>
              </w:rPr>
            </w:pPr>
            <w:r w:rsidRPr="005708AD">
              <w:t>руб./м</w:t>
            </w:r>
            <w:r w:rsidRPr="005708AD">
              <w:rPr>
                <w:vertAlign w:val="superscript"/>
              </w:rPr>
              <w:t>3</w:t>
            </w:r>
          </w:p>
        </w:tc>
        <w:tc>
          <w:tcPr>
            <w:tcW w:w="1700" w:type="dxa"/>
            <w:vAlign w:val="center"/>
          </w:tcPr>
          <w:p w14:paraId="21D8A887" w14:textId="77777777" w:rsidR="00053C2D" w:rsidRPr="005708AD" w:rsidRDefault="00053C2D" w:rsidP="003A22B0">
            <w:pPr>
              <w:ind w:right="-2"/>
              <w:jc w:val="center"/>
            </w:pPr>
            <w:r w:rsidRPr="005708AD">
              <w:rPr>
                <w:color w:val="000000"/>
              </w:rPr>
              <w:t>с 01.01.2022</w:t>
            </w:r>
          </w:p>
        </w:tc>
        <w:tc>
          <w:tcPr>
            <w:tcW w:w="1338" w:type="dxa"/>
            <w:vAlign w:val="center"/>
          </w:tcPr>
          <w:p w14:paraId="0FC5FDA4" w14:textId="77777777" w:rsidR="00053C2D" w:rsidRPr="005708AD" w:rsidRDefault="00053C2D" w:rsidP="003A22B0">
            <w:pPr>
              <w:jc w:val="center"/>
            </w:pPr>
            <w:r w:rsidRPr="005708AD">
              <w:rPr>
                <w:color w:val="000000"/>
              </w:rPr>
              <w:t>17,08</w:t>
            </w:r>
          </w:p>
        </w:tc>
        <w:tc>
          <w:tcPr>
            <w:tcW w:w="1404" w:type="dxa"/>
            <w:vAlign w:val="center"/>
          </w:tcPr>
          <w:p w14:paraId="39A031B4" w14:textId="77777777" w:rsidR="00053C2D" w:rsidRPr="005708AD" w:rsidRDefault="00053C2D" w:rsidP="003A22B0">
            <w:pPr>
              <w:jc w:val="center"/>
            </w:pPr>
            <w:r w:rsidRPr="005708AD">
              <w:t>x</w:t>
            </w:r>
          </w:p>
        </w:tc>
      </w:tr>
      <w:tr w:rsidR="00053C2D" w:rsidRPr="008D7875" w14:paraId="41D9ED45" w14:textId="77777777" w:rsidTr="003A22B0">
        <w:trPr>
          <w:trHeight w:val="284"/>
        </w:trPr>
        <w:tc>
          <w:tcPr>
            <w:tcW w:w="1809" w:type="dxa"/>
            <w:vMerge/>
            <w:vAlign w:val="center"/>
          </w:tcPr>
          <w:p w14:paraId="7293B775" w14:textId="77777777" w:rsidR="00053C2D" w:rsidRPr="005708AD" w:rsidRDefault="00053C2D" w:rsidP="003A22B0">
            <w:pPr>
              <w:ind w:right="-2"/>
              <w:jc w:val="center"/>
              <w:rPr>
                <w:color w:val="000000"/>
              </w:rPr>
            </w:pPr>
          </w:p>
        </w:tc>
        <w:tc>
          <w:tcPr>
            <w:tcW w:w="3269" w:type="dxa"/>
            <w:vMerge/>
            <w:vAlign w:val="center"/>
          </w:tcPr>
          <w:p w14:paraId="27F20056" w14:textId="77777777" w:rsidR="00053C2D" w:rsidRPr="005708AD" w:rsidRDefault="00053C2D" w:rsidP="003A22B0">
            <w:pPr>
              <w:ind w:right="-2"/>
              <w:jc w:val="center"/>
              <w:rPr>
                <w:color w:val="000000"/>
              </w:rPr>
            </w:pPr>
          </w:p>
        </w:tc>
        <w:tc>
          <w:tcPr>
            <w:tcW w:w="1700" w:type="dxa"/>
            <w:vAlign w:val="center"/>
          </w:tcPr>
          <w:p w14:paraId="0A03AE66" w14:textId="77777777" w:rsidR="00053C2D" w:rsidRPr="005708AD" w:rsidRDefault="00053C2D" w:rsidP="003A22B0">
            <w:pPr>
              <w:ind w:right="-2"/>
              <w:jc w:val="center"/>
            </w:pPr>
            <w:r w:rsidRPr="005708AD">
              <w:rPr>
                <w:color w:val="000000"/>
              </w:rPr>
              <w:t>с 01.07.2022</w:t>
            </w:r>
          </w:p>
        </w:tc>
        <w:tc>
          <w:tcPr>
            <w:tcW w:w="1338" w:type="dxa"/>
            <w:vAlign w:val="center"/>
          </w:tcPr>
          <w:p w14:paraId="4A4639A6" w14:textId="77777777" w:rsidR="00053C2D" w:rsidRPr="005708AD" w:rsidRDefault="00053C2D" w:rsidP="003A22B0">
            <w:pPr>
              <w:jc w:val="center"/>
            </w:pPr>
            <w:r w:rsidRPr="005708AD">
              <w:rPr>
                <w:color w:val="000000"/>
              </w:rPr>
              <w:t>17,89</w:t>
            </w:r>
          </w:p>
        </w:tc>
        <w:tc>
          <w:tcPr>
            <w:tcW w:w="1404" w:type="dxa"/>
            <w:vAlign w:val="center"/>
          </w:tcPr>
          <w:p w14:paraId="031E70CC" w14:textId="77777777" w:rsidR="00053C2D" w:rsidRPr="005708AD" w:rsidRDefault="00053C2D" w:rsidP="003A22B0">
            <w:pPr>
              <w:jc w:val="center"/>
            </w:pPr>
            <w:r w:rsidRPr="005708AD">
              <w:t>x</w:t>
            </w:r>
          </w:p>
        </w:tc>
      </w:tr>
      <w:tr w:rsidR="00053C2D" w:rsidRPr="008D7875" w14:paraId="6579B8E7" w14:textId="77777777" w:rsidTr="003A22B0">
        <w:trPr>
          <w:trHeight w:val="284"/>
        </w:trPr>
        <w:tc>
          <w:tcPr>
            <w:tcW w:w="1809" w:type="dxa"/>
            <w:vMerge/>
            <w:vAlign w:val="center"/>
          </w:tcPr>
          <w:p w14:paraId="60703B85" w14:textId="77777777" w:rsidR="00053C2D" w:rsidRPr="005708AD" w:rsidRDefault="00053C2D" w:rsidP="003A22B0">
            <w:pPr>
              <w:ind w:right="-2"/>
              <w:jc w:val="center"/>
              <w:rPr>
                <w:color w:val="000000"/>
              </w:rPr>
            </w:pPr>
          </w:p>
        </w:tc>
        <w:tc>
          <w:tcPr>
            <w:tcW w:w="3269" w:type="dxa"/>
            <w:vMerge/>
            <w:vAlign w:val="center"/>
          </w:tcPr>
          <w:p w14:paraId="4CA84AC9" w14:textId="77777777" w:rsidR="00053C2D" w:rsidRPr="005708AD" w:rsidRDefault="00053C2D" w:rsidP="003A22B0">
            <w:pPr>
              <w:ind w:right="-2"/>
              <w:jc w:val="center"/>
              <w:rPr>
                <w:color w:val="000000"/>
              </w:rPr>
            </w:pPr>
          </w:p>
        </w:tc>
        <w:tc>
          <w:tcPr>
            <w:tcW w:w="1700" w:type="dxa"/>
            <w:vAlign w:val="center"/>
          </w:tcPr>
          <w:p w14:paraId="6F49E951" w14:textId="77777777" w:rsidR="00053C2D" w:rsidRPr="005708AD" w:rsidRDefault="00053C2D" w:rsidP="003A22B0">
            <w:pPr>
              <w:ind w:right="-2"/>
              <w:jc w:val="center"/>
            </w:pPr>
            <w:r w:rsidRPr="005708AD">
              <w:rPr>
                <w:color w:val="000000"/>
              </w:rPr>
              <w:t>с 01.12.2022</w:t>
            </w:r>
          </w:p>
        </w:tc>
        <w:tc>
          <w:tcPr>
            <w:tcW w:w="1338" w:type="dxa"/>
            <w:vAlign w:val="center"/>
          </w:tcPr>
          <w:p w14:paraId="0188C2A3" w14:textId="77777777" w:rsidR="00053C2D" w:rsidRPr="005708AD" w:rsidRDefault="00053C2D" w:rsidP="003A22B0">
            <w:pPr>
              <w:jc w:val="center"/>
            </w:pPr>
            <w:r w:rsidRPr="005708AD">
              <w:rPr>
                <w:color w:val="000000"/>
              </w:rPr>
              <w:t>17,45</w:t>
            </w:r>
          </w:p>
        </w:tc>
        <w:tc>
          <w:tcPr>
            <w:tcW w:w="1404" w:type="dxa"/>
          </w:tcPr>
          <w:p w14:paraId="769FA494" w14:textId="77777777" w:rsidR="00053C2D" w:rsidRPr="005708AD" w:rsidRDefault="00053C2D" w:rsidP="003A22B0">
            <w:pPr>
              <w:jc w:val="center"/>
            </w:pPr>
            <w:r w:rsidRPr="005708AD">
              <w:t>x</w:t>
            </w:r>
          </w:p>
        </w:tc>
      </w:tr>
      <w:tr w:rsidR="00053C2D" w:rsidRPr="008D7875" w14:paraId="48DDE65E" w14:textId="77777777" w:rsidTr="003A22B0">
        <w:trPr>
          <w:trHeight w:val="284"/>
        </w:trPr>
        <w:tc>
          <w:tcPr>
            <w:tcW w:w="1809" w:type="dxa"/>
            <w:vMerge/>
            <w:vAlign w:val="center"/>
          </w:tcPr>
          <w:p w14:paraId="09B753F5" w14:textId="77777777" w:rsidR="00053C2D" w:rsidRPr="005708AD" w:rsidRDefault="00053C2D" w:rsidP="003A22B0">
            <w:pPr>
              <w:ind w:right="-2"/>
              <w:jc w:val="center"/>
              <w:rPr>
                <w:color w:val="000000"/>
              </w:rPr>
            </w:pPr>
          </w:p>
        </w:tc>
        <w:tc>
          <w:tcPr>
            <w:tcW w:w="3269" w:type="dxa"/>
            <w:vMerge/>
            <w:vAlign w:val="center"/>
          </w:tcPr>
          <w:p w14:paraId="591C8FE8" w14:textId="77777777" w:rsidR="00053C2D" w:rsidRPr="005708AD" w:rsidRDefault="00053C2D" w:rsidP="003A22B0">
            <w:pPr>
              <w:ind w:right="-2"/>
              <w:jc w:val="center"/>
              <w:rPr>
                <w:color w:val="000000"/>
              </w:rPr>
            </w:pPr>
          </w:p>
        </w:tc>
        <w:tc>
          <w:tcPr>
            <w:tcW w:w="1700" w:type="dxa"/>
            <w:vAlign w:val="center"/>
          </w:tcPr>
          <w:p w14:paraId="37C99012" w14:textId="77777777" w:rsidR="00053C2D" w:rsidRPr="005708AD" w:rsidRDefault="00053C2D" w:rsidP="003A22B0">
            <w:pPr>
              <w:ind w:right="-2"/>
              <w:jc w:val="center"/>
            </w:pPr>
            <w:r w:rsidRPr="005708AD">
              <w:rPr>
                <w:color w:val="000000"/>
              </w:rPr>
              <w:t>с 01.01.2023</w:t>
            </w:r>
          </w:p>
        </w:tc>
        <w:tc>
          <w:tcPr>
            <w:tcW w:w="1338" w:type="dxa"/>
            <w:vAlign w:val="center"/>
          </w:tcPr>
          <w:p w14:paraId="4AA8E5BE" w14:textId="77777777" w:rsidR="00053C2D" w:rsidRPr="005708AD" w:rsidRDefault="00053C2D" w:rsidP="003A22B0">
            <w:pPr>
              <w:jc w:val="center"/>
            </w:pPr>
            <w:r w:rsidRPr="005708AD">
              <w:rPr>
                <w:color w:val="000000"/>
              </w:rPr>
              <w:t>17,45</w:t>
            </w:r>
          </w:p>
        </w:tc>
        <w:tc>
          <w:tcPr>
            <w:tcW w:w="1404" w:type="dxa"/>
          </w:tcPr>
          <w:p w14:paraId="4C8296BE" w14:textId="77777777" w:rsidR="00053C2D" w:rsidRPr="005708AD" w:rsidRDefault="00053C2D" w:rsidP="003A22B0">
            <w:pPr>
              <w:jc w:val="center"/>
            </w:pPr>
            <w:r w:rsidRPr="005708AD">
              <w:t>x</w:t>
            </w:r>
          </w:p>
        </w:tc>
      </w:tr>
      <w:tr w:rsidR="00053C2D" w:rsidRPr="008D7875" w14:paraId="1E446A29" w14:textId="77777777" w:rsidTr="003A22B0">
        <w:trPr>
          <w:trHeight w:val="284"/>
        </w:trPr>
        <w:tc>
          <w:tcPr>
            <w:tcW w:w="1809" w:type="dxa"/>
            <w:vMerge/>
            <w:vAlign w:val="center"/>
          </w:tcPr>
          <w:p w14:paraId="03DB7AD8" w14:textId="77777777" w:rsidR="00053C2D" w:rsidRPr="005708AD" w:rsidRDefault="00053C2D" w:rsidP="003A22B0">
            <w:pPr>
              <w:ind w:right="-2"/>
              <w:jc w:val="center"/>
              <w:rPr>
                <w:color w:val="000000"/>
              </w:rPr>
            </w:pPr>
          </w:p>
        </w:tc>
        <w:tc>
          <w:tcPr>
            <w:tcW w:w="3269" w:type="dxa"/>
            <w:vMerge/>
            <w:vAlign w:val="center"/>
          </w:tcPr>
          <w:p w14:paraId="16046A04" w14:textId="77777777" w:rsidR="00053C2D" w:rsidRPr="005708AD" w:rsidRDefault="00053C2D" w:rsidP="003A22B0">
            <w:pPr>
              <w:ind w:right="-2"/>
              <w:jc w:val="center"/>
              <w:rPr>
                <w:color w:val="000000"/>
              </w:rPr>
            </w:pPr>
          </w:p>
        </w:tc>
        <w:tc>
          <w:tcPr>
            <w:tcW w:w="1700" w:type="dxa"/>
            <w:vAlign w:val="center"/>
          </w:tcPr>
          <w:p w14:paraId="4263E21C" w14:textId="77777777" w:rsidR="00053C2D" w:rsidRPr="005708AD" w:rsidRDefault="00053C2D" w:rsidP="003A22B0">
            <w:pPr>
              <w:ind w:right="-2"/>
              <w:jc w:val="center"/>
              <w:rPr>
                <w:color w:val="000000"/>
              </w:rPr>
            </w:pPr>
            <w:r w:rsidRPr="005708AD">
              <w:rPr>
                <w:color w:val="000000"/>
              </w:rPr>
              <w:t>с 01.01.2024</w:t>
            </w:r>
          </w:p>
        </w:tc>
        <w:tc>
          <w:tcPr>
            <w:tcW w:w="1338" w:type="dxa"/>
            <w:vAlign w:val="center"/>
          </w:tcPr>
          <w:p w14:paraId="0CE63107" w14:textId="77777777" w:rsidR="00053C2D" w:rsidRPr="005708AD" w:rsidRDefault="00053C2D" w:rsidP="003A22B0">
            <w:pPr>
              <w:jc w:val="center"/>
              <w:rPr>
                <w:color w:val="000000"/>
              </w:rPr>
            </w:pPr>
            <w:r>
              <w:rPr>
                <w:color w:val="000000"/>
              </w:rPr>
              <w:t>17,45</w:t>
            </w:r>
          </w:p>
        </w:tc>
        <w:tc>
          <w:tcPr>
            <w:tcW w:w="1404" w:type="dxa"/>
          </w:tcPr>
          <w:p w14:paraId="75F39FBF" w14:textId="77777777" w:rsidR="00053C2D" w:rsidRPr="005708AD" w:rsidRDefault="00053C2D" w:rsidP="003A22B0">
            <w:pPr>
              <w:jc w:val="center"/>
            </w:pPr>
            <w:r w:rsidRPr="005708AD">
              <w:t>x</w:t>
            </w:r>
          </w:p>
        </w:tc>
      </w:tr>
      <w:tr w:rsidR="00053C2D" w:rsidRPr="008D7875" w14:paraId="4C3E2897" w14:textId="77777777" w:rsidTr="003A22B0">
        <w:trPr>
          <w:trHeight w:val="284"/>
        </w:trPr>
        <w:tc>
          <w:tcPr>
            <w:tcW w:w="1809" w:type="dxa"/>
            <w:vMerge/>
            <w:vAlign w:val="center"/>
          </w:tcPr>
          <w:p w14:paraId="41A95F77" w14:textId="77777777" w:rsidR="00053C2D" w:rsidRPr="005708AD" w:rsidRDefault="00053C2D" w:rsidP="003A22B0">
            <w:pPr>
              <w:ind w:right="-2"/>
              <w:jc w:val="center"/>
              <w:rPr>
                <w:color w:val="000000"/>
              </w:rPr>
            </w:pPr>
          </w:p>
        </w:tc>
        <w:tc>
          <w:tcPr>
            <w:tcW w:w="3269" w:type="dxa"/>
            <w:vMerge/>
            <w:vAlign w:val="center"/>
          </w:tcPr>
          <w:p w14:paraId="19C03764" w14:textId="77777777" w:rsidR="00053C2D" w:rsidRPr="005708AD" w:rsidRDefault="00053C2D" w:rsidP="003A22B0">
            <w:pPr>
              <w:ind w:right="-2"/>
              <w:jc w:val="center"/>
              <w:rPr>
                <w:color w:val="000000"/>
              </w:rPr>
            </w:pPr>
          </w:p>
        </w:tc>
        <w:tc>
          <w:tcPr>
            <w:tcW w:w="1700" w:type="dxa"/>
            <w:vAlign w:val="center"/>
          </w:tcPr>
          <w:p w14:paraId="7E19C506" w14:textId="77777777" w:rsidR="00053C2D" w:rsidRPr="005708AD" w:rsidRDefault="00053C2D" w:rsidP="003A22B0">
            <w:pPr>
              <w:ind w:right="-2"/>
              <w:jc w:val="center"/>
              <w:rPr>
                <w:color w:val="000000"/>
              </w:rPr>
            </w:pPr>
            <w:r w:rsidRPr="005708AD">
              <w:rPr>
                <w:color w:val="000000"/>
              </w:rPr>
              <w:t>с 01.07.2024</w:t>
            </w:r>
          </w:p>
        </w:tc>
        <w:tc>
          <w:tcPr>
            <w:tcW w:w="1338" w:type="dxa"/>
            <w:vAlign w:val="center"/>
          </w:tcPr>
          <w:p w14:paraId="3DA8853F" w14:textId="77777777" w:rsidR="00053C2D" w:rsidRPr="005708AD" w:rsidRDefault="00053C2D" w:rsidP="003A22B0">
            <w:pPr>
              <w:jc w:val="center"/>
              <w:rPr>
                <w:color w:val="000000"/>
              </w:rPr>
            </w:pPr>
            <w:r>
              <w:rPr>
                <w:color w:val="000000"/>
              </w:rPr>
              <w:t>19,12</w:t>
            </w:r>
          </w:p>
        </w:tc>
        <w:tc>
          <w:tcPr>
            <w:tcW w:w="1404" w:type="dxa"/>
          </w:tcPr>
          <w:p w14:paraId="050C845A" w14:textId="77777777" w:rsidR="00053C2D" w:rsidRPr="005708AD" w:rsidRDefault="00053C2D" w:rsidP="003A22B0">
            <w:pPr>
              <w:jc w:val="center"/>
            </w:pPr>
            <w:r w:rsidRPr="005708AD">
              <w:t>x</w:t>
            </w:r>
          </w:p>
        </w:tc>
      </w:tr>
      <w:tr w:rsidR="00053C2D" w:rsidRPr="008D7875" w14:paraId="0280CC6D" w14:textId="77777777" w:rsidTr="003A22B0">
        <w:trPr>
          <w:trHeight w:val="256"/>
        </w:trPr>
        <w:tc>
          <w:tcPr>
            <w:tcW w:w="1809" w:type="dxa"/>
            <w:vMerge/>
            <w:vAlign w:val="center"/>
          </w:tcPr>
          <w:p w14:paraId="07A81608" w14:textId="77777777" w:rsidR="00053C2D" w:rsidRPr="005708AD" w:rsidRDefault="00053C2D" w:rsidP="003A22B0">
            <w:pPr>
              <w:ind w:right="-2"/>
              <w:jc w:val="center"/>
              <w:rPr>
                <w:color w:val="000000"/>
              </w:rPr>
            </w:pPr>
          </w:p>
        </w:tc>
        <w:tc>
          <w:tcPr>
            <w:tcW w:w="7711" w:type="dxa"/>
            <w:gridSpan w:val="4"/>
            <w:vAlign w:val="center"/>
          </w:tcPr>
          <w:p w14:paraId="5661D6F8" w14:textId="77777777" w:rsidR="00053C2D" w:rsidRPr="005708AD" w:rsidRDefault="00053C2D" w:rsidP="003A22B0">
            <w:pPr>
              <w:ind w:right="-2"/>
              <w:jc w:val="center"/>
              <w:rPr>
                <w:color w:val="000000"/>
              </w:rPr>
            </w:pPr>
            <w:r w:rsidRPr="005708AD">
              <w:t>Тариф на теплоноситель, поставляемый потребителям (без НДС)</w:t>
            </w:r>
          </w:p>
        </w:tc>
      </w:tr>
      <w:tr w:rsidR="00053C2D" w:rsidRPr="008D7875" w14:paraId="084DAE88" w14:textId="77777777" w:rsidTr="003A22B0">
        <w:trPr>
          <w:trHeight w:val="284"/>
        </w:trPr>
        <w:tc>
          <w:tcPr>
            <w:tcW w:w="1809" w:type="dxa"/>
            <w:vMerge/>
            <w:vAlign w:val="center"/>
          </w:tcPr>
          <w:p w14:paraId="222F2D65" w14:textId="77777777" w:rsidR="00053C2D" w:rsidRPr="005708AD" w:rsidRDefault="00053C2D" w:rsidP="003A22B0">
            <w:pPr>
              <w:ind w:right="-2"/>
              <w:jc w:val="center"/>
              <w:rPr>
                <w:color w:val="000000"/>
              </w:rPr>
            </w:pPr>
          </w:p>
        </w:tc>
        <w:tc>
          <w:tcPr>
            <w:tcW w:w="3269" w:type="dxa"/>
            <w:vMerge w:val="restart"/>
            <w:vAlign w:val="center"/>
          </w:tcPr>
          <w:p w14:paraId="06ED2D3A" w14:textId="77777777" w:rsidR="00053C2D" w:rsidRPr="005708AD" w:rsidRDefault="00053C2D" w:rsidP="003A22B0">
            <w:pPr>
              <w:jc w:val="center"/>
            </w:pPr>
            <w:r w:rsidRPr="005708AD">
              <w:t>Одноставочный</w:t>
            </w:r>
          </w:p>
          <w:p w14:paraId="53ECB0A8" w14:textId="77777777" w:rsidR="00053C2D" w:rsidRPr="005708AD" w:rsidRDefault="00053C2D" w:rsidP="003A22B0">
            <w:pPr>
              <w:ind w:right="-2"/>
              <w:jc w:val="center"/>
              <w:rPr>
                <w:color w:val="000000"/>
                <w:vertAlign w:val="superscript"/>
              </w:rPr>
            </w:pPr>
            <w:r w:rsidRPr="005708AD">
              <w:t>руб./м</w:t>
            </w:r>
            <w:r w:rsidRPr="005708AD">
              <w:rPr>
                <w:vertAlign w:val="superscript"/>
              </w:rPr>
              <w:t>3</w:t>
            </w:r>
          </w:p>
        </w:tc>
        <w:tc>
          <w:tcPr>
            <w:tcW w:w="1700" w:type="dxa"/>
            <w:vAlign w:val="center"/>
          </w:tcPr>
          <w:p w14:paraId="3A420BC7" w14:textId="77777777" w:rsidR="00053C2D" w:rsidRPr="005708AD" w:rsidRDefault="00053C2D" w:rsidP="003A22B0">
            <w:pPr>
              <w:ind w:right="-2"/>
              <w:jc w:val="center"/>
              <w:rPr>
                <w:color w:val="000000"/>
              </w:rPr>
            </w:pPr>
            <w:r w:rsidRPr="005708AD">
              <w:rPr>
                <w:color w:val="000000"/>
              </w:rPr>
              <w:t>с 24.07.2020</w:t>
            </w:r>
          </w:p>
        </w:tc>
        <w:tc>
          <w:tcPr>
            <w:tcW w:w="1338" w:type="dxa"/>
            <w:vAlign w:val="center"/>
          </w:tcPr>
          <w:p w14:paraId="12CA969B" w14:textId="77777777" w:rsidR="00053C2D" w:rsidRPr="005708AD" w:rsidRDefault="00053C2D" w:rsidP="003A22B0">
            <w:pPr>
              <w:jc w:val="center"/>
            </w:pPr>
            <w:r w:rsidRPr="005708AD">
              <w:rPr>
                <w:color w:val="000000"/>
              </w:rPr>
              <w:t>14,90</w:t>
            </w:r>
          </w:p>
        </w:tc>
        <w:tc>
          <w:tcPr>
            <w:tcW w:w="1404" w:type="dxa"/>
            <w:vAlign w:val="center"/>
          </w:tcPr>
          <w:p w14:paraId="01006C76" w14:textId="77777777" w:rsidR="00053C2D" w:rsidRPr="005708AD" w:rsidRDefault="00053C2D" w:rsidP="003A22B0">
            <w:pPr>
              <w:jc w:val="center"/>
            </w:pPr>
            <w:r w:rsidRPr="005708AD">
              <w:t>x</w:t>
            </w:r>
          </w:p>
        </w:tc>
      </w:tr>
      <w:tr w:rsidR="00053C2D" w:rsidRPr="008D7875" w14:paraId="42BA4358" w14:textId="77777777" w:rsidTr="003A22B0">
        <w:trPr>
          <w:trHeight w:val="284"/>
        </w:trPr>
        <w:tc>
          <w:tcPr>
            <w:tcW w:w="1809" w:type="dxa"/>
            <w:vMerge/>
            <w:vAlign w:val="center"/>
          </w:tcPr>
          <w:p w14:paraId="272D4BB6" w14:textId="77777777" w:rsidR="00053C2D" w:rsidRPr="005708AD" w:rsidRDefault="00053C2D" w:rsidP="003A22B0">
            <w:pPr>
              <w:ind w:right="-2"/>
              <w:jc w:val="center"/>
              <w:rPr>
                <w:color w:val="000000"/>
              </w:rPr>
            </w:pPr>
          </w:p>
        </w:tc>
        <w:tc>
          <w:tcPr>
            <w:tcW w:w="3269" w:type="dxa"/>
            <w:vMerge/>
            <w:vAlign w:val="center"/>
          </w:tcPr>
          <w:p w14:paraId="0FBE3BDB" w14:textId="77777777" w:rsidR="00053C2D" w:rsidRPr="005708AD" w:rsidRDefault="00053C2D" w:rsidP="003A22B0">
            <w:pPr>
              <w:ind w:right="-2"/>
              <w:jc w:val="center"/>
              <w:rPr>
                <w:color w:val="000000"/>
              </w:rPr>
            </w:pPr>
          </w:p>
        </w:tc>
        <w:tc>
          <w:tcPr>
            <w:tcW w:w="1700" w:type="dxa"/>
            <w:vAlign w:val="center"/>
          </w:tcPr>
          <w:p w14:paraId="100AFB45" w14:textId="77777777" w:rsidR="00053C2D" w:rsidRPr="005708AD" w:rsidRDefault="00053C2D" w:rsidP="003A22B0">
            <w:pPr>
              <w:ind w:right="-2"/>
              <w:jc w:val="center"/>
              <w:rPr>
                <w:color w:val="000000"/>
              </w:rPr>
            </w:pPr>
            <w:r w:rsidRPr="005708AD">
              <w:rPr>
                <w:color w:val="000000"/>
              </w:rPr>
              <w:t>с 01.01.2021</w:t>
            </w:r>
          </w:p>
        </w:tc>
        <w:tc>
          <w:tcPr>
            <w:tcW w:w="1338" w:type="dxa"/>
            <w:vAlign w:val="center"/>
          </w:tcPr>
          <w:p w14:paraId="10563277" w14:textId="77777777" w:rsidR="00053C2D" w:rsidRPr="005708AD" w:rsidRDefault="00053C2D" w:rsidP="003A22B0">
            <w:pPr>
              <w:jc w:val="center"/>
            </w:pPr>
            <w:r w:rsidRPr="005708AD">
              <w:rPr>
                <w:color w:val="000000"/>
              </w:rPr>
              <w:t>14,90</w:t>
            </w:r>
          </w:p>
        </w:tc>
        <w:tc>
          <w:tcPr>
            <w:tcW w:w="1404" w:type="dxa"/>
            <w:vAlign w:val="center"/>
          </w:tcPr>
          <w:p w14:paraId="55DAB763" w14:textId="77777777" w:rsidR="00053C2D" w:rsidRPr="005708AD" w:rsidRDefault="00053C2D" w:rsidP="003A22B0">
            <w:pPr>
              <w:jc w:val="center"/>
            </w:pPr>
            <w:r w:rsidRPr="005708AD">
              <w:t>x</w:t>
            </w:r>
          </w:p>
        </w:tc>
      </w:tr>
      <w:tr w:rsidR="00053C2D" w:rsidRPr="008D7875" w14:paraId="7459DA9A" w14:textId="77777777" w:rsidTr="003A22B0">
        <w:trPr>
          <w:trHeight w:val="70"/>
        </w:trPr>
        <w:tc>
          <w:tcPr>
            <w:tcW w:w="1809" w:type="dxa"/>
            <w:vMerge/>
            <w:vAlign w:val="center"/>
          </w:tcPr>
          <w:p w14:paraId="7EB65830" w14:textId="77777777" w:rsidR="00053C2D" w:rsidRPr="005708AD" w:rsidRDefault="00053C2D" w:rsidP="003A22B0">
            <w:pPr>
              <w:ind w:right="-2"/>
              <w:jc w:val="center"/>
              <w:rPr>
                <w:color w:val="000000"/>
              </w:rPr>
            </w:pPr>
          </w:p>
        </w:tc>
        <w:tc>
          <w:tcPr>
            <w:tcW w:w="3269" w:type="dxa"/>
            <w:vMerge/>
            <w:vAlign w:val="center"/>
          </w:tcPr>
          <w:p w14:paraId="346225BF" w14:textId="77777777" w:rsidR="00053C2D" w:rsidRPr="005708AD" w:rsidRDefault="00053C2D" w:rsidP="003A22B0">
            <w:pPr>
              <w:ind w:right="-2"/>
              <w:jc w:val="center"/>
              <w:rPr>
                <w:color w:val="000000"/>
              </w:rPr>
            </w:pPr>
          </w:p>
        </w:tc>
        <w:tc>
          <w:tcPr>
            <w:tcW w:w="1700" w:type="dxa"/>
            <w:vAlign w:val="center"/>
          </w:tcPr>
          <w:p w14:paraId="344ED10D" w14:textId="77777777" w:rsidR="00053C2D" w:rsidRPr="005708AD" w:rsidRDefault="00053C2D" w:rsidP="003A22B0">
            <w:pPr>
              <w:ind w:right="-2"/>
              <w:jc w:val="center"/>
              <w:rPr>
                <w:color w:val="000000"/>
              </w:rPr>
            </w:pPr>
            <w:r w:rsidRPr="005708AD">
              <w:rPr>
                <w:color w:val="000000"/>
              </w:rPr>
              <w:t>с 01.07.2021</w:t>
            </w:r>
          </w:p>
        </w:tc>
        <w:tc>
          <w:tcPr>
            <w:tcW w:w="1338" w:type="dxa"/>
            <w:vAlign w:val="center"/>
          </w:tcPr>
          <w:p w14:paraId="4EB6B032" w14:textId="77777777" w:rsidR="00053C2D" w:rsidRPr="005708AD" w:rsidRDefault="00053C2D" w:rsidP="003A22B0">
            <w:pPr>
              <w:jc w:val="center"/>
            </w:pPr>
            <w:r w:rsidRPr="005708AD">
              <w:rPr>
                <w:color w:val="000000"/>
              </w:rPr>
              <w:t>17,08</w:t>
            </w:r>
          </w:p>
        </w:tc>
        <w:tc>
          <w:tcPr>
            <w:tcW w:w="1404" w:type="dxa"/>
            <w:vAlign w:val="center"/>
          </w:tcPr>
          <w:p w14:paraId="51924B26" w14:textId="77777777" w:rsidR="00053C2D" w:rsidRPr="005708AD" w:rsidRDefault="00053C2D" w:rsidP="003A22B0">
            <w:pPr>
              <w:jc w:val="center"/>
            </w:pPr>
            <w:r w:rsidRPr="005708AD">
              <w:t>x</w:t>
            </w:r>
          </w:p>
        </w:tc>
      </w:tr>
      <w:tr w:rsidR="00053C2D" w:rsidRPr="008D7875" w14:paraId="2FDB9AA1" w14:textId="77777777" w:rsidTr="003A22B0">
        <w:trPr>
          <w:trHeight w:val="70"/>
        </w:trPr>
        <w:tc>
          <w:tcPr>
            <w:tcW w:w="1809" w:type="dxa"/>
            <w:vMerge/>
            <w:vAlign w:val="center"/>
          </w:tcPr>
          <w:p w14:paraId="36243211" w14:textId="77777777" w:rsidR="00053C2D" w:rsidRPr="005708AD" w:rsidRDefault="00053C2D" w:rsidP="003A22B0">
            <w:pPr>
              <w:ind w:right="-2"/>
              <w:jc w:val="center"/>
              <w:rPr>
                <w:color w:val="000000"/>
              </w:rPr>
            </w:pPr>
          </w:p>
        </w:tc>
        <w:tc>
          <w:tcPr>
            <w:tcW w:w="3269" w:type="dxa"/>
            <w:vMerge/>
            <w:vAlign w:val="center"/>
          </w:tcPr>
          <w:p w14:paraId="25A19436" w14:textId="77777777" w:rsidR="00053C2D" w:rsidRPr="005708AD" w:rsidRDefault="00053C2D" w:rsidP="003A22B0">
            <w:pPr>
              <w:ind w:right="-2"/>
              <w:jc w:val="center"/>
              <w:rPr>
                <w:color w:val="000000"/>
              </w:rPr>
            </w:pPr>
          </w:p>
        </w:tc>
        <w:tc>
          <w:tcPr>
            <w:tcW w:w="1700" w:type="dxa"/>
            <w:vAlign w:val="center"/>
          </w:tcPr>
          <w:p w14:paraId="42BFB3E2" w14:textId="77777777" w:rsidR="00053C2D" w:rsidRPr="005708AD" w:rsidRDefault="00053C2D" w:rsidP="003A22B0">
            <w:pPr>
              <w:ind w:right="-2"/>
              <w:jc w:val="center"/>
              <w:rPr>
                <w:color w:val="000000"/>
              </w:rPr>
            </w:pPr>
            <w:r w:rsidRPr="005708AD">
              <w:rPr>
                <w:color w:val="000000"/>
              </w:rPr>
              <w:t>с 01.01.2025</w:t>
            </w:r>
          </w:p>
        </w:tc>
        <w:tc>
          <w:tcPr>
            <w:tcW w:w="1338" w:type="dxa"/>
            <w:vAlign w:val="center"/>
          </w:tcPr>
          <w:p w14:paraId="4F64BDE4" w14:textId="77777777" w:rsidR="00053C2D" w:rsidRDefault="00053C2D" w:rsidP="003A22B0">
            <w:pPr>
              <w:jc w:val="center"/>
              <w:rPr>
                <w:color w:val="000000"/>
              </w:rPr>
            </w:pPr>
            <w:r>
              <w:rPr>
                <w:color w:val="000000"/>
              </w:rPr>
              <w:t>19,12</w:t>
            </w:r>
          </w:p>
        </w:tc>
        <w:tc>
          <w:tcPr>
            <w:tcW w:w="1404" w:type="dxa"/>
          </w:tcPr>
          <w:p w14:paraId="66D5B708" w14:textId="77777777" w:rsidR="00053C2D" w:rsidRPr="005708AD" w:rsidRDefault="00053C2D" w:rsidP="003A22B0">
            <w:pPr>
              <w:jc w:val="center"/>
            </w:pPr>
            <w:r w:rsidRPr="005708AD">
              <w:t>x</w:t>
            </w:r>
          </w:p>
        </w:tc>
      </w:tr>
      <w:tr w:rsidR="00053C2D" w:rsidRPr="008D7875" w14:paraId="1936A0D3" w14:textId="77777777" w:rsidTr="003A22B0">
        <w:trPr>
          <w:trHeight w:val="70"/>
        </w:trPr>
        <w:tc>
          <w:tcPr>
            <w:tcW w:w="1809" w:type="dxa"/>
            <w:vAlign w:val="center"/>
          </w:tcPr>
          <w:p w14:paraId="16C7DB79" w14:textId="77777777" w:rsidR="00053C2D" w:rsidRPr="005708AD" w:rsidRDefault="00053C2D" w:rsidP="003A22B0">
            <w:pPr>
              <w:ind w:right="-2"/>
              <w:jc w:val="center"/>
              <w:rPr>
                <w:color w:val="000000"/>
              </w:rPr>
            </w:pPr>
            <w:r>
              <w:rPr>
                <w:color w:val="000000"/>
              </w:rPr>
              <w:t>1</w:t>
            </w:r>
          </w:p>
        </w:tc>
        <w:tc>
          <w:tcPr>
            <w:tcW w:w="3269" w:type="dxa"/>
            <w:vAlign w:val="center"/>
          </w:tcPr>
          <w:p w14:paraId="0C3B614A" w14:textId="77777777" w:rsidR="00053C2D" w:rsidRPr="005708AD" w:rsidRDefault="00053C2D" w:rsidP="003A22B0">
            <w:pPr>
              <w:ind w:right="-2"/>
              <w:jc w:val="center"/>
              <w:rPr>
                <w:color w:val="000000"/>
              </w:rPr>
            </w:pPr>
            <w:r>
              <w:rPr>
                <w:color w:val="000000"/>
              </w:rPr>
              <w:t>2</w:t>
            </w:r>
          </w:p>
        </w:tc>
        <w:tc>
          <w:tcPr>
            <w:tcW w:w="1700" w:type="dxa"/>
            <w:vAlign w:val="center"/>
          </w:tcPr>
          <w:p w14:paraId="5D100D6D" w14:textId="77777777" w:rsidR="00053C2D" w:rsidRPr="005708AD" w:rsidRDefault="00053C2D" w:rsidP="003A22B0">
            <w:pPr>
              <w:ind w:right="-2"/>
              <w:jc w:val="center"/>
              <w:rPr>
                <w:color w:val="000000"/>
              </w:rPr>
            </w:pPr>
            <w:r>
              <w:rPr>
                <w:color w:val="000000"/>
              </w:rPr>
              <w:t>3</w:t>
            </w:r>
          </w:p>
        </w:tc>
        <w:tc>
          <w:tcPr>
            <w:tcW w:w="1338" w:type="dxa"/>
            <w:vAlign w:val="center"/>
          </w:tcPr>
          <w:p w14:paraId="4BDFFB9E" w14:textId="77777777" w:rsidR="00053C2D" w:rsidRDefault="00053C2D" w:rsidP="003A22B0">
            <w:pPr>
              <w:jc w:val="center"/>
              <w:rPr>
                <w:color w:val="000000"/>
              </w:rPr>
            </w:pPr>
            <w:r>
              <w:rPr>
                <w:color w:val="000000"/>
              </w:rPr>
              <w:t>4</w:t>
            </w:r>
          </w:p>
        </w:tc>
        <w:tc>
          <w:tcPr>
            <w:tcW w:w="1404" w:type="dxa"/>
          </w:tcPr>
          <w:p w14:paraId="6AC4C140" w14:textId="77777777" w:rsidR="00053C2D" w:rsidRPr="005708AD" w:rsidRDefault="00053C2D" w:rsidP="003A22B0">
            <w:pPr>
              <w:jc w:val="center"/>
            </w:pPr>
            <w:r>
              <w:t>5</w:t>
            </w:r>
          </w:p>
        </w:tc>
      </w:tr>
      <w:tr w:rsidR="00053C2D" w:rsidRPr="008D7875" w14:paraId="16368204" w14:textId="77777777" w:rsidTr="003A22B0">
        <w:trPr>
          <w:trHeight w:val="70"/>
        </w:trPr>
        <w:tc>
          <w:tcPr>
            <w:tcW w:w="1809" w:type="dxa"/>
            <w:vMerge w:val="restart"/>
            <w:vAlign w:val="center"/>
          </w:tcPr>
          <w:p w14:paraId="5FC479C5" w14:textId="77777777" w:rsidR="00053C2D" w:rsidRPr="005708AD" w:rsidRDefault="00053C2D" w:rsidP="003A22B0">
            <w:pPr>
              <w:ind w:right="-2"/>
              <w:jc w:val="center"/>
              <w:rPr>
                <w:color w:val="000000"/>
              </w:rPr>
            </w:pPr>
          </w:p>
        </w:tc>
        <w:tc>
          <w:tcPr>
            <w:tcW w:w="3269" w:type="dxa"/>
            <w:vMerge w:val="restart"/>
            <w:vAlign w:val="center"/>
          </w:tcPr>
          <w:p w14:paraId="0F806079" w14:textId="77777777" w:rsidR="00053C2D" w:rsidRPr="005708AD" w:rsidRDefault="00053C2D" w:rsidP="003A22B0">
            <w:pPr>
              <w:ind w:right="-2"/>
              <w:jc w:val="center"/>
              <w:rPr>
                <w:color w:val="000000"/>
              </w:rPr>
            </w:pPr>
          </w:p>
        </w:tc>
        <w:tc>
          <w:tcPr>
            <w:tcW w:w="1700" w:type="dxa"/>
            <w:vAlign w:val="center"/>
          </w:tcPr>
          <w:p w14:paraId="4B01B6A2" w14:textId="77777777" w:rsidR="00053C2D" w:rsidRPr="005708AD" w:rsidRDefault="00053C2D" w:rsidP="003A22B0">
            <w:pPr>
              <w:ind w:right="-2"/>
              <w:jc w:val="center"/>
              <w:rPr>
                <w:color w:val="000000"/>
              </w:rPr>
            </w:pPr>
            <w:r w:rsidRPr="005708AD">
              <w:rPr>
                <w:color w:val="000000"/>
              </w:rPr>
              <w:t>с 01.07.2025</w:t>
            </w:r>
          </w:p>
        </w:tc>
        <w:tc>
          <w:tcPr>
            <w:tcW w:w="1338" w:type="dxa"/>
            <w:vAlign w:val="center"/>
          </w:tcPr>
          <w:p w14:paraId="1BC832EE" w14:textId="77777777" w:rsidR="00053C2D" w:rsidRPr="005708AD" w:rsidRDefault="00053C2D" w:rsidP="003A22B0">
            <w:pPr>
              <w:jc w:val="center"/>
              <w:rPr>
                <w:color w:val="000000"/>
              </w:rPr>
            </w:pPr>
            <w:r>
              <w:rPr>
                <w:color w:val="000000"/>
              </w:rPr>
              <w:t>21,40</w:t>
            </w:r>
          </w:p>
        </w:tc>
        <w:tc>
          <w:tcPr>
            <w:tcW w:w="1404" w:type="dxa"/>
          </w:tcPr>
          <w:p w14:paraId="6A569246" w14:textId="77777777" w:rsidR="00053C2D" w:rsidRPr="005708AD" w:rsidRDefault="00053C2D" w:rsidP="003A22B0">
            <w:pPr>
              <w:jc w:val="center"/>
            </w:pPr>
            <w:r w:rsidRPr="005708AD">
              <w:t>x</w:t>
            </w:r>
          </w:p>
        </w:tc>
      </w:tr>
      <w:tr w:rsidR="00053C2D" w:rsidRPr="008D7875" w14:paraId="256F9B7C" w14:textId="77777777" w:rsidTr="003A22B0">
        <w:trPr>
          <w:trHeight w:val="70"/>
        </w:trPr>
        <w:tc>
          <w:tcPr>
            <w:tcW w:w="1809" w:type="dxa"/>
            <w:vMerge/>
            <w:vAlign w:val="center"/>
          </w:tcPr>
          <w:p w14:paraId="44268D39" w14:textId="77777777" w:rsidR="00053C2D" w:rsidRPr="005708AD" w:rsidRDefault="00053C2D" w:rsidP="003A22B0">
            <w:pPr>
              <w:ind w:right="-2"/>
              <w:jc w:val="center"/>
              <w:rPr>
                <w:color w:val="000000"/>
              </w:rPr>
            </w:pPr>
          </w:p>
        </w:tc>
        <w:tc>
          <w:tcPr>
            <w:tcW w:w="3269" w:type="dxa"/>
            <w:vMerge/>
            <w:vAlign w:val="center"/>
          </w:tcPr>
          <w:p w14:paraId="16049F46" w14:textId="77777777" w:rsidR="00053C2D" w:rsidRPr="005708AD" w:rsidRDefault="00053C2D" w:rsidP="003A22B0">
            <w:pPr>
              <w:ind w:right="-2"/>
              <w:jc w:val="center"/>
              <w:rPr>
                <w:color w:val="000000"/>
              </w:rPr>
            </w:pPr>
          </w:p>
        </w:tc>
        <w:tc>
          <w:tcPr>
            <w:tcW w:w="1700" w:type="dxa"/>
            <w:vAlign w:val="center"/>
          </w:tcPr>
          <w:p w14:paraId="4A5EF28E" w14:textId="77777777" w:rsidR="00053C2D" w:rsidRPr="005708AD" w:rsidRDefault="00053C2D" w:rsidP="003A22B0">
            <w:pPr>
              <w:ind w:right="-2"/>
              <w:jc w:val="center"/>
              <w:rPr>
                <w:color w:val="000000"/>
              </w:rPr>
            </w:pPr>
            <w:r w:rsidRPr="005708AD">
              <w:rPr>
                <w:color w:val="000000"/>
              </w:rPr>
              <w:t>с 01.01.202</w:t>
            </w:r>
            <w:r>
              <w:rPr>
                <w:color w:val="000000"/>
              </w:rPr>
              <w:t>6</w:t>
            </w:r>
          </w:p>
        </w:tc>
        <w:tc>
          <w:tcPr>
            <w:tcW w:w="1338" w:type="dxa"/>
            <w:vAlign w:val="center"/>
          </w:tcPr>
          <w:p w14:paraId="378C1F48" w14:textId="77777777" w:rsidR="00053C2D" w:rsidRPr="005708AD" w:rsidRDefault="00053C2D" w:rsidP="003A22B0">
            <w:pPr>
              <w:jc w:val="center"/>
              <w:rPr>
                <w:color w:val="000000"/>
              </w:rPr>
            </w:pPr>
            <w:r>
              <w:rPr>
                <w:color w:val="000000"/>
              </w:rPr>
              <w:t>21,40</w:t>
            </w:r>
          </w:p>
        </w:tc>
        <w:tc>
          <w:tcPr>
            <w:tcW w:w="1404" w:type="dxa"/>
          </w:tcPr>
          <w:p w14:paraId="1598E400" w14:textId="77777777" w:rsidR="00053C2D" w:rsidRPr="005708AD" w:rsidRDefault="00053C2D" w:rsidP="003A22B0">
            <w:pPr>
              <w:jc w:val="center"/>
            </w:pPr>
            <w:r w:rsidRPr="005708AD">
              <w:t>x</w:t>
            </w:r>
          </w:p>
        </w:tc>
      </w:tr>
      <w:tr w:rsidR="00053C2D" w:rsidRPr="008D7875" w14:paraId="6AD0CC66" w14:textId="77777777" w:rsidTr="003A22B0">
        <w:trPr>
          <w:trHeight w:val="70"/>
        </w:trPr>
        <w:tc>
          <w:tcPr>
            <w:tcW w:w="1809" w:type="dxa"/>
            <w:vMerge/>
            <w:vAlign w:val="center"/>
          </w:tcPr>
          <w:p w14:paraId="45ACA276" w14:textId="77777777" w:rsidR="00053C2D" w:rsidRPr="005708AD" w:rsidRDefault="00053C2D" w:rsidP="003A22B0">
            <w:pPr>
              <w:ind w:right="-2"/>
              <w:jc w:val="center"/>
              <w:rPr>
                <w:color w:val="000000"/>
              </w:rPr>
            </w:pPr>
          </w:p>
        </w:tc>
        <w:tc>
          <w:tcPr>
            <w:tcW w:w="3269" w:type="dxa"/>
            <w:vMerge/>
            <w:vAlign w:val="center"/>
          </w:tcPr>
          <w:p w14:paraId="0AE16E79" w14:textId="77777777" w:rsidR="00053C2D" w:rsidRPr="005708AD" w:rsidRDefault="00053C2D" w:rsidP="003A22B0">
            <w:pPr>
              <w:ind w:right="-2"/>
              <w:jc w:val="center"/>
              <w:rPr>
                <w:color w:val="000000"/>
              </w:rPr>
            </w:pPr>
          </w:p>
        </w:tc>
        <w:tc>
          <w:tcPr>
            <w:tcW w:w="1700" w:type="dxa"/>
            <w:vAlign w:val="center"/>
          </w:tcPr>
          <w:p w14:paraId="0557D720" w14:textId="77777777" w:rsidR="00053C2D" w:rsidRPr="005708AD" w:rsidRDefault="00053C2D" w:rsidP="003A22B0">
            <w:pPr>
              <w:ind w:right="-2"/>
              <w:jc w:val="center"/>
              <w:rPr>
                <w:color w:val="000000"/>
              </w:rPr>
            </w:pPr>
            <w:r w:rsidRPr="005708AD">
              <w:rPr>
                <w:color w:val="000000"/>
              </w:rPr>
              <w:t>с 01.</w:t>
            </w:r>
            <w:r>
              <w:rPr>
                <w:color w:val="000000"/>
              </w:rPr>
              <w:t>10</w:t>
            </w:r>
            <w:r w:rsidRPr="005708AD">
              <w:rPr>
                <w:color w:val="000000"/>
              </w:rPr>
              <w:t>.202</w:t>
            </w:r>
            <w:r>
              <w:rPr>
                <w:color w:val="000000"/>
              </w:rPr>
              <w:t>6</w:t>
            </w:r>
          </w:p>
        </w:tc>
        <w:tc>
          <w:tcPr>
            <w:tcW w:w="1338" w:type="dxa"/>
            <w:vAlign w:val="center"/>
          </w:tcPr>
          <w:p w14:paraId="15E49ED3" w14:textId="77777777" w:rsidR="00053C2D" w:rsidRPr="005708AD" w:rsidRDefault="00053C2D" w:rsidP="003A22B0">
            <w:pPr>
              <w:jc w:val="center"/>
              <w:rPr>
                <w:color w:val="000000"/>
              </w:rPr>
            </w:pPr>
            <w:r>
              <w:rPr>
                <w:color w:val="000000"/>
              </w:rPr>
              <w:t>23,54</w:t>
            </w:r>
          </w:p>
        </w:tc>
        <w:tc>
          <w:tcPr>
            <w:tcW w:w="1404" w:type="dxa"/>
          </w:tcPr>
          <w:p w14:paraId="7EADC0F7" w14:textId="77777777" w:rsidR="00053C2D" w:rsidRPr="005708AD" w:rsidRDefault="00053C2D" w:rsidP="003A22B0">
            <w:pPr>
              <w:jc w:val="center"/>
            </w:pPr>
            <w:r w:rsidRPr="005708AD">
              <w:t>x</w:t>
            </w:r>
          </w:p>
        </w:tc>
      </w:tr>
      <w:tr w:rsidR="00053C2D" w:rsidRPr="008D7875" w14:paraId="535D0368" w14:textId="77777777" w:rsidTr="003A22B0">
        <w:trPr>
          <w:trHeight w:val="301"/>
        </w:trPr>
        <w:tc>
          <w:tcPr>
            <w:tcW w:w="1809" w:type="dxa"/>
            <w:vMerge/>
            <w:vAlign w:val="center"/>
          </w:tcPr>
          <w:p w14:paraId="673E4AE1" w14:textId="77777777" w:rsidR="00053C2D" w:rsidRPr="005708AD" w:rsidRDefault="00053C2D" w:rsidP="003A22B0">
            <w:pPr>
              <w:ind w:right="-2"/>
              <w:jc w:val="center"/>
              <w:rPr>
                <w:color w:val="000000"/>
              </w:rPr>
            </w:pPr>
          </w:p>
        </w:tc>
        <w:tc>
          <w:tcPr>
            <w:tcW w:w="3269" w:type="dxa"/>
            <w:vMerge/>
            <w:vAlign w:val="center"/>
          </w:tcPr>
          <w:p w14:paraId="5BCB943F" w14:textId="77777777" w:rsidR="00053C2D" w:rsidRPr="005708AD" w:rsidRDefault="00053C2D" w:rsidP="003A22B0">
            <w:pPr>
              <w:ind w:right="-2"/>
              <w:jc w:val="center"/>
              <w:rPr>
                <w:color w:val="000000"/>
              </w:rPr>
            </w:pPr>
          </w:p>
        </w:tc>
        <w:tc>
          <w:tcPr>
            <w:tcW w:w="1700" w:type="dxa"/>
            <w:vAlign w:val="center"/>
          </w:tcPr>
          <w:p w14:paraId="2C030E0E" w14:textId="77777777" w:rsidR="00053C2D" w:rsidRPr="005708AD" w:rsidRDefault="00053C2D" w:rsidP="003A22B0">
            <w:pPr>
              <w:ind w:right="-2"/>
              <w:jc w:val="center"/>
            </w:pPr>
            <w:r w:rsidRPr="005708AD">
              <w:rPr>
                <w:color w:val="000000"/>
              </w:rPr>
              <w:t>с 01.01.2027</w:t>
            </w:r>
          </w:p>
        </w:tc>
        <w:tc>
          <w:tcPr>
            <w:tcW w:w="1338" w:type="dxa"/>
            <w:vAlign w:val="center"/>
          </w:tcPr>
          <w:p w14:paraId="0C3EE869" w14:textId="77777777" w:rsidR="00053C2D" w:rsidRPr="005708AD" w:rsidRDefault="00053C2D" w:rsidP="003A22B0">
            <w:pPr>
              <w:jc w:val="center"/>
            </w:pPr>
            <w:r w:rsidRPr="005708AD">
              <w:rPr>
                <w:color w:val="000000"/>
              </w:rPr>
              <w:t>22,25</w:t>
            </w:r>
          </w:p>
        </w:tc>
        <w:tc>
          <w:tcPr>
            <w:tcW w:w="1404" w:type="dxa"/>
          </w:tcPr>
          <w:p w14:paraId="6466B5E5" w14:textId="77777777" w:rsidR="00053C2D" w:rsidRPr="005708AD" w:rsidRDefault="00053C2D" w:rsidP="003A22B0">
            <w:pPr>
              <w:jc w:val="center"/>
            </w:pPr>
            <w:r w:rsidRPr="005708AD">
              <w:t>x</w:t>
            </w:r>
          </w:p>
        </w:tc>
      </w:tr>
      <w:tr w:rsidR="00053C2D" w:rsidRPr="008D7875" w14:paraId="5121A52A" w14:textId="77777777" w:rsidTr="003A22B0">
        <w:trPr>
          <w:trHeight w:val="286"/>
        </w:trPr>
        <w:tc>
          <w:tcPr>
            <w:tcW w:w="1809" w:type="dxa"/>
            <w:vMerge/>
            <w:vAlign w:val="center"/>
          </w:tcPr>
          <w:p w14:paraId="3258983B" w14:textId="77777777" w:rsidR="00053C2D" w:rsidRPr="005708AD" w:rsidRDefault="00053C2D" w:rsidP="003A22B0">
            <w:pPr>
              <w:ind w:right="-2"/>
              <w:jc w:val="center"/>
              <w:rPr>
                <w:color w:val="000000"/>
              </w:rPr>
            </w:pPr>
          </w:p>
        </w:tc>
        <w:tc>
          <w:tcPr>
            <w:tcW w:w="3269" w:type="dxa"/>
            <w:vMerge/>
            <w:vAlign w:val="center"/>
          </w:tcPr>
          <w:p w14:paraId="0BD4D50C" w14:textId="77777777" w:rsidR="00053C2D" w:rsidRPr="005708AD" w:rsidRDefault="00053C2D" w:rsidP="003A22B0">
            <w:pPr>
              <w:ind w:right="-2"/>
              <w:jc w:val="center"/>
              <w:rPr>
                <w:color w:val="000000"/>
              </w:rPr>
            </w:pPr>
          </w:p>
        </w:tc>
        <w:tc>
          <w:tcPr>
            <w:tcW w:w="1700" w:type="dxa"/>
            <w:vAlign w:val="center"/>
          </w:tcPr>
          <w:p w14:paraId="7EFDD704" w14:textId="77777777" w:rsidR="00053C2D" w:rsidRPr="005708AD" w:rsidRDefault="00053C2D" w:rsidP="003A22B0">
            <w:pPr>
              <w:ind w:right="-2"/>
              <w:jc w:val="center"/>
            </w:pPr>
            <w:r w:rsidRPr="005708AD">
              <w:rPr>
                <w:color w:val="000000"/>
              </w:rPr>
              <w:t>с 01.07.2027</w:t>
            </w:r>
          </w:p>
        </w:tc>
        <w:tc>
          <w:tcPr>
            <w:tcW w:w="1338" w:type="dxa"/>
            <w:vAlign w:val="center"/>
          </w:tcPr>
          <w:p w14:paraId="6B2EB45A" w14:textId="77777777" w:rsidR="00053C2D" w:rsidRPr="005708AD" w:rsidRDefault="00053C2D" w:rsidP="003A22B0">
            <w:pPr>
              <w:jc w:val="center"/>
            </w:pPr>
            <w:r w:rsidRPr="005708AD">
              <w:rPr>
                <w:color w:val="000000"/>
              </w:rPr>
              <w:t>24,13</w:t>
            </w:r>
          </w:p>
        </w:tc>
        <w:tc>
          <w:tcPr>
            <w:tcW w:w="1404" w:type="dxa"/>
          </w:tcPr>
          <w:p w14:paraId="79C9E34B" w14:textId="77777777" w:rsidR="00053C2D" w:rsidRPr="005708AD" w:rsidRDefault="00053C2D" w:rsidP="003A22B0">
            <w:pPr>
              <w:jc w:val="center"/>
            </w:pPr>
            <w:r w:rsidRPr="005708AD">
              <w:t>x</w:t>
            </w:r>
          </w:p>
        </w:tc>
      </w:tr>
      <w:tr w:rsidR="00053C2D" w:rsidRPr="008D7875" w14:paraId="009DA4C5" w14:textId="77777777" w:rsidTr="003A22B0">
        <w:trPr>
          <w:trHeight w:val="286"/>
        </w:trPr>
        <w:tc>
          <w:tcPr>
            <w:tcW w:w="1809" w:type="dxa"/>
            <w:vMerge/>
            <w:vAlign w:val="center"/>
          </w:tcPr>
          <w:p w14:paraId="12CA0BE9" w14:textId="77777777" w:rsidR="00053C2D" w:rsidRPr="005708AD" w:rsidRDefault="00053C2D" w:rsidP="003A22B0">
            <w:pPr>
              <w:ind w:right="-2"/>
              <w:jc w:val="center"/>
              <w:rPr>
                <w:color w:val="000000"/>
              </w:rPr>
            </w:pPr>
          </w:p>
        </w:tc>
        <w:tc>
          <w:tcPr>
            <w:tcW w:w="3269" w:type="dxa"/>
            <w:vMerge/>
            <w:vAlign w:val="center"/>
          </w:tcPr>
          <w:p w14:paraId="6C37A057" w14:textId="77777777" w:rsidR="00053C2D" w:rsidRPr="005708AD" w:rsidRDefault="00053C2D" w:rsidP="003A22B0">
            <w:pPr>
              <w:ind w:right="-2"/>
              <w:jc w:val="center"/>
              <w:rPr>
                <w:color w:val="000000"/>
              </w:rPr>
            </w:pPr>
          </w:p>
        </w:tc>
        <w:tc>
          <w:tcPr>
            <w:tcW w:w="1700" w:type="dxa"/>
            <w:vAlign w:val="center"/>
          </w:tcPr>
          <w:p w14:paraId="2D0F1A60" w14:textId="77777777" w:rsidR="00053C2D" w:rsidRPr="005708AD" w:rsidRDefault="00053C2D" w:rsidP="003A22B0">
            <w:pPr>
              <w:ind w:right="-2"/>
              <w:jc w:val="center"/>
            </w:pPr>
            <w:r w:rsidRPr="005708AD">
              <w:rPr>
                <w:color w:val="000000"/>
              </w:rPr>
              <w:t>с 01.01.2028</w:t>
            </w:r>
          </w:p>
        </w:tc>
        <w:tc>
          <w:tcPr>
            <w:tcW w:w="1338" w:type="dxa"/>
            <w:vAlign w:val="center"/>
          </w:tcPr>
          <w:p w14:paraId="37739697" w14:textId="77777777" w:rsidR="00053C2D" w:rsidRPr="005708AD" w:rsidRDefault="00053C2D" w:rsidP="003A22B0">
            <w:pPr>
              <w:jc w:val="center"/>
            </w:pPr>
            <w:r w:rsidRPr="005708AD">
              <w:rPr>
                <w:color w:val="000000"/>
              </w:rPr>
              <w:t>22,09</w:t>
            </w:r>
          </w:p>
        </w:tc>
        <w:tc>
          <w:tcPr>
            <w:tcW w:w="1404" w:type="dxa"/>
          </w:tcPr>
          <w:p w14:paraId="6864DDCB" w14:textId="77777777" w:rsidR="00053C2D" w:rsidRPr="005708AD" w:rsidRDefault="00053C2D" w:rsidP="003A22B0">
            <w:pPr>
              <w:jc w:val="center"/>
            </w:pPr>
            <w:r w:rsidRPr="005708AD">
              <w:t>x</w:t>
            </w:r>
          </w:p>
        </w:tc>
      </w:tr>
      <w:tr w:rsidR="00053C2D" w:rsidRPr="008D7875" w14:paraId="11DE5B88" w14:textId="77777777" w:rsidTr="003A22B0">
        <w:trPr>
          <w:trHeight w:val="286"/>
        </w:trPr>
        <w:tc>
          <w:tcPr>
            <w:tcW w:w="1809" w:type="dxa"/>
            <w:vMerge/>
            <w:vAlign w:val="center"/>
          </w:tcPr>
          <w:p w14:paraId="3AC6BBE2" w14:textId="77777777" w:rsidR="00053C2D" w:rsidRPr="005708AD" w:rsidRDefault="00053C2D" w:rsidP="003A22B0">
            <w:pPr>
              <w:ind w:right="-2"/>
              <w:jc w:val="center"/>
              <w:rPr>
                <w:color w:val="000000"/>
              </w:rPr>
            </w:pPr>
          </w:p>
        </w:tc>
        <w:tc>
          <w:tcPr>
            <w:tcW w:w="3269" w:type="dxa"/>
            <w:vMerge/>
            <w:vAlign w:val="center"/>
          </w:tcPr>
          <w:p w14:paraId="7522AE48" w14:textId="77777777" w:rsidR="00053C2D" w:rsidRPr="005708AD" w:rsidRDefault="00053C2D" w:rsidP="003A22B0">
            <w:pPr>
              <w:ind w:right="-2"/>
              <w:jc w:val="center"/>
              <w:rPr>
                <w:color w:val="000000"/>
              </w:rPr>
            </w:pPr>
          </w:p>
        </w:tc>
        <w:tc>
          <w:tcPr>
            <w:tcW w:w="1700" w:type="dxa"/>
            <w:vAlign w:val="center"/>
          </w:tcPr>
          <w:p w14:paraId="4E84FC03" w14:textId="77777777" w:rsidR="00053C2D" w:rsidRPr="005708AD" w:rsidRDefault="00053C2D" w:rsidP="003A22B0">
            <w:pPr>
              <w:ind w:right="-2"/>
              <w:jc w:val="center"/>
            </w:pPr>
            <w:r w:rsidRPr="005708AD">
              <w:rPr>
                <w:color w:val="000000"/>
              </w:rPr>
              <w:t>с 01.07.2028</w:t>
            </w:r>
          </w:p>
        </w:tc>
        <w:tc>
          <w:tcPr>
            <w:tcW w:w="1338" w:type="dxa"/>
            <w:vAlign w:val="center"/>
          </w:tcPr>
          <w:p w14:paraId="5EC4E2AB" w14:textId="77777777" w:rsidR="00053C2D" w:rsidRPr="005708AD" w:rsidRDefault="00053C2D" w:rsidP="003A22B0">
            <w:pPr>
              <w:jc w:val="center"/>
            </w:pPr>
            <w:r w:rsidRPr="005708AD">
              <w:rPr>
                <w:color w:val="000000"/>
              </w:rPr>
              <w:t>22,25</w:t>
            </w:r>
          </w:p>
        </w:tc>
        <w:tc>
          <w:tcPr>
            <w:tcW w:w="1404" w:type="dxa"/>
          </w:tcPr>
          <w:p w14:paraId="4238A352" w14:textId="77777777" w:rsidR="00053C2D" w:rsidRPr="005708AD" w:rsidRDefault="00053C2D" w:rsidP="003A22B0">
            <w:pPr>
              <w:jc w:val="center"/>
            </w:pPr>
            <w:r w:rsidRPr="005708AD">
              <w:t>x</w:t>
            </w:r>
          </w:p>
        </w:tc>
      </w:tr>
      <w:tr w:rsidR="00053C2D" w:rsidRPr="008D7875" w14:paraId="3ACAB3D3" w14:textId="77777777" w:rsidTr="003A22B0">
        <w:trPr>
          <w:trHeight w:val="286"/>
        </w:trPr>
        <w:tc>
          <w:tcPr>
            <w:tcW w:w="1809" w:type="dxa"/>
            <w:vMerge/>
            <w:vAlign w:val="center"/>
          </w:tcPr>
          <w:p w14:paraId="1A6A229C" w14:textId="77777777" w:rsidR="00053C2D" w:rsidRPr="005708AD" w:rsidRDefault="00053C2D" w:rsidP="003A22B0">
            <w:pPr>
              <w:ind w:right="-2"/>
              <w:jc w:val="center"/>
              <w:rPr>
                <w:color w:val="000000"/>
              </w:rPr>
            </w:pPr>
          </w:p>
        </w:tc>
        <w:tc>
          <w:tcPr>
            <w:tcW w:w="3269" w:type="dxa"/>
            <w:vMerge/>
            <w:vAlign w:val="center"/>
          </w:tcPr>
          <w:p w14:paraId="74BE88F8" w14:textId="77777777" w:rsidR="00053C2D" w:rsidRPr="005708AD" w:rsidRDefault="00053C2D" w:rsidP="003A22B0">
            <w:pPr>
              <w:ind w:right="-2"/>
              <w:jc w:val="center"/>
              <w:rPr>
                <w:color w:val="000000"/>
              </w:rPr>
            </w:pPr>
          </w:p>
        </w:tc>
        <w:tc>
          <w:tcPr>
            <w:tcW w:w="1700" w:type="dxa"/>
            <w:vAlign w:val="center"/>
          </w:tcPr>
          <w:p w14:paraId="4C998B2D" w14:textId="77777777" w:rsidR="00053C2D" w:rsidRPr="005708AD" w:rsidRDefault="00053C2D" w:rsidP="003A22B0">
            <w:pPr>
              <w:ind w:right="-2"/>
              <w:jc w:val="center"/>
            </w:pPr>
            <w:r w:rsidRPr="005708AD">
              <w:rPr>
                <w:color w:val="000000"/>
              </w:rPr>
              <w:t>с 01.01.2029</w:t>
            </w:r>
          </w:p>
        </w:tc>
        <w:tc>
          <w:tcPr>
            <w:tcW w:w="1338" w:type="dxa"/>
            <w:vAlign w:val="center"/>
          </w:tcPr>
          <w:p w14:paraId="397D2B91" w14:textId="77777777" w:rsidR="00053C2D" w:rsidRPr="005708AD" w:rsidRDefault="00053C2D" w:rsidP="003A22B0">
            <w:pPr>
              <w:jc w:val="center"/>
            </w:pPr>
            <w:r w:rsidRPr="005708AD">
              <w:rPr>
                <w:color w:val="000000"/>
              </w:rPr>
              <w:t>22,25</w:t>
            </w:r>
          </w:p>
        </w:tc>
        <w:tc>
          <w:tcPr>
            <w:tcW w:w="1404" w:type="dxa"/>
          </w:tcPr>
          <w:p w14:paraId="11FD3AF0" w14:textId="77777777" w:rsidR="00053C2D" w:rsidRPr="005708AD" w:rsidRDefault="00053C2D" w:rsidP="003A22B0">
            <w:pPr>
              <w:jc w:val="center"/>
            </w:pPr>
            <w:r w:rsidRPr="005708AD">
              <w:t>x</w:t>
            </w:r>
          </w:p>
        </w:tc>
      </w:tr>
      <w:tr w:rsidR="00053C2D" w:rsidRPr="008D7875" w14:paraId="4037D68D" w14:textId="77777777" w:rsidTr="003A22B0">
        <w:trPr>
          <w:trHeight w:val="286"/>
        </w:trPr>
        <w:tc>
          <w:tcPr>
            <w:tcW w:w="1809" w:type="dxa"/>
            <w:vMerge/>
            <w:vAlign w:val="center"/>
          </w:tcPr>
          <w:p w14:paraId="0D6166B2" w14:textId="77777777" w:rsidR="00053C2D" w:rsidRPr="005708AD" w:rsidRDefault="00053C2D" w:rsidP="003A22B0">
            <w:pPr>
              <w:ind w:right="-2"/>
              <w:jc w:val="center"/>
              <w:rPr>
                <w:color w:val="000000"/>
              </w:rPr>
            </w:pPr>
          </w:p>
        </w:tc>
        <w:tc>
          <w:tcPr>
            <w:tcW w:w="3269" w:type="dxa"/>
            <w:vMerge/>
            <w:vAlign w:val="center"/>
          </w:tcPr>
          <w:p w14:paraId="6CAD6140" w14:textId="77777777" w:rsidR="00053C2D" w:rsidRPr="005708AD" w:rsidRDefault="00053C2D" w:rsidP="003A22B0">
            <w:pPr>
              <w:ind w:right="-2"/>
              <w:jc w:val="center"/>
              <w:rPr>
                <w:color w:val="000000"/>
              </w:rPr>
            </w:pPr>
          </w:p>
        </w:tc>
        <w:tc>
          <w:tcPr>
            <w:tcW w:w="1700" w:type="dxa"/>
            <w:vAlign w:val="center"/>
          </w:tcPr>
          <w:p w14:paraId="5278C2FE" w14:textId="77777777" w:rsidR="00053C2D" w:rsidRPr="005708AD" w:rsidRDefault="00053C2D" w:rsidP="003A22B0">
            <w:pPr>
              <w:ind w:right="-2"/>
              <w:jc w:val="center"/>
              <w:rPr>
                <w:color w:val="000000"/>
              </w:rPr>
            </w:pPr>
            <w:r w:rsidRPr="005708AD">
              <w:rPr>
                <w:color w:val="000000"/>
              </w:rPr>
              <w:t>с 01.07.2029</w:t>
            </w:r>
          </w:p>
        </w:tc>
        <w:tc>
          <w:tcPr>
            <w:tcW w:w="1338" w:type="dxa"/>
            <w:vAlign w:val="center"/>
          </w:tcPr>
          <w:p w14:paraId="7DDD7618" w14:textId="77777777" w:rsidR="00053C2D" w:rsidRPr="005708AD" w:rsidRDefault="00053C2D" w:rsidP="003A22B0">
            <w:pPr>
              <w:jc w:val="center"/>
              <w:rPr>
                <w:color w:val="000000"/>
              </w:rPr>
            </w:pPr>
            <w:r w:rsidRPr="005708AD">
              <w:rPr>
                <w:color w:val="000000"/>
              </w:rPr>
              <w:t>24,13</w:t>
            </w:r>
          </w:p>
        </w:tc>
        <w:tc>
          <w:tcPr>
            <w:tcW w:w="1404" w:type="dxa"/>
          </w:tcPr>
          <w:p w14:paraId="34085F2B" w14:textId="77777777" w:rsidR="00053C2D" w:rsidRPr="005708AD" w:rsidRDefault="00053C2D" w:rsidP="003A22B0">
            <w:pPr>
              <w:jc w:val="center"/>
            </w:pPr>
            <w:r w:rsidRPr="005708AD">
              <w:t>x</w:t>
            </w:r>
          </w:p>
        </w:tc>
      </w:tr>
      <w:tr w:rsidR="00053C2D" w:rsidRPr="008D7875" w14:paraId="480449CE" w14:textId="77777777" w:rsidTr="003A22B0">
        <w:trPr>
          <w:trHeight w:val="424"/>
        </w:trPr>
        <w:tc>
          <w:tcPr>
            <w:tcW w:w="1809" w:type="dxa"/>
            <w:vMerge/>
            <w:vAlign w:val="center"/>
          </w:tcPr>
          <w:p w14:paraId="392EC893" w14:textId="77777777" w:rsidR="00053C2D" w:rsidRPr="005708AD" w:rsidRDefault="00053C2D" w:rsidP="003A22B0">
            <w:pPr>
              <w:ind w:right="-2"/>
              <w:jc w:val="center"/>
              <w:rPr>
                <w:color w:val="000000"/>
              </w:rPr>
            </w:pPr>
          </w:p>
        </w:tc>
        <w:tc>
          <w:tcPr>
            <w:tcW w:w="7711" w:type="dxa"/>
            <w:gridSpan w:val="4"/>
            <w:vAlign w:val="center"/>
          </w:tcPr>
          <w:p w14:paraId="52D171B7" w14:textId="77777777" w:rsidR="00053C2D" w:rsidRPr="005708AD" w:rsidRDefault="00053C2D" w:rsidP="003A22B0">
            <w:pPr>
              <w:ind w:right="-2"/>
              <w:jc w:val="center"/>
              <w:rPr>
                <w:color w:val="000000"/>
              </w:rPr>
            </w:pPr>
            <w:r w:rsidRPr="005708AD">
              <w:t>Тариф на теплоноситель, поставляемый потребителям</w:t>
            </w:r>
            <w:r w:rsidRPr="005708AD">
              <w:br/>
              <w:t xml:space="preserve"> (НДС не облагается)</w:t>
            </w:r>
          </w:p>
        </w:tc>
      </w:tr>
      <w:tr w:rsidR="00053C2D" w:rsidRPr="008D7875" w14:paraId="27F3C403" w14:textId="77777777" w:rsidTr="003A22B0">
        <w:trPr>
          <w:trHeight w:val="286"/>
        </w:trPr>
        <w:tc>
          <w:tcPr>
            <w:tcW w:w="1809" w:type="dxa"/>
            <w:vMerge/>
            <w:vAlign w:val="center"/>
          </w:tcPr>
          <w:p w14:paraId="679032E2" w14:textId="77777777" w:rsidR="00053C2D" w:rsidRPr="005708AD" w:rsidRDefault="00053C2D" w:rsidP="003A22B0">
            <w:pPr>
              <w:ind w:right="-2"/>
              <w:jc w:val="center"/>
              <w:rPr>
                <w:color w:val="000000"/>
              </w:rPr>
            </w:pPr>
          </w:p>
        </w:tc>
        <w:tc>
          <w:tcPr>
            <w:tcW w:w="3269" w:type="dxa"/>
            <w:vMerge w:val="restart"/>
            <w:vAlign w:val="center"/>
          </w:tcPr>
          <w:p w14:paraId="21FCFA25" w14:textId="77777777" w:rsidR="00053C2D" w:rsidRPr="005708AD" w:rsidRDefault="00053C2D" w:rsidP="003A22B0">
            <w:pPr>
              <w:ind w:right="-2"/>
              <w:jc w:val="center"/>
              <w:rPr>
                <w:color w:val="000000"/>
              </w:rPr>
            </w:pPr>
            <w:r w:rsidRPr="005708AD">
              <w:rPr>
                <w:color w:val="000000"/>
              </w:rPr>
              <w:t>Одноставочный</w:t>
            </w:r>
          </w:p>
          <w:p w14:paraId="01152274" w14:textId="77777777" w:rsidR="00053C2D" w:rsidRPr="005708AD" w:rsidRDefault="00053C2D" w:rsidP="003A22B0">
            <w:pPr>
              <w:ind w:right="-2"/>
              <w:jc w:val="center"/>
              <w:rPr>
                <w:color w:val="000000"/>
              </w:rPr>
            </w:pPr>
            <w:r w:rsidRPr="005708AD">
              <w:rPr>
                <w:color w:val="000000"/>
              </w:rPr>
              <w:t>руб./м</w:t>
            </w:r>
            <w:r w:rsidRPr="005708AD">
              <w:rPr>
                <w:color w:val="000000"/>
                <w:vertAlign w:val="superscript"/>
              </w:rPr>
              <w:t>3</w:t>
            </w:r>
          </w:p>
        </w:tc>
        <w:tc>
          <w:tcPr>
            <w:tcW w:w="1700" w:type="dxa"/>
            <w:vAlign w:val="center"/>
          </w:tcPr>
          <w:p w14:paraId="22D77AC8" w14:textId="77777777" w:rsidR="00053C2D" w:rsidRPr="005708AD" w:rsidRDefault="00053C2D" w:rsidP="003A22B0">
            <w:pPr>
              <w:ind w:right="-2"/>
              <w:jc w:val="center"/>
              <w:rPr>
                <w:color w:val="000000"/>
              </w:rPr>
            </w:pPr>
            <w:r w:rsidRPr="005708AD">
              <w:rPr>
                <w:color w:val="000000"/>
              </w:rPr>
              <w:t>с 01.01.2022</w:t>
            </w:r>
          </w:p>
        </w:tc>
        <w:tc>
          <w:tcPr>
            <w:tcW w:w="1338" w:type="dxa"/>
            <w:vAlign w:val="center"/>
          </w:tcPr>
          <w:p w14:paraId="3F8E1ECD" w14:textId="77777777" w:rsidR="00053C2D" w:rsidRPr="005708AD" w:rsidRDefault="00053C2D" w:rsidP="003A22B0">
            <w:pPr>
              <w:jc w:val="center"/>
            </w:pPr>
            <w:r w:rsidRPr="005708AD">
              <w:rPr>
                <w:color w:val="000000"/>
              </w:rPr>
              <w:t>17,08</w:t>
            </w:r>
          </w:p>
        </w:tc>
        <w:tc>
          <w:tcPr>
            <w:tcW w:w="1404" w:type="dxa"/>
          </w:tcPr>
          <w:p w14:paraId="4A408323" w14:textId="77777777" w:rsidR="00053C2D" w:rsidRPr="005708AD" w:rsidRDefault="00053C2D" w:rsidP="003A22B0">
            <w:pPr>
              <w:jc w:val="center"/>
            </w:pPr>
            <w:r w:rsidRPr="005708AD">
              <w:t>x</w:t>
            </w:r>
          </w:p>
        </w:tc>
      </w:tr>
      <w:tr w:rsidR="00053C2D" w:rsidRPr="008D7875" w14:paraId="1D6FE12C" w14:textId="77777777" w:rsidTr="003A22B0">
        <w:trPr>
          <w:trHeight w:val="286"/>
        </w:trPr>
        <w:tc>
          <w:tcPr>
            <w:tcW w:w="1809" w:type="dxa"/>
            <w:vMerge/>
            <w:vAlign w:val="center"/>
          </w:tcPr>
          <w:p w14:paraId="4DB368F4" w14:textId="77777777" w:rsidR="00053C2D" w:rsidRPr="005708AD" w:rsidRDefault="00053C2D" w:rsidP="003A22B0">
            <w:pPr>
              <w:ind w:right="-2"/>
              <w:jc w:val="center"/>
              <w:rPr>
                <w:color w:val="000000"/>
              </w:rPr>
            </w:pPr>
          </w:p>
        </w:tc>
        <w:tc>
          <w:tcPr>
            <w:tcW w:w="3269" w:type="dxa"/>
            <w:vMerge/>
            <w:vAlign w:val="center"/>
          </w:tcPr>
          <w:p w14:paraId="76CE2584" w14:textId="77777777" w:rsidR="00053C2D" w:rsidRPr="005708AD" w:rsidRDefault="00053C2D" w:rsidP="003A22B0">
            <w:pPr>
              <w:ind w:right="-2"/>
              <w:jc w:val="center"/>
              <w:rPr>
                <w:color w:val="000000"/>
              </w:rPr>
            </w:pPr>
          </w:p>
        </w:tc>
        <w:tc>
          <w:tcPr>
            <w:tcW w:w="1700" w:type="dxa"/>
            <w:vAlign w:val="center"/>
          </w:tcPr>
          <w:p w14:paraId="5D8220BA" w14:textId="77777777" w:rsidR="00053C2D" w:rsidRPr="005708AD" w:rsidRDefault="00053C2D" w:rsidP="003A22B0">
            <w:pPr>
              <w:ind w:right="-2"/>
              <w:jc w:val="center"/>
            </w:pPr>
            <w:r w:rsidRPr="005708AD">
              <w:rPr>
                <w:color w:val="000000"/>
              </w:rPr>
              <w:t>с 01.07.2022</w:t>
            </w:r>
          </w:p>
        </w:tc>
        <w:tc>
          <w:tcPr>
            <w:tcW w:w="1338" w:type="dxa"/>
            <w:vAlign w:val="center"/>
          </w:tcPr>
          <w:p w14:paraId="642E6F70" w14:textId="77777777" w:rsidR="00053C2D" w:rsidRPr="005708AD" w:rsidRDefault="00053C2D" w:rsidP="003A22B0">
            <w:pPr>
              <w:jc w:val="center"/>
            </w:pPr>
            <w:r w:rsidRPr="005708AD">
              <w:rPr>
                <w:color w:val="000000"/>
              </w:rPr>
              <w:t>17,89</w:t>
            </w:r>
          </w:p>
        </w:tc>
        <w:tc>
          <w:tcPr>
            <w:tcW w:w="1404" w:type="dxa"/>
          </w:tcPr>
          <w:p w14:paraId="6475FCCB" w14:textId="77777777" w:rsidR="00053C2D" w:rsidRPr="005708AD" w:rsidRDefault="00053C2D" w:rsidP="003A22B0">
            <w:pPr>
              <w:jc w:val="center"/>
            </w:pPr>
            <w:r w:rsidRPr="005708AD">
              <w:t>x</w:t>
            </w:r>
          </w:p>
        </w:tc>
      </w:tr>
      <w:tr w:rsidR="00053C2D" w:rsidRPr="008D7875" w14:paraId="51D28005" w14:textId="77777777" w:rsidTr="003A22B0">
        <w:trPr>
          <w:trHeight w:val="301"/>
        </w:trPr>
        <w:tc>
          <w:tcPr>
            <w:tcW w:w="1809" w:type="dxa"/>
            <w:vMerge/>
            <w:vAlign w:val="center"/>
          </w:tcPr>
          <w:p w14:paraId="681E1E43" w14:textId="77777777" w:rsidR="00053C2D" w:rsidRPr="005708AD" w:rsidRDefault="00053C2D" w:rsidP="003A22B0">
            <w:pPr>
              <w:ind w:right="-2"/>
              <w:jc w:val="center"/>
              <w:rPr>
                <w:color w:val="000000"/>
              </w:rPr>
            </w:pPr>
          </w:p>
        </w:tc>
        <w:tc>
          <w:tcPr>
            <w:tcW w:w="3269" w:type="dxa"/>
            <w:vMerge/>
            <w:vAlign w:val="center"/>
          </w:tcPr>
          <w:p w14:paraId="667BE2E7" w14:textId="77777777" w:rsidR="00053C2D" w:rsidRPr="005708AD" w:rsidRDefault="00053C2D" w:rsidP="003A22B0">
            <w:pPr>
              <w:ind w:right="-2"/>
              <w:jc w:val="center"/>
              <w:rPr>
                <w:color w:val="000000"/>
              </w:rPr>
            </w:pPr>
          </w:p>
        </w:tc>
        <w:tc>
          <w:tcPr>
            <w:tcW w:w="1700" w:type="dxa"/>
            <w:vAlign w:val="center"/>
          </w:tcPr>
          <w:p w14:paraId="39BCADB5" w14:textId="77777777" w:rsidR="00053C2D" w:rsidRPr="005708AD" w:rsidRDefault="00053C2D" w:rsidP="003A22B0">
            <w:pPr>
              <w:ind w:right="-2"/>
              <w:jc w:val="center"/>
            </w:pPr>
            <w:r w:rsidRPr="005708AD">
              <w:rPr>
                <w:color w:val="000000"/>
              </w:rPr>
              <w:t>с 01.12.2022</w:t>
            </w:r>
          </w:p>
        </w:tc>
        <w:tc>
          <w:tcPr>
            <w:tcW w:w="1338" w:type="dxa"/>
            <w:vAlign w:val="center"/>
          </w:tcPr>
          <w:p w14:paraId="1660C0EA" w14:textId="77777777" w:rsidR="00053C2D" w:rsidRPr="005708AD" w:rsidRDefault="00053C2D" w:rsidP="003A22B0">
            <w:pPr>
              <w:jc w:val="center"/>
            </w:pPr>
            <w:r w:rsidRPr="005708AD">
              <w:rPr>
                <w:color w:val="000000"/>
              </w:rPr>
              <w:t>17,45</w:t>
            </w:r>
          </w:p>
        </w:tc>
        <w:tc>
          <w:tcPr>
            <w:tcW w:w="1404" w:type="dxa"/>
          </w:tcPr>
          <w:p w14:paraId="18D5816A" w14:textId="77777777" w:rsidR="00053C2D" w:rsidRPr="005708AD" w:rsidRDefault="00053C2D" w:rsidP="003A22B0">
            <w:pPr>
              <w:jc w:val="center"/>
            </w:pPr>
            <w:r w:rsidRPr="005708AD">
              <w:t>x</w:t>
            </w:r>
          </w:p>
        </w:tc>
      </w:tr>
      <w:tr w:rsidR="00053C2D" w:rsidRPr="008D7875" w14:paraId="5BD39DBB" w14:textId="77777777" w:rsidTr="003A22B0">
        <w:trPr>
          <w:trHeight w:val="286"/>
        </w:trPr>
        <w:tc>
          <w:tcPr>
            <w:tcW w:w="1809" w:type="dxa"/>
            <w:vMerge/>
            <w:vAlign w:val="center"/>
          </w:tcPr>
          <w:p w14:paraId="138628B8" w14:textId="77777777" w:rsidR="00053C2D" w:rsidRPr="005708AD" w:rsidRDefault="00053C2D" w:rsidP="003A22B0">
            <w:pPr>
              <w:ind w:right="-2"/>
              <w:jc w:val="center"/>
              <w:rPr>
                <w:color w:val="000000"/>
              </w:rPr>
            </w:pPr>
          </w:p>
        </w:tc>
        <w:tc>
          <w:tcPr>
            <w:tcW w:w="3269" w:type="dxa"/>
            <w:vMerge/>
            <w:vAlign w:val="center"/>
          </w:tcPr>
          <w:p w14:paraId="1CD4D9B6" w14:textId="77777777" w:rsidR="00053C2D" w:rsidRPr="005708AD" w:rsidRDefault="00053C2D" w:rsidP="003A22B0">
            <w:pPr>
              <w:ind w:right="-2"/>
              <w:jc w:val="center"/>
              <w:rPr>
                <w:color w:val="000000"/>
              </w:rPr>
            </w:pPr>
          </w:p>
        </w:tc>
        <w:tc>
          <w:tcPr>
            <w:tcW w:w="1700" w:type="dxa"/>
            <w:vAlign w:val="center"/>
          </w:tcPr>
          <w:p w14:paraId="2CB0DDCE" w14:textId="77777777" w:rsidR="00053C2D" w:rsidRPr="005708AD" w:rsidRDefault="00053C2D" w:rsidP="003A22B0">
            <w:pPr>
              <w:ind w:right="-2"/>
              <w:jc w:val="center"/>
            </w:pPr>
            <w:r w:rsidRPr="005708AD">
              <w:rPr>
                <w:color w:val="000000"/>
              </w:rPr>
              <w:t>с 01.01.2023</w:t>
            </w:r>
          </w:p>
        </w:tc>
        <w:tc>
          <w:tcPr>
            <w:tcW w:w="1338" w:type="dxa"/>
            <w:vAlign w:val="center"/>
          </w:tcPr>
          <w:p w14:paraId="1839F4A4" w14:textId="77777777" w:rsidR="00053C2D" w:rsidRPr="005708AD" w:rsidRDefault="00053C2D" w:rsidP="003A22B0">
            <w:pPr>
              <w:jc w:val="center"/>
            </w:pPr>
            <w:r w:rsidRPr="005708AD">
              <w:rPr>
                <w:color w:val="000000"/>
              </w:rPr>
              <w:t>17,45</w:t>
            </w:r>
          </w:p>
        </w:tc>
        <w:tc>
          <w:tcPr>
            <w:tcW w:w="1404" w:type="dxa"/>
          </w:tcPr>
          <w:p w14:paraId="026AF207" w14:textId="77777777" w:rsidR="00053C2D" w:rsidRPr="005708AD" w:rsidRDefault="00053C2D" w:rsidP="003A22B0">
            <w:pPr>
              <w:jc w:val="center"/>
            </w:pPr>
            <w:r w:rsidRPr="005708AD">
              <w:t>x</w:t>
            </w:r>
          </w:p>
        </w:tc>
      </w:tr>
      <w:tr w:rsidR="00053C2D" w:rsidRPr="008D7875" w14:paraId="098AAC0D" w14:textId="77777777" w:rsidTr="003A22B0">
        <w:trPr>
          <w:trHeight w:val="286"/>
        </w:trPr>
        <w:tc>
          <w:tcPr>
            <w:tcW w:w="1809" w:type="dxa"/>
            <w:vMerge/>
            <w:vAlign w:val="center"/>
          </w:tcPr>
          <w:p w14:paraId="6056E8B3" w14:textId="77777777" w:rsidR="00053C2D" w:rsidRPr="005708AD" w:rsidRDefault="00053C2D" w:rsidP="003A22B0">
            <w:pPr>
              <w:ind w:right="-2"/>
              <w:jc w:val="center"/>
              <w:rPr>
                <w:color w:val="000000"/>
              </w:rPr>
            </w:pPr>
          </w:p>
        </w:tc>
        <w:tc>
          <w:tcPr>
            <w:tcW w:w="3269" w:type="dxa"/>
            <w:vMerge/>
            <w:vAlign w:val="center"/>
          </w:tcPr>
          <w:p w14:paraId="0129FCBD" w14:textId="77777777" w:rsidR="00053C2D" w:rsidRPr="005708AD" w:rsidRDefault="00053C2D" w:rsidP="003A22B0">
            <w:pPr>
              <w:ind w:right="-2"/>
              <w:jc w:val="center"/>
              <w:rPr>
                <w:color w:val="000000"/>
              </w:rPr>
            </w:pPr>
          </w:p>
        </w:tc>
        <w:tc>
          <w:tcPr>
            <w:tcW w:w="1700" w:type="dxa"/>
            <w:vAlign w:val="center"/>
          </w:tcPr>
          <w:p w14:paraId="42D18CBE" w14:textId="77777777" w:rsidR="00053C2D" w:rsidRPr="005708AD" w:rsidRDefault="00053C2D" w:rsidP="003A22B0">
            <w:pPr>
              <w:ind w:right="-2"/>
              <w:jc w:val="center"/>
              <w:rPr>
                <w:color w:val="000000"/>
              </w:rPr>
            </w:pPr>
            <w:r w:rsidRPr="005708AD">
              <w:rPr>
                <w:color w:val="000000"/>
              </w:rPr>
              <w:t>с 01.01.2024</w:t>
            </w:r>
          </w:p>
        </w:tc>
        <w:tc>
          <w:tcPr>
            <w:tcW w:w="1338" w:type="dxa"/>
            <w:vAlign w:val="center"/>
          </w:tcPr>
          <w:p w14:paraId="7C1123B2" w14:textId="77777777" w:rsidR="00053C2D" w:rsidRPr="005708AD" w:rsidRDefault="00053C2D" w:rsidP="003A22B0">
            <w:pPr>
              <w:jc w:val="center"/>
              <w:rPr>
                <w:color w:val="000000"/>
              </w:rPr>
            </w:pPr>
            <w:r>
              <w:rPr>
                <w:color w:val="000000"/>
              </w:rPr>
              <w:t>17,45</w:t>
            </w:r>
          </w:p>
        </w:tc>
        <w:tc>
          <w:tcPr>
            <w:tcW w:w="1404" w:type="dxa"/>
          </w:tcPr>
          <w:p w14:paraId="389364B1" w14:textId="77777777" w:rsidR="00053C2D" w:rsidRPr="005708AD" w:rsidRDefault="00053C2D" w:rsidP="003A22B0">
            <w:pPr>
              <w:jc w:val="center"/>
            </w:pPr>
            <w:r w:rsidRPr="005708AD">
              <w:t>x</w:t>
            </w:r>
          </w:p>
        </w:tc>
      </w:tr>
      <w:tr w:rsidR="00053C2D" w:rsidRPr="008D7875" w14:paraId="26AECF15" w14:textId="77777777" w:rsidTr="003A22B0">
        <w:trPr>
          <w:trHeight w:val="286"/>
        </w:trPr>
        <w:tc>
          <w:tcPr>
            <w:tcW w:w="1809" w:type="dxa"/>
            <w:vMerge/>
            <w:vAlign w:val="center"/>
          </w:tcPr>
          <w:p w14:paraId="27F728B8" w14:textId="77777777" w:rsidR="00053C2D" w:rsidRPr="005708AD" w:rsidRDefault="00053C2D" w:rsidP="003A22B0">
            <w:pPr>
              <w:ind w:right="-2"/>
              <w:jc w:val="center"/>
              <w:rPr>
                <w:color w:val="000000"/>
              </w:rPr>
            </w:pPr>
          </w:p>
        </w:tc>
        <w:tc>
          <w:tcPr>
            <w:tcW w:w="3269" w:type="dxa"/>
            <w:vMerge/>
            <w:vAlign w:val="center"/>
          </w:tcPr>
          <w:p w14:paraId="4FE1E4F2" w14:textId="77777777" w:rsidR="00053C2D" w:rsidRPr="005708AD" w:rsidRDefault="00053C2D" w:rsidP="003A22B0">
            <w:pPr>
              <w:ind w:right="-2"/>
              <w:jc w:val="center"/>
              <w:rPr>
                <w:color w:val="000000"/>
              </w:rPr>
            </w:pPr>
          </w:p>
        </w:tc>
        <w:tc>
          <w:tcPr>
            <w:tcW w:w="1700" w:type="dxa"/>
            <w:vAlign w:val="center"/>
          </w:tcPr>
          <w:p w14:paraId="28190A68" w14:textId="77777777" w:rsidR="00053C2D" w:rsidRPr="005708AD" w:rsidRDefault="00053C2D" w:rsidP="003A22B0">
            <w:pPr>
              <w:ind w:right="-2"/>
              <w:jc w:val="center"/>
              <w:rPr>
                <w:color w:val="000000"/>
              </w:rPr>
            </w:pPr>
            <w:r w:rsidRPr="005708AD">
              <w:rPr>
                <w:color w:val="000000"/>
              </w:rPr>
              <w:t>с 01.07.2024</w:t>
            </w:r>
          </w:p>
        </w:tc>
        <w:tc>
          <w:tcPr>
            <w:tcW w:w="1338" w:type="dxa"/>
            <w:vAlign w:val="center"/>
          </w:tcPr>
          <w:p w14:paraId="63B1003C" w14:textId="77777777" w:rsidR="00053C2D" w:rsidRPr="005708AD" w:rsidRDefault="00053C2D" w:rsidP="003A22B0">
            <w:pPr>
              <w:jc w:val="center"/>
              <w:rPr>
                <w:color w:val="000000"/>
              </w:rPr>
            </w:pPr>
            <w:r>
              <w:rPr>
                <w:color w:val="000000"/>
              </w:rPr>
              <w:t>19,12</w:t>
            </w:r>
          </w:p>
        </w:tc>
        <w:tc>
          <w:tcPr>
            <w:tcW w:w="1404" w:type="dxa"/>
          </w:tcPr>
          <w:p w14:paraId="1862F071" w14:textId="77777777" w:rsidR="00053C2D" w:rsidRPr="005708AD" w:rsidRDefault="00053C2D" w:rsidP="003A22B0">
            <w:pPr>
              <w:jc w:val="center"/>
            </w:pPr>
            <w:r w:rsidRPr="005708AD">
              <w:t>x</w:t>
            </w:r>
          </w:p>
        </w:tc>
      </w:tr>
      <w:tr w:rsidR="00053C2D" w:rsidRPr="008D7875" w14:paraId="6D9F66E8" w14:textId="77777777" w:rsidTr="003A22B0">
        <w:trPr>
          <w:trHeight w:val="188"/>
        </w:trPr>
        <w:tc>
          <w:tcPr>
            <w:tcW w:w="1809" w:type="dxa"/>
            <w:vMerge/>
            <w:vAlign w:val="center"/>
          </w:tcPr>
          <w:p w14:paraId="1B4B1CAB" w14:textId="77777777" w:rsidR="00053C2D" w:rsidRPr="005708AD" w:rsidRDefault="00053C2D" w:rsidP="003A22B0">
            <w:pPr>
              <w:ind w:right="-2"/>
              <w:jc w:val="center"/>
              <w:rPr>
                <w:color w:val="000000"/>
              </w:rPr>
            </w:pPr>
          </w:p>
        </w:tc>
        <w:tc>
          <w:tcPr>
            <w:tcW w:w="7711" w:type="dxa"/>
            <w:gridSpan w:val="4"/>
            <w:vAlign w:val="center"/>
          </w:tcPr>
          <w:p w14:paraId="2B977CE7" w14:textId="77777777" w:rsidR="00053C2D" w:rsidRPr="005708AD" w:rsidRDefault="00053C2D" w:rsidP="003A22B0">
            <w:pPr>
              <w:jc w:val="center"/>
            </w:pPr>
            <w:r w:rsidRPr="005708AD">
              <w:t>Население (</w:t>
            </w:r>
            <w:r>
              <w:t>тарифы указываются с учетом Н</w:t>
            </w:r>
            <w:r w:rsidRPr="005708AD">
              <w:t>ДС) *</w:t>
            </w:r>
          </w:p>
        </w:tc>
      </w:tr>
      <w:tr w:rsidR="00053C2D" w:rsidRPr="008D7875" w14:paraId="6A820DE7" w14:textId="77777777" w:rsidTr="003A22B0">
        <w:trPr>
          <w:trHeight w:val="286"/>
        </w:trPr>
        <w:tc>
          <w:tcPr>
            <w:tcW w:w="1809" w:type="dxa"/>
            <w:vMerge/>
            <w:vAlign w:val="center"/>
          </w:tcPr>
          <w:p w14:paraId="173BCCF1" w14:textId="77777777" w:rsidR="00053C2D" w:rsidRPr="005708AD" w:rsidRDefault="00053C2D" w:rsidP="003A22B0">
            <w:pPr>
              <w:ind w:right="-2"/>
              <w:jc w:val="center"/>
              <w:rPr>
                <w:color w:val="000000"/>
              </w:rPr>
            </w:pPr>
          </w:p>
        </w:tc>
        <w:tc>
          <w:tcPr>
            <w:tcW w:w="3269" w:type="dxa"/>
            <w:vMerge w:val="restart"/>
            <w:vAlign w:val="center"/>
          </w:tcPr>
          <w:p w14:paraId="6C31FA5D" w14:textId="77777777" w:rsidR="00053C2D" w:rsidRPr="005708AD" w:rsidRDefault="00053C2D" w:rsidP="003A22B0">
            <w:pPr>
              <w:ind w:right="-2"/>
              <w:jc w:val="center"/>
              <w:rPr>
                <w:color w:val="000000"/>
              </w:rPr>
            </w:pPr>
            <w:r w:rsidRPr="005708AD">
              <w:rPr>
                <w:color w:val="000000"/>
              </w:rPr>
              <w:t>Одноставочный</w:t>
            </w:r>
          </w:p>
          <w:p w14:paraId="545EA032" w14:textId="77777777" w:rsidR="00053C2D" w:rsidRPr="005708AD" w:rsidRDefault="00053C2D" w:rsidP="003A22B0">
            <w:pPr>
              <w:ind w:right="-2"/>
              <w:jc w:val="center"/>
              <w:rPr>
                <w:color w:val="000000"/>
                <w:vertAlign w:val="superscript"/>
              </w:rPr>
            </w:pPr>
            <w:r w:rsidRPr="005708AD">
              <w:rPr>
                <w:color w:val="000000"/>
              </w:rPr>
              <w:t>руб./м</w:t>
            </w:r>
            <w:r w:rsidRPr="005708AD">
              <w:rPr>
                <w:color w:val="000000"/>
                <w:vertAlign w:val="superscript"/>
              </w:rPr>
              <w:t>3</w:t>
            </w:r>
          </w:p>
        </w:tc>
        <w:tc>
          <w:tcPr>
            <w:tcW w:w="1700" w:type="dxa"/>
            <w:vAlign w:val="center"/>
          </w:tcPr>
          <w:p w14:paraId="4D3472E8" w14:textId="77777777" w:rsidR="00053C2D" w:rsidRPr="005708AD" w:rsidRDefault="00053C2D" w:rsidP="003A22B0">
            <w:pPr>
              <w:ind w:right="-2"/>
              <w:jc w:val="center"/>
              <w:rPr>
                <w:color w:val="000000"/>
              </w:rPr>
            </w:pPr>
            <w:r w:rsidRPr="005708AD">
              <w:rPr>
                <w:color w:val="000000"/>
              </w:rPr>
              <w:t>с 24.07.2020</w:t>
            </w:r>
          </w:p>
        </w:tc>
        <w:tc>
          <w:tcPr>
            <w:tcW w:w="1338" w:type="dxa"/>
            <w:vAlign w:val="center"/>
          </w:tcPr>
          <w:p w14:paraId="702918D4" w14:textId="77777777" w:rsidR="00053C2D" w:rsidRPr="005708AD" w:rsidRDefault="00053C2D" w:rsidP="003A22B0">
            <w:pPr>
              <w:jc w:val="center"/>
              <w:rPr>
                <w:color w:val="000000"/>
              </w:rPr>
            </w:pPr>
            <w:r w:rsidRPr="005708AD">
              <w:rPr>
                <w:color w:val="000000"/>
              </w:rPr>
              <w:t>17,88</w:t>
            </w:r>
          </w:p>
        </w:tc>
        <w:tc>
          <w:tcPr>
            <w:tcW w:w="1404" w:type="dxa"/>
          </w:tcPr>
          <w:p w14:paraId="73AA6217" w14:textId="77777777" w:rsidR="00053C2D" w:rsidRPr="005708AD" w:rsidRDefault="00053C2D" w:rsidP="003A22B0">
            <w:pPr>
              <w:jc w:val="center"/>
            </w:pPr>
            <w:r w:rsidRPr="005708AD">
              <w:t>x</w:t>
            </w:r>
          </w:p>
        </w:tc>
      </w:tr>
      <w:tr w:rsidR="00053C2D" w:rsidRPr="008D7875" w14:paraId="26E137E6" w14:textId="77777777" w:rsidTr="003A22B0">
        <w:trPr>
          <w:trHeight w:val="286"/>
        </w:trPr>
        <w:tc>
          <w:tcPr>
            <w:tcW w:w="1809" w:type="dxa"/>
            <w:vMerge/>
            <w:vAlign w:val="center"/>
          </w:tcPr>
          <w:p w14:paraId="1A5C595F" w14:textId="77777777" w:rsidR="00053C2D" w:rsidRPr="005708AD" w:rsidRDefault="00053C2D" w:rsidP="003A22B0">
            <w:pPr>
              <w:ind w:right="-2"/>
              <w:jc w:val="center"/>
              <w:rPr>
                <w:color w:val="000000"/>
              </w:rPr>
            </w:pPr>
          </w:p>
        </w:tc>
        <w:tc>
          <w:tcPr>
            <w:tcW w:w="3269" w:type="dxa"/>
            <w:vMerge/>
            <w:vAlign w:val="center"/>
          </w:tcPr>
          <w:p w14:paraId="63DD4E0D" w14:textId="77777777" w:rsidR="00053C2D" w:rsidRPr="005708AD" w:rsidRDefault="00053C2D" w:rsidP="003A22B0">
            <w:pPr>
              <w:ind w:right="-2"/>
              <w:jc w:val="center"/>
              <w:rPr>
                <w:color w:val="000000"/>
              </w:rPr>
            </w:pPr>
          </w:p>
        </w:tc>
        <w:tc>
          <w:tcPr>
            <w:tcW w:w="1700" w:type="dxa"/>
            <w:vAlign w:val="center"/>
          </w:tcPr>
          <w:p w14:paraId="3C083FEF" w14:textId="77777777" w:rsidR="00053C2D" w:rsidRPr="005708AD" w:rsidRDefault="00053C2D" w:rsidP="003A22B0">
            <w:pPr>
              <w:ind w:right="-2"/>
              <w:jc w:val="center"/>
              <w:rPr>
                <w:color w:val="000000"/>
              </w:rPr>
            </w:pPr>
            <w:r w:rsidRPr="005708AD">
              <w:rPr>
                <w:color w:val="000000"/>
              </w:rPr>
              <w:t>с 01.01.2021</w:t>
            </w:r>
          </w:p>
        </w:tc>
        <w:tc>
          <w:tcPr>
            <w:tcW w:w="1338" w:type="dxa"/>
            <w:vAlign w:val="center"/>
          </w:tcPr>
          <w:p w14:paraId="23898D4A" w14:textId="77777777" w:rsidR="00053C2D" w:rsidRPr="005708AD" w:rsidRDefault="00053C2D" w:rsidP="003A22B0">
            <w:pPr>
              <w:jc w:val="center"/>
              <w:rPr>
                <w:color w:val="000000"/>
              </w:rPr>
            </w:pPr>
            <w:r w:rsidRPr="005708AD">
              <w:rPr>
                <w:color w:val="000000"/>
              </w:rPr>
              <w:t>17,88</w:t>
            </w:r>
          </w:p>
        </w:tc>
        <w:tc>
          <w:tcPr>
            <w:tcW w:w="1404" w:type="dxa"/>
          </w:tcPr>
          <w:p w14:paraId="6EFE2513" w14:textId="77777777" w:rsidR="00053C2D" w:rsidRPr="005708AD" w:rsidRDefault="00053C2D" w:rsidP="003A22B0">
            <w:pPr>
              <w:jc w:val="center"/>
            </w:pPr>
            <w:r w:rsidRPr="005708AD">
              <w:t>x</w:t>
            </w:r>
          </w:p>
        </w:tc>
      </w:tr>
      <w:tr w:rsidR="00053C2D" w:rsidRPr="008D7875" w14:paraId="335DCF5A" w14:textId="77777777" w:rsidTr="003A22B0">
        <w:trPr>
          <w:trHeight w:val="286"/>
        </w:trPr>
        <w:tc>
          <w:tcPr>
            <w:tcW w:w="1809" w:type="dxa"/>
            <w:vMerge/>
            <w:vAlign w:val="center"/>
          </w:tcPr>
          <w:p w14:paraId="292A3EE9" w14:textId="77777777" w:rsidR="00053C2D" w:rsidRPr="005708AD" w:rsidRDefault="00053C2D" w:rsidP="003A22B0">
            <w:pPr>
              <w:ind w:right="-2"/>
              <w:jc w:val="center"/>
              <w:rPr>
                <w:color w:val="000000"/>
              </w:rPr>
            </w:pPr>
          </w:p>
        </w:tc>
        <w:tc>
          <w:tcPr>
            <w:tcW w:w="3269" w:type="dxa"/>
            <w:vMerge/>
            <w:vAlign w:val="center"/>
          </w:tcPr>
          <w:p w14:paraId="54BC27A4" w14:textId="77777777" w:rsidR="00053C2D" w:rsidRPr="005708AD" w:rsidRDefault="00053C2D" w:rsidP="003A22B0">
            <w:pPr>
              <w:ind w:right="-2"/>
              <w:jc w:val="center"/>
              <w:rPr>
                <w:color w:val="000000"/>
              </w:rPr>
            </w:pPr>
          </w:p>
        </w:tc>
        <w:tc>
          <w:tcPr>
            <w:tcW w:w="1700" w:type="dxa"/>
            <w:vAlign w:val="center"/>
          </w:tcPr>
          <w:p w14:paraId="5149A4DB" w14:textId="77777777" w:rsidR="00053C2D" w:rsidRPr="005708AD" w:rsidRDefault="00053C2D" w:rsidP="003A22B0">
            <w:pPr>
              <w:ind w:right="-2"/>
              <w:jc w:val="center"/>
              <w:rPr>
                <w:color w:val="000000"/>
              </w:rPr>
            </w:pPr>
            <w:r w:rsidRPr="005708AD">
              <w:rPr>
                <w:color w:val="000000"/>
              </w:rPr>
              <w:t>с 01.07.2021</w:t>
            </w:r>
          </w:p>
        </w:tc>
        <w:tc>
          <w:tcPr>
            <w:tcW w:w="1338" w:type="dxa"/>
            <w:vAlign w:val="center"/>
          </w:tcPr>
          <w:p w14:paraId="11463D14" w14:textId="77777777" w:rsidR="00053C2D" w:rsidRPr="005708AD" w:rsidRDefault="00053C2D" w:rsidP="003A22B0">
            <w:pPr>
              <w:jc w:val="center"/>
              <w:rPr>
                <w:color w:val="000000"/>
              </w:rPr>
            </w:pPr>
            <w:r w:rsidRPr="005708AD">
              <w:rPr>
                <w:color w:val="000000"/>
              </w:rPr>
              <w:t>20,50</w:t>
            </w:r>
          </w:p>
        </w:tc>
        <w:tc>
          <w:tcPr>
            <w:tcW w:w="1404" w:type="dxa"/>
          </w:tcPr>
          <w:p w14:paraId="4EA1E1BC" w14:textId="77777777" w:rsidR="00053C2D" w:rsidRPr="005708AD" w:rsidRDefault="00053C2D" w:rsidP="003A22B0">
            <w:pPr>
              <w:jc w:val="center"/>
            </w:pPr>
            <w:r w:rsidRPr="005708AD">
              <w:t>x</w:t>
            </w:r>
          </w:p>
        </w:tc>
      </w:tr>
      <w:tr w:rsidR="00053C2D" w:rsidRPr="008D7875" w14:paraId="01ECDFD8" w14:textId="77777777" w:rsidTr="003A22B0">
        <w:trPr>
          <w:trHeight w:val="286"/>
        </w:trPr>
        <w:tc>
          <w:tcPr>
            <w:tcW w:w="1809" w:type="dxa"/>
            <w:vMerge/>
            <w:vAlign w:val="center"/>
          </w:tcPr>
          <w:p w14:paraId="30E8724F" w14:textId="77777777" w:rsidR="00053C2D" w:rsidRPr="005708AD" w:rsidRDefault="00053C2D" w:rsidP="003A22B0">
            <w:pPr>
              <w:ind w:right="-2"/>
              <w:jc w:val="center"/>
              <w:rPr>
                <w:color w:val="000000"/>
              </w:rPr>
            </w:pPr>
          </w:p>
        </w:tc>
        <w:tc>
          <w:tcPr>
            <w:tcW w:w="3269" w:type="dxa"/>
            <w:vMerge/>
            <w:vAlign w:val="center"/>
          </w:tcPr>
          <w:p w14:paraId="60760688" w14:textId="77777777" w:rsidR="00053C2D" w:rsidRPr="005708AD" w:rsidRDefault="00053C2D" w:rsidP="003A22B0">
            <w:pPr>
              <w:ind w:right="-2"/>
              <w:jc w:val="center"/>
              <w:rPr>
                <w:color w:val="000000"/>
              </w:rPr>
            </w:pPr>
          </w:p>
        </w:tc>
        <w:tc>
          <w:tcPr>
            <w:tcW w:w="1700" w:type="dxa"/>
            <w:vAlign w:val="center"/>
          </w:tcPr>
          <w:p w14:paraId="2AE57456" w14:textId="77777777" w:rsidR="00053C2D" w:rsidRPr="005708AD" w:rsidRDefault="00053C2D" w:rsidP="003A22B0">
            <w:pPr>
              <w:ind w:right="-2"/>
              <w:jc w:val="center"/>
              <w:rPr>
                <w:color w:val="000000"/>
              </w:rPr>
            </w:pPr>
            <w:r w:rsidRPr="00671392">
              <w:rPr>
                <w:color w:val="000000"/>
              </w:rPr>
              <w:t>с 01.01.2025</w:t>
            </w:r>
          </w:p>
        </w:tc>
        <w:tc>
          <w:tcPr>
            <w:tcW w:w="1338" w:type="dxa"/>
            <w:vAlign w:val="center"/>
          </w:tcPr>
          <w:p w14:paraId="3FACD46B" w14:textId="77777777" w:rsidR="00053C2D" w:rsidRPr="005708AD" w:rsidRDefault="00053C2D" w:rsidP="003A22B0">
            <w:pPr>
              <w:jc w:val="center"/>
              <w:rPr>
                <w:color w:val="000000"/>
              </w:rPr>
            </w:pPr>
            <w:r>
              <w:rPr>
                <w:color w:val="000000"/>
              </w:rPr>
              <w:t>20,08</w:t>
            </w:r>
          </w:p>
        </w:tc>
        <w:tc>
          <w:tcPr>
            <w:tcW w:w="1404" w:type="dxa"/>
          </w:tcPr>
          <w:p w14:paraId="645DEA28" w14:textId="77777777" w:rsidR="00053C2D" w:rsidRPr="005708AD" w:rsidRDefault="00053C2D" w:rsidP="003A22B0">
            <w:pPr>
              <w:jc w:val="center"/>
            </w:pPr>
            <w:r w:rsidRPr="005708AD">
              <w:t>x</w:t>
            </w:r>
          </w:p>
        </w:tc>
      </w:tr>
      <w:tr w:rsidR="00053C2D" w:rsidRPr="008D7875" w14:paraId="73BE3F23" w14:textId="77777777" w:rsidTr="003A22B0">
        <w:trPr>
          <w:trHeight w:val="286"/>
        </w:trPr>
        <w:tc>
          <w:tcPr>
            <w:tcW w:w="1809" w:type="dxa"/>
            <w:vMerge/>
            <w:vAlign w:val="center"/>
          </w:tcPr>
          <w:p w14:paraId="775416BD" w14:textId="77777777" w:rsidR="00053C2D" w:rsidRPr="005708AD" w:rsidRDefault="00053C2D" w:rsidP="003A22B0">
            <w:pPr>
              <w:ind w:right="-2"/>
              <w:jc w:val="center"/>
              <w:rPr>
                <w:color w:val="000000"/>
              </w:rPr>
            </w:pPr>
          </w:p>
        </w:tc>
        <w:tc>
          <w:tcPr>
            <w:tcW w:w="3269" w:type="dxa"/>
            <w:vMerge/>
            <w:vAlign w:val="center"/>
          </w:tcPr>
          <w:p w14:paraId="6FF9567B" w14:textId="77777777" w:rsidR="00053C2D" w:rsidRPr="005708AD" w:rsidRDefault="00053C2D" w:rsidP="003A22B0">
            <w:pPr>
              <w:ind w:right="-2"/>
              <w:jc w:val="center"/>
              <w:rPr>
                <w:color w:val="000000"/>
              </w:rPr>
            </w:pPr>
          </w:p>
        </w:tc>
        <w:tc>
          <w:tcPr>
            <w:tcW w:w="1700" w:type="dxa"/>
            <w:vAlign w:val="center"/>
          </w:tcPr>
          <w:p w14:paraId="4B77AD56" w14:textId="77777777" w:rsidR="00053C2D" w:rsidRPr="005708AD" w:rsidRDefault="00053C2D" w:rsidP="003A22B0">
            <w:pPr>
              <w:ind w:right="-2"/>
              <w:jc w:val="center"/>
              <w:rPr>
                <w:color w:val="000000"/>
              </w:rPr>
            </w:pPr>
            <w:r w:rsidRPr="00671392">
              <w:rPr>
                <w:color w:val="000000"/>
              </w:rPr>
              <w:t>с 01.07.2025</w:t>
            </w:r>
          </w:p>
        </w:tc>
        <w:tc>
          <w:tcPr>
            <w:tcW w:w="1338" w:type="dxa"/>
            <w:vAlign w:val="center"/>
          </w:tcPr>
          <w:p w14:paraId="4941916F" w14:textId="77777777" w:rsidR="00053C2D" w:rsidRPr="005708AD" w:rsidRDefault="00053C2D" w:rsidP="003A22B0">
            <w:pPr>
              <w:jc w:val="center"/>
              <w:rPr>
                <w:color w:val="000000"/>
              </w:rPr>
            </w:pPr>
            <w:r>
              <w:rPr>
                <w:color w:val="000000"/>
              </w:rPr>
              <w:t>22,47</w:t>
            </w:r>
          </w:p>
        </w:tc>
        <w:tc>
          <w:tcPr>
            <w:tcW w:w="1404" w:type="dxa"/>
          </w:tcPr>
          <w:p w14:paraId="73753D51" w14:textId="77777777" w:rsidR="00053C2D" w:rsidRPr="005708AD" w:rsidRDefault="00053C2D" w:rsidP="003A22B0">
            <w:pPr>
              <w:jc w:val="center"/>
            </w:pPr>
            <w:r w:rsidRPr="005708AD">
              <w:t>x</w:t>
            </w:r>
          </w:p>
        </w:tc>
      </w:tr>
      <w:tr w:rsidR="00053C2D" w:rsidRPr="008D7875" w14:paraId="544D265F" w14:textId="77777777" w:rsidTr="003A22B0">
        <w:trPr>
          <w:trHeight w:val="286"/>
        </w:trPr>
        <w:tc>
          <w:tcPr>
            <w:tcW w:w="1809" w:type="dxa"/>
            <w:vMerge/>
            <w:vAlign w:val="center"/>
          </w:tcPr>
          <w:p w14:paraId="64892583" w14:textId="77777777" w:rsidR="00053C2D" w:rsidRPr="005708AD" w:rsidRDefault="00053C2D" w:rsidP="003A22B0">
            <w:pPr>
              <w:ind w:right="-2"/>
              <w:jc w:val="center"/>
              <w:rPr>
                <w:color w:val="000000"/>
              </w:rPr>
            </w:pPr>
          </w:p>
        </w:tc>
        <w:tc>
          <w:tcPr>
            <w:tcW w:w="3269" w:type="dxa"/>
            <w:vMerge/>
            <w:vAlign w:val="center"/>
          </w:tcPr>
          <w:p w14:paraId="7C70FFE8" w14:textId="77777777" w:rsidR="00053C2D" w:rsidRPr="005708AD" w:rsidRDefault="00053C2D" w:rsidP="003A22B0">
            <w:pPr>
              <w:ind w:right="-2"/>
              <w:jc w:val="center"/>
              <w:rPr>
                <w:color w:val="000000"/>
              </w:rPr>
            </w:pPr>
          </w:p>
        </w:tc>
        <w:tc>
          <w:tcPr>
            <w:tcW w:w="1700" w:type="dxa"/>
            <w:vAlign w:val="center"/>
          </w:tcPr>
          <w:p w14:paraId="16166803" w14:textId="77777777" w:rsidR="00053C2D" w:rsidRPr="005708AD" w:rsidRDefault="00053C2D" w:rsidP="003A22B0">
            <w:pPr>
              <w:ind w:right="-2"/>
              <w:jc w:val="center"/>
              <w:rPr>
                <w:color w:val="000000"/>
              </w:rPr>
            </w:pPr>
            <w:r w:rsidRPr="00671392">
              <w:rPr>
                <w:color w:val="000000"/>
              </w:rPr>
              <w:t>с 01.01.202</w:t>
            </w:r>
            <w:r>
              <w:rPr>
                <w:color w:val="000000"/>
              </w:rPr>
              <w:t>6</w:t>
            </w:r>
          </w:p>
        </w:tc>
        <w:tc>
          <w:tcPr>
            <w:tcW w:w="1338" w:type="dxa"/>
            <w:vAlign w:val="center"/>
          </w:tcPr>
          <w:p w14:paraId="74A0F0F6" w14:textId="77777777" w:rsidR="00053C2D" w:rsidRPr="005708AD" w:rsidRDefault="00053C2D" w:rsidP="003A22B0">
            <w:pPr>
              <w:jc w:val="center"/>
              <w:rPr>
                <w:color w:val="000000"/>
              </w:rPr>
            </w:pPr>
            <w:r>
              <w:rPr>
                <w:color w:val="000000"/>
              </w:rPr>
              <w:t xml:space="preserve">22,47 </w:t>
            </w:r>
          </w:p>
        </w:tc>
        <w:tc>
          <w:tcPr>
            <w:tcW w:w="1404" w:type="dxa"/>
          </w:tcPr>
          <w:p w14:paraId="5D48FE35" w14:textId="77777777" w:rsidR="00053C2D" w:rsidRPr="005708AD" w:rsidRDefault="00053C2D" w:rsidP="003A22B0">
            <w:pPr>
              <w:jc w:val="center"/>
            </w:pPr>
            <w:r w:rsidRPr="005708AD">
              <w:t>x</w:t>
            </w:r>
          </w:p>
        </w:tc>
      </w:tr>
      <w:tr w:rsidR="00053C2D" w:rsidRPr="008D7875" w14:paraId="11BA5F75" w14:textId="77777777" w:rsidTr="003A22B0">
        <w:trPr>
          <w:trHeight w:val="286"/>
        </w:trPr>
        <w:tc>
          <w:tcPr>
            <w:tcW w:w="1809" w:type="dxa"/>
            <w:vMerge/>
            <w:vAlign w:val="center"/>
          </w:tcPr>
          <w:p w14:paraId="2EC5F2AA" w14:textId="77777777" w:rsidR="00053C2D" w:rsidRPr="005708AD" w:rsidRDefault="00053C2D" w:rsidP="003A22B0">
            <w:pPr>
              <w:ind w:right="-2"/>
              <w:jc w:val="center"/>
              <w:rPr>
                <w:color w:val="000000"/>
              </w:rPr>
            </w:pPr>
          </w:p>
        </w:tc>
        <w:tc>
          <w:tcPr>
            <w:tcW w:w="3269" w:type="dxa"/>
            <w:vMerge/>
            <w:vAlign w:val="center"/>
          </w:tcPr>
          <w:p w14:paraId="7AFB29AA" w14:textId="77777777" w:rsidR="00053C2D" w:rsidRPr="005708AD" w:rsidRDefault="00053C2D" w:rsidP="003A22B0">
            <w:pPr>
              <w:ind w:right="-2"/>
              <w:jc w:val="center"/>
              <w:rPr>
                <w:color w:val="000000"/>
              </w:rPr>
            </w:pPr>
          </w:p>
        </w:tc>
        <w:tc>
          <w:tcPr>
            <w:tcW w:w="1700" w:type="dxa"/>
            <w:vAlign w:val="center"/>
          </w:tcPr>
          <w:p w14:paraId="107A4AA8" w14:textId="77777777" w:rsidR="00053C2D" w:rsidRPr="005708AD" w:rsidRDefault="00053C2D" w:rsidP="003A22B0">
            <w:pPr>
              <w:ind w:right="-2"/>
              <w:jc w:val="center"/>
              <w:rPr>
                <w:color w:val="000000"/>
              </w:rPr>
            </w:pPr>
            <w:r w:rsidRPr="00671392">
              <w:rPr>
                <w:color w:val="000000"/>
              </w:rPr>
              <w:t>с 01.</w:t>
            </w:r>
            <w:r>
              <w:rPr>
                <w:color w:val="000000"/>
              </w:rPr>
              <w:t>10</w:t>
            </w:r>
            <w:r w:rsidRPr="00671392">
              <w:rPr>
                <w:color w:val="000000"/>
              </w:rPr>
              <w:t>.202</w:t>
            </w:r>
            <w:r>
              <w:rPr>
                <w:color w:val="000000"/>
              </w:rPr>
              <w:t>6</w:t>
            </w:r>
          </w:p>
        </w:tc>
        <w:tc>
          <w:tcPr>
            <w:tcW w:w="1338" w:type="dxa"/>
            <w:vAlign w:val="center"/>
          </w:tcPr>
          <w:p w14:paraId="3E8ED816" w14:textId="77777777" w:rsidR="00053C2D" w:rsidRPr="005708AD" w:rsidRDefault="00053C2D" w:rsidP="003A22B0">
            <w:pPr>
              <w:jc w:val="center"/>
              <w:rPr>
                <w:color w:val="000000"/>
              </w:rPr>
            </w:pPr>
            <w:r>
              <w:rPr>
                <w:color w:val="000000"/>
              </w:rPr>
              <w:t>24,72</w:t>
            </w:r>
          </w:p>
        </w:tc>
        <w:tc>
          <w:tcPr>
            <w:tcW w:w="1404" w:type="dxa"/>
          </w:tcPr>
          <w:p w14:paraId="0904A1A8" w14:textId="77777777" w:rsidR="00053C2D" w:rsidRPr="005708AD" w:rsidRDefault="00053C2D" w:rsidP="003A22B0">
            <w:pPr>
              <w:jc w:val="center"/>
            </w:pPr>
            <w:r w:rsidRPr="005708AD">
              <w:t>x</w:t>
            </w:r>
          </w:p>
        </w:tc>
      </w:tr>
      <w:tr w:rsidR="00053C2D" w:rsidRPr="008D7875" w14:paraId="7FA54DF4" w14:textId="77777777" w:rsidTr="003A22B0">
        <w:trPr>
          <w:trHeight w:val="286"/>
        </w:trPr>
        <w:tc>
          <w:tcPr>
            <w:tcW w:w="1809" w:type="dxa"/>
            <w:vMerge/>
            <w:vAlign w:val="center"/>
          </w:tcPr>
          <w:p w14:paraId="35ECD289" w14:textId="77777777" w:rsidR="00053C2D" w:rsidRPr="005708AD" w:rsidRDefault="00053C2D" w:rsidP="003A22B0">
            <w:pPr>
              <w:ind w:right="-2"/>
              <w:jc w:val="center"/>
              <w:rPr>
                <w:color w:val="000000"/>
              </w:rPr>
            </w:pPr>
          </w:p>
        </w:tc>
        <w:tc>
          <w:tcPr>
            <w:tcW w:w="3269" w:type="dxa"/>
            <w:vMerge/>
            <w:vAlign w:val="center"/>
          </w:tcPr>
          <w:p w14:paraId="5955B31A" w14:textId="77777777" w:rsidR="00053C2D" w:rsidRPr="005708AD" w:rsidRDefault="00053C2D" w:rsidP="003A22B0">
            <w:pPr>
              <w:ind w:right="-2"/>
              <w:jc w:val="center"/>
              <w:rPr>
                <w:color w:val="000000"/>
              </w:rPr>
            </w:pPr>
          </w:p>
        </w:tc>
        <w:tc>
          <w:tcPr>
            <w:tcW w:w="1700" w:type="dxa"/>
            <w:vAlign w:val="center"/>
          </w:tcPr>
          <w:p w14:paraId="47C4C469" w14:textId="77777777" w:rsidR="00053C2D" w:rsidRPr="005708AD" w:rsidRDefault="00053C2D" w:rsidP="003A22B0">
            <w:pPr>
              <w:ind w:right="-2"/>
              <w:jc w:val="center"/>
              <w:rPr>
                <w:color w:val="000000"/>
              </w:rPr>
            </w:pPr>
            <w:r w:rsidRPr="005708AD">
              <w:rPr>
                <w:color w:val="000000"/>
              </w:rPr>
              <w:t>с 01.01.2027</w:t>
            </w:r>
          </w:p>
        </w:tc>
        <w:tc>
          <w:tcPr>
            <w:tcW w:w="1338" w:type="dxa"/>
            <w:vAlign w:val="center"/>
          </w:tcPr>
          <w:p w14:paraId="62AFD36C" w14:textId="77777777" w:rsidR="00053C2D" w:rsidRPr="005708AD" w:rsidRDefault="00053C2D" w:rsidP="003A22B0">
            <w:pPr>
              <w:jc w:val="center"/>
              <w:rPr>
                <w:color w:val="000000"/>
              </w:rPr>
            </w:pPr>
            <w:r w:rsidRPr="005708AD">
              <w:rPr>
                <w:color w:val="000000"/>
              </w:rPr>
              <w:t>24,89</w:t>
            </w:r>
          </w:p>
        </w:tc>
        <w:tc>
          <w:tcPr>
            <w:tcW w:w="1404" w:type="dxa"/>
          </w:tcPr>
          <w:p w14:paraId="0E4EC9ED" w14:textId="77777777" w:rsidR="00053C2D" w:rsidRPr="005708AD" w:rsidRDefault="00053C2D" w:rsidP="003A22B0">
            <w:pPr>
              <w:jc w:val="center"/>
            </w:pPr>
            <w:r w:rsidRPr="005708AD">
              <w:t>x</w:t>
            </w:r>
          </w:p>
        </w:tc>
      </w:tr>
      <w:tr w:rsidR="00053C2D" w:rsidRPr="008D7875" w14:paraId="189C352D" w14:textId="77777777" w:rsidTr="003A22B0">
        <w:trPr>
          <w:trHeight w:val="286"/>
        </w:trPr>
        <w:tc>
          <w:tcPr>
            <w:tcW w:w="1809" w:type="dxa"/>
            <w:vMerge/>
            <w:vAlign w:val="center"/>
          </w:tcPr>
          <w:p w14:paraId="03AC8713" w14:textId="77777777" w:rsidR="00053C2D" w:rsidRPr="005708AD" w:rsidRDefault="00053C2D" w:rsidP="003A22B0">
            <w:pPr>
              <w:ind w:right="-2"/>
              <w:jc w:val="center"/>
              <w:rPr>
                <w:color w:val="000000"/>
              </w:rPr>
            </w:pPr>
          </w:p>
        </w:tc>
        <w:tc>
          <w:tcPr>
            <w:tcW w:w="3269" w:type="dxa"/>
            <w:vMerge/>
            <w:vAlign w:val="center"/>
          </w:tcPr>
          <w:p w14:paraId="0CC69A14" w14:textId="77777777" w:rsidR="00053C2D" w:rsidRPr="005708AD" w:rsidRDefault="00053C2D" w:rsidP="003A22B0">
            <w:pPr>
              <w:ind w:right="-2"/>
              <w:jc w:val="center"/>
              <w:rPr>
                <w:color w:val="000000"/>
              </w:rPr>
            </w:pPr>
          </w:p>
        </w:tc>
        <w:tc>
          <w:tcPr>
            <w:tcW w:w="1700" w:type="dxa"/>
            <w:vAlign w:val="center"/>
          </w:tcPr>
          <w:p w14:paraId="3A11B141" w14:textId="77777777" w:rsidR="00053C2D" w:rsidRPr="005708AD" w:rsidRDefault="00053C2D" w:rsidP="003A22B0">
            <w:pPr>
              <w:ind w:right="-2"/>
              <w:jc w:val="center"/>
              <w:rPr>
                <w:color w:val="000000"/>
              </w:rPr>
            </w:pPr>
            <w:r w:rsidRPr="005708AD">
              <w:rPr>
                <w:color w:val="000000"/>
              </w:rPr>
              <w:t>с 01.07.2027</w:t>
            </w:r>
          </w:p>
        </w:tc>
        <w:tc>
          <w:tcPr>
            <w:tcW w:w="1338" w:type="dxa"/>
            <w:vAlign w:val="center"/>
          </w:tcPr>
          <w:p w14:paraId="53C9E919" w14:textId="77777777" w:rsidR="00053C2D" w:rsidRPr="005708AD" w:rsidRDefault="00053C2D" w:rsidP="003A22B0">
            <w:pPr>
              <w:jc w:val="center"/>
              <w:rPr>
                <w:color w:val="000000"/>
              </w:rPr>
            </w:pPr>
            <w:r w:rsidRPr="005708AD">
              <w:rPr>
                <w:color w:val="000000"/>
              </w:rPr>
              <w:t>26,51</w:t>
            </w:r>
          </w:p>
        </w:tc>
        <w:tc>
          <w:tcPr>
            <w:tcW w:w="1404" w:type="dxa"/>
          </w:tcPr>
          <w:p w14:paraId="04003FCC" w14:textId="77777777" w:rsidR="00053C2D" w:rsidRPr="005708AD" w:rsidRDefault="00053C2D" w:rsidP="003A22B0">
            <w:pPr>
              <w:jc w:val="center"/>
            </w:pPr>
            <w:r w:rsidRPr="005708AD">
              <w:t>x</w:t>
            </w:r>
          </w:p>
        </w:tc>
      </w:tr>
      <w:tr w:rsidR="00053C2D" w:rsidRPr="008D7875" w14:paraId="579BD8B6" w14:textId="77777777" w:rsidTr="003A22B0">
        <w:trPr>
          <w:trHeight w:val="286"/>
        </w:trPr>
        <w:tc>
          <w:tcPr>
            <w:tcW w:w="1809" w:type="dxa"/>
            <w:vMerge/>
            <w:vAlign w:val="center"/>
          </w:tcPr>
          <w:p w14:paraId="3BB0BE70" w14:textId="77777777" w:rsidR="00053C2D" w:rsidRPr="005708AD" w:rsidRDefault="00053C2D" w:rsidP="003A22B0">
            <w:pPr>
              <w:ind w:right="-2"/>
              <w:jc w:val="center"/>
              <w:rPr>
                <w:color w:val="000000"/>
              </w:rPr>
            </w:pPr>
          </w:p>
        </w:tc>
        <w:tc>
          <w:tcPr>
            <w:tcW w:w="3269" w:type="dxa"/>
            <w:vMerge/>
            <w:vAlign w:val="center"/>
          </w:tcPr>
          <w:p w14:paraId="0686A648" w14:textId="77777777" w:rsidR="00053C2D" w:rsidRPr="005708AD" w:rsidRDefault="00053C2D" w:rsidP="003A22B0">
            <w:pPr>
              <w:ind w:right="-2"/>
              <w:jc w:val="center"/>
              <w:rPr>
                <w:color w:val="000000"/>
              </w:rPr>
            </w:pPr>
          </w:p>
        </w:tc>
        <w:tc>
          <w:tcPr>
            <w:tcW w:w="1700" w:type="dxa"/>
            <w:vAlign w:val="center"/>
          </w:tcPr>
          <w:p w14:paraId="76A5D897" w14:textId="77777777" w:rsidR="00053C2D" w:rsidRPr="005708AD" w:rsidRDefault="00053C2D" w:rsidP="003A22B0">
            <w:pPr>
              <w:ind w:right="-2"/>
              <w:jc w:val="center"/>
              <w:rPr>
                <w:color w:val="000000"/>
              </w:rPr>
            </w:pPr>
            <w:r w:rsidRPr="005708AD">
              <w:rPr>
                <w:color w:val="000000"/>
              </w:rPr>
              <w:t>с 01.01.2028</w:t>
            </w:r>
          </w:p>
        </w:tc>
        <w:tc>
          <w:tcPr>
            <w:tcW w:w="1338" w:type="dxa"/>
            <w:vAlign w:val="center"/>
          </w:tcPr>
          <w:p w14:paraId="53732126" w14:textId="77777777" w:rsidR="00053C2D" w:rsidRPr="005708AD" w:rsidRDefault="00053C2D" w:rsidP="003A22B0">
            <w:pPr>
              <w:jc w:val="center"/>
              <w:rPr>
                <w:color w:val="000000"/>
              </w:rPr>
            </w:pPr>
            <w:r w:rsidRPr="005708AD">
              <w:rPr>
                <w:color w:val="000000"/>
              </w:rPr>
              <w:t>26,51</w:t>
            </w:r>
          </w:p>
        </w:tc>
        <w:tc>
          <w:tcPr>
            <w:tcW w:w="1404" w:type="dxa"/>
          </w:tcPr>
          <w:p w14:paraId="02CB983C" w14:textId="77777777" w:rsidR="00053C2D" w:rsidRPr="005708AD" w:rsidRDefault="00053C2D" w:rsidP="003A22B0">
            <w:pPr>
              <w:jc w:val="center"/>
            </w:pPr>
            <w:r w:rsidRPr="005708AD">
              <w:t>x</w:t>
            </w:r>
          </w:p>
        </w:tc>
      </w:tr>
      <w:tr w:rsidR="00053C2D" w:rsidRPr="008D7875" w14:paraId="6F78E802" w14:textId="77777777" w:rsidTr="003A22B0">
        <w:trPr>
          <w:trHeight w:val="286"/>
        </w:trPr>
        <w:tc>
          <w:tcPr>
            <w:tcW w:w="1809" w:type="dxa"/>
            <w:vMerge/>
            <w:vAlign w:val="center"/>
          </w:tcPr>
          <w:p w14:paraId="10D5B0B0" w14:textId="77777777" w:rsidR="00053C2D" w:rsidRPr="005708AD" w:rsidRDefault="00053C2D" w:rsidP="003A22B0">
            <w:pPr>
              <w:ind w:right="-2"/>
              <w:jc w:val="center"/>
              <w:rPr>
                <w:color w:val="000000"/>
              </w:rPr>
            </w:pPr>
          </w:p>
        </w:tc>
        <w:tc>
          <w:tcPr>
            <w:tcW w:w="3269" w:type="dxa"/>
            <w:vMerge/>
            <w:vAlign w:val="center"/>
          </w:tcPr>
          <w:p w14:paraId="70E81000" w14:textId="77777777" w:rsidR="00053C2D" w:rsidRPr="005708AD" w:rsidRDefault="00053C2D" w:rsidP="003A22B0">
            <w:pPr>
              <w:ind w:right="-2"/>
              <w:jc w:val="center"/>
              <w:rPr>
                <w:color w:val="000000"/>
              </w:rPr>
            </w:pPr>
          </w:p>
        </w:tc>
        <w:tc>
          <w:tcPr>
            <w:tcW w:w="1700" w:type="dxa"/>
            <w:vAlign w:val="center"/>
          </w:tcPr>
          <w:p w14:paraId="11BAB575" w14:textId="77777777" w:rsidR="00053C2D" w:rsidRPr="005708AD" w:rsidRDefault="00053C2D" w:rsidP="003A22B0">
            <w:pPr>
              <w:ind w:right="-2"/>
              <w:jc w:val="center"/>
              <w:rPr>
                <w:color w:val="000000"/>
              </w:rPr>
            </w:pPr>
            <w:r w:rsidRPr="005708AD">
              <w:rPr>
                <w:color w:val="000000"/>
              </w:rPr>
              <w:t>с 01.07.2028</w:t>
            </w:r>
          </w:p>
        </w:tc>
        <w:tc>
          <w:tcPr>
            <w:tcW w:w="1338" w:type="dxa"/>
            <w:vAlign w:val="center"/>
          </w:tcPr>
          <w:p w14:paraId="42CFFAE2" w14:textId="77777777" w:rsidR="00053C2D" w:rsidRPr="005708AD" w:rsidRDefault="00053C2D" w:rsidP="003A22B0">
            <w:pPr>
              <w:jc w:val="center"/>
              <w:rPr>
                <w:color w:val="000000"/>
              </w:rPr>
            </w:pPr>
            <w:r w:rsidRPr="005708AD">
              <w:rPr>
                <w:color w:val="000000"/>
              </w:rPr>
              <w:t>26,70</w:t>
            </w:r>
          </w:p>
        </w:tc>
        <w:tc>
          <w:tcPr>
            <w:tcW w:w="1404" w:type="dxa"/>
          </w:tcPr>
          <w:p w14:paraId="3FD87E7A" w14:textId="77777777" w:rsidR="00053C2D" w:rsidRPr="005708AD" w:rsidRDefault="00053C2D" w:rsidP="003A22B0">
            <w:pPr>
              <w:jc w:val="center"/>
            </w:pPr>
            <w:r w:rsidRPr="005708AD">
              <w:t>x</w:t>
            </w:r>
          </w:p>
        </w:tc>
      </w:tr>
      <w:tr w:rsidR="00053C2D" w:rsidRPr="008D7875" w14:paraId="1E6683F1" w14:textId="77777777" w:rsidTr="003A22B0">
        <w:trPr>
          <w:trHeight w:val="301"/>
        </w:trPr>
        <w:tc>
          <w:tcPr>
            <w:tcW w:w="1809" w:type="dxa"/>
            <w:vMerge/>
            <w:vAlign w:val="center"/>
          </w:tcPr>
          <w:p w14:paraId="0C697ED4" w14:textId="77777777" w:rsidR="00053C2D" w:rsidRPr="005708AD" w:rsidRDefault="00053C2D" w:rsidP="003A22B0">
            <w:pPr>
              <w:ind w:right="-2"/>
              <w:jc w:val="center"/>
              <w:rPr>
                <w:color w:val="000000"/>
              </w:rPr>
            </w:pPr>
          </w:p>
        </w:tc>
        <w:tc>
          <w:tcPr>
            <w:tcW w:w="3269" w:type="dxa"/>
            <w:vMerge/>
            <w:vAlign w:val="center"/>
          </w:tcPr>
          <w:p w14:paraId="46334649" w14:textId="77777777" w:rsidR="00053C2D" w:rsidRPr="005708AD" w:rsidRDefault="00053C2D" w:rsidP="003A22B0">
            <w:pPr>
              <w:ind w:right="-2"/>
              <w:jc w:val="center"/>
              <w:rPr>
                <w:color w:val="000000"/>
              </w:rPr>
            </w:pPr>
          </w:p>
        </w:tc>
        <w:tc>
          <w:tcPr>
            <w:tcW w:w="1700" w:type="dxa"/>
            <w:vAlign w:val="center"/>
          </w:tcPr>
          <w:p w14:paraId="381C2BFF" w14:textId="77777777" w:rsidR="00053C2D" w:rsidRPr="005708AD" w:rsidRDefault="00053C2D" w:rsidP="003A22B0">
            <w:pPr>
              <w:ind w:right="-2"/>
              <w:jc w:val="center"/>
              <w:rPr>
                <w:color w:val="000000"/>
              </w:rPr>
            </w:pPr>
            <w:r w:rsidRPr="005708AD">
              <w:rPr>
                <w:color w:val="000000"/>
              </w:rPr>
              <w:t>с 01.01.2029</w:t>
            </w:r>
          </w:p>
        </w:tc>
        <w:tc>
          <w:tcPr>
            <w:tcW w:w="1338" w:type="dxa"/>
            <w:vAlign w:val="center"/>
          </w:tcPr>
          <w:p w14:paraId="2BD0A86F" w14:textId="77777777" w:rsidR="00053C2D" w:rsidRPr="005708AD" w:rsidRDefault="00053C2D" w:rsidP="003A22B0">
            <w:pPr>
              <w:jc w:val="center"/>
              <w:rPr>
                <w:color w:val="000000"/>
              </w:rPr>
            </w:pPr>
            <w:r w:rsidRPr="005708AD">
              <w:rPr>
                <w:color w:val="000000"/>
              </w:rPr>
              <w:t>26,70</w:t>
            </w:r>
          </w:p>
        </w:tc>
        <w:tc>
          <w:tcPr>
            <w:tcW w:w="1404" w:type="dxa"/>
          </w:tcPr>
          <w:p w14:paraId="7EDA7925" w14:textId="77777777" w:rsidR="00053C2D" w:rsidRPr="005708AD" w:rsidRDefault="00053C2D" w:rsidP="003A22B0">
            <w:pPr>
              <w:jc w:val="center"/>
            </w:pPr>
            <w:r w:rsidRPr="005708AD">
              <w:t>x</w:t>
            </w:r>
          </w:p>
        </w:tc>
      </w:tr>
      <w:tr w:rsidR="00053C2D" w:rsidRPr="008D7875" w14:paraId="2E0BF210" w14:textId="77777777" w:rsidTr="003A22B0">
        <w:trPr>
          <w:trHeight w:val="286"/>
        </w:trPr>
        <w:tc>
          <w:tcPr>
            <w:tcW w:w="1809" w:type="dxa"/>
            <w:vMerge/>
            <w:vAlign w:val="center"/>
          </w:tcPr>
          <w:p w14:paraId="5DE085FF" w14:textId="77777777" w:rsidR="00053C2D" w:rsidRPr="005708AD" w:rsidRDefault="00053C2D" w:rsidP="003A22B0">
            <w:pPr>
              <w:ind w:right="-2"/>
              <w:jc w:val="center"/>
              <w:rPr>
                <w:color w:val="000000"/>
              </w:rPr>
            </w:pPr>
          </w:p>
        </w:tc>
        <w:tc>
          <w:tcPr>
            <w:tcW w:w="3269" w:type="dxa"/>
            <w:vMerge/>
            <w:vAlign w:val="center"/>
          </w:tcPr>
          <w:p w14:paraId="0981727D" w14:textId="77777777" w:rsidR="00053C2D" w:rsidRPr="005708AD" w:rsidRDefault="00053C2D" w:rsidP="003A22B0">
            <w:pPr>
              <w:ind w:right="-2"/>
              <w:jc w:val="center"/>
              <w:rPr>
                <w:color w:val="000000"/>
              </w:rPr>
            </w:pPr>
          </w:p>
        </w:tc>
        <w:tc>
          <w:tcPr>
            <w:tcW w:w="1700" w:type="dxa"/>
            <w:vAlign w:val="center"/>
          </w:tcPr>
          <w:p w14:paraId="4611D9A3" w14:textId="77777777" w:rsidR="00053C2D" w:rsidRPr="005708AD" w:rsidRDefault="00053C2D" w:rsidP="003A22B0">
            <w:pPr>
              <w:ind w:right="-2"/>
              <w:jc w:val="center"/>
              <w:rPr>
                <w:color w:val="000000"/>
              </w:rPr>
            </w:pPr>
            <w:r w:rsidRPr="005708AD">
              <w:rPr>
                <w:color w:val="000000"/>
              </w:rPr>
              <w:t>с 01.07.2029</w:t>
            </w:r>
          </w:p>
        </w:tc>
        <w:tc>
          <w:tcPr>
            <w:tcW w:w="1338" w:type="dxa"/>
            <w:vAlign w:val="center"/>
          </w:tcPr>
          <w:p w14:paraId="35D70CD8" w14:textId="77777777" w:rsidR="00053C2D" w:rsidRPr="005708AD" w:rsidRDefault="00053C2D" w:rsidP="003A22B0">
            <w:pPr>
              <w:jc w:val="center"/>
              <w:rPr>
                <w:color w:val="000000"/>
              </w:rPr>
            </w:pPr>
            <w:r w:rsidRPr="005708AD">
              <w:rPr>
                <w:color w:val="000000"/>
              </w:rPr>
              <w:t>28,96</w:t>
            </w:r>
          </w:p>
        </w:tc>
        <w:tc>
          <w:tcPr>
            <w:tcW w:w="1404" w:type="dxa"/>
          </w:tcPr>
          <w:p w14:paraId="16149104" w14:textId="77777777" w:rsidR="00053C2D" w:rsidRPr="005708AD" w:rsidRDefault="00053C2D" w:rsidP="003A22B0">
            <w:pPr>
              <w:jc w:val="center"/>
            </w:pPr>
            <w:r w:rsidRPr="005708AD">
              <w:t>x</w:t>
            </w:r>
          </w:p>
        </w:tc>
      </w:tr>
      <w:tr w:rsidR="00053C2D" w:rsidRPr="008D7875" w14:paraId="648827F5" w14:textId="77777777" w:rsidTr="003A22B0">
        <w:trPr>
          <w:trHeight w:val="286"/>
        </w:trPr>
        <w:tc>
          <w:tcPr>
            <w:tcW w:w="1809" w:type="dxa"/>
            <w:vMerge/>
            <w:vAlign w:val="center"/>
          </w:tcPr>
          <w:p w14:paraId="1B521EB7" w14:textId="77777777" w:rsidR="00053C2D" w:rsidRPr="005708AD" w:rsidRDefault="00053C2D" w:rsidP="003A22B0">
            <w:pPr>
              <w:ind w:right="-2"/>
              <w:jc w:val="center"/>
              <w:rPr>
                <w:color w:val="000000"/>
              </w:rPr>
            </w:pPr>
          </w:p>
        </w:tc>
        <w:tc>
          <w:tcPr>
            <w:tcW w:w="7711" w:type="dxa"/>
            <w:gridSpan w:val="4"/>
            <w:vAlign w:val="center"/>
          </w:tcPr>
          <w:p w14:paraId="38711039" w14:textId="77777777" w:rsidR="00053C2D" w:rsidRPr="005708AD" w:rsidRDefault="00053C2D" w:rsidP="003A22B0">
            <w:pPr>
              <w:jc w:val="center"/>
            </w:pPr>
            <w:r w:rsidRPr="005708AD">
              <w:t>Население (НДС не облагается) **</w:t>
            </w:r>
          </w:p>
        </w:tc>
      </w:tr>
      <w:tr w:rsidR="00053C2D" w:rsidRPr="008D7875" w14:paraId="7F509FB2" w14:textId="77777777" w:rsidTr="003A22B0">
        <w:trPr>
          <w:trHeight w:val="286"/>
        </w:trPr>
        <w:tc>
          <w:tcPr>
            <w:tcW w:w="1809" w:type="dxa"/>
            <w:vMerge/>
            <w:vAlign w:val="center"/>
          </w:tcPr>
          <w:p w14:paraId="5671C642" w14:textId="77777777" w:rsidR="00053C2D" w:rsidRPr="005708AD" w:rsidRDefault="00053C2D" w:rsidP="003A22B0">
            <w:pPr>
              <w:ind w:right="-2"/>
              <w:jc w:val="center"/>
              <w:rPr>
                <w:color w:val="000000"/>
              </w:rPr>
            </w:pPr>
          </w:p>
        </w:tc>
        <w:tc>
          <w:tcPr>
            <w:tcW w:w="3269" w:type="dxa"/>
            <w:vMerge w:val="restart"/>
            <w:vAlign w:val="center"/>
          </w:tcPr>
          <w:p w14:paraId="65CFAD2A" w14:textId="77777777" w:rsidR="00053C2D" w:rsidRPr="005708AD" w:rsidRDefault="00053C2D" w:rsidP="003A22B0">
            <w:pPr>
              <w:ind w:right="-2"/>
              <w:jc w:val="center"/>
              <w:rPr>
                <w:color w:val="000000"/>
              </w:rPr>
            </w:pPr>
            <w:r w:rsidRPr="005708AD">
              <w:rPr>
                <w:color w:val="000000"/>
              </w:rPr>
              <w:t>Одноставочный</w:t>
            </w:r>
          </w:p>
          <w:p w14:paraId="6B330044" w14:textId="77777777" w:rsidR="00053C2D" w:rsidRPr="005708AD" w:rsidRDefault="00053C2D" w:rsidP="003A22B0">
            <w:pPr>
              <w:ind w:right="-2"/>
              <w:jc w:val="center"/>
              <w:rPr>
                <w:color w:val="000000"/>
              </w:rPr>
            </w:pPr>
            <w:r w:rsidRPr="005708AD">
              <w:rPr>
                <w:color w:val="000000"/>
              </w:rPr>
              <w:t>руб./м</w:t>
            </w:r>
            <w:r w:rsidRPr="005708AD">
              <w:rPr>
                <w:color w:val="000000"/>
                <w:vertAlign w:val="superscript"/>
              </w:rPr>
              <w:t>3</w:t>
            </w:r>
          </w:p>
        </w:tc>
        <w:tc>
          <w:tcPr>
            <w:tcW w:w="1700" w:type="dxa"/>
            <w:vAlign w:val="center"/>
          </w:tcPr>
          <w:p w14:paraId="1E9E3301" w14:textId="77777777" w:rsidR="00053C2D" w:rsidRPr="005708AD" w:rsidRDefault="00053C2D" w:rsidP="003A22B0">
            <w:pPr>
              <w:ind w:right="-2"/>
              <w:jc w:val="center"/>
            </w:pPr>
            <w:r w:rsidRPr="005708AD">
              <w:rPr>
                <w:color w:val="000000"/>
              </w:rPr>
              <w:t>с 01.01.2022</w:t>
            </w:r>
          </w:p>
        </w:tc>
        <w:tc>
          <w:tcPr>
            <w:tcW w:w="1338" w:type="dxa"/>
            <w:vAlign w:val="center"/>
          </w:tcPr>
          <w:p w14:paraId="36178268" w14:textId="77777777" w:rsidR="00053C2D" w:rsidRPr="005708AD" w:rsidRDefault="00053C2D" w:rsidP="003A22B0">
            <w:pPr>
              <w:jc w:val="center"/>
            </w:pPr>
            <w:r w:rsidRPr="005708AD">
              <w:rPr>
                <w:color w:val="000000"/>
              </w:rPr>
              <w:t>17,08</w:t>
            </w:r>
          </w:p>
        </w:tc>
        <w:tc>
          <w:tcPr>
            <w:tcW w:w="1404" w:type="dxa"/>
          </w:tcPr>
          <w:p w14:paraId="3EF2AFD7" w14:textId="77777777" w:rsidR="00053C2D" w:rsidRPr="005708AD" w:rsidRDefault="00053C2D" w:rsidP="003A22B0">
            <w:pPr>
              <w:jc w:val="center"/>
            </w:pPr>
            <w:r w:rsidRPr="005708AD">
              <w:t>x</w:t>
            </w:r>
          </w:p>
        </w:tc>
      </w:tr>
      <w:tr w:rsidR="00053C2D" w:rsidRPr="008D7875" w14:paraId="5F520CFF" w14:textId="77777777" w:rsidTr="003A22B0">
        <w:trPr>
          <w:trHeight w:val="286"/>
        </w:trPr>
        <w:tc>
          <w:tcPr>
            <w:tcW w:w="1809" w:type="dxa"/>
            <w:vMerge/>
            <w:vAlign w:val="center"/>
          </w:tcPr>
          <w:p w14:paraId="530B72A3" w14:textId="77777777" w:rsidR="00053C2D" w:rsidRPr="005708AD" w:rsidRDefault="00053C2D" w:rsidP="003A22B0">
            <w:pPr>
              <w:ind w:right="-2"/>
              <w:jc w:val="center"/>
              <w:rPr>
                <w:color w:val="000000"/>
              </w:rPr>
            </w:pPr>
          </w:p>
        </w:tc>
        <w:tc>
          <w:tcPr>
            <w:tcW w:w="3269" w:type="dxa"/>
            <w:vMerge/>
            <w:vAlign w:val="center"/>
          </w:tcPr>
          <w:p w14:paraId="7939C488" w14:textId="77777777" w:rsidR="00053C2D" w:rsidRPr="005708AD" w:rsidRDefault="00053C2D" w:rsidP="003A22B0">
            <w:pPr>
              <w:ind w:right="-2"/>
              <w:jc w:val="center"/>
              <w:rPr>
                <w:color w:val="000000"/>
              </w:rPr>
            </w:pPr>
          </w:p>
        </w:tc>
        <w:tc>
          <w:tcPr>
            <w:tcW w:w="1700" w:type="dxa"/>
            <w:vAlign w:val="center"/>
          </w:tcPr>
          <w:p w14:paraId="38359622" w14:textId="77777777" w:rsidR="00053C2D" w:rsidRPr="005708AD" w:rsidRDefault="00053C2D" w:rsidP="003A22B0">
            <w:pPr>
              <w:ind w:right="-2"/>
              <w:jc w:val="center"/>
            </w:pPr>
            <w:r w:rsidRPr="005708AD">
              <w:rPr>
                <w:color w:val="000000"/>
              </w:rPr>
              <w:t>с 01.07.2022</w:t>
            </w:r>
          </w:p>
        </w:tc>
        <w:tc>
          <w:tcPr>
            <w:tcW w:w="1338" w:type="dxa"/>
            <w:vAlign w:val="center"/>
          </w:tcPr>
          <w:p w14:paraId="7ACD7296" w14:textId="77777777" w:rsidR="00053C2D" w:rsidRPr="005708AD" w:rsidRDefault="00053C2D" w:rsidP="003A22B0">
            <w:pPr>
              <w:jc w:val="center"/>
            </w:pPr>
            <w:r w:rsidRPr="005708AD">
              <w:rPr>
                <w:color w:val="000000"/>
              </w:rPr>
              <w:t>17,89</w:t>
            </w:r>
          </w:p>
        </w:tc>
        <w:tc>
          <w:tcPr>
            <w:tcW w:w="1404" w:type="dxa"/>
          </w:tcPr>
          <w:p w14:paraId="36B1D556" w14:textId="77777777" w:rsidR="00053C2D" w:rsidRPr="005708AD" w:rsidRDefault="00053C2D" w:rsidP="003A22B0">
            <w:pPr>
              <w:jc w:val="center"/>
            </w:pPr>
            <w:r w:rsidRPr="005708AD">
              <w:t>x</w:t>
            </w:r>
          </w:p>
        </w:tc>
      </w:tr>
      <w:tr w:rsidR="00053C2D" w:rsidRPr="008D7875" w14:paraId="71B6E514" w14:textId="77777777" w:rsidTr="003A22B0">
        <w:trPr>
          <w:trHeight w:val="286"/>
        </w:trPr>
        <w:tc>
          <w:tcPr>
            <w:tcW w:w="1809" w:type="dxa"/>
            <w:vMerge/>
            <w:vAlign w:val="center"/>
          </w:tcPr>
          <w:p w14:paraId="69C97AC9" w14:textId="77777777" w:rsidR="00053C2D" w:rsidRPr="005708AD" w:rsidRDefault="00053C2D" w:rsidP="003A22B0">
            <w:pPr>
              <w:ind w:right="-2"/>
              <w:jc w:val="center"/>
              <w:rPr>
                <w:color w:val="000000"/>
              </w:rPr>
            </w:pPr>
          </w:p>
        </w:tc>
        <w:tc>
          <w:tcPr>
            <w:tcW w:w="3269" w:type="dxa"/>
            <w:vMerge/>
            <w:vAlign w:val="center"/>
          </w:tcPr>
          <w:p w14:paraId="71785D4A" w14:textId="77777777" w:rsidR="00053C2D" w:rsidRPr="005708AD" w:rsidRDefault="00053C2D" w:rsidP="003A22B0">
            <w:pPr>
              <w:ind w:right="-2"/>
              <w:jc w:val="center"/>
              <w:rPr>
                <w:color w:val="000000"/>
              </w:rPr>
            </w:pPr>
          </w:p>
        </w:tc>
        <w:tc>
          <w:tcPr>
            <w:tcW w:w="1700" w:type="dxa"/>
            <w:vAlign w:val="center"/>
          </w:tcPr>
          <w:p w14:paraId="319FCBC8" w14:textId="77777777" w:rsidR="00053C2D" w:rsidRPr="005708AD" w:rsidRDefault="00053C2D" w:rsidP="003A22B0">
            <w:pPr>
              <w:ind w:right="-2"/>
              <w:jc w:val="center"/>
            </w:pPr>
            <w:r w:rsidRPr="005708AD">
              <w:rPr>
                <w:color w:val="000000"/>
              </w:rPr>
              <w:t>с 01.12.2022</w:t>
            </w:r>
          </w:p>
        </w:tc>
        <w:tc>
          <w:tcPr>
            <w:tcW w:w="1338" w:type="dxa"/>
            <w:vAlign w:val="center"/>
          </w:tcPr>
          <w:p w14:paraId="5A5980B6" w14:textId="77777777" w:rsidR="00053C2D" w:rsidRPr="005708AD" w:rsidRDefault="00053C2D" w:rsidP="003A22B0">
            <w:pPr>
              <w:jc w:val="center"/>
            </w:pPr>
            <w:r w:rsidRPr="005708AD">
              <w:rPr>
                <w:color w:val="000000"/>
              </w:rPr>
              <w:t>17,45</w:t>
            </w:r>
          </w:p>
        </w:tc>
        <w:tc>
          <w:tcPr>
            <w:tcW w:w="1404" w:type="dxa"/>
          </w:tcPr>
          <w:p w14:paraId="36ABA3C7" w14:textId="77777777" w:rsidR="00053C2D" w:rsidRPr="005708AD" w:rsidRDefault="00053C2D" w:rsidP="003A22B0">
            <w:pPr>
              <w:jc w:val="center"/>
            </w:pPr>
            <w:r w:rsidRPr="005708AD">
              <w:t>x</w:t>
            </w:r>
          </w:p>
        </w:tc>
      </w:tr>
      <w:tr w:rsidR="00053C2D" w:rsidRPr="008D7875" w14:paraId="548D2E5D" w14:textId="77777777" w:rsidTr="003A22B0">
        <w:trPr>
          <w:trHeight w:val="286"/>
        </w:trPr>
        <w:tc>
          <w:tcPr>
            <w:tcW w:w="1809" w:type="dxa"/>
            <w:vMerge/>
            <w:vAlign w:val="center"/>
          </w:tcPr>
          <w:p w14:paraId="107F1DAA" w14:textId="77777777" w:rsidR="00053C2D" w:rsidRPr="005708AD" w:rsidRDefault="00053C2D" w:rsidP="003A22B0">
            <w:pPr>
              <w:ind w:right="-2"/>
              <w:jc w:val="center"/>
              <w:rPr>
                <w:color w:val="000000"/>
              </w:rPr>
            </w:pPr>
          </w:p>
        </w:tc>
        <w:tc>
          <w:tcPr>
            <w:tcW w:w="3269" w:type="dxa"/>
            <w:vMerge/>
            <w:vAlign w:val="center"/>
          </w:tcPr>
          <w:p w14:paraId="77A1BDB9" w14:textId="77777777" w:rsidR="00053C2D" w:rsidRPr="005708AD" w:rsidRDefault="00053C2D" w:rsidP="003A22B0">
            <w:pPr>
              <w:ind w:right="-2"/>
              <w:jc w:val="center"/>
              <w:rPr>
                <w:color w:val="000000"/>
              </w:rPr>
            </w:pPr>
          </w:p>
        </w:tc>
        <w:tc>
          <w:tcPr>
            <w:tcW w:w="1700" w:type="dxa"/>
            <w:vAlign w:val="center"/>
          </w:tcPr>
          <w:p w14:paraId="12F8608A" w14:textId="77777777" w:rsidR="00053C2D" w:rsidRPr="005708AD" w:rsidRDefault="00053C2D" w:rsidP="003A22B0">
            <w:pPr>
              <w:ind w:right="-2"/>
              <w:jc w:val="center"/>
            </w:pPr>
            <w:r w:rsidRPr="005708AD">
              <w:rPr>
                <w:color w:val="000000"/>
              </w:rPr>
              <w:t>с 01.01.2023</w:t>
            </w:r>
          </w:p>
        </w:tc>
        <w:tc>
          <w:tcPr>
            <w:tcW w:w="1338" w:type="dxa"/>
            <w:vAlign w:val="center"/>
          </w:tcPr>
          <w:p w14:paraId="5D9C4B33" w14:textId="77777777" w:rsidR="00053C2D" w:rsidRPr="005708AD" w:rsidRDefault="00053C2D" w:rsidP="003A22B0">
            <w:pPr>
              <w:jc w:val="center"/>
            </w:pPr>
            <w:r w:rsidRPr="005708AD">
              <w:rPr>
                <w:color w:val="000000"/>
              </w:rPr>
              <w:t>17,45</w:t>
            </w:r>
          </w:p>
        </w:tc>
        <w:tc>
          <w:tcPr>
            <w:tcW w:w="1404" w:type="dxa"/>
          </w:tcPr>
          <w:p w14:paraId="4FFDBECA" w14:textId="77777777" w:rsidR="00053C2D" w:rsidRPr="005708AD" w:rsidRDefault="00053C2D" w:rsidP="003A22B0">
            <w:pPr>
              <w:jc w:val="center"/>
            </w:pPr>
            <w:r w:rsidRPr="005708AD">
              <w:t>x</w:t>
            </w:r>
          </w:p>
        </w:tc>
      </w:tr>
      <w:tr w:rsidR="00053C2D" w:rsidRPr="008D7875" w14:paraId="065A8DA9" w14:textId="77777777" w:rsidTr="003A22B0">
        <w:trPr>
          <w:trHeight w:val="286"/>
        </w:trPr>
        <w:tc>
          <w:tcPr>
            <w:tcW w:w="1809" w:type="dxa"/>
            <w:vMerge/>
            <w:vAlign w:val="center"/>
          </w:tcPr>
          <w:p w14:paraId="47387D9A" w14:textId="77777777" w:rsidR="00053C2D" w:rsidRPr="005708AD" w:rsidRDefault="00053C2D" w:rsidP="003A22B0">
            <w:pPr>
              <w:ind w:right="-2"/>
              <w:jc w:val="center"/>
              <w:rPr>
                <w:color w:val="000000"/>
              </w:rPr>
            </w:pPr>
          </w:p>
        </w:tc>
        <w:tc>
          <w:tcPr>
            <w:tcW w:w="3269" w:type="dxa"/>
            <w:vMerge/>
            <w:vAlign w:val="center"/>
          </w:tcPr>
          <w:p w14:paraId="5D37524A" w14:textId="77777777" w:rsidR="00053C2D" w:rsidRPr="005708AD" w:rsidRDefault="00053C2D" w:rsidP="003A22B0">
            <w:pPr>
              <w:ind w:right="-2"/>
              <w:jc w:val="center"/>
              <w:rPr>
                <w:color w:val="000000"/>
              </w:rPr>
            </w:pPr>
          </w:p>
        </w:tc>
        <w:tc>
          <w:tcPr>
            <w:tcW w:w="1700" w:type="dxa"/>
            <w:vAlign w:val="center"/>
          </w:tcPr>
          <w:p w14:paraId="2E5CB674" w14:textId="77777777" w:rsidR="00053C2D" w:rsidRPr="005708AD" w:rsidRDefault="00053C2D" w:rsidP="003A22B0">
            <w:pPr>
              <w:ind w:right="-2"/>
              <w:jc w:val="center"/>
              <w:rPr>
                <w:color w:val="000000"/>
              </w:rPr>
            </w:pPr>
            <w:r w:rsidRPr="005708AD">
              <w:rPr>
                <w:color w:val="000000"/>
              </w:rPr>
              <w:t>с 01.01.2024</w:t>
            </w:r>
          </w:p>
        </w:tc>
        <w:tc>
          <w:tcPr>
            <w:tcW w:w="1338" w:type="dxa"/>
            <w:vAlign w:val="center"/>
          </w:tcPr>
          <w:p w14:paraId="35D04440" w14:textId="77777777" w:rsidR="00053C2D" w:rsidRPr="005708AD" w:rsidRDefault="00053C2D" w:rsidP="003A22B0">
            <w:pPr>
              <w:jc w:val="center"/>
              <w:rPr>
                <w:color w:val="000000"/>
              </w:rPr>
            </w:pPr>
            <w:r>
              <w:rPr>
                <w:color w:val="000000"/>
              </w:rPr>
              <w:t>17,45</w:t>
            </w:r>
          </w:p>
        </w:tc>
        <w:tc>
          <w:tcPr>
            <w:tcW w:w="1404" w:type="dxa"/>
          </w:tcPr>
          <w:p w14:paraId="11D7295D" w14:textId="77777777" w:rsidR="00053C2D" w:rsidRPr="005708AD" w:rsidRDefault="00053C2D" w:rsidP="003A22B0">
            <w:pPr>
              <w:jc w:val="center"/>
            </w:pPr>
            <w:r w:rsidRPr="005708AD">
              <w:t>x</w:t>
            </w:r>
          </w:p>
        </w:tc>
      </w:tr>
      <w:tr w:rsidR="00053C2D" w:rsidRPr="008D7875" w14:paraId="2605D1E9" w14:textId="77777777" w:rsidTr="003A22B0">
        <w:trPr>
          <w:trHeight w:val="286"/>
        </w:trPr>
        <w:tc>
          <w:tcPr>
            <w:tcW w:w="1809" w:type="dxa"/>
            <w:vMerge/>
            <w:vAlign w:val="center"/>
          </w:tcPr>
          <w:p w14:paraId="5AF93AB3" w14:textId="77777777" w:rsidR="00053C2D" w:rsidRPr="005708AD" w:rsidRDefault="00053C2D" w:rsidP="003A22B0">
            <w:pPr>
              <w:ind w:right="-2"/>
              <w:jc w:val="center"/>
              <w:rPr>
                <w:color w:val="000000"/>
              </w:rPr>
            </w:pPr>
          </w:p>
        </w:tc>
        <w:tc>
          <w:tcPr>
            <w:tcW w:w="3269" w:type="dxa"/>
            <w:vMerge/>
            <w:vAlign w:val="center"/>
          </w:tcPr>
          <w:p w14:paraId="264DC89C" w14:textId="77777777" w:rsidR="00053C2D" w:rsidRPr="005708AD" w:rsidRDefault="00053C2D" w:rsidP="003A22B0">
            <w:pPr>
              <w:ind w:right="-2"/>
              <w:jc w:val="center"/>
              <w:rPr>
                <w:color w:val="000000"/>
              </w:rPr>
            </w:pPr>
          </w:p>
        </w:tc>
        <w:tc>
          <w:tcPr>
            <w:tcW w:w="1700" w:type="dxa"/>
            <w:vAlign w:val="center"/>
          </w:tcPr>
          <w:p w14:paraId="1115CB83" w14:textId="77777777" w:rsidR="00053C2D" w:rsidRPr="005708AD" w:rsidRDefault="00053C2D" w:rsidP="003A22B0">
            <w:pPr>
              <w:ind w:right="-2"/>
              <w:jc w:val="center"/>
              <w:rPr>
                <w:color w:val="000000"/>
              </w:rPr>
            </w:pPr>
            <w:r w:rsidRPr="005708AD">
              <w:rPr>
                <w:color w:val="000000"/>
              </w:rPr>
              <w:t>с 01.07.2024</w:t>
            </w:r>
          </w:p>
        </w:tc>
        <w:tc>
          <w:tcPr>
            <w:tcW w:w="1338" w:type="dxa"/>
            <w:vAlign w:val="center"/>
          </w:tcPr>
          <w:p w14:paraId="0C2D14F8" w14:textId="77777777" w:rsidR="00053C2D" w:rsidRPr="005708AD" w:rsidRDefault="00053C2D" w:rsidP="003A22B0">
            <w:pPr>
              <w:rPr>
                <w:color w:val="000000"/>
              </w:rPr>
            </w:pPr>
            <w:r>
              <w:rPr>
                <w:color w:val="000000"/>
              </w:rPr>
              <w:t xml:space="preserve">     19,12</w:t>
            </w:r>
          </w:p>
        </w:tc>
        <w:tc>
          <w:tcPr>
            <w:tcW w:w="1404" w:type="dxa"/>
          </w:tcPr>
          <w:p w14:paraId="388A204C" w14:textId="77777777" w:rsidR="00053C2D" w:rsidRPr="005708AD" w:rsidRDefault="00053C2D" w:rsidP="003A22B0">
            <w:pPr>
              <w:jc w:val="center"/>
            </w:pPr>
            <w:r w:rsidRPr="005708AD">
              <w:t>x</w:t>
            </w:r>
          </w:p>
        </w:tc>
      </w:tr>
    </w:tbl>
    <w:p w14:paraId="4852AA5D" w14:textId="77777777" w:rsidR="00053C2D" w:rsidRDefault="00053C2D" w:rsidP="00053C2D">
      <w:pPr>
        <w:ind w:firstLine="709"/>
        <w:jc w:val="both"/>
        <w:rPr>
          <w:sz w:val="26"/>
          <w:szCs w:val="26"/>
        </w:rPr>
      </w:pPr>
    </w:p>
    <w:p w14:paraId="265EA002" w14:textId="77777777" w:rsidR="00053C2D" w:rsidRPr="00CC35D9" w:rsidRDefault="00053C2D" w:rsidP="00053C2D">
      <w:pPr>
        <w:ind w:firstLine="709"/>
        <w:jc w:val="both"/>
        <w:rPr>
          <w:sz w:val="26"/>
          <w:szCs w:val="26"/>
        </w:rPr>
      </w:pPr>
      <w:r w:rsidRPr="00CC35D9">
        <w:rPr>
          <w:sz w:val="26"/>
          <w:szCs w:val="26"/>
        </w:rPr>
        <w:t>* Выделяется в целях реализации пункта 6 статьи 168 Налогового кодекса Российской Федерации (часть вторая).</w:t>
      </w:r>
    </w:p>
    <w:p w14:paraId="172D279F" w14:textId="77777777" w:rsidR="00053C2D" w:rsidRDefault="00053C2D" w:rsidP="00053C2D">
      <w:pPr>
        <w:ind w:firstLine="709"/>
        <w:jc w:val="both"/>
        <w:rPr>
          <w:sz w:val="26"/>
          <w:szCs w:val="26"/>
        </w:rPr>
      </w:pPr>
      <w:r w:rsidRPr="00CC35D9">
        <w:rPr>
          <w:sz w:val="26"/>
          <w:szCs w:val="26"/>
        </w:rPr>
        <w:t>** В соответствии с абзацем вторым пункта 1 статьи 174.1 Налогового кодекса Российской Федерации на концессионера (за исключением организаций и индивидуальных предпринимателей, применяющих упрощенную систему налогообложения в соответствии с главой 26.2 настоящего Кодекса и заключивших концессионные соглашения в отношении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расположенных на территориях населенных пунктов с населением менее 100 тысяч человек на дату заключения концессионного соглашения) возлагаются обязанности налогоплательщика налога на добавленную</w:t>
      </w:r>
      <w:r>
        <w:rPr>
          <w:sz w:val="26"/>
          <w:szCs w:val="26"/>
        </w:rPr>
        <w:t> </w:t>
      </w:r>
      <w:r w:rsidRPr="00CC35D9">
        <w:rPr>
          <w:sz w:val="26"/>
          <w:szCs w:val="26"/>
        </w:rPr>
        <w:t>стоимость</w:t>
      </w:r>
      <w:r w:rsidRPr="003F2836">
        <w:rPr>
          <w:sz w:val="26"/>
          <w:szCs w:val="26"/>
        </w:rPr>
        <w:t>.</w:t>
      </w:r>
      <w:r>
        <w:rPr>
          <w:sz w:val="26"/>
          <w:szCs w:val="26"/>
        </w:rPr>
        <w:t>».</w:t>
      </w:r>
      <w:r w:rsidRPr="003F2836">
        <w:rPr>
          <w:sz w:val="26"/>
          <w:szCs w:val="26"/>
        </w:rPr>
        <w:t xml:space="preserve">   </w:t>
      </w:r>
    </w:p>
    <w:p w14:paraId="3A55CFC3" w14:textId="77777777" w:rsidR="00053C2D" w:rsidRDefault="00053C2D" w:rsidP="00053C2D">
      <w:pPr>
        <w:tabs>
          <w:tab w:val="left" w:pos="9214"/>
        </w:tabs>
        <w:ind w:right="-739"/>
        <w:sectPr w:rsidR="00053C2D" w:rsidSect="00053C2D">
          <w:pgSz w:w="11906" w:h="16838"/>
          <w:pgMar w:top="851" w:right="851" w:bottom="851" w:left="1701" w:header="709" w:footer="709" w:gutter="0"/>
          <w:cols w:space="708"/>
          <w:titlePg/>
          <w:docGrid w:linePitch="381"/>
        </w:sectPr>
      </w:pPr>
    </w:p>
    <w:p w14:paraId="13959DE6" w14:textId="22518C9F" w:rsidR="00A30E7B" w:rsidRPr="00947CF8" w:rsidRDefault="00A30E7B" w:rsidP="00A30E7B">
      <w:pPr>
        <w:tabs>
          <w:tab w:val="left" w:pos="9214"/>
        </w:tabs>
        <w:ind w:left="-1075" w:right="-739" w:firstLine="5895"/>
      </w:pPr>
      <w:r w:rsidRPr="00947CF8">
        <w:lastRenderedPageBreak/>
        <w:t xml:space="preserve">Приложение № </w:t>
      </w:r>
      <w:r>
        <w:t>26</w:t>
      </w:r>
      <w:r>
        <w:t>3</w:t>
      </w:r>
      <w:r w:rsidRPr="00947CF8">
        <w:t xml:space="preserve"> к </w:t>
      </w:r>
      <w:r>
        <w:t>протоколу</w:t>
      </w:r>
      <w:r w:rsidRPr="00947CF8">
        <w:t xml:space="preserve"> № 98</w:t>
      </w:r>
    </w:p>
    <w:p w14:paraId="6DD73E4B" w14:textId="77777777" w:rsidR="00A30E7B" w:rsidRPr="00947CF8" w:rsidRDefault="00A30E7B" w:rsidP="00A30E7B">
      <w:pPr>
        <w:tabs>
          <w:tab w:val="left" w:pos="9214"/>
        </w:tabs>
        <w:ind w:left="-1075" w:right="-739" w:firstLine="5895"/>
      </w:pPr>
      <w:r w:rsidRPr="00947CF8">
        <w:t>заседания правления Региональной</w:t>
      </w:r>
    </w:p>
    <w:p w14:paraId="757DB6DC" w14:textId="77777777" w:rsidR="00A30E7B" w:rsidRPr="00947CF8" w:rsidRDefault="00A30E7B" w:rsidP="00A30E7B">
      <w:pPr>
        <w:tabs>
          <w:tab w:val="left" w:pos="9214"/>
        </w:tabs>
        <w:ind w:left="-1075" w:right="-739" w:firstLine="5895"/>
      </w:pPr>
      <w:r w:rsidRPr="00947CF8">
        <w:t>энергетической комиссии</w:t>
      </w:r>
    </w:p>
    <w:p w14:paraId="72DCFA40" w14:textId="77777777" w:rsidR="00A30E7B" w:rsidRPr="00947CF8" w:rsidRDefault="00A30E7B" w:rsidP="00A30E7B">
      <w:pPr>
        <w:tabs>
          <w:tab w:val="left" w:pos="9214"/>
        </w:tabs>
        <w:ind w:left="-1075" w:right="-739" w:firstLine="5895"/>
      </w:pPr>
      <w:r w:rsidRPr="00947CF8">
        <w:t>Кузбасса от 19.12.2025</w:t>
      </w:r>
    </w:p>
    <w:p w14:paraId="5D6FBC9D" w14:textId="77777777" w:rsidR="00053C2D" w:rsidRPr="00C91411" w:rsidRDefault="00053C2D" w:rsidP="00053C2D">
      <w:pPr>
        <w:jc w:val="both"/>
        <w:rPr>
          <w:bCs/>
          <w:color w:val="FF0000"/>
        </w:rPr>
      </w:pPr>
    </w:p>
    <w:p w14:paraId="22A3BD10" w14:textId="77777777" w:rsidR="00053C2D" w:rsidRPr="00C91411" w:rsidRDefault="00053C2D" w:rsidP="00053C2D">
      <w:pPr>
        <w:jc w:val="center"/>
        <w:rPr>
          <w:snapToGrid w:val="0"/>
          <w:sz w:val="28"/>
          <w:szCs w:val="28"/>
        </w:rPr>
      </w:pPr>
      <w:r w:rsidRPr="00C91411">
        <w:rPr>
          <w:snapToGrid w:val="0"/>
          <w:sz w:val="28"/>
          <w:szCs w:val="28"/>
        </w:rPr>
        <w:t>Экспертное заключение</w:t>
      </w:r>
    </w:p>
    <w:p w14:paraId="7E98C31C" w14:textId="77777777" w:rsidR="00053C2D" w:rsidRPr="00C91411" w:rsidRDefault="00053C2D" w:rsidP="00053C2D">
      <w:pPr>
        <w:jc w:val="center"/>
        <w:rPr>
          <w:snapToGrid w:val="0"/>
          <w:sz w:val="28"/>
          <w:szCs w:val="28"/>
        </w:rPr>
      </w:pPr>
      <w:r w:rsidRPr="00C91411">
        <w:rPr>
          <w:snapToGrid w:val="0"/>
          <w:sz w:val="28"/>
          <w:szCs w:val="28"/>
        </w:rPr>
        <w:t>Региональной энергетической комиссии Кузбасса</w:t>
      </w:r>
    </w:p>
    <w:p w14:paraId="45820122" w14:textId="77777777" w:rsidR="00053C2D" w:rsidRPr="00C91411" w:rsidRDefault="00053C2D" w:rsidP="00053C2D">
      <w:pPr>
        <w:jc w:val="center"/>
        <w:rPr>
          <w:snapToGrid w:val="0"/>
          <w:sz w:val="28"/>
          <w:szCs w:val="28"/>
        </w:rPr>
      </w:pPr>
      <w:r w:rsidRPr="00C91411">
        <w:rPr>
          <w:snapToGrid w:val="0"/>
          <w:sz w:val="28"/>
          <w:szCs w:val="28"/>
        </w:rPr>
        <w:t>по материалам, представленным ООО «</w:t>
      </w:r>
      <w:proofErr w:type="spellStart"/>
      <w:r w:rsidRPr="00C91411">
        <w:rPr>
          <w:snapToGrid w:val="0"/>
          <w:sz w:val="28"/>
          <w:szCs w:val="28"/>
        </w:rPr>
        <w:t>ТеплоСнаб</w:t>
      </w:r>
      <w:proofErr w:type="spellEnd"/>
      <w:r w:rsidRPr="00C91411">
        <w:rPr>
          <w:snapToGrid w:val="0"/>
          <w:sz w:val="28"/>
          <w:szCs w:val="28"/>
        </w:rPr>
        <w:t xml:space="preserve">», для установления тарифов на </w:t>
      </w:r>
      <w:r w:rsidRPr="00C91411">
        <w:rPr>
          <w:sz w:val="28"/>
          <w:szCs w:val="28"/>
        </w:rPr>
        <w:t xml:space="preserve">горячую воду в открытой системе горячего водоснабжения, </w:t>
      </w:r>
      <w:r w:rsidRPr="00C91411">
        <w:rPr>
          <w:snapToGrid w:val="0"/>
          <w:sz w:val="28"/>
          <w:szCs w:val="28"/>
        </w:rPr>
        <w:t xml:space="preserve">реализуемые на потребительском рынке </w:t>
      </w:r>
      <w:r w:rsidRPr="00C91411">
        <w:rPr>
          <w:bCs/>
          <w:kern w:val="32"/>
          <w:sz w:val="28"/>
          <w:szCs w:val="28"/>
        </w:rPr>
        <w:t>Мариинского муниципального округа</w:t>
      </w:r>
      <w:r w:rsidRPr="00C91411">
        <w:rPr>
          <w:snapToGrid w:val="0"/>
          <w:sz w:val="28"/>
          <w:szCs w:val="28"/>
        </w:rPr>
        <w:t xml:space="preserve"> </w:t>
      </w:r>
    </w:p>
    <w:p w14:paraId="277247D9" w14:textId="77777777" w:rsidR="00053C2D" w:rsidRPr="00C91411" w:rsidRDefault="00053C2D" w:rsidP="00053C2D">
      <w:pPr>
        <w:jc w:val="center"/>
        <w:rPr>
          <w:snapToGrid w:val="0"/>
          <w:sz w:val="28"/>
          <w:szCs w:val="28"/>
        </w:rPr>
      </w:pPr>
      <w:r w:rsidRPr="00C91411">
        <w:rPr>
          <w:snapToGrid w:val="0"/>
          <w:sz w:val="28"/>
          <w:szCs w:val="28"/>
        </w:rPr>
        <w:t>на 2026 год</w:t>
      </w:r>
    </w:p>
    <w:p w14:paraId="663B2925" w14:textId="77777777" w:rsidR="00053C2D" w:rsidRPr="00C91411" w:rsidRDefault="00053C2D" w:rsidP="00053C2D">
      <w:pPr>
        <w:jc w:val="both"/>
        <w:rPr>
          <w:bCs/>
          <w:color w:val="FF0000"/>
        </w:rPr>
      </w:pPr>
    </w:p>
    <w:p w14:paraId="06A65E11" w14:textId="77777777" w:rsidR="00053C2D" w:rsidRPr="00C91411" w:rsidRDefault="00053C2D" w:rsidP="00053C2D">
      <w:pPr>
        <w:jc w:val="both"/>
        <w:rPr>
          <w:rFonts w:cs="Arial"/>
          <w:b/>
          <w:bCs/>
          <w:snapToGrid w:val="0"/>
          <w:kern w:val="32"/>
          <w:sz w:val="28"/>
          <w:szCs w:val="32"/>
          <w:lang w:eastAsia="en-US"/>
        </w:rPr>
      </w:pPr>
      <w:r w:rsidRPr="00C91411">
        <w:rPr>
          <w:bCs/>
          <w:color w:val="FF0000"/>
        </w:rPr>
        <w:t xml:space="preserve">                                                  </w:t>
      </w:r>
      <w:r w:rsidRPr="00C91411">
        <w:rPr>
          <w:rFonts w:cs="Arial"/>
          <w:b/>
          <w:bCs/>
          <w:snapToGrid w:val="0"/>
          <w:kern w:val="32"/>
          <w:sz w:val="28"/>
          <w:szCs w:val="32"/>
          <w:lang w:eastAsia="en-US"/>
        </w:rPr>
        <w:t>1.Нормативно правовая база</w:t>
      </w:r>
    </w:p>
    <w:p w14:paraId="37735BB0" w14:textId="77777777" w:rsidR="00053C2D" w:rsidRPr="00C91411" w:rsidRDefault="00053C2D" w:rsidP="00053C2D">
      <w:pPr>
        <w:keepNext/>
        <w:tabs>
          <w:tab w:val="left" w:pos="284"/>
        </w:tabs>
        <w:jc w:val="center"/>
        <w:outlineLvl w:val="0"/>
        <w:rPr>
          <w:rFonts w:cs="Arial"/>
          <w:b/>
          <w:bCs/>
          <w:snapToGrid w:val="0"/>
          <w:kern w:val="32"/>
          <w:sz w:val="28"/>
          <w:szCs w:val="32"/>
          <w:lang w:eastAsia="en-US"/>
        </w:rPr>
      </w:pPr>
    </w:p>
    <w:p w14:paraId="5F913A8A" w14:textId="77777777" w:rsidR="00053C2D" w:rsidRPr="00C91411" w:rsidRDefault="00053C2D" w:rsidP="00053C2D">
      <w:pPr>
        <w:ind w:firstLine="709"/>
        <w:jc w:val="both"/>
        <w:rPr>
          <w:snapToGrid w:val="0"/>
          <w:sz w:val="28"/>
          <w:szCs w:val="28"/>
        </w:rPr>
      </w:pPr>
      <w:r w:rsidRPr="00C91411">
        <w:rPr>
          <w:snapToGrid w:val="0"/>
          <w:sz w:val="28"/>
          <w:szCs w:val="28"/>
        </w:rPr>
        <w:t>Налоговый кодекс Российской Федерации (далее - НК РФ);</w:t>
      </w:r>
    </w:p>
    <w:p w14:paraId="617FA489" w14:textId="77777777" w:rsidR="00053C2D" w:rsidRPr="00C91411" w:rsidRDefault="00053C2D" w:rsidP="00053C2D">
      <w:pPr>
        <w:ind w:firstLine="709"/>
        <w:jc w:val="both"/>
        <w:rPr>
          <w:snapToGrid w:val="0"/>
          <w:sz w:val="28"/>
          <w:szCs w:val="28"/>
        </w:rPr>
      </w:pPr>
      <w:r w:rsidRPr="00C91411">
        <w:rPr>
          <w:snapToGrid w:val="0"/>
          <w:sz w:val="28"/>
          <w:szCs w:val="28"/>
        </w:rPr>
        <w:t>Федеральный закон от 27.07.2010 № 190-ФЗ «О теплоснабжении»;</w:t>
      </w:r>
    </w:p>
    <w:p w14:paraId="78D804E4" w14:textId="77777777" w:rsidR="00053C2D" w:rsidRPr="00C91411" w:rsidRDefault="00053C2D" w:rsidP="00053C2D">
      <w:pPr>
        <w:ind w:firstLine="709"/>
        <w:jc w:val="both"/>
        <w:rPr>
          <w:snapToGrid w:val="0"/>
          <w:sz w:val="28"/>
          <w:szCs w:val="28"/>
        </w:rPr>
      </w:pPr>
      <w:r w:rsidRPr="00C91411">
        <w:rPr>
          <w:snapToGrid w:val="0"/>
          <w:sz w:val="28"/>
          <w:szCs w:val="28"/>
        </w:rPr>
        <w:t>Постановление Правительства РФ от 6 июля 1998 г. № 700 «О введении раздельного учета затрат по регулируемым видам деятельности в энергетике»;</w:t>
      </w:r>
    </w:p>
    <w:p w14:paraId="124098F7" w14:textId="77777777" w:rsidR="00053C2D" w:rsidRPr="00C91411" w:rsidRDefault="00053C2D" w:rsidP="00053C2D">
      <w:pPr>
        <w:ind w:firstLine="709"/>
        <w:jc w:val="both"/>
        <w:rPr>
          <w:snapToGrid w:val="0"/>
          <w:sz w:val="28"/>
          <w:szCs w:val="28"/>
        </w:rPr>
      </w:pPr>
      <w:r w:rsidRPr="00C91411">
        <w:rPr>
          <w:snapToGrid w:val="0"/>
          <w:sz w:val="28"/>
          <w:szCs w:val="28"/>
        </w:rPr>
        <w:t xml:space="preserve">Постановление Правительства Российской Федерации от 22.10.2012 </w:t>
      </w:r>
      <w:r w:rsidRPr="00C91411">
        <w:rPr>
          <w:snapToGrid w:val="0"/>
          <w:sz w:val="28"/>
          <w:szCs w:val="28"/>
        </w:rPr>
        <w:br/>
        <w:t>№ 1075 «О ценообразовании в сфере теплоснабжения» (далее Основы или Правила ценообразования);</w:t>
      </w:r>
    </w:p>
    <w:p w14:paraId="5338F234" w14:textId="77777777" w:rsidR="00053C2D" w:rsidRPr="00C91411" w:rsidRDefault="00053C2D" w:rsidP="00053C2D">
      <w:pPr>
        <w:ind w:firstLine="709"/>
        <w:jc w:val="both"/>
        <w:rPr>
          <w:snapToGrid w:val="0"/>
          <w:sz w:val="28"/>
          <w:szCs w:val="28"/>
        </w:rPr>
      </w:pPr>
      <w:r w:rsidRPr="00C91411">
        <w:rPr>
          <w:snapToGrid w:val="0"/>
          <w:sz w:val="28"/>
          <w:szCs w:val="28"/>
        </w:rPr>
        <w:t xml:space="preserve">Приказ Федеральной службы по тарифам (ФСТ России) от 13.06.2013 </w:t>
      </w:r>
      <w:r w:rsidRPr="00C91411">
        <w:rPr>
          <w:snapToGrid w:val="0"/>
          <w:sz w:val="28"/>
          <w:szCs w:val="28"/>
        </w:rPr>
        <w:br/>
        <w:t>№ 760-э «Об утверждении Методических указаний по расчету регулируемых цен (тарифов) в сфере теплоснабжения» (далее Методические указания);</w:t>
      </w:r>
    </w:p>
    <w:p w14:paraId="4AB090C1" w14:textId="77777777" w:rsidR="00053C2D" w:rsidRPr="00C91411" w:rsidRDefault="00053C2D" w:rsidP="00053C2D">
      <w:pPr>
        <w:ind w:firstLine="709"/>
        <w:jc w:val="both"/>
        <w:rPr>
          <w:snapToGrid w:val="0"/>
          <w:sz w:val="28"/>
          <w:szCs w:val="28"/>
        </w:rPr>
      </w:pPr>
      <w:r w:rsidRPr="00C91411">
        <w:rPr>
          <w:snapToGrid w:val="0"/>
          <w:sz w:val="28"/>
          <w:szCs w:val="28"/>
        </w:rPr>
        <w:t xml:space="preserve">Приказ Федеральной службы по тарифам (ФСТ России) от 07.06.2013 </w:t>
      </w:r>
      <w:r w:rsidRPr="00C91411">
        <w:rPr>
          <w:snapToGrid w:val="0"/>
          <w:sz w:val="28"/>
          <w:szCs w:val="28"/>
        </w:rPr>
        <w:br/>
        <w:t>№ 163 «Об утверждении Регламента открытия дел об установлении регулируемых цен (тарифов) и отмене регулирования тарифов в сфере теплоснабжения»;</w:t>
      </w:r>
    </w:p>
    <w:p w14:paraId="72AE0A1C" w14:textId="77777777" w:rsidR="00053C2D" w:rsidRPr="00C91411" w:rsidRDefault="00053C2D" w:rsidP="00053C2D">
      <w:pPr>
        <w:ind w:firstLine="709"/>
        <w:jc w:val="both"/>
        <w:rPr>
          <w:snapToGrid w:val="0"/>
          <w:sz w:val="28"/>
          <w:szCs w:val="28"/>
        </w:rPr>
      </w:pPr>
      <w:r w:rsidRPr="00C91411">
        <w:rPr>
          <w:snapToGrid w:val="0"/>
          <w:sz w:val="28"/>
          <w:szCs w:val="28"/>
        </w:rPr>
        <w:t>Федеральный закон от 06.04.2011 № 63-ФЗ «Об электронной подписи».</w:t>
      </w:r>
    </w:p>
    <w:p w14:paraId="19C6D7C0" w14:textId="77777777" w:rsidR="00053C2D" w:rsidRPr="00C91411" w:rsidRDefault="00053C2D" w:rsidP="00053C2D">
      <w:pPr>
        <w:ind w:firstLine="709"/>
        <w:jc w:val="both"/>
        <w:rPr>
          <w:snapToGrid w:val="0"/>
          <w:sz w:val="28"/>
          <w:szCs w:val="28"/>
        </w:rPr>
      </w:pPr>
      <w:r w:rsidRPr="00C91411">
        <w:rPr>
          <w:snapToGrid w:val="0"/>
          <w:sz w:val="28"/>
          <w:szCs w:val="28"/>
        </w:rPr>
        <w:t>Приказ Минстроя России от 29.07.2022 № 623/</w:t>
      </w:r>
      <w:proofErr w:type="spellStart"/>
      <w:r w:rsidRPr="00C91411">
        <w:rPr>
          <w:snapToGrid w:val="0"/>
          <w:sz w:val="28"/>
          <w:szCs w:val="28"/>
        </w:rPr>
        <w:t>пр</w:t>
      </w:r>
      <w:proofErr w:type="spellEnd"/>
      <w:r w:rsidRPr="00C91411">
        <w:rPr>
          <w:snapToGrid w:val="0"/>
          <w:sz w:val="28"/>
          <w:szCs w:val="28"/>
        </w:rPr>
        <w:t xml:space="preserve"> «Об утверждении Порядка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системы классификации таких затрат». </w:t>
      </w:r>
    </w:p>
    <w:p w14:paraId="7C4F92B9" w14:textId="77777777" w:rsidR="00053C2D" w:rsidRPr="00C91411" w:rsidRDefault="00053C2D" w:rsidP="00053C2D">
      <w:pPr>
        <w:ind w:firstLine="709"/>
        <w:jc w:val="both"/>
        <w:rPr>
          <w:snapToGrid w:val="0"/>
          <w:sz w:val="28"/>
          <w:szCs w:val="28"/>
        </w:rPr>
      </w:pPr>
      <w:r w:rsidRPr="00C91411">
        <w:rPr>
          <w:snapToGrid w:val="0"/>
          <w:sz w:val="28"/>
          <w:szCs w:val="28"/>
        </w:rPr>
        <w:t>Прочие законы и подзаконные акты, методические разработки и подходы, действующие в отношении сферы и предмета государственного регулирования тарифов на продукцию (услуги) в теплоэнергетической отрасли.</w:t>
      </w:r>
    </w:p>
    <w:p w14:paraId="13BCC955" w14:textId="77777777" w:rsidR="00053C2D" w:rsidRPr="00C91411" w:rsidRDefault="00053C2D" w:rsidP="00053C2D">
      <w:pPr>
        <w:ind w:firstLine="709"/>
        <w:jc w:val="both"/>
        <w:rPr>
          <w:snapToGrid w:val="0"/>
          <w:sz w:val="28"/>
          <w:szCs w:val="28"/>
        </w:rPr>
      </w:pPr>
      <w:r w:rsidRPr="00C91411">
        <w:rPr>
          <w:snapToGrid w:val="0"/>
          <w:sz w:val="28"/>
          <w:szCs w:val="28"/>
        </w:rPr>
        <w:t>Вся нормативно – методическая основа используется в редакции, действующей на момент проведения экспертизы.</w:t>
      </w:r>
    </w:p>
    <w:p w14:paraId="4C847AC0" w14:textId="77777777" w:rsidR="00053C2D" w:rsidRPr="00C91411" w:rsidRDefault="00053C2D" w:rsidP="00053C2D">
      <w:pPr>
        <w:ind w:firstLine="851"/>
        <w:contextualSpacing/>
        <w:jc w:val="both"/>
        <w:rPr>
          <w:color w:val="000000"/>
          <w:sz w:val="28"/>
          <w:szCs w:val="20"/>
        </w:rPr>
      </w:pPr>
    </w:p>
    <w:p w14:paraId="1165EC6C" w14:textId="77777777" w:rsidR="00053C2D" w:rsidRPr="00C91411" w:rsidRDefault="00053C2D" w:rsidP="00053C2D">
      <w:pPr>
        <w:ind w:firstLine="709"/>
        <w:contextualSpacing/>
        <w:jc w:val="both"/>
        <w:rPr>
          <w:color w:val="000000"/>
          <w:sz w:val="28"/>
          <w:szCs w:val="28"/>
        </w:rPr>
      </w:pPr>
    </w:p>
    <w:p w14:paraId="0E2BA874" w14:textId="77777777" w:rsidR="00053C2D" w:rsidRPr="00C91411" w:rsidRDefault="00053C2D" w:rsidP="00053C2D">
      <w:pPr>
        <w:keepNext/>
        <w:tabs>
          <w:tab w:val="left" w:pos="284"/>
        </w:tabs>
        <w:jc w:val="center"/>
        <w:outlineLvl w:val="0"/>
        <w:rPr>
          <w:rFonts w:cs="Arial"/>
          <w:b/>
          <w:bCs/>
          <w:snapToGrid w:val="0"/>
          <w:kern w:val="32"/>
          <w:sz w:val="28"/>
          <w:szCs w:val="32"/>
          <w:lang w:eastAsia="en-US"/>
        </w:rPr>
      </w:pPr>
      <w:r w:rsidRPr="00C91411">
        <w:rPr>
          <w:rFonts w:cs="Arial"/>
          <w:b/>
          <w:bCs/>
          <w:snapToGrid w:val="0"/>
          <w:kern w:val="32"/>
          <w:sz w:val="28"/>
          <w:szCs w:val="32"/>
          <w:lang w:eastAsia="en-US"/>
        </w:rPr>
        <w:t>2.Общая характеристика предприятия</w:t>
      </w:r>
    </w:p>
    <w:p w14:paraId="3BEA2CFA" w14:textId="77777777" w:rsidR="00053C2D" w:rsidRPr="00C91411" w:rsidRDefault="00053C2D" w:rsidP="00053C2D">
      <w:pPr>
        <w:ind w:firstLine="709"/>
        <w:jc w:val="center"/>
        <w:rPr>
          <w:b/>
          <w:snapToGrid w:val="0"/>
          <w:sz w:val="28"/>
          <w:szCs w:val="28"/>
          <w:u w:val="single"/>
        </w:rPr>
      </w:pPr>
    </w:p>
    <w:p w14:paraId="21CC4D90" w14:textId="77777777" w:rsidR="00053C2D" w:rsidRPr="00C91411" w:rsidRDefault="00053C2D" w:rsidP="00053C2D">
      <w:pPr>
        <w:ind w:right="-1" w:firstLine="709"/>
        <w:contextualSpacing/>
        <w:jc w:val="both"/>
        <w:rPr>
          <w:snapToGrid w:val="0"/>
          <w:sz w:val="28"/>
          <w:szCs w:val="28"/>
        </w:rPr>
      </w:pPr>
      <w:r w:rsidRPr="00C91411">
        <w:rPr>
          <w:snapToGrid w:val="0"/>
          <w:sz w:val="28"/>
          <w:szCs w:val="28"/>
        </w:rPr>
        <w:t>ООО «</w:t>
      </w:r>
      <w:proofErr w:type="spellStart"/>
      <w:r w:rsidRPr="00C91411">
        <w:rPr>
          <w:snapToGrid w:val="0"/>
          <w:sz w:val="28"/>
          <w:szCs w:val="28"/>
        </w:rPr>
        <w:t>ТеплоСнаб</w:t>
      </w:r>
      <w:proofErr w:type="spellEnd"/>
      <w:r w:rsidRPr="00C91411">
        <w:rPr>
          <w:snapToGrid w:val="0"/>
          <w:sz w:val="28"/>
          <w:szCs w:val="28"/>
        </w:rPr>
        <w:t>» обратилось в Региональную энергетическую комиссию Кузбасса с заявлением № 113 от 25.04.2025</w:t>
      </w:r>
      <w:r w:rsidRPr="00C91411">
        <w:rPr>
          <w:snapToGrid w:val="0"/>
          <w:sz w:val="28"/>
          <w:szCs w:val="28"/>
        </w:rPr>
        <w:br/>
        <w:t>(</w:t>
      </w:r>
      <w:proofErr w:type="spellStart"/>
      <w:r w:rsidRPr="00C91411">
        <w:rPr>
          <w:snapToGrid w:val="0"/>
          <w:sz w:val="28"/>
          <w:szCs w:val="28"/>
        </w:rPr>
        <w:t>вх</w:t>
      </w:r>
      <w:proofErr w:type="spellEnd"/>
      <w:r w:rsidRPr="00C91411">
        <w:rPr>
          <w:snapToGrid w:val="0"/>
          <w:sz w:val="28"/>
          <w:szCs w:val="28"/>
        </w:rPr>
        <w:t xml:space="preserve">. № 2471 от 28.04.2025) и представило пакет обосновывающих документов в электронном виде для корректировки НВВ и уровня тарифов на тепловую </w:t>
      </w:r>
      <w:r w:rsidRPr="00C91411">
        <w:rPr>
          <w:snapToGrid w:val="0"/>
          <w:sz w:val="28"/>
          <w:szCs w:val="28"/>
        </w:rPr>
        <w:lastRenderedPageBreak/>
        <w:t xml:space="preserve">энергию, теплоноситель, горячую воду в открытой системе горячего водоснабжения, реализуемую на потребительском рынке г. Мариинска на 2026 год. </w:t>
      </w:r>
    </w:p>
    <w:p w14:paraId="35C83F84" w14:textId="77777777" w:rsidR="00053C2D" w:rsidRPr="00C91411" w:rsidRDefault="00053C2D" w:rsidP="00053C2D">
      <w:pPr>
        <w:widowControl w:val="0"/>
        <w:shd w:val="clear" w:color="auto" w:fill="FFFFFF"/>
        <w:autoSpaceDE w:val="0"/>
        <w:autoSpaceDN w:val="0"/>
        <w:adjustRightInd w:val="0"/>
        <w:ind w:firstLine="709"/>
        <w:jc w:val="both"/>
        <w:rPr>
          <w:sz w:val="28"/>
          <w:szCs w:val="28"/>
        </w:rPr>
      </w:pPr>
      <w:r w:rsidRPr="00C91411">
        <w:rPr>
          <w:snapToGrid w:val="0"/>
          <w:sz w:val="28"/>
          <w:szCs w:val="28"/>
        </w:rPr>
        <w:t xml:space="preserve">На основании заявления ООО </w:t>
      </w:r>
      <w:r w:rsidRPr="00C91411">
        <w:rPr>
          <w:sz w:val="28"/>
          <w:szCs w:val="28"/>
        </w:rPr>
        <w:t>«</w:t>
      </w:r>
      <w:proofErr w:type="spellStart"/>
      <w:r w:rsidRPr="00C91411">
        <w:rPr>
          <w:sz w:val="28"/>
          <w:szCs w:val="28"/>
        </w:rPr>
        <w:t>ТеплоСнаб</w:t>
      </w:r>
      <w:proofErr w:type="spellEnd"/>
      <w:r w:rsidRPr="00C91411">
        <w:rPr>
          <w:sz w:val="28"/>
          <w:szCs w:val="28"/>
        </w:rPr>
        <w:t>»</w:t>
      </w:r>
      <w:r w:rsidRPr="00C91411">
        <w:rPr>
          <w:snapToGrid w:val="0"/>
          <w:sz w:val="28"/>
          <w:szCs w:val="28"/>
        </w:rPr>
        <w:t xml:space="preserve"> открыто дело</w:t>
      </w:r>
      <w:r w:rsidRPr="00C91411">
        <w:rPr>
          <w:snapToGrid w:val="0"/>
          <w:sz w:val="28"/>
          <w:szCs w:val="28"/>
        </w:rPr>
        <w:br/>
        <w:t xml:space="preserve">«О корректировке НВВ и установлении тарифов на тепловую энергию, теплоноситель, горячую воду в открытой системе теплоснабжения, поставляемых потребителям ООО </w:t>
      </w:r>
      <w:r w:rsidRPr="00C91411">
        <w:rPr>
          <w:sz w:val="28"/>
          <w:szCs w:val="28"/>
        </w:rPr>
        <w:t>«</w:t>
      </w:r>
      <w:proofErr w:type="spellStart"/>
      <w:r w:rsidRPr="00C91411">
        <w:rPr>
          <w:sz w:val="28"/>
          <w:szCs w:val="28"/>
        </w:rPr>
        <w:t>ТеплоСнаб</w:t>
      </w:r>
      <w:proofErr w:type="spellEnd"/>
      <w:r w:rsidRPr="00C91411">
        <w:rPr>
          <w:sz w:val="28"/>
          <w:szCs w:val="28"/>
        </w:rPr>
        <w:t>»</w:t>
      </w:r>
      <w:r w:rsidRPr="00C91411">
        <w:rPr>
          <w:snapToGrid w:val="0"/>
          <w:sz w:val="28"/>
          <w:szCs w:val="28"/>
        </w:rPr>
        <w:t xml:space="preserve"> на 2026 год»</w:t>
      </w:r>
      <w:r w:rsidRPr="00C91411">
        <w:rPr>
          <w:snapToGrid w:val="0"/>
          <w:sz w:val="28"/>
          <w:szCs w:val="28"/>
        </w:rPr>
        <w:br/>
      </w:r>
      <w:r w:rsidRPr="00C91411">
        <w:rPr>
          <w:sz w:val="28"/>
          <w:szCs w:val="28"/>
        </w:rPr>
        <w:t xml:space="preserve">№ РЭК/27-ТеплоСнаб-2026 от 28.04.2026. </w:t>
      </w:r>
    </w:p>
    <w:p w14:paraId="5E397940" w14:textId="77777777" w:rsidR="00053C2D" w:rsidRPr="00C91411" w:rsidRDefault="00053C2D" w:rsidP="00053C2D">
      <w:pPr>
        <w:tabs>
          <w:tab w:val="left" w:pos="0"/>
        </w:tabs>
        <w:ind w:firstLine="709"/>
        <w:contextualSpacing/>
        <w:jc w:val="both"/>
        <w:rPr>
          <w:color w:val="000000"/>
          <w:sz w:val="28"/>
          <w:szCs w:val="28"/>
        </w:rPr>
      </w:pPr>
      <w:r w:rsidRPr="00C91411">
        <w:rPr>
          <w:color w:val="000000"/>
          <w:sz w:val="28"/>
          <w:szCs w:val="28"/>
        </w:rPr>
        <w:t>Имущество (6 котельных) закреплено на основании концессионного соглашения в отношении объектов теплоснабжения Мариинского муниципального округа от 28 апреля 2020 года № 1 между УИЖ Мариинского городского поселения и ООО «</w:t>
      </w:r>
      <w:proofErr w:type="spellStart"/>
      <w:r w:rsidRPr="00C91411">
        <w:rPr>
          <w:color w:val="000000"/>
          <w:sz w:val="28"/>
          <w:szCs w:val="28"/>
        </w:rPr>
        <w:t>ТеплоСнаб</w:t>
      </w:r>
      <w:proofErr w:type="spellEnd"/>
      <w:r w:rsidRPr="00C91411">
        <w:rPr>
          <w:color w:val="000000"/>
          <w:sz w:val="28"/>
          <w:szCs w:val="28"/>
        </w:rPr>
        <w:t>», сроком на десять лет, до 13 апреля 2029 г.</w:t>
      </w:r>
    </w:p>
    <w:p w14:paraId="5DED8555" w14:textId="77777777" w:rsidR="00053C2D" w:rsidRPr="00C91411" w:rsidRDefault="00053C2D" w:rsidP="00053C2D">
      <w:pPr>
        <w:ind w:right="142" w:firstLine="709"/>
        <w:jc w:val="both"/>
        <w:rPr>
          <w:sz w:val="28"/>
          <w:szCs w:val="28"/>
        </w:rPr>
      </w:pPr>
      <w:r w:rsidRPr="00C91411">
        <w:rPr>
          <w:sz w:val="28"/>
          <w:szCs w:val="28"/>
        </w:rPr>
        <w:t>Полное наименование организации – Общество с ограниченной ответственностью «</w:t>
      </w:r>
      <w:proofErr w:type="spellStart"/>
      <w:r w:rsidRPr="00C91411">
        <w:rPr>
          <w:sz w:val="28"/>
          <w:szCs w:val="28"/>
        </w:rPr>
        <w:t>ТеплоСнаб</w:t>
      </w:r>
      <w:proofErr w:type="spellEnd"/>
      <w:r w:rsidRPr="00C91411">
        <w:rPr>
          <w:sz w:val="28"/>
          <w:szCs w:val="28"/>
        </w:rPr>
        <w:t>».</w:t>
      </w:r>
    </w:p>
    <w:p w14:paraId="7C20FC18" w14:textId="77777777" w:rsidR="00053C2D" w:rsidRPr="00C91411" w:rsidRDefault="00053C2D" w:rsidP="00053C2D">
      <w:pPr>
        <w:ind w:right="142" w:firstLine="709"/>
        <w:jc w:val="both"/>
        <w:rPr>
          <w:sz w:val="28"/>
          <w:szCs w:val="28"/>
        </w:rPr>
      </w:pPr>
      <w:r w:rsidRPr="00C91411">
        <w:rPr>
          <w:sz w:val="28"/>
          <w:szCs w:val="28"/>
        </w:rPr>
        <w:t>Сокращенное наименование организации – ООО «</w:t>
      </w:r>
      <w:proofErr w:type="spellStart"/>
      <w:r w:rsidRPr="00C91411">
        <w:rPr>
          <w:sz w:val="28"/>
          <w:szCs w:val="28"/>
        </w:rPr>
        <w:t>ТеплоСнаб</w:t>
      </w:r>
      <w:proofErr w:type="spellEnd"/>
      <w:r w:rsidRPr="00C91411">
        <w:rPr>
          <w:sz w:val="28"/>
          <w:szCs w:val="28"/>
        </w:rPr>
        <w:t>».</w:t>
      </w:r>
    </w:p>
    <w:p w14:paraId="18742C57" w14:textId="77777777" w:rsidR="00053C2D" w:rsidRPr="00C91411" w:rsidRDefault="00053C2D" w:rsidP="00053C2D">
      <w:pPr>
        <w:ind w:right="142" w:firstLine="709"/>
        <w:jc w:val="both"/>
        <w:rPr>
          <w:sz w:val="28"/>
          <w:szCs w:val="28"/>
        </w:rPr>
      </w:pPr>
      <w:r w:rsidRPr="00C91411">
        <w:rPr>
          <w:sz w:val="28"/>
          <w:szCs w:val="28"/>
        </w:rPr>
        <w:t>ИНН 4213011290</w:t>
      </w:r>
    </w:p>
    <w:p w14:paraId="3BD5D6C1" w14:textId="77777777" w:rsidR="00053C2D" w:rsidRPr="00C91411" w:rsidRDefault="00053C2D" w:rsidP="00053C2D">
      <w:pPr>
        <w:ind w:right="142" w:firstLine="709"/>
        <w:jc w:val="both"/>
        <w:rPr>
          <w:sz w:val="28"/>
          <w:szCs w:val="28"/>
        </w:rPr>
      </w:pPr>
      <w:r w:rsidRPr="00C91411">
        <w:rPr>
          <w:sz w:val="28"/>
          <w:szCs w:val="28"/>
        </w:rPr>
        <w:t>КПП 421301001</w:t>
      </w:r>
    </w:p>
    <w:p w14:paraId="159C7917" w14:textId="77777777" w:rsidR="00053C2D" w:rsidRPr="00C91411" w:rsidRDefault="00053C2D" w:rsidP="00053C2D">
      <w:pPr>
        <w:spacing w:line="276" w:lineRule="auto"/>
        <w:ind w:right="142" w:firstLine="709"/>
        <w:jc w:val="both"/>
        <w:rPr>
          <w:sz w:val="28"/>
          <w:szCs w:val="28"/>
        </w:rPr>
      </w:pPr>
      <w:r w:rsidRPr="00C91411">
        <w:rPr>
          <w:sz w:val="28"/>
          <w:szCs w:val="28"/>
        </w:rPr>
        <w:t xml:space="preserve">Юридический адрес: 652155, Кемеровская область, г. </w:t>
      </w:r>
      <w:proofErr w:type="gramStart"/>
      <w:r w:rsidRPr="00C91411">
        <w:rPr>
          <w:sz w:val="28"/>
          <w:szCs w:val="28"/>
        </w:rPr>
        <w:t xml:space="preserve">Мариинск,   </w:t>
      </w:r>
      <w:proofErr w:type="gramEnd"/>
      <w:r w:rsidRPr="00C91411">
        <w:rPr>
          <w:sz w:val="28"/>
          <w:szCs w:val="28"/>
        </w:rPr>
        <w:t xml:space="preserve">        ул. Ленина, 81.</w:t>
      </w:r>
    </w:p>
    <w:p w14:paraId="2EDE2C11" w14:textId="77777777" w:rsidR="00053C2D" w:rsidRPr="00C91411" w:rsidRDefault="00053C2D" w:rsidP="00053C2D">
      <w:pPr>
        <w:tabs>
          <w:tab w:val="left" w:pos="426"/>
        </w:tabs>
        <w:spacing w:line="276" w:lineRule="auto"/>
        <w:ind w:right="142" w:firstLine="709"/>
        <w:jc w:val="both"/>
        <w:rPr>
          <w:sz w:val="28"/>
          <w:szCs w:val="28"/>
        </w:rPr>
      </w:pPr>
      <w:r w:rsidRPr="00C91411">
        <w:rPr>
          <w:sz w:val="28"/>
          <w:szCs w:val="28"/>
        </w:rPr>
        <w:t xml:space="preserve">Фактический адрес: 652155, Кемеровская область, г. </w:t>
      </w:r>
      <w:proofErr w:type="gramStart"/>
      <w:r w:rsidRPr="00C91411">
        <w:rPr>
          <w:sz w:val="28"/>
          <w:szCs w:val="28"/>
        </w:rPr>
        <w:t xml:space="preserve">Мариинск,   </w:t>
      </w:r>
      <w:proofErr w:type="gramEnd"/>
      <w:r w:rsidRPr="00C91411">
        <w:rPr>
          <w:sz w:val="28"/>
          <w:szCs w:val="28"/>
        </w:rPr>
        <w:t xml:space="preserve">         ул. Ленина, 81.</w:t>
      </w:r>
    </w:p>
    <w:p w14:paraId="1C4D514F" w14:textId="77777777" w:rsidR="00053C2D" w:rsidRPr="00C91411" w:rsidRDefault="00053C2D" w:rsidP="00053C2D">
      <w:pPr>
        <w:tabs>
          <w:tab w:val="left" w:pos="284"/>
          <w:tab w:val="left" w:pos="567"/>
        </w:tabs>
        <w:spacing w:line="276" w:lineRule="auto"/>
        <w:ind w:right="142" w:firstLine="709"/>
        <w:jc w:val="both"/>
        <w:rPr>
          <w:sz w:val="28"/>
          <w:szCs w:val="28"/>
        </w:rPr>
      </w:pPr>
      <w:r w:rsidRPr="00C91411">
        <w:rPr>
          <w:sz w:val="28"/>
          <w:szCs w:val="28"/>
        </w:rPr>
        <w:t>Должность, фамилия, имя, отчество руководителя – директор Миронов Владимир Алексеевич.</w:t>
      </w:r>
    </w:p>
    <w:p w14:paraId="5D3501F7" w14:textId="77777777" w:rsidR="00053C2D" w:rsidRPr="00C91411" w:rsidRDefault="00053C2D" w:rsidP="00053C2D">
      <w:pPr>
        <w:ind w:right="142" w:firstLine="709"/>
        <w:jc w:val="both"/>
        <w:rPr>
          <w:sz w:val="28"/>
          <w:szCs w:val="28"/>
        </w:rPr>
      </w:pPr>
      <w:r w:rsidRPr="00C91411">
        <w:rPr>
          <w:sz w:val="28"/>
          <w:szCs w:val="28"/>
        </w:rPr>
        <w:t>ООО «</w:t>
      </w:r>
      <w:proofErr w:type="spellStart"/>
      <w:r w:rsidRPr="00C91411">
        <w:rPr>
          <w:sz w:val="28"/>
          <w:szCs w:val="28"/>
        </w:rPr>
        <w:t>ТеплоСнаб</w:t>
      </w:r>
      <w:proofErr w:type="spellEnd"/>
      <w:r w:rsidRPr="00C91411">
        <w:rPr>
          <w:sz w:val="28"/>
          <w:szCs w:val="28"/>
        </w:rPr>
        <w:t>» с 01.01.2022 находится на упрощенной системе налогообложения.</w:t>
      </w:r>
    </w:p>
    <w:p w14:paraId="55993865" w14:textId="77777777" w:rsidR="00053C2D" w:rsidRPr="00C91411" w:rsidRDefault="00053C2D" w:rsidP="00053C2D">
      <w:pPr>
        <w:spacing w:line="276" w:lineRule="auto"/>
        <w:ind w:right="142" w:firstLine="709"/>
        <w:jc w:val="both"/>
        <w:rPr>
          <w:sz w:val="28"/>
          <w:szCs w:val="28"/>
        </w:rPr>
      </w:pPr>
      <w:r w:rsidRPr="00C91411">
        <w:rPr>
          <w:sz w:val="28"/>
          <w:szCs w:val="28"/>
        </w:rPr>
        <w:t>ООО «</w:t>
      </w:r>
      <w:proofErr w:type="spellStart"/>
      <w:r w:rsidRPr="00C91411">
        <w:rPr>
          <w:sz w:val="28"/>
          <w:szCs w:val="28"/>
        </w:rPr>
        <w:t>ТеплоСнаб</w:t>
      </w:r>
      <w:proofErr w:type="spellEnd"/>
      <w:r w:rsidRPr="00C91411">
        <w:rPr>
          <w:sz w:val="28"/>
          <w:szCs w:val="28"/>
        </w:rPr>
        <w:t>» осуществляет централизованное теплоснабжение потребителей г. Мариинска.</w:t>
      </w:r>
    </w:p>
    <w:p w14:paraId="72156875" w14:textId="77777777" w:rsidR="00053C2D" w:rsidRPr="00C91411" w:rsidRDefault="00053C2D" w:rsidP="00053C2D">
      <w:pPr>
        <w:ind w:right="142" w:firstLine="709"/>
        <w:jc w:val="both"/>
        <w:rPr>
          <w:sz w:val="28"/>
          <w:szCs w:val="28"/>
        </w:rPr>
      </w:pPr>
      <w:r w:rsidRPr="00C91411">
        <w:rPr>
          <w:sz w:val="28"/>
          <w:szCs w:val="28"/>
        </w:rPr>
        <w:t>ООО «</w:t>
      </w:r>
      <w:proofErr w:type="spellStart"/>
      <w:r w:rsidRPr="00C91411">
        <w:rPr>
          <w:sz w:val="28"/>
          <w:szCs w:val="28"/>
        </w:rPr>
        <w:t>ТеплоСнаб</w:t>
      </w:r>
      <w:proofErr w:type="spellEnd"/>
      <w:r w:rsidRPr="00C91411">
        <w:rPr>
          <w:sz w:val="28"/>
          <w:szCs w:val="28"/>
        </w:rPr>
        <w:t>» осуществляет свою деятельность</w:t>
      </w:r>
      <w:r w:rsidRPr="00C91411">
        <w:rPr>
          <w:sz w:val="28"/>
          <w:szCs w:val="28"/>
        </w:rPr>
        <w:br/>
        <w:t xml:space="preserve">в соответствии с действующим на территории Российской Федерации законодательством, Уставом предприятия. </w:t>
      </w:r>
    </w:p>
    <w:p w14:paraId="3A5554AE" w14:textId="77777777" w:rsidR="00053C2D" w:rsidRPr="00C91411" w:rsidRDefault="00053C2D" w:rsidP="00053C2D">
      <w:pPr>
        <w:ind w:firstLine="709"/>
        <w:jc w:val="both"/>
        <w:rPr>
          <w:snapToGrid w:val="0"/>
          <w:color w:val="000000"/>
          <w:sz w:val="28"/>
          <w:szCs w:val="28"/>
          <w:lang w:eastAsia="en-US"/>
        </w:rPr>
      </w:pPr>
      <w:r w:rsidRPr="00C91411">
        <w:rPr>
          <w:snapToGrid w:val="0"/>
          <w:color w:val="000000"/>
          <w:sz w:val="28"/>
          <w:szCs w:val="28"/>
          <w:lang w:eastAsia="en-US"/>
        </w:rPr>
        <w:t>На 2026 г. расчет тарифов производился на 6 котельных.</w:t>
      </w:r>
    </w:p>
    <w:p w14:paraId="769E5A92" w14:textId="77777777" w:rsidR="00053C2D" w:rsidRPr="00C91411" w:rsidRDefault="00053C2D" w:rsidP="00053C2D">
      <w:pPr>
        <w:ind w:firstLine="709"/>
        <w:contextualSpacing/>
        <w:jc w:val="both"/>
        <w:rPr>
          <w:sz w:val="28"/>
          <w:szCs w:val="28"/>
        </w:rPr>
      </w:pPr>
      <w:r w:rsidRPr="00C91411">
        <w:rPr>
          <w:sz w:val="28"/>
          <w:szCs w:val="28"/>
        </w:rPr>
        <w:t>Потребителями ГВС являются население, бюджетная сфера, прочие потребители</w:t>
      </w:r>
      <w:r w:rsidRPr="00C91411">
        <w:rPr>
          <w:bCs/>
          <w:kern w:val="32"/>
          <w:sz w:val="28"/>
          <w:szCs w:val="28"/>
        </w:rPr>
        <w:t>.</w:t>
      </w:r>
      <w:r w:rsidRPr="00C91411">
        <w:rPr>
          <w:snapToGrid w:val="0"/>
          <w:sz w:val="28"/>
          <w:szCs w:val="28"/>
        </w:rPr>
        <w:t xml:space="preserve"> </w:t>
      </w:r>
    </w:p>
    <w:p w14:paraId="34057831" w14:textId="77777777" w:rsidR="00053C2D" w:rsidRPr="00C91411" w:rsidRDefault="00053C2D" w:rsidP="00053C2D">
      <w:pPr>
        <w:ind w:firstLine="709"/>
        <w:jc w:val="both"/>
        <w:rPr>
          <w:sz w:val="28"/>
          <w:szCs w:val="28"/>
        </w:rPr>
      </w:pPr>
      <w:r w:rsidRPr="00C91411">
        <w:rPr>
          <w:sz w:val="28"/>
          <w:szCs w:val="28"/>
        </w:rPr>
        <w:t xml:space="preserve">В соответствии со статьей 8 Федерального закона от 27.07.2010 </w:t>
      </w:r>
      <w:r w:rsidRPr="00C91411">
        <w:rPr>
          <w:sz w:val="28"/>
          <w:szCs w:val="28"/>
        </w:rPr>
        <w:br/>
        <w:t xml:space="preserve">№ 190-ФЗ «О теплоснабжении», цены (тарифы) на товары, услуги </w:t>
      </w:r>
      <w:r w:rsidRPr="00C91411">
        <w:rPr>
          <w:sz w:val="28"/>
          <w:szCs w:val="28"/>
        </w:rPr>
        <w:br/>
        <w:t>в сфере теплоснабжения ООО «</w:t>
      </w:r>
      <w:proofErr w:type="spellStart"/>
      <w:r w:rsidRPr="00C91411">
        <w:rPr>
          <w:sz w:val="28"/>
          <w:szCs w:val="28"/>
        </w:rPr>
        <w:t>ТеплоСнаб</w:t>
      </w:r>
      <w:proofErr w:type="spellEnd"/>
      <w:r w:rsidRPr="00C91411">
        <w:rPr>
          <w:sz w:val="28"/>
          <w:szCs w:val="28"/>
        </w:rPr>
        <w:t>» подлежат государственному регулированию.</w:t>
      </w:r>
    </w:p>
    <w:p w14:paraId="50E0D208" w14:textId="77777777" w:rsidR="00053C2D" w:rsidRPr="00C91411" w:rsidRDefault="00053C2D" w:rsidP="00053C2D">
      <w:pPr>
        <w:ind w:firstLine="709"/>
        <w:jc w:val="both"/>
        <w:rPr>
          <w:sz w:val="28"/>
          <w:szCs w:val="28"/>
        </w:rPr>
      </w:pPr>
    </w:p>
    <w:p w14:paraId="5BE65BC4" w14:textId="77777777" w:rsidR="00053C2D" w:rsidRPr="00C91411" w:rsidRDefault="00053C2D" w:rsidP="00053C2D">
      <w:pPr>
        <w:ind w:firstLine="709"/>
        <w:jc w:val="both"/>
        <w:rPr>
          <w:sz w:val="28"/>
          <w:szCs w:val="28"/>
        </w:rPr>
      </w:pPr>
    </w:p>
    <w:p w14:paraId="2F5B4665" w14:textId="77777777" w:rsidR="00053C2D" w:rsidRPr="00C91411" w:rsidRDefault="00053C2D" w:rsidP="00053C2D">
      <w:pPr>
        <w:ind w:firstLine="709"/>
        <w:jc w:val="both"/>
        <w:rPr>
          <w:sz w:val="28"/>
          <w:szCs w:val="28"/>
        </w:rPr>
      </w:pPr>
    </w:p>
    <w:p w14:paraId="5BA86283" w14:textId="77777777" w:rsidR="00053C2D" w:rsidRPr="00C91411" w:rsidRDefault="00053C2D" w:rsidP="00053C2D">
      <w:pPr>
        <w:keepNext/>
        <w:tabs>
          <w:tab w:val="left" w:pos="284"/>
        </w:tabs>
        <w:jc w:val="center"/>
        <w:outlineLvl w:val="0"/>
        <w:rPr>
          <w:rFonts w:cs="Arial"/>
          <w:b/>
          <w:bCs/>
          <w:snapToGrid w:val="0"/>
          <w:kern w:val="32"/>
          <w:sz w:val="28"/>
          <w:szCs w:val="32"/>
          <w:lang w:eastAsia="en-US"/>
        </w:rPr>
      </w:pPr>
      <w:r w:rsidRPr="00C91411">
        <w:rPr>
          <w:rFonts w:cs="Arial"/>
          <w:b/>
          <w:bCs/>
          <w:snapToGrid w:val="0"/>
          <w:kern w:val="32"/>
          <w:sz w:val="28"/>
          <w:szCs w:val="32"/>
          <w:lang w:eastAsia="en-US"/>
        </w:rPr>
        <w:lastRenderedPageBreak/>
        <w:t>3.Анализ соответствия расчетов тарифов и формы представления предложений нормативно – методическим документам по вопросам регулирования тарифов</w:t>
      </w:r>
    </w:p>
    <w:p w14:paraId="65D822EA" w14:textId="77777777" w:rsidR="00053C2D" w:rsidRPr="00C91411" w:rsidRDefault="00053C2D" w:rsidP="00053C2D">
      <w:pPr>
        <w:ind w:firstLine="709"/>
        <w:jc w:val="center"/>
        <w:rPr>
          <w:snapToGrid w:val="0"/>
          <w:sz w:val="28"/>
          <w:szCs w:val="28"/>
        </w:rPr>
      </w:pPr>
    </w:p>
    <w:p w14:paraId="2FC0575B" w14:textId="77777777" w:rsidR="00053C2D" w:rsidRPr="00C91411" w:rsidRDefault="00053C2D" w:rsidP="00053C2D">
      <w:pPr>
        <w:ind w:right="142" w:firstLine="709"/>
        <w:jc w:val="both"/>
        <w:rPr>
          <w:color w:val="000000"/>
          <w:sz w:val="28"/>
          <w:szCs w:val="28"/>
        </w:rPr>
      </w:pPr>
      <w:r w:rsidRPr="00C91411">
        <w:rPr>
          <w:snapToGrid w:val="0"/>
          <w:sz w:val="28"/>
          <w:szCs w:val="28"/>
        </w:rPr>
        <w:t>Материалы ООО «</w:t>
      </w:r>
      <w:proofErr w:type="spellStart"/>
      <w:r w:rsidRPr="00C91411">
        <w:rPr>
          <w:snapToGrid w:val="0"/>
          <w:sz w:val="28"/>
          <w:szCs w:val="28"/>
        </w:rPr>
        <w:t>ТеплоСнаб</w:t>
      </w:r>
      <w:proofErr w:type="spellEnd"/>
      <w:r w:rsidRPr="00C91411">
        <w:rPr>
          <w:snapToGrid w:val="0"/>
          <w:sz w:val="28"/>
          <w:szCs w:val="28"/>
        </w:rPr>
        <w:t xml:space="preserve">» (г. Мариинск) по корректировке НВВ и уровня тарифов на 2026 год подготовлены в соответствии с требованиями «Основ ценообразования в сфере теплоснабжения», утвержденных постановлением Правительства Российской Федерации от 22.10.2012 № 1075 и «Методических указаний по расчету регулируемых цен (тарифов) в сфере теплоснабжения», утверждённых приказом ФСТ России от 13.06.2013       №760-э. Расчетно-обосновывающие материалы представлены по системе ЕИАС в формате шаблона </w:t>
      </w:r>
      <w:r w:rsidRPr="00C91411">
        <w:rPr>
          <w:color w:val="000000"/>
          <w:sz w:val="28"/>
          <w:szCs w:val="28"/>
          <w:lang w:val="en-US"/>
        </w:rPr>
        <w:t>DOCS</w:t>
      </w:r>
      <w:r w:rsidRPr="00C91411">
        <w:rPr>
          <w:color w:val="000000"/>
          <w:sz w:val="28"/>
          <w:szCs w:val="28"/>
        </w:rPr>
        <w:t>.</w:t>
      </w:r>
      <w:r w:rsidRPr="00C91411">
        <w:rPr>
          <w:color w:val="000000"/>
          <w:sz w:val="28"/>
          <w:szCs w:val="28"/>
          <w:lang w:val="en-US"/>
        </w:rPr>
        <w:t>FORM</w:t>
      </w:r>
      <w:r w:rsidRPr="00C91411">
        <w:rPr>
          <w:color w:val="000000"/>
          <w:sz w:val="28"/>
          <w:szCs w:val="28"/>
        </w:rPr>
        <w:t xml:space="preserve">.6.42. </w:t>
      </w:r>
    </w:p>
    <w:p w14:paraId="00E40A91" w14:textId="77777777" w:rsidR="00053C2D" w:rsidRPr="00C91411" w:rsidRDefault="00053C2D" w:rsidP="00053C2D">
      <w:pPr>
        <w:ind w:firstLine="709"/>
        <w:jc w:val="both"/>
        <w:rPr>
          <w:snapToGrid w:val="0"/>
          <w:sz w:val="28"/>
          <w:szCs w:val="28"/>
        </w:rPr>
      </w:pPr>
    </w:p>
    <w:p w14:paraId="4775FB3F" w14:textId="77777777" w:rsidR="00053C2D" w:rsidRPr="00C91411" w:rsidRDefault="00053C2D" w:rsidP="00053C2D">
      <w:pPr>
        <w:keepNext/>
        <w:tabs>
          <w:tab w:val="left" w:pos="284"/>
        </w:tabs>
        <w:jc w:val="center"/>
        <w:outlineLvl w:val="0"/>
        <w:rPr>
          <w:rFonts w:cs="Arial"/>
          <w:b/>
          <w:bCs/>
          <w:snapToGrid w:val="0"/>
          <w:kern w:val="32"/>
          <w:sz w:val="28"/>
          <w:szCs w:val="32"/>
          <w:lang w:eastAsia="en-US"/>
        </w:rPr>
      </w:pPr>
      <w:r w:rsidRPr="00C91411">
        <w:rPr>
          <w:rFonts w:cs="Arial"/>
          <w:b/>
          <w:bCs/>
          <w:snapToGrid w:val="0"/>
          <w:kern w:val="32"/>
          <w:sz w:val="28"/>
          <w:szCs w:val="32"/>
          <w:lang w:eastAsia="en-US"/>
        </w:rPr>
        <w:t>4.Оценка достоверности данных, приведенных в предложениях</w:t>
      </w:r>
      <w:r w:rsidRPr="00C91411">
        <w:rPr>
          <w:rFonts w:cs="Arial"/>
          <w:b/>
          <w:bCs/>
          <w:snapToGrid w:val="0"/>
          <w:kern w:val="32"/>
          <w:sz w:val="28"/>
          <w:szCs w:val="32"/>
          <w:lang w:eastAsia="en-US"/>
        </w:rPr>
        <w:br/>
        <w:t xml:space="preserve"> об установлении тарифов</w:t>
      </w:r>
    </w:p>
    <w:p w14:paraId="14347DED" w14:textId="77777777" w:rsidR="00053C2D" w:rsidRPr="00C91411" w:rsidRDefault="00053C2D" w:rsidP="00053C2D">
      <w:pPr>
        <w:keepNext/>
        <w:tabs>
          <w:tab w:val="left" w:pos="284"/>
        </w:tabs>
        <w:jc w:val="center"/>
        <w:outlineLvl w:val="0"/>
        <w:rPr>
          <w:rFonts w:cs="Arial"/>
          <w:b/>
          <w:bCs/>
          <w:snapToGrid w:val="0"/>
          <w:kern w:val="32"/>
          <w:sz w:val="28"/>
          <w:szCs w:val="32"/>
          <w:lang w:eastAsia="en-US"/>
        </w:rPr>
      </w:pPr>
    </w:p>
    <w:p w14:paraId="3CCFAA77" w14:textId="77777777" w:rsidR="00053C2D" w:rsidRPr="00C91411" w:rsidRDefault="00053C2D" w:rsidP="00053C2D">
      <w:pPr>
        <w:ind w:right="142" w:firstLine="709"/>
        <w:jc w:val="both"/>
        <w:rPr>
          <w:snapToGrid w:val="0"/>
          <w:sz w:val="28"/>
          <w:szCs w:val="28"/>
        </w:rPr>
      </w:pPr>
      <w:r w:rsidRPr="00C91411">
        <w:rPr>
          <w:snapToGrid w:val="0"/>
          <w:sz w:val="28"/>
          <w:szCs w:val="28"/>
        </w:rPr>
        <w:t xml:space="preserve">Экспертами рассматривались и принимались во внимание </w:t>
      </w:r>
      <w:r w:rsidRPr="00C91411">
        <w:rPr>
          <w:snapToGrid w:val="0"/>
          <w:sz w:val="28"/>
          <w:szCs w:val="28"/>
        </w:rPr>
        <w:br/>
        <w:t xml:space="preserve">все представленные документы, имеющие значение для составления доказательного экспертного заключения. При этом, эксперты исходили </w:t>
      </w:r>
      <w:r w:rsidRPr="00C91411">
        <w:rPr>
          <w:snapToGrid w:val="0"/>
          <w:sz w:val="28"/>
          <w:szCs w:val="28"/>
        </w:rPr>
        <w:br/>
        <w:t>из того, что представленная предприятием информация является достоверной. Ответственность за достоверность информации несет руководитель предприятия.</w:t>
      </w:r>
    </w:p>
    <w:p w14:paraId="05CB6802" w14:textId="77777777" w:rsidR="00053C2D" w:rsidRPr="00C91411" w:rsidRDefault="00053C2D" w:rsidP="00053C2D">
      <w:pPr>
        <w:ind w:right="142" w:firstLine="709"/>
        <w:jc w:val="both"/>
        <w:rPr>
          <w:snapToGrid w:val="0"/>
          <w:sz w:val="28"/>
          <w:szCs w:val="28"/>
        </w:rPr>
      </w:pPr>
      <w:r w:rsidRPr="00C91411">
        <w:rPr>
          <w:snapToGrid w:val="0"/>
          <w:sz w:val="28"/>
          <w:szCs w:val="28"/>
        </w:rPr>
        <w:t>Проделанная в процессе проведения экспертизы работа не означает проведения полной и всеобъемлющей аудиторской проверки финансово-хозяйственной деятельности предприятия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Проверка бухгалтерской, статистической и иной документации осуществлялась исключительно с целью оценки достоверности, представленной ООО «</w:t>
      </w:r>
      <w:proofErr w:type="spellStart"/>
      <w:r w:rsidRPr="00C91411">
        <w:rPr>
          <w:snapToGrid w:val="0"/>
          <w:sz w:val="28"/>
          <w:szCs w:val="28"/>
        </w:rPr>
        <w:t>ТеплоСнаб</w:t>
      </w:r>
      <w:proofErr w:type="spellEnd"/>
      <w:r w:rsidRPr="00C91411">
        <w:rPr>
          <w:snapToGrid w:val="0"/>
          <w:sz w:val="28"/>
          <w:szCs w:val="28"/>
        </w:rPr>
        <w:t>» информации для определения величины экономически обоснованных расходов по регулируемым</w:t>
      </w:r>
      <w:r w:rsidRPr="00C91411">
        <w:rPr>
          <w:snapToGrid w:val="0"/>
          <w:sz w:val="28"/>
          <w:szCs w:val="28"/>
        </w:rPr>
        <w:br/>
        <w:t>Региональной энергетической комиссии Кузбасса видам деятельности на 2026 год.</w:t>
      </w:r>
    </w:p>
    <w:p w14:paraId="6761C0DB" w14:textId="77777777" w:rsidR="00053C2D" w:rsidRPr="00C91411" w:rsidRDefault="00053C2D" w:rsidP="00053C2D">
      <w:pPr>
        <w:ind w:right="142" w:firstLine="709"/>
        <w:jc w:val="both"/>
        <w:rPr>
          <w:snapToGrid w:val="0"/>
          <w:sz w:val="28"/>
          <w:szCs w:val="28"/>
        </w:rPr>
      </w:pPr>
    </w:p>
    <w:p w14:paraId="2C30913D" w14:textId="77777777" w:rsidR="00053C2D" w:rsidRPr="00C91411" w:rsidRDefault="00053C2D" w:rsidP="00053C2D">
      <w:pPr>
        <w:keepNext/>
        <w:tabs>
          <w:tab w:val="left" w:pos="0"/>
        </w:tabs>
        <w:outlineLvl w:val="0"/>
        <w:rPr>
          <w:rFonts w:cs="Arial"/>
          <w:b/>
          <w:bCs/>
          <w:snapToGrid w:val="0"/>
          <w:kern w:val="32"/>
          <w:sz w:val="28"/>
          <w:szCs w:val="32"/>
          <w:lang w:eastAsia="en-US"/>
        </w:rPr>
      </w:pPr>
      <w:r w:rsidRPr="00C91411">
        <w:rPr>
          <w:rFonts w:cs="Arial"/>
          <w:b/>
          <w:bCs/>
          <w:snapToGrid w:val="0"/>
          <w:kern w:val="32"/>
          <w:sz w:val="28"/>
          <w:szCs w:val="32"/>
          <w:lang w:eastAsia="en-US"/>
        </w:rPr>
        <w:t xml:space="preserve">           5. Определение тарифов на теплоноситель и горячую воду для</w:t>
      </w:r>
    </w:p>
    <w:p w14:paraId="5E40986A" w14:textId="77777777" w:rsidR="00053C2D" w:rsidRPr="00C91411" w:rsidRDefault="00053C2D" w:rsidP="00053C2D">
      <w:pPr>
        <w:keepNext/>
        <w:tabs>
          <w:tab w:val="left" w:pos="567"/>
        </w:tabs>
        <w:ind w:left="360"/>
        <w:outlineLvl w:val="0"/>
        <w:rPr>
          <w:rFonts w:cs="Arial"/>
          <w:bCs/>
          <w:snapToGrid w:val="0"/>
          <w:kern w:val="32"/>
          <w:sz w:val="28"/>
          <w:szCs w:val="32"/>
          <w:lang w:eastAsia="en-US"/>
        </w:rPr>
      </w:pPr>
      <w:r w:rsidRPr="00C91411">
        <w:rPr>
          <w:b/>
          <w:color w:val="000000"/>
          <w:sz w:val="28"/>
          <w:szCs w:val="28"/>
        </w:rPr>
        <w:t xml:space="preserve">                                            ООО «</w:t>
      </w:r>
      <w:proofErr w:type="spellStart"/>
      <w:r w:rsidRPr="00C91411">
        <w:rPr>
          <w:b/>
          <w:color w:val="000000"/>
          <w:sz w:val="28"/>
          <w:szCs w:val="28"/>
        </w:rPr>
        <w:t>ТеплоСнаб</w:t>
      </w:r>
      <w:proofErr w:type="spellEnd"/>
      <w:r w:rsidRPr="00C91411">
        <w:rPr>
          <w:b/>
          <w:color w:val="000000"/>
          <w:sz w:val="28"/>
          <w:szCs w:val="28"/>
        </w:rPr>
        <w:t xml:space="preserve">» </w:t>
      </w:r>
      <w:r w:rsidRPr="00C91411">
        <w:rPr>
          <w:rFonts w:cs="Arial"/>
          <w:b/>
          <w:bCs/>
          <w:snapToGrid w:val="0"/>
          <w:kern w:val="32"/>
          <w:sz w:val="28"/>
          <w:szCs w:val="32"/>
          <w:lang w:eastAsia="en-US"/>
        </w:rPr>
        <w:t xml:space="preserve"> </w:t>
      </w:r>
    </w:p>
    <w:p w14:paraId="6F2410BE" w14:textId="77777777" w:rsidR="00053C2D" w:rsidRPr="00C91411" w:rsidRDefault="00053C2D" w:rsidP="00053C2D">
      <w:pPr>
        <w:rPr>
          <w:szCs w:val="20"/>
        </w:rPr>
      </w:pPr>
    </w:p>
    <w:p w14:paraId="55A33AFD" w14:textId="77777777" w:rsidR="00053C2D" w:rsidRPr="00C91411" w:rsidRDefault="00053C2D" w:rsidP="00053C2D">
      <w:pPr>
        <w:ind w:firstLine="709"/>
        <w:jc w:val="both"/>
        <w:rPr>
          <w:sz w:val="28"/>
          <w:szCs w:val="28"/>
        </w:rPr>
      </w:pPr>
      <w:r w:rsidRPr="00C91411">
        <w:rPr>
          <w:sz w:val="28"/>
          <w:szCs w:val="28"/>
        </w:rPr>
        <w:t xml:space="preserve">Предлагаемые для установления тарифы на теплоноситель рассчитаны в соответствии с разделом </w:t>
      </w:r>
      <w:r w:rsidRPr="00C91411">
        <w:rPr>
          <w:sz w:val="28"/>
          <w:szCs w:val="28"/>
          <w:lang w:val="en-US"/>
        </w:rPr>
        <w:t>I</w:t>
      </w:r>
      <w:r w:rsidRPr="00C91411">
        <w:rPr>
          <w:sz w:val="28"/>
          <w:szCs w:val="28"/>
        </w:rPr>
        <w:t xml:space="preserve">V Основ ценообразования в сфере теплоснабжения, утверждённых Постановлением Правительства Российской Федерации от 22.10.2012 № 1075 и главы </w:t>
      </w:r>
      <w:r w:rsidRPr="00C91411">
        <w:rPr>
          <w:sz w:val="28"/>
          <w:szCs w:val="28"/>
          <w:lang w:val="en-US"/>
        </w:rPr>
        <w:t>IX</w:t>
      </w:r>
      <w:r w:rsidRPr="00C91411">
        <w:rPr>
          <w:sz w:val="28"/>
          <w:szCs w:val="28"/>
        </w:rPr>
        <w:t>.</w:t>
      </w:r>
      <w:r w:rsidRPr="00C91411">
        <w:rPr>
          <w:sz w:val="28"/>
          <w:szCs w:val="28"/>
          <w:lang w:val="en-US"/>
        </w:rPr>
        <w:t>V</w:t>
      </w:r>
      <w:r w:rsidRPr="00C91411">
        <w:rPr>
          <w:sz w:val="28"/>
          <w:szCs w:val="28"/>
        </w:rPr>
        <w:t xml:space="preserve"> Методических указаний по расчету регулируемых цен (тарифов) в сфере теплоснабжения, утверждённых Приказом ФСТ России от 13.06.2013 № 760-э (далее Методических указаний).</w:t>
      </w:r>
    </w:p>
    <w:p w14:paraId="721AE063" w14:textId="77777777" w:rsidR="00053C2D" w:rsidRPr="00C91411" w:rsidRDefault="00053C2D" w:rsidP="00053C2D">
      <w:pPr>
        <w:ind w:right="142" w:firstLine="709"/>
        <w:jc w:val="both"/>
        <w:rPr>
          <w:color w:val="000000"/>
          <w:sz w:val="28"/>
          <w:szCs w:val="20"/>
        </w:rPr>
      </w:pPr>
      <w:bookmarkStart w:id="84" w:name="_Hlk54024648"/>
      <w:r w:rsidRPr="00C91411">
        <w:rPr>
          <w:color w:val="000000"/>
          <w:sz w:val="28"/>
          <w:szCs w:val="20"/>
        </w:rPr>
        <w:lastRenderedPageBreak/>
        <w:t xml:space="preserve">Структура планового объема отпуска теплоносителя принята экспертами на уровне предложений предприятия. </w:t>
      </w:r>
    </w:p>
    <w:p w14:paraId="0C1F2610" w14:textId="77777777" w:rsidR="00053C2D" w:rsidRPr="00C91411" w:rsidRDefault="00053C2D" w:rsidP="00053C2D">
      <w:pPr>
        <w:ind w:right="142" w:firstLine="709"/>
        <w:jc w:val="both"/>
        <w:rPr>
          <w:color w:val="000000"/>
          <w:sz w:val="28"/>
          <w:szCs w:val="20"/>
        </w:rPr>
      </w:pPr>
      <w:r w:rsidRPr="00C91411">
        <w:rPr>
          <w:color w:val="000000"/>
          <w:sz w:val="28"/>
          <w:szCs w:val="20"/>
        </w:rPr>
        <w:t xml:space="preserve">Всего объем теплоносителя – 28 564,49 </w:t>
      </w:r>
      <w:r w:rsidRPr="00C91411">
        <w:rPr>
          <w:sz w:val="28"/>
          <w:szCs w:val="28"/>
        </w:rPr>
        <w:t>м³</w:t>
      </w:r>
      <w:r w:rsidRPr="00C91411">
        <w:rPr>
          <w:color w:val="000000"/>
          <w:sz w:val="28"/>
          <w:szCs w:val="20"/>
        </w:rPr>
        <w:t>, в том числе для целей горячего водоснабжения на потребительский рынок – 15 784,49 м³.</w:t>
      </w:r>
    </w:p>
    <w:bookmarkEnd w:id="84"/>
    <w:p w14:paraId="2203DD1A" w14:textId="77777777" w:rsidR="00053C2D" w:rsidRPr="00C91411" w:rsidRDefault="00053C2D" w:rsidP="00053C2D">
      <w:pPr>
        <w:tabs>
          <w:tab w:val="left" w:pos="1890"/>
        </w:tabs>
        <w:ind w:firstLine="709"/>
        <w:jc w:val="both"/>
        <w:rPr>
          <w:sz w:val="28"/>
          <w:szCs w:val="28"/>
        </w:rPr>
      </w:pPr>
      <w:r w:rsidRPr="00C91411">
        <w:rPr>
          <w:sz w:val="28"/>
          <w:szCs w:val="28"/>
        </w:rPr>
        <w:t xml:space="preserve">Объем теплоносителя на собственные нужды котельных принят экспертами на уровне, учтённом в составе затрат на производство и реализацию тепловой энергии (5 331,46 м³), объем нормативных потерь теплоносителя в тепловых сетях принят </w:t>
      </w:r>
      <w:bookmarkStart w:id="85" w:name="_Hlk117171414"/>
      <w:r w:rsidRPr="00C91411">
        <w:rPr>
          <w:sz w:val="28"/>
          <w:szCs w:val="28"/>
        </w:rPr>
        <w:t>в размере 7 448,54 м³</w:t>
      </w:r>
      <w:bookmarkEnd w:id="85"/>
      <w:r w:rsidRPr="00C91411">
        <w:rPr>
          <w:sz w:val="28"/>
          <w:szCs w:val="28"/>
        </w:rPr>
        <w:t xml:space="preserve">, </w:t>
      </w:r>
      <w:r w:rsidRPr="00C91411">
        <w:rPr>
          <w:snapToGrid w:val="0"/>
          <w:sz w:val="28"/>
          <w:szCs w:val="28"/>
        </w:rPr>
        <w:t>согласно постановлению РЭК КО от 12.12.2019 № 592.</w:t>
      </w:r>
      <w:r w:rsidRPr="00C91411">
        <w:rPr>
          <w:sz w:val="28"/>
          <w:szCs w:val="28"/>
        </w:rPr>
        <w:t xml:space="preserve"> </w:t>
      </w:r>
    </w:p>
    <w:p w14:paraId="0945E526" w14:textId="77777777" w:rsidR="00053C2D" w:rsidRPr="00C91411" w:rsidRDefault="00053C2D" w:rsidP="00053C2D">
      <w:pPr>
        <w:tabs>
          <w:tab w:val="left" w:pos="1890"/>
        </w:tabs>
        <w:ind w:firstLine="567"/>
        <w:jc w:val="both"/>
        <w:rPr>
          <w:sz w:val="28"/>
          <w:szCs w:val="28"/>
        </w:rPr>
      </w:pPr>
      <w:r w:rsidRPr="00C91411">
        <w:rPr>
          <w:sz w:val="28"/>
          <w:szCs w:val="28"/>
        </w:rPr>
        <w:t>Баланс теплоносителя сведен в таблице 1.</w:t>
      </w:r>
    </w:p>
    <w:p w14:paraId="597486D8" w14:textId="77777777" w:rsidR="00053C2D" w:rsidRPr="00C91411" w:rsidRDefault="00053C2D" w:rsidP="00053C2D">
      <w:pPr>
        <w:spacing w:line="288" w:lineRule="auto"/>
        <w:ind w:firstLine="567"/>
        <w:jc w:val="right"/>
        <w:rPr>
          <w:sz w:val="28"/>
          <w:szCs w:val="28"/>
        </w:rPr>
      </w:pPr>
      <w:r w:rsidRPr="00C91411">
        <w:rPr>
          <w:sz w:val="28"/>
          <w:szCs w:val="28"/>
        </w:rPr>
        <w:t>Таблица 1</w:t>
      </w:r>
    </w:p>
    <w:p w14:paraId="6665F478" w14:textId="77777777" w:rsidR="00053C2D" w:rsidRPr="00C91411" w:rsidRDefault="00053C2D" w:rsidP="00053C2D">
      <w:pPr>
        <w:spacing w:line="288" w:lineRule="auto"/>
        <w:ind w:firstLine="567"/>
        <w:jc w:val="center"/>
        <w:rPr>
          <w:sz w:val="28"/>
          <w:szCs w:val="28"/>
        </w:rPr>
      </w:pPr>
      <w:r w:rsidRPr="00C91411">
        <w:rPr>
          <w:sz w:val="28"/>
          <w:szCs w:val="28"/>
        </w:rPr>
        <w:t>Баланс теплоносителя</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3703"/>
        <w:gridCol w:w="1530"/>
        <w:gridCol w:w="1713"/>
        <w:gridCol w:w="1696"/>
      </w:tblGrid>
      <w:tr w:rsidR="00053C2D" w:rsidRPr="00C91411" w14:paraId="5B9F858F" w14:textId="77777777" w:rsidTr="003A22B0">
        <w:trPr>
          <w:trHeight w:val="756"/>
        </w:trPr>
        <w:tc>
          <w:tcPr>
            <w:tcW w:w="761" w:type="dxa"/>
          </w:tcPr>
          <w:p w14:paraId="70607DED" w14:textId="77777777" w:rsidR="00053C2D" w:rsidRPr="00C91411" w:rsidRDefault="00053C2D" w:rsidP="003A22B0">
            <w:pPr>
              <w:spacing w:line="360" w:lineRule="auto"/>
              <w:ind w:right="-284"/>
            </w:pPr>
            <w:r w:rsidRPr="00C91411">
              <w:t xml:space="preserve">  №</w:t>
            </w:r>
          </w:p>
          <w:p w14:paraId="40CBE13D" w14:textId="77777777" w:rsidR="00053C2D" w:rsidRPr="00C91411" w:rsidRDefault="00053C2D" w:rsidP="003A22B0">
            <w:pPr>
              <w:spacing w:line="360" w:lineRule="auto"/>
              <w:ind w:right="-284"/>
            </w:pPr>
            <w:r w:rsidRPr="00C91411">
              <w:t xml:space="preserve"> п</w:t>
            </w:r>
            <w:r w:rsidRPr="00C91411">
              <w:rPr>
                <w:lang w:val="en-US"/>
              </w:rPr>
              <w:t>/</w:t>
            </w:r>
            <w:r w:rsidRPr="00C91411">
              <w:t>п</w:t>
            </w:r>
          </w:p>
        </w:tc>
        <w:tc>
          <w:tcPr>
            <w:tcW w:w="3703" w:type="dxa"/>
          </w:tcPr>
          <w:p w14:paraId="688CA99D" w14:textId="77777777" w:rsidR="00053C2D" w:rsidRPr="00C91411" w:rsidRDefault="00053C2D" w:rsidP="003A22B0">
            <w:pPr>
              <w:spacing w:line="360" w:lineRule="auto"/>
              <w:ind w:right="-284"/>
              <w:jc w:val="center"/>
            </w:pPr>
            <w:r w:rsidRPr="00C91411">
              <w:t>Показатели</w:t>
            </w:r>
          </w:p>
        </w:tc>
        <w:tc>
          <w:tcPr>
            <w:tcW w:w="1530" w:type="dxa"/>
          </w:tcPr>
          <w:p w14:paraId="7753DEAC" w14:textId="77777777" w:rsidR="00053C2D" w:rsidRPr="00C91411" w:rsidRDefault="00053C2D" w:rsidP="003A22B0">
            <w:pPr>
              <w:spacing w:line="360" w:lineRule="auto"/>
              <w:ind w:right="-284"/>
              <w:jc w:val="center"/>
            </w:pPr>
            <w:r w:rsidRPr="00C91411">
              <w:t>Единицы</w:t>
            </w:r>
          </w:p>
          <w:p w14:paraId="6792693D" w14:textId="77777777" w:rsidR="00053C2D" w:rsidRPr="00C91411" w:rsidRDefault="00053C2D" w:rsidP="003A22B0">
            <w:pPr>
              <w:spacing w:line="360" w:lineRule="auto"/>
              <w:ind w:right="-284"/>
              <w:jc w:val="center"/>
            </w:pPr>
            <w:r w:rsidRPr="00C91411">
              <w:t>измерения</w:t>
            </w:r>
          </w:p>
        </w:tc>
        <w:tc>
          <w:tcPr>
            <w:tcW w:w="1713" w:type="dxa"/>
            <w:tcBorders>
              <w:bottom w:val="single" w:sz="4" w:space="0" w:color="auto"/>
            </w:tcBorders>
          </w:tcPr>
          <w:p w14:paraId="76DC33A1" w14:textId="77777777" w:rsidR="00053C2D" w:rsidRPr="00C91411" w:rsidRDefault="00053C2D" w:rsidP="003A22B0">
            <w:pPr>
              <w:jc w:val="center"/>
              <w:rPr>
                <w:bCs/>
              </w:rPr>
            </w:pPr>
            <w:r w:rsidRPr="00C91411">
              <w:rPr>
                <w:bCs/>
              </w:rPr>
              <w:t>Предложения предприятия</w:t>
            </w:r>
          </w:p>
          <w:p w14:paraId="78B5ABF5" w14:textId="77777777" w:rsidR="00053C2D" w:rsidRPr="00C91411" w:rsidRDefault="00053C2D" w:rsidP="003A22B0">
            <w:pPr>
              <w:spacing w:line="360" w:lineRule="auto"/>
              <w:ind w:right="-284"/>
            </w:pPr>
            <w:r w:rsidRPr="00C91411">
              <w:rPr>
                <w:bCs/>
              </w:rPr>
              <w:t xml:space="preserve">    на 2026 год</w:t>
            </w:r>
          </w:p>
        </w:tc>
        <w:tc>
          <w:tcPr>
            <w:tcW w:w="1696" w:type="dxa"/>
            <w:tcBorders>
              <w:bottom w:val="single" w:sz="4" w:space="0" w:color="auto"/>
            </w:tcBorders>
          </w:tcPr>
          <w:p w14:paraId="6C92DB99" w14:textId="77777777" w:rsidR="00053C2D" w:rsidRPr="00C91411" w:rsidRDefault="00053C2D" w:rsidP="003A22B0">
            <w:pPr>
              <w:jc w:val="center"/>
              <w:rPr>
                <w:bCs/>
              </w:rPr>
            </w:pPr>
            <w:r w:rsidRPr="00C91411">
              <w:rPr>
                <w:bCs/>
              </w:rPr>
              <w:t>Предложения экспертов</w:t>
            </w:r>
          </w:p>
          <w:p w14:paraId="58FF77B0" w14:textId="77777777" w:rsidR="00053C2D" w:rsidRPr="00C91411" w:rsidRDefault="00053C2D" w:rsidP="003A22B0">
            <w:pPr>
              <w:spacing w:line="360" w:lineRule="auto"/>
              <w:ind w:right="-284"/>
            </w:pPr>
            <w:r w:rsidRPr="00C91411">
              <w:rPr>
                <w:bCs/>
              </w:rPr>
              <w:t xml:space="preserve">    на 2026 год</w:t>
            </w:r>
          </w:p>
        </w:tc>
      </w:tr>
      <w:tr w:rsidR="00053C2D" w:rsidRPr="00C91411" w14:paraId="20FA2973" w14:textId="77777777" w:rsidTr="003A22B0">
        <w:trPr>
          <w:trHeight w:val="345"/>
        </w:trPr>
        <w:tc>
          <w:tcPr>
            <w:tcW w:w="761" w:type="dxa"/>
          </w:tcPr>
          <w:p w14:paraId="11D3AB00" w14:textId="77777777" w:rsidR="00053C2D" w:rsidRPr="00C91411" w:rsidRDefault="00053C2D" w:rsidP="003A22B0">
            <w:pPr>
              <w:spacing w:line="360" w:lineRule="auto"/>
              <w:ind w:right="-284"/>
            </w:pPr>
            <w:r w:rsidRPr="00C91411">
              <w:t xml:space="preserve"> 1.</w:t>
            </w:r>
          </w:p>
        </w:tc>
        <w:tc>
          <w:tcPr>
            <w:tcW w:w="3703" w:type="dxa"/>
          </w:tcPr>
          <w:p w14:paraId="0053CFA2" w14:textId="77777777" w:rsidR="00053C2D" w:rsidRPr="00C91411" w:rsidRDefault="00053C2D" w:rsidP="003A22B0">
            <w:pPr>
              <w:spacing w:line="360" w:lineRule="auto"/>
              <w:ind w:right="-284"/>
            </w:pPr>
            <w:r w:rsidRPr="00C91411">
              <w:t>Теплоносителя всего, в том числе</w:t>
            </w:r>
          </w:p>
        </w:tc>
        <w:tc>
          <w:tcPr>
            <w:tcW w:w="1530" w:type="dxa"/>
          </w:tcPr>
          <w:p w14:paraId="2A5128E8" w14:textId="77777777" w:rsidR="00053C2D" w:rsidRPr="00C91411" w:rsidRDefault="00053C2D" w:rsidP="003A22B0">
            <w:pPr>
              <w:spacing w:line="360" w:lineRule="auto"/>
              <w:ind w:right="-284"/>
              <w:jc w:val="center"/>
            </w:pPr>
            <w:r w:rsidRPr="00C91411">
              <w:rPr>
                <w:vertAlign w:val="superscript"/>
              </w:rPr>
              <w:t>м³</w:t>
            </w:r>
          </w:p>
        </w:tc>
        <w:tc>
          <w:tcPr>
            <w:tcW w:w="1713" w:type="dxa"/>
            <w:tcBorders>
              <w:top w:val="single" w:sz="4" w:space="0" w:color="auto"/>
              <w:left w:val="single" w:sz="4" w:space="0" w:color="auto"/>
              <w:bottom w:val="single" w:sz="4" w:space="0" w:color="auto"/>
              <w:right w:val="single" w:sz="4" w:space="0" w:color="auto"/>
            </w:tcBorders>
            <w:vAlign w:val="bottom"/>
          </w:tcPr>
          <w:p w14:paraId="069B28D3" w14:textId="77777777" w:rsidR="00053C2D" w:rsidRPr="00C91411" w:rsidRDefault="00053C2D" w:rsidP="003A22B0">
            <w:pPr>
              <w:spacing w:line="360" w:lineRule="auto"/>
              <w:ind w:right="-284"/>
              <w:jc w:val="center"/>
            </w:pPr>
            <w:r w:rsidRPr="00C91411">
              <w:t>28 564,49</w:t>
            </w:r>
          </w:p>
        </w:tc>
        <w:tc>
          <w:tcPr>
            <w:tcW w:w="1696" w:type="dxa"/>
            <w:tcBorders>
              <w:top w:val="single" w:sz="4" w:space="0" w:color="auto"/>
              <w:left w:val="single" w:sz="4" w:space="0" w:color="auto"/>
              <w:bottom w:val="single" w:sz="4" w:space="0" w:color="auto"/>
              <w:right w:val="single" w:sz="4" w:space="0" w:color="auto"/>
            </w:tcBorders>
            <w:vAlign w:val="bottom"/>
          </w:tcPr>
          <w:p w14:paraId="0979CEAB" w14:textId="77777777" w:rsidR="00053C2D" w:rsidRPr="00C91411" w:rsidRDefault="00053C2D" w:rsidP="003A22B0">
            <w:pPr>
              <w:spacing w:line="360" w:lineRule="auto"/>
              <w:ind w:right="-284"/>
              <w:jc w:val="center"/>
            </w:pPr>
            <w:r w:rsidRPr="00C91411">
              <w:t>28 564,49</w:t>
            </w:r>
          </w:p>
        </w:tc>
      </w:tr>
      <w:tr w:rsidR="00053C2D" w:rsidRPr="00C91411" w14:paraId="3860E7E1" w14:textId="77777777" w:rsidTr="003A22B0">
        <w:tc>
          <w:tcPr>
            <w:tcW w:w="761" w:type="dxa"/>
          </w:tcPr>
          <w:p w14:paraId="3814E483" w14:textId="77777777" w:rsidR="00053C2D" w:rsidRPr="00C91411" w:rsidRDefault="00053C2D" w:rsidP="003A22B0">
            <w:pPr>
              <w:spacing w:line="360" w:lineRule="auto"/>
              <w:ind w:right="-284"/>
            </w:pPr>
            <w:r w:rsidRPr="00C91411">
              <w:t xml:space="preserve"> 2.</w:t>
            </w:r>
          </w:p>
        </w:tc>
        <w:tc>
          <w:tcPr>
            <w:tcW w:w="3703" w:type="dxa"/>
          </w:tcPr>
          <w:p w14:paraId="148F5739" w14:textId="77777777" w:rsidR="00053C2D" w:rsidRPr="00C91411" w:rsidRDefault="00053C2D" w:rsidP="003A22B0">
            <w:pPr>
              <w:spacing w:line="360" w:lineRule="auto"/>
              <w:ind w:right="-284"/>
            </w:pPr>
            <w:r w:rsidRPr="00C91411">
              <w:t>Полезный отпуск теплоносителя:</w:t>
            </w:r>
          </w:p>
        </w:tc>
        <w:tc>
          <w:tcPr>
            <w:tcW w:w="1530" w:type="dxa"/>
          </w:tcPr>
          <w:p w14:paraId="5A11F32E" w14:textId="77777777" w:rsidR="00053C2D" w:rsidRPr="00C91411" w:rsidRDefault="00053C2D" w:rsidP="003A22B0">
            <w:pPr>
              <w:spacing w:line="360" w:lineRule="auto"/>
              <w:ind w:right="-284"/>
              <w:jc w:val="center"/>
            </w:pPr>
            <w:r w:rsidRPr="00C91411">
              <w:rPr>
                <w:vertAlign w:val="superscript"/>
              </w:rPr>
              <w:t>м³</w:t>
            </w:r>
          </w:p>
        </w:tc>
        <w:tc>
          <w:tcPr>
            <w:tcW w:w="1713" w:type="dxa"/>
            <w:tcBorders>
              <w:top w:val="single" w:sz="4" w:space="0" w:color="auto"/>
              <w:left w:val="single" w:sz="4" w:space="0" w:color="auto"/>
              <w:bottom w:val="single" w:sz="4" w:space="0" w:color="auto"/>
              <w:right w:val="single" w:sz="4" w:space="0" w:color="auto"/>
            </w:tcBorders>
            <w:vAlign w:val="bottom"/>
          </w:tcPr>
          <w:p w14:paraId="7DAB24DE" w14:textId="77777777" w:rsidR="00053C2D" w:rsidRPr="00C91411" w:rsidRDefault="00053C2D" w:rsidP="003A22B0">
            <w:pPr>
              <w:spacing w:line="360" w:lineRule="auto"/>
              <w:ind w:right="-284"/>
              <w:jc w:val="center"/>
            </w:pPr>
            <w:r w:rsidRPr="00C91411">
              <w:t>15 784,49</w:t>
            </w:r>
          </w:p>
        </w:tc>
        <w:tc>
          <w:tcPr>
            <w:tcW w:w="1696" w:type="dxa"/>
            <w:tcBorders>
              <w:top w:val="single" w:sz="4" w:space="0" w:color="auto"/>
              <w:left w:val="single" w:sz="4" w:space="0" w:color="auto"/>
              <w:bottom w:val="single" w:sz="4" w:space="0" w:color="auto"/>
              <w:right w:val="single" w:sz="4" w:space="0" w:color="auto"/>
            </w:tcBorders>
            <w:vAlign w:val="bottom"/>
          </w:tcPr>
          <w:p w14:paraId="29B24DD7" w14:textId="77777777" w:rsidR="00053C2D" w:rsidRPr="00C91411" w:rsidRDefault="00053C2D" w:rsidP="003A22B0">
            <w:pPr>
              <w:spacing w:line="360" w:lineRule="auto"/>
              <w:ind w:right="-284"/>
              <w:jc w:val="center"/>
            </w:pPr>
            <w:r w:rsidRPr="00C91411">
              <w:t>15 784,49</w:t>
            </w:r>
          </w:p>
        </w:tc>
      </w:tr>
      <w:tr w:rsidR="00053C2D" w:rsidRPr="00C91411" w14:paraId="0F48C1CC" w14:textId="77777777" w:rsidTr="003A22B0">
        <w:tc>
          <w:tcPr>
            <w:tcW w:w="761" w:type="dxa"/>
          </w:tcPr>
          <w:p w14:paraId="78AC741B" w14:textId="77777777" w:rsidR="00053C2D" w:rsidRPr="00C91411" w:rsidRDefault="00053C2D" w:rsidP="003A22B0">
            <w:pPr>
              <w:spacing w:line="360" w:lineRule="auto"/>
              <w:ind w:right="-284"/>
            </w:pPr>
            <w:r w:rsidRPr="00C91411">
              <w:t xml:space="preserve"> 2.1</w:t>
            </w:r>
          </w:p>
        </w:tc>
        <w:tc>
          <w:tcPr>
            <w:tcW w:w="3703" w:type="dxa"/>
          </w:tcPr>
          <w:p w14:paraId="0AEF3A0E" w14:textId="77777777" w:rsidR="00053C2D" w:rsidRPr="00C91411" w:rsidRDefault="00053C2D" w:rsidP="003A22B0">
            <w:pPr>
              <w:spacing w:line="360" w:lineRule="auto"/>
              <w:ind w:right="-284"/>
            </w:pPr>
            <w:r w:rsidRPr="00C91411">
              <w:t>население</w:t>
            </w:r>
          </w:p>
        </w:tc>
        <w:tc>
          <w:tcPr>
            <w:tcW w:w="1530" w:type="dxa"/>
          </w:tcPr>
          <w:p w14:paraId="1692E383" w14:textId="77777777" w:rsidR="00053C2D" w:rsidRPr="00C91411" w:rsidRDefault="00053C2D" w:rsidP="003A22B0">
            <w:pPr>
              <w:spacing w:line="360" w:lineRule="auto"/>
              <w:ind w:right="-284"/>
              <w:jc w:val="center"/>
            </w:pPr>
            <w:r w:rsidRPr="00C91411">
              <w:rPr>
                <w:vertAlign w:val="superscript"/>
              </w:rPr>
              <w:t>м³</w:t>
            </w:r>
          </w:p>
        </w:tc>
        <w:tc>
          <w:tcPr>
            <w:tcW w:w="1713" w:type="dxa"/>
            <w:tcBorders>
              <w:top w:val="single" w:sz="4" w:space="0" w:color="auto"/>
              <w:left w:val="single" w:sz="4" w:space="0" w:color="auto"/>
              <w:bottom w:val="single" w:sz="4" w:space="0" w:color="auto"/>
              <w:right w:val="single" w:sz="4" w:space="0" w:color="auto"/>
            </w:tcBorders>
            <w:vAlign w:val="bottom"/>
          </w:tcPr>
          <w:p w14:paraId="1C2EC374" w14:textId="77777777" w:rsidR="00053C2D" w:rsidRPr="00C91411" w:rsidRDefault="00053C2D" w:rsidP="003A22B0">
            <w:pPr>
              <w:spacing w:line="360" w:lineRule="auto"/>
              <w:ind w:right="-284"/>
              <w:jc w:val="center"/>
            </w:pPr>
            <w:r w:rsidRPr="00C91411">
              <w:t>15 635,32</w:t>
            </w:r>
          </w:p>
        </w:tc>
        <w:tc>
          <w:tcPr>
            <w:tcW w:w="1696" w:type="dxa"/>
            <w:tcBorders>
              <w:top w:val="single" w:sz="4" w:space="0" w:color="auto"/>
              <w:left w:val="single" w:sz="4" w:space="0" w:color="auto"/>
              <w:bottom w:val="single" w:sz="4" w:space="0" w:color="auto"/>
              <w:right w:val="single" w:sz="4" w:space="0" w:color="auto"/>
            </w:tcBorders>
            <w:vAlign w:val="bottom"/>
          </w:tcPr>
          <w:p w14:paraId="490CE8B8" w14:textId="77777777" w:rsidR="00053C2D" w:rsidRPr="00C91411" w:rsidRDefault="00053C2D" w:rsidP="003A22B0">
            <w:pPr>
              <w:spacing w:line="360" w:lineRule="auto"/>
              <w:ind w:right="-284"/>
              <w:jc w:val="center"/>
            </w:pPr>
            <w:r w:rsidRPr="00C91411">
              <w:t>15 635,32</w:t>
            </w:r>
          </w:p>
        </w:tc>
      </w:tr>
      <w:tr w:rsidR="00053C2D" w:rsidRPr="00C91411" w14:paraId="32D5385E" w14:textId="77777777" w:rsidTr="003A22B0">
        <w:tc>
          <w:tcPr>
            <w:tcW w:w="761" w:type="dxa"/>
          </w:tcPr>
          <w:p w14:paraId="753F789C" w14:textId="77777777" w:rsidR="00053C2D" w:rsidRPr="00C91411" w:rsidRDefault="00053C2D" w:rsidP="003A22B0">
            <w:pPr>
              <w:spacing w:line="360" w:lineRule="auto"/>
              <w:ind w:right="-284"/>
            </w:pPr>
            <w:r w:rsidRPr="00C91411">
              <w:t xml:space="preserve"> 2.2</w:t>
            </w:r>
          </w:p>
        </w:tc>
        <w:tc>
          <w:tcPr>
            <w:tcW w:w="3703" w:type="dxa"/>
          </w:tcPr>
          <w:p w14:paraId="1F030025" w14:textId="77777777" w:rsidR="00053C2D" w:rsidRPr="00C91411" w:rsidRDefault="00053C2D" w:rsidP="003A22B0">
            <w:pPr>
              <w:spacing w:line="360" w:lineRule="auto"/>
              <w:ind w:right="-284"/>
            </w:pPr>
            <w:r w:rsidRPr="00C91411">
              <w:t>бюджет</w:t>
            </w:r>
          </w:p>
        </w:tc>
        <w:tc>
          <w:tcPr>
            <w:tcW w:w="1530" w:type="dxa"/>
          </w:tcPr>
          <w:p w14:paraId="51294E80" w14:textId="77777777" w:rsidR="00053C2D" w:rsidRPr="00C91411" w:rsidRDefault="00053C2D" w:rsidP="003A22B0">
            <w:pPr>
              <w:spacing w:line="360" w:lineRule="auto"/>
              <w:ind w:right="-284"/>
              <w:jc w:val="center"/>
            </w:pPr>
            <w:r w:rsidRPr="00C91411">
              <w:rPr>
                <w:vertAlign w:val="superscript"/>
              </w:rPr>
              <w:t>м³</w:t>
            </w:r>
          </w:p>
        </w:tc>
        <w:tc>
          <w:tcPr>
            <w:tcW w:w="1713" w:type="dxa"/>
            <w:tcBorders>
              <w:top w:val="single" w:sz="4" w:space="0" w:color="auto"/>
              <w:left w:val="single" w:sz="4" w:space="0" w:color="auto"/>
              <w:bottom w:val="single" w:sz="4" w:space="0" w:color="auto"/>
              <w:right w:val="single" w:sz="4" w:space="0" w:color="auto"/>
            </w:tcBorders>
            <w:vAlign w:val="bottom"/>
          </w:tcPr>
          <w:p w14:paraId="38B57425" w14:textId="77777777" w:rsidR="00053C2D" w:rsidRPr="00C91411" w:rsidRDefault="00053C2D" w:rsidP="003A22B0">
            <w:pPr>
              <w:spacing w:line="360" w:lineRule="auto"/>
              <w:ind w:right="-284"/>
              <w:jc w:val="center"/>
            </w:pPr>
            <w:r w:rsidRPr="00C91411">
              <w:t>14,44</w:t>
            </w:r>
          </w:p>
        </w:tc>
        <w:tc>
          <w:tcPr>
            <w:tcW w:w="1696" w:type="dxa"/>
            <w:tcBorders>
              <w:top w:val="single" w:sz="4" w:space="0" w:color="auto"/>
              <w:left w:val="single" w:sz="4" w:space="0" w:color="auto"/>
              <w:bottom w:val="single" w:sz="4" w:space="0" w:color="auto"/>
              <w:right w:val="single" w:sz="4" w:space="0" w:color="auto"/>
            </w:tcBorders>
            <w:vAlign w:val="bottom"/>
          </w:tcPr>
          <w:p w14:paraId="24357BA5" w14:textId="77777777" w:rsidR="00053C2D" w:rsidRPr="00C91411" w:rsidRDefault="00053C2D" w:rsidP="003A22B0">
            <w:pPr>
              <w:spacing w:line="360" w:lineRule="auto"/>
              <w:ind w:right="-284"/>
              <w:jc w:val="center"/>
            </w:pPr>
            <w:r w:rsidRPr="00C91411">
              <w:t>14,44</w:t>
            </w:r>
          </w:p>
        </w:tc>
      </w:tr>
      <w:tr w:rsidR="00053C2D" w:rsidRPr="00C91411" w14:paraId="268CB84F" w14:textId="77777777" w:rsidTr="003A22B0">
        <w:tc>
          <w:tcPr>
            <w:tcW w:w="761" w:type="dxa"/>
          </w:tcPr>
          <w:p w14:paraId="38E0364E" w14:textId="77777777" w:rsidR="00053C2D" w:rsidRPr="00C91411" w:rsidRDefault="00053C2D" w:rsidP="003A22B0">
            <w:pPr>
              <w:spacing w:line="360" w:lineRule="auto"/>
              <w:ind w:right="-284"/>
            </w:pPr>
            <w:r w:rsidRPr="00C91411">
              <w:t xml:space="preserve"> 2.3</w:t>
            </w:r>
          </w:p>
        </w:tc>
        <w:tc>
          <w:tcPr>
            <w:tcW w:w="3703" w:type="dxa"/>
          </w:tcPr>
          <w:p w14:paraId="0C90251B" w14:textId="77777777" w:rsidR="00053C2D" w:rsidRPr="00C91411" w:rsidRDefault="00053C2D" w:rsidP="003A22B0">
            <w:pPr>
              <w:spacing w:line="360" w:lineRule="auto"/>
              <w:ind w:right="-284"/>
            </w:pPr>
            <w:r w:rsidRPr="00C91411">
              <w:t>иные</w:t>
            </w:r>
          </w:p>
        </w:tc>
        <w:tc>
          <w:tcPr>
            <w:tcW w:w="1530" w:type="dxa"/>
          </w:tcPr>
          <w:p w14:paraId="10EC3D53" w14:textId="77777777" w:rsidR="00053C2D" w:rsidRPr="00C91411" w:rsidRDefault="00053C2D" w:rsidP="003A22B0">
            <w:pPr>
              <w:spacing w:line="360" w:lineRule="auto"/>
              <w:ind w:right="-284"/>
              <w:jc w:val="center"/>
            </w:pPr>
            <w:r w:rsidRPr="00C91411">
              <w:rPr>
                <w:vertAlign w:val="superscript"/>
              </w:rPr>
              <w:t>м³</w:t>
            </w:r>
          </w:p>
        </w:tc>
        <w:tc>
          <w:tcPr>
            <w:tcW w:w="1713" w:type="dxa"/>
            <w:tcBorders>
              <w:top w:val="single" w:sz="4" w:space="0" w:color="auto"/>
              <w:left w:val="single" w:sz="4" w:space="0" w:color="auto"/>
              <w:bottom w:val="single" w:sz="4" w:space="0" w:color="auto"/>
              <w:right w:val="single" w:sz="4" w:space="0" w:color="auto"/>
            </w:tcBorders>
            <w:vAlign w:val="bottom"/>
          </w:tcPr>
          <w:p w14:paraId="51F95BB0" w14:textId="77777777" w:rsidR="00053C2D" w:rsidRPr="00C91411" w:rsidRDefault="00053C2D" w:rsidP="003A22B0">
            <w:pPr>
              <w:spacing w:line="360" w:lineRule="auto"/>
              <w:ind w:right="-284"/>
              <w:jc w:val="center"/>
            </w:pPr>
            <w:r w:rsidRPr="00C91411">
              <w:t>134,73</w:t>
            </w:r>
          </w:p>
        </w:tc>
        <w:tc>
          <w:tcPr>
            <w:tcW w:w="1696" w:type="dxa"/>
            <w:tcBorders>
              <w:top w:val="single" w:sz="4" w:space="0" w:color="auto"/>
              <w:left w:val="single" w:sz="4" w:space="0" w:color="auto"/>
              <w:bottom w:val="single" w:sz="4" w:space="0" w:color="auto"/>
              <w:right w:val="single" w:sz="4" w:space="0" w:color="auto"/>
            </w:tcBorders>
            <w:vAlign w:val="bottom"/>
          </w:tcPr>
          <w:p w14:paraId="663F542A" w14:textId="77777777" w:rsidR="00053C2D" w:rsidRPr="00C91411" w:rsidRDefault="00053C2D" w:rsidP="003A22B0">
            <w:pPr>
              <w:spacing w:line="360" w:lineRule="auto"/>
              <w:ind w:right="-284"/>
              <w:jc w:val="center"/>
            </w:pPr>
            <w:r w:rsidRPr="00C91411">
              <w:t>134,73</w:t>
            </w:r>
          </w:p>
        </w:tc>
      </w:tr>
      <w:tr w:rsidR="00053C2D" w:rsidRPr="00C91411" w14:paraId="18653B1F" w14:textId="77777777" w:rsidTr="003A22B0">
        <w:trPr>
          <w:trHeight w:val="418"/>
        </w:trPr>
        <w:tc>
          <w:tcPr>
            <w:tcW w:w="761" w:type="dxa"/>
          </w:tcPr>
          <w:p w14:paraId="7F877B7F" w14:textId="77777777" w:rsidR="00053C2D" w:rsidRPr="00C91411" w:rsidRDefault="00053C2D" w:rsidP="003A22B0">
            <w:pPr>
              <w:spacing w:line="360" w:lineRule="auto"/>
              <w:ind w:right="-284"/>
            </w:pPr>
            <w:r w:rsidRPr="00C91411">
              <w:t xml:space="preserve"> 2.4</w:t>
            </w:r>
          </w:p>
        </w:tc>
        <w:tc>
          <w:tcPr>
            <w:tcW w:w="3703" w:type="dxa"/>
          </w:tcPr>
          <w:p w14:paraId="0B99BE50" w14:textId="77777777" w:rsidR="00053C2D" w:rsidRPr="00C91411" w:rsidRDefault="00053C2D" w:rsidP="003A22B0">
            <w:pPr>
              <w:spacing w:line="360" w:lineRule="auto"/>
              <w:ind w:right="-284"/>
            </w:pPr>
            <w:r w:rsidRPr="00C91411">
              <w:t>производственные нужды предприятия</w:t>
            </w:r>
          </w:p>
        </w:tc>
        <w:tc>
          <w:tcPr>
            <w:tcW w:w="1530" w:type="dxa"/>
          </w:tcPr>
          <w:p w14:paraId="2426AA41" w14:textId="77777777" w:rsidR="00053C2D" w:rsidRPr="00C91411" w:rsidRDefault="00053C2D" w:rsidP="003A22B0">
            <w:pPr>
              <w:spacing w:line="360" w:lineRule="auto"/>
              <w:ind w:right="-284"/>
              <w:jc w:val="center"/>
            </w:pPr>
            <w:r w:rsidRPr="00C91411">
              <w:rPr>
                <w:vertAlign w:val="superscript"/>
              </w:rPr>
              <w:t>м³</w:t>
            </w:r>
          </w:p>
        </w:tc>
        <w:tc>
          <w:tcPr>
            <w:tcW w:w="1713" w:type="dxa"/>
            <w:tcBorders>
              <w:top w:val="single" w:sz="4" w:space="0" w:color="auto"/>
              <w:left w:val="single" w:sz="4" w:space="0" w:color="auto"/>
              <w:bottom w:val="single" w:sz="4" w:space="0" w:color="auto"/>
              <w:right w:val="single" w:sz="4" w:space="0" w:color="auto"/>
            </w:tcBorders>
            <w:vAlign w:val="bottom"/>
          </w:tcPr>
          <w:p w14:paraId="7A5E3303" w14:textId="77777777" w:rsidR="00053C2D" w:rsidRPr="00C91411" w:rsidRDefault="00053C2D" w:rsidP="003A22B0">
            <w:pPr>
              <w:spacing w:line="360" w:lineRule="auto"/>
              <w:ind w:right="-284"/>
              <w:jc w:val="center"/>
            </w:pPr>
            <w:r w:rsidRPr="00C91411">
              <w:t>0,00</w:t>
            </w:r>
          </w:p>
        </w:tc>
        <w:tc>
          <w:tcPr>
            <w:tcW w:w="1696" w:type="dxa"/>
            <w:tcBorders>
              <w:top w:val="single" w:sz="4" w:space="0" w:color="auto"/>
              <w:left w:val="single" w:sz="4" w:space="0" w:color="auto"/>
              <w:bottom w:val="single" w:sz="4" w:space="0" w:color="auto"/>
              <w:right w:val="single" w:sz="4" w:space="0" w:color="auto"/>
            </w:tcBorders>
            <w:vAlign w:val="bottom"/>
          </w:tcPr>
          <w:p w14:paraId="0AD7EB29" w14:textId="77777777" w:rsidR="00053C2D" w:rsidRPr="00C91411" w:rsidRDefault="00053C2D" w:rsidP="003A22B0">
            <w:pPr>
              <w:spacing w:line="360" w:lineRule="auto"/>
              <w:ind w:right="-284"/>
              <w:jc w:val="center"/>
            </w:pPr>
            <w:r w:rsidRPr="00C91411">
              <w:t>0,00</w:t>
            </w:r>
          </w:p>
        </w:tc>
      </w:tr>
      <w:tr w:rsidR="00053C2D" w:rsidRPr="00C91411" w14:paraId="3EADE257" w14:textId="77777777" w:rsidTr="003A22B0">
        <w:trPr>
          <w:trHeight w:val="609"/>
        </w:trPr>
        <w:tc>
          <w:tcPr>
            <w:tcW w:w="761" w:type="dxa"/>
          </w:tcPr>
          <w:p w14:paraId="7E99C2B7" w14:textId="77777777" w:rsidR="00053C2D" w:rsidRPr="00C91411" w:rsidRDefault="00053C2D" w:rsidP="003A22B0">
            <w:pPr>
              <w:spacing w:line="360" w:lineRule="auto"/>
              <w:ind w:right="-284"/>
            </w:pPr>
            <w:r w:rsidRPr="00C91411">
              <w:t xml:space="preserve"> 3.</w:t>
            </w:r>
          </w:p>
        </w:tc>
        <w:tc>
          <w:tcPr>
            <w:tcW w:w="3703" w:type="dxa"/>
          </w:tcPr>
          <w:p w14:paraId="6BCFD7FF" w14:textId="77777777" w:rsidR="00053C2D" w:rsidRPr="00C91411" w:rsidRDefault="00053C2D" w:rsidP="003A22B0">
            <w:pPr>
              <w:spacing w:line="360" w:lineRule="auto"/>
              <w:ind w:right="-284"/>
            </w:pPr>
            <w:r w:rsidRPr="00C91411">
              <w:t>Потери, всего</w:t>
            </w:r>
          </w:p>
        </w:tc>
        <w:tc>
          <w:tcPr>
            <w:tcW w:w="1530" w:type="dxa"/>
          </w:tcPr>
          <w:p w14:paraId="1F9E32AC" w14:textId="77777777" w:rsidR="00053C2D" w:rsidRPr="00C91411" w:rsidRDefault="00053C2D" w:rsidP="003A22B0">
            <w:pPr>
              <w:spacing w:line="360" w:lineRule="auto"/>
              <w:ind w:right="-284"/>
              <w:jc w:val="center"/>
              <w:rPr>
                <w:vertAlign w:val="superscript"/>
              </w:rPr>
            </w:pPr>
            <w:r w:rsidRPr="00C91411">
              <w:rPr>
                <w:vertAlign w:val="superscript"/>
              </w:rPr>
              <w:t>м³</w:t>
            </w:r>
          </w:p>
        </w:tc>
        <w:tc>
          <w:tcPr>
            <w:tcW w:w="1713" w:type="dxa"/>
            <w:tcBorders>
              <w:top w:val="single" w:sz="4" w:space="0" w:color="auto"/>
              <w:left w:val="single" w:sz="4" w:space="0" w:color="auto"/>
              <w:bottom w:val="single" w:sz="4" w:space="0" w:color="auto"/>
              <w:right w:val="single" w:sz="4" w:space="0" w:color="auto"/>
            </w:tcBorders>
            <w:vAlign w:val="bottom"/>
          </w:tcPr>
          <w:p w14:paraId="130AACA8" w14:textId="77777777" w:rsidR="00053C2D" w:rsidRPr="00C91411" w:rsidRDefault="00053C2D" w:rsidP="003A22B0">
            <w:pPr>
              <w:spacing w:line="360" w:lineRule="auto"/>
              <w:ind w:right="-284"/>
              <w:jc w:val="center"/>
            </w:pPr>
            <w:r w:rsidRPr="00C91411">
              <w:t>12 780,00</w:t>
            </w:r>
          </w:p>
        </w:tc>
        <w:tc>
          <w:tcPr>
            <w:tcW w:w="1696" w:type="dxa"/>
            <w:tcBorders>
              <w:top w:val="single" w:sz="4" w:space="0" w:color="auto"/>
              <w:left w:val="single" w:sz="4" w:space="0" w:color="auto"/>
              <w:bottom w:val="single" w:sz="4" w:space="0" w:color="auto"/>
              <w:right w:val="single" w:sz="4" w:space="0" w:color="auto"/>
            </w:tcBorders>
            <w:vAlign w:val="bottom"/>
          </w:tcPr>
          <w:p w14:paraId="1B8E570A" w14:textId="77777777" w:rsidR="00053C2D" w:rsidRPr="00C91411" w:rsidRDefault="00053C2D" w:rsidP="003A22B0">
            <w:pPr>
              <w:spacing w:line="360" w:lineRule="auto"/>
              <w:ind w:right="-284"/>
              <w:jc w:val="center"/>
            </w:pPr>
            <w:r w:rsidRPr="00C91411">
              <w:t>12 780,00</w:t>
            </w:r>
          </w:p>
        </w:tc>
      </w:tr>
      <w:tr w:rsidR="00053C2D" w:rsidRPr="00C91411" w14:paraId="133E6678" w14:textId="77777777" w:rsidTr="003A22B0">
        <w:trPr>
          <w:trHeight w:val="609"/>
        </w:trPr>
        <w:tc>
          <w:tcPr>
            <w:tcW w:w="761" w:type="dxa"/>
          </w:tcPr>
          <w:p w14:paraId="2FD0F6ED" w14:textId="77777777" w:rsidR="00053C2D" w:rsidRPr="00C91411" w:rsidRDefault="00053C2D" w:rsidP="003A22B0">
            <w:pPr>
              <w:spacing w:line="360" w:lineRule="auto"/>
              <w:ind w:right="-284"/>
            </w:pPr>
            <w:r w:rsidRPr="00C91411">
              <w:t xml:space="preserve"> 3.1.</w:t>
            </w:r>
          </w:p>
        </w:tc>
        <w:tc>
          <w:tcPr>
            <w:tcW w:w="3703" w:type="dxa"/>
          </w:tcPr>
          <w:p w14:paraId="7E9DBB55" w14:textId="77777777" w:rsidR="00053C2D" w:rsidRPr="00C91411" w:rsidRDefault="00053C2D" w:rsidP="003A22B0">
            <w:pPr>
              <w:spacing w:line="360" w:lineRule="auto"/>
              <w:ind w:right="-284"/>
            </w:pPr>
            <w:r w:rsidRPr="00C91411">
              <w:t xml:space="preserve">собственные нужды предприятия </w:t>
            </w:r>
          </w:p>
        </w:tc>
        <w:tc>
          <w:tcPr>
            <w:tcW w:w="1530" w:type="dxa"/>
          </w:tcPr>
          <w:p w14:paraId="0428B8E6" w14:textId="77777777" w:rsidR="00053C2D" w:rsidRPr="00C91411" w:rsidRDefault="00053C2D" w:rsidP="003A22B0">
            <w:pPr>
              <w:spacing w:line="360" w:lineRule="auto"/>
              <w:ind w:right="-284"/>
              <w:jc w:val="center"/>
            </w:pPr>
            <w:r w:rsidRPr="00C91411">
              <w:rPr>
                <w:vertAlign w:val="superscript"/>
              </w:rPr>
              <w:t>м³</w:t>
            </w:r>
          </w:p>
        </w:tc>
        <w:tc>
          <w:tcPr>
            <w:tcW w:w="1713" w:type="dxa"/>
            <w:tcBorders>
              <w:top w:val="single" w:sz="4" w:space="0" w:color="auto"/>
              <w:left w:val="single" w:sz="4" w:space="0" w:color="auto"/>
              <w:bottom w:val="single" w:sz="4" w:space="0" w:color="auto"/>
              <w:right w:val="single" w:sz="4" w:space="0" w:color="auto"/>
            </w:tcBorders>
            <w:vAlign w:val="bottom"/>
          </w:tcPr>
          <w:p w14:paraId="2949FD56" w14:textId="77777777" w:rsidR="00053C2D" w:rsidRPr="00C91411" w:rsidRDefault="00053C2D" w:rsidP="003A22B0">
            <w:pPr>
              <w:spacing w:line="360" w:lineRule="auto"/>
              <w:ind w:right="-284"/>
              <w:jc w:val="center"/>
            </w:pPr>
            <w:r w:rsidRPr="00C91411">
              <w:t>5 331,46</w:t>
            </w:r>
          </w:p>
        </w:tc>
        <w:tc>
          <w:tcPr>
            <w:tcW w:w="1696" w:type="dxa"/>
            <w:tcBorders>
              <w:top w:val="single" w:sz="4" w:space="0" w:color="auto"/>
              <w:left w:val="single" w:sz="4" w:space="0" w:color="auto"/>
              <w:bottom w:val="single" w:sz="4" w:space="0" w:color="auto"/>
              <w:right w:val="single" w:sz="4" w:space="0" w:color="auto"/>
            </w:tcBorders>
            <w:vAlign w:val="bottom"/>
          </w:tcPr>
          <w:p w14:paraId="1688A569" w14:textId="77777777" w:rsidR="00053C2D" w:rsidRPr="00C91411" w:rsidRDefault="00053C2D" w:rsidP="003A22B0">
            <w:pPr>
              <w:spacing w:line="360" w:lineRule="auto"/>
              <w:ind w:right="-284"/>
              <w:jc w:val="center"/>
            </w:pPr>
            <w:r w:rsidRPr="00C91411">
              <w:t>5 331,46</w:t>
            </w:r>
          </w:p>
        </w:tc>
      </w:tr>
      <w:tr w:rsidR="00053C2D" w:rsidRPr="00C91411" w14:paraId="225933D3" w14:textId="77777777" w:rsidTr="003A22B0">
        <w:trPr>
          <w:trHeight w:val="609"/>
        </w:trPr>
        <w:tc>
          <w:tcPr>
            <w:tcW w:w="761" w:type="dxa"/>
          </w:tcPr>
          <w:p w14:paraId="5BEDBB58" w14:textId="77777777" w:rsidR="00053C2D" w:rsidRPr="00C91411" w:rsidRDefault="00053C2D" w:rsidP="003A22B0">
            <w:pPr>
              <w:spacing w:line="360" w:lineRule="auto"/>
              <w:ind w:right="-284"/>
            </w:pPr>
            <w:r w:rsidRPr="00C91411">
              <w:t xml:space="preserve"> 3.2</w:t>
            </w:r>
          </w:p>
        </w:tc>
        <w:tc>
          <w:tcPr>
            <w:tcW w:w="3703" w:type="dxa"/>
          </w:tcPr>
          <w:p w14:paraId="4A39102F" w14:textId="77777777" w:rsidR="00053C2D" w:rsidRPr="00C91411" w:rsidRDefault="00053C2D" w:rsidP="003A22B0">
            <w:pPr>
              <w:spacing w:line="360" w:lineRule="auto"/>
              <w:ind w:right="-284"/>
            </w:pPr>
            <w:r w:rsidRPr="00C91411">
              <w:t>в тепловых сетях</w:t>
            </w:r>
          </w:p>
        </w:tc>
        <w:tc>
          <w:tcPr>
            <w:tcW w:w="1530" w:type="dxa"/>
          </w:tcPr>
          <w:p w14:paraId="0A2EC686" w14:textId="77777777" w:rsidR="00053C2D" w:rsidRPr="00C91411" w:rsidRDefault="00053C2D" w:rsidP="003A22B0">
            <w:pPr>
              <w:spacing w:line="360" w:lineRule="auto"/>
              <w:ind w:right="-284"/>
              <w:jc w:val="center"/>
              <w:rPr>
                <w:vertAlign w:val="superscript"/>
              </w:rPr>
            </w:pPr>
            <w:r w:rsidRPr="00C91411">
              <w:rPr>
                <w:vertAlign w:val="superscript"/>
              </w:rPr>
              <w:t>м³</w:t>
            </w:r>
          </w:p>
        </w:tc>
        <w:tc>
          <w:tcPr>
            <w:tcW w:w="1713" w:type="dxa"/>
            <w:tcBorders>
              <w:top w:val="single" w:sz="4" w:space="0" w:color="auto"/>
              <w:left w:val="single" w:sz="4" w:space="0" w:color="auto"/>
              <w:bottom w:val="single" w:sz="4" w:space="0" w:color="auto"/>
              <w:right w:val="single" w:sz="4" w:space="0" w:color="auto"/>
            </w:tcBorders>
            <w:vAlign w:val="bottom"/>
          </w:tcPr>
          <w:p w14:paraId="3F82C84A" w14:textId="77777777" w:rsidR="00053C2D" w:rsidRPr="00C91411" w:rsidRDefault="00053C2D" w:rsidP="003A22B0">
            <w:pPr>
              <w:spacing w:line="360" w:lineRule="auto"/>
              <w:ind w:right="-284"/>
              <w:jc w:val="center"/>
            </w:pPr>
            <w:r w:rsidRPr="00C91411">
              <w:t>7 448,54</w:t>
            </w:r>
          </w:p>
        </w:tc>
        <w:tc>
          <w:tcPr>
            <w:tcW w:w="1696" w:type="dxa"/>
            <w:tcBorders>
              <w:top w:val="single" w:sz="4" w:space="0" w:color="auto"/>
              <w:left w:val="single" w:sz="4" w:space="0" w:color="auto"/>
              <w:bottom w:val="single" w:sz="4" w:space="0" w:color="auto"/>
              <w:right w:val="single" w:sz="4" w:space="0" w:color="auto"/>
            </w:tcBorders>
            <w:vAlign w:val="bottom"/>
          </w:tcPr>
          <w:p w14:paraId="174A8EE9" w14:textId="77777777" w:rsidR="00053C2D" w:rsidRPr="00C91411" w:rsidRDefault="00053C2D" w:rsidP="003A22B0">
            <w:pPr>
              <w:spacing w:line="360" w:lineRule="auto"/>
              <w:ind w:right="-284"/>
              <w:jc w:val="center"/>
            </w:pPr>
            <w:r w:rsidRPr="00C91411">
              <w:t>7 448,54</w:t>
            </w:r>
          </w:p>
        </w:tc>
      </w:tr>
    </w:tbl>
    <w:p w14:paraId="5325DB73" w14:textId="77777777" w:rsidR="00053C2D" w:rsidRPr="00C91411" w:rsidRDefault="00053C2D" w:rsidP="00053C2D">
      <w:pPr>
        <w:ind w:firstLine="709"/>
        <w:jc w:val="both"/>
        <w:rPr>
          <w:snapToGrid w:val="0"/>
          <w:sz w:val="28"/>
          <w:szCs w:val="28"/>
        </w:rPr>
      </w:pPr>
      <w:r w:rsidRPr="00C91411">
        <w:rPr>
          <w:snapToGrid w:val="0"/>
          <w:sz w:val="28"/>
          <w:szCs w:val="28"/>
        </w:rPr>
        <w:t xml:space="preserve"> </w:t>
      </w:r>
    </w:p>
    <w:p w14:paraId="6E60B4A6" w14:textId="77777777" w:rsidR="00053C2D" w:rsidRPr="00C91411" w:rsidRDefault="00053C2D" w:rsidP="00053C2D">
      <w:pPr>
        <w:keepNext/>
        <w:tabs>
          <w:tab w:val="left" w:pos="0"/>
        </w:tabs>
        <w:ind w:firstLine="709"/>
        <w:jc w:val="both"/>
        <w:outlineLvl w:val="0"/>
        <w:rPr>
          <w:rFonts w:eastAsia="Calibri"/>
          <w:sz w:val="28"/>
          <w:szCs w:val="28"/>
          <w:lang w:eastAsia="en-US"/>
        </w:rPr>
      </w:pPr>
      <w:bookmarkStart w:id="86" w:name="_Toc182475507"/>
      <w:r w:rsidRPr="00C91411">
        <w:rPr>
          <w:rFonts w:eastAsia="Calibri"/>
          <w:sz w:val="28"/>
          <w:szCs w:val="28"/>
          <w:lang w:eastAsia="en-US"/>
        </w:rPr>
        <w:t xml:space="preserve">Тарифы на теплоноситель </w:t>
      </w:r>
      <w:r w:rsidRPr="00C91411">
        <w:rPr>
          <w:rFonts w:cs="Arial"/>
          <w:snapToGrid w:val="0"/>
          <w:kern w:val="32"/>
          <w:sz w:val="28"/>
          <w:szCs w:val="32"/>
          <w:lang w:eastAsia="en-US"/>
        </w:rPr>
        <w:t xml:space="preserve">приняты в соответствии с постановлением Региональной энергетической комиссии Кузбасса от 19.12.2025 № 743. </w:t>
      </w:r>
      <w:r w:rsidRPr="00C91411">
        <w:rPr>
          <w:rFonts w:eastAsia="Calibri"/>
          <w:sz w:val="28"/>
          <w:szCs w:val="28"/>
          <w:lang w:eastAsia="en-US"/>
        </w:rPr>
        <w:t xml:space="preserve">Тарифы на теплоноситель для </w:t>
      </w:r>
      <w:r w:rsidRPr="00C91411">
        <w:rPr>
          <w:snapToGrid w:val="0"/>
          <w:sz w:val="28"/>
          <w:szCs w:val="28"/>
        </w:rPr>
        <w:t>ООО «</w:t>
      </w:r>
      <w:proofErr w:type="spellStart"/>
      <w:r w:rsidRPr="00C91411">
        <w:rPr>
          <w:snapToGrid w:val="0"/>
          <w:sz w:val="28"/>
          <w:szCs w:val="28"/>
        </w:rPr>
        <w:t>ТеплоСнаб</w:t>
      </w:r>
      <w:proofErr w:type="spellEnd"/>
      <w:r w:rsidRPr="00C91411">
        <w:rPr>
          <w:snapToGrid w:val="0"/>
          <w:sz w:val="28"/>
          <w:szCs w:val="28"/>
        </w:rPr>
        <w:t xml:space="preserve">» </w:t>
      </w:r>
      <w:r w:rsidRPr="00C91411">
        <w:rPr>
          <w:rFonts w:eastAsia="Calibri"/>
          <w:sz w:val="28"/>
          <w:szCs w:val="28"/>
          <w:lang w:eastAsia="en-US"/>
        </w:rPr>
        <w:t>на 2026 год представлены в         таблице 2.</w:t>
      </w:r>
    </w:p>
    <w:p w14:paraId="0EFF3766" w14:textId="77777777" w:rsidR="00053C2D" w:rsidRPr="00C91411" w:rsidRDefault="00053C2D" w:rsidP="00053C2D">
      <w:pPr>
        <w:ind w:firstLine="709"/>
        <w:jc w:val="right"/>
        <w:rPr>
          <w:rFonts w:eastAsia="Calibri"/>
          <w:sz w:val="28"/>
          <w:szCs w:val="28"/>
          <w:lang w:eastAsia="en-US"/>
        </w:rPr>
      </w:pPr>
      <w:r w:rsidRPr="00C91411">
        <w:rPr>
          <w:rFonts w:eastAsia="Calibri"/>
          <w:sz w:val="28"/>
          <w:szCs w:val="28"/>
          <w:lang w:eastAsia="en-US"/>
        </w:rPr>
        <w:t>Таблица 2</w:t>
      </w:r>
    </w:p>
    <w:p w14:paraId="6FFCF787" w14:textId="77777777" w:rsidR="00053C2D" w:rsidRPr="00C91411" w:rsidRDefault="00053C2D" w:rsidP="00053C2D">
      <w:pPr>
        <w:spacing w:after="160" w:line="259" w:lineRule="auto"/>
        <w:ind w:right="-31"/>
        <w:jc w:val="center"/>
        <w:rPr>
          <w:rFonts w:eastAsia="Calibri"/>
          <w:sz w:val="28"/>
          <w:szCs w:val="28"/>
          <w:lang w:eastAsia="en-US"/>
        </w:rPr>
      </w:pPr>
      <w:r w:rsidRPr="00C91411">
        <w:rPr>
          <w:rFonts w:eastAsia="Calibri"/>
          <w:sz w:val="28"/>
          <w:szCs w:val="28"/>
          <w:lang w:eastAsia="en-US"/>
        </w:rPr>
        <w:t xml:space="preserve">Тарифы на теплоноситель </w:t>
      </w:r>
      <w:r w:rsidRPr="00C91411">
        <w:rPr>
          <w:sz w:val="28"/>
          <w:szCs w:val="28"/>
        </w:rPr>
        <w:t xml:space="preserve">ООО </w:t>
      </w:r>
      <w:r w:rsidRPr="00C91411">
        <w:rPr>
          <w:snapToGrid w:val="0"/>
          <w:sz w:val="28"/>
          <w:szCs w:val="28"/>
        </w:rPr>
        <w:t>«</w:t>
      </w:r>
      <w:proofErr w:type="spellStart"/>
      <w:r w:rsidRPr="00C91411">
        <w:rPr>
          <w:snapToGrid w:val="0"/>
          <w:sz w:val="28"/>
          <w:szCs w:val="28"/>
        </w:rPr>
        <w:t>ТеплоСнаб</w:t>
      </w:r>
      <w:proofErr w:type="spellEnd"/>
      <w:r w:rsidRPr="00C91411">
        <w:rPr>
          <w:snapToGrid w:val="0"/>
          <w:sz w:val="28"/>
          <w:szCs w:val="28"/>
        </w:rPr>
        <w:t>»</w:t>
      </w:r>
      <w:r w:rsidRPr="00C91411">
        <w:rPr>
          <w:sz w:val="28"/>
          <w:szCs w:val="28"/>
        </w:rPr>
        <w:t xml:space="preserve"> </w:t>
      </w:r>
      <w:r w:rsidRPr="00C91411">
        <w:rPr>
          <w:rFonts w:eastAsia="Calibri"/>
          <w:sz w:val="28"/>
          <w:szCs w:val="28"/>
          <w:lang w:eastAsia="en-US"/>
        </w:rPr>
        <w:t>на 2026 год</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7"/>
        <w:gridCol w:w="4272"/>
      </w:tblGrid>
      <w:tr w:rsidR="00053C2D" w:rsidRPr="00C91411" w14:paraId="26FEF083" w14:textId="77777777" w:rsidTr="003A22B0">
        <w:trPr>
          <w:trHeight w:val="9"/>
        </w:trPr>
        <w:tc>
          <w:tcPr>
            <w:tcW w:w="5367" w:type="dxa"/>
            <w:vAlign w:val="center"/>
            <w:hideMark/>
          </w:tcPr>
          <w:p w14:paraId="56B0EE14" w14:textId="77777777" w:rsidR="00053C2D" w:rsidRPr="00C91411" w:rsidRDefault="00053C2D" w:rsidP="003A22B0">
            <w:pPr>
              <w:jc w:val="center"/>
            </w:pPr>
            <w:r w:rsidRPr="00C91411">
              <w:t>Период</w:t>
            </w:r>
          </w:p>
        </w:tc>
        <w:tc>
          <w:tcPr>
            <w:tcW w:w="4272" w:type="dxa"/>
            <w:vAlign w:val="center"/>
            <w:hideMark/>
          </w:tcPr>
          <w:p w14:paraId="5CAA4ECE" w14:textId="77777777" w:rsidR="00053C2D" w:rsidRPr="00C91411" w:rsidRDefault="00053C2D" w:rsidP="003A22B0">
            <w:pPr>
              <w:jc w:val="center"/>
            </w:pPr>
            <w:r w:rsidRPr="00C91411">
              <w:t>Тарифы,</w:t>
            </w:r>
          </w:p>
          <w:p w14:paraId="0C9E1100" w14:textId="77777777" w:rsidR="00053C2D" w:rsidRPr="00C91411" w:rsidRDefault="00053C2D" w:rsidP="003A22B0">
            <w:pPr>
              <w:jc w:val="center"/>
            </w:pPr>
            <w:r w:rsidRPr="00C91411">
              <w:t>руб./Гкал</w:t>
            </w:r>
          </w:p>
        </w:tc>
      </w:tr>
      <w:tr w:rsidR="00053C2D" w:rsidRPr="00C91411" w14:paraId="36DFF960" w14:textId="77777777" w:rsidTr="003A22B0">
        <w:trPr>
          <w:trHeight w:val="396"/>
        </w:trPr>
        <w:tc>
          <w:tcPr>
            <w:tcW w:w="5367" w:type="dxa"/>
            <w:vAlign w:val="center"/>
          </w:tcPr>
          <w:p w14:paraId="1D5D9E52" w14:textId="77777777" w:rsidR="00053C2D" w:rsidRPr="00C91411" w:rsidRDefault="00053C2D" w:rsidP="003A22B0">
            <w:pPr>
              <w:jc w:val="center"/>
            </w:pPr>
            <w:r w:rsidRPr="00C91411">
              <w:t>с 01.01.2026</w:t>
            </w:r>
          </w:p>
        </w:tc>
        <w:tc>
          <w:tcPr>
            <w:tcW w:w="4272" w:type="dxa"/>
            <w:vAlign w:val="center"/>
          </w:tcPr>
          <w:p w14:paraId="2B8F6344" w14:textId="77777777" w:rsidR="00053C2D" w:rsidRPr="00C91411" w:rsidRDefault="00053C2D" w:rsidP="003A22B0">
            <w:pPr>
              <w:jc w:val="center"/>
            </w:pPr>
            <w:r w:rsidRPr="00C91411">
              <w:t>21,40</w:t>
            </w:r>
          </w:p>
        </w:tc>
      </w:tr>
      <w:tr w:rsidR="00053C2D" w:rsidRPr="00C91411" w14:paraId="4BD4B537" w14:textId="77777777" w:rsidTr="003A22B0">
        <w:trPr>
          <w:trHeight w:val="385"/>
        </w:trPr>
        <w:tc>
          <w:tcPr>
            <w:tcW w:w="5367" w:type="dxa"/>
            <w:vAlign w:val="center"/>
          </w:tcPr>
          <w:p w14:paraId="496EB144" w14:textId="77777777" w:rsidR="00053C2D" w:rsidRPr="00C91411" w:rsidRDefault="00053C2D" w:rsidP="003A22B0">
            <w:pPr>
              <w:jc w:val="center"/>
            </w:pPr>
            <w:r w:rsidRPr="00C91411">
              <w:t>с 01.10.2026</w:t>
            </w:r>
          </w:p>
        </w:tc>
        <w:tc>
          <w:tcPr>
            <w:tcW w:w="4272" w:type="dxa"/>
            <w:vAlign w:val="center"/>
          </w:tcPr>
          <w:p w14:paraId="36934BEE" w14:textId="77777777" w:rsidR="00053C2D" w:rsidRPr="00C91411" w:rsidRDefault="00053C2D" w:rsidP="003A22B0">
            <w:pPr>
              <w:jc w:val="center"/>
            </w:pPr>
            <w:r w:rsidRPr="00C91411">
              <w:t>23,54</w:t>
            </w:r>
          </w:p>
        </w:tc>
      </w:tr>
    </w:tbl>
    <w:p w14:paraId="3A38CAF5" w14:textId="77777777" w:rsidR="00053C2D" w:rsidRPr="00C91411" w:rsidRDefault="00053C2D" w:rsidP="00053C2D">
      <w:pPr>
        <w:keepNext/>
        <w:tabs>
          <w:tab w:val="left" w:pos="567"/>
        </w:tabs>
        <w:ind w:left="142"/>
        <w:contextualSpacing/>
        <w:jc w:val="both"/>
        <w:outlineLvl w:val="0"/>
        <w:rPr>
          <w:b/>
          <w:color w:val="000000"/>
          <w:sz w:val="28"/>
          <w:szCs w:val="28"/>
        </w:rPr>
      </w:pPr>
    </w:p>
    <w:p w14:paraId="2FCEF9E3" w14:textId="77777777" w:rsidR="00053C2D" w:rsidRPr="00C91411" w:rsidRDefault="00053C2D" w:rsidP="00053C2D">
      <w:pPr>
        <w:keepNext/>
        <w:tabs>
          <w:tab w:val="left" w:pos="567"/>
        </w:tabs>
        <w:ind w:left="142"/>
        <w:contextualSpacing/>
        <w:jc w:val="both"/>
        <w:outlineLvl w:val="0"/>
        <w:rPr>
          <w:b/>
          <w:color w:val="000000"/>
          <w:sz w:val="28"/>
          <w:szCs w:val="28"/>
        </w:rPr>
      </w:pPr>
      <w:r w:rsidRPr="00C91411">
        <w:rPr>
          <w:b/>
          <w:color w:val="000000"/>
          <w:sz w:val="28"/>
          <w:szCs w:val="28"/>
        </w:rPr>
        <w:t xml:space="preserve">Тарифы на горячую воду ООО </w:t>
      </w:r>
      <w:r w:rsidRPr="00C91411">
        <w:rPr>
          <w:b/>
          <w:snapToGrid w:val="0"/>
          <w:sz w:val="28"/>
          <w:szCs w:val="28"/>
        </w:rPr>
        <w:t>«</w:t>
      </w:r>
      <w:proofErr w:type="spellStart"/>
      <w:r w:rsidRPr="00C91411">
        <w:rPr>
          <w:b/>
          <w:snapToGrid w:val="0"/>
          <w:sz w:val="28"/>
          <w:szCs w:val="28"/>
        </w:rPr>
        <w:t>ТеплоСнаб</w:t>
      </w:r>
      <w:proofErr w:type="spellEnd"/>
      <w:r w:rsidRPr="00C91411">
        <w:rPr>
          <w:b/>
          <w:snapToGrid w:val="0"/>
          <w:sz w:val="28"/>
          <w:szCs w:val="28"/>
        </w:rPr>
        <w:t>»</w:t>
      </w:r>
      <w:r w:rsidRPr="00C91411">
        <w:rPr>
          <w:b/>
          <w:sz w:val="28"/>
          <w:szCs w:val="28"/>
        </w:rPr>
        <w:t xml:space="preserve"> </w:t>
      </w:r>
      <w:r w:rsidRPr="00C91411">
        <w:rPr>
          <w:rFonts w:cs="Arial"/>
          <w:b/>
          <w:bCs/>
          <w:snapToGrid w:val="0"/>
          <w:kern w:val="32"/>
          <w:sz w:val="28"/>
          <w:szCs w:val="32"/>
          <w:lang w:eastAsia="en-US"/>
        </w:rPr>
        <w:t>на 2026 год</w:t>
      </w:r>
    </w:p>
    <w:p w14:paraId="32554DFC" w14:textId="77777777" w:rsidR="00053C2D" w:rsidRPr="00C91411" w:rsidRDefault="00053C2D" w:rsidP="00053C2D">
      <w:pPr>
        <w:rPr>
          <w:szCs w:val="20"/>
        </w:rPr>
      </w:pPr>
    </w:p>
    <w:p w14:paraId="0D9D9231" w14:textId="77777777" w:rsidR="00053C2D" w:rsidRPr="00C91411" w:rsidRDefault="00053C2D" w:rsidP="00053C2D">
      <w:pPr>
        <w:ind w:firstLine="709"/>
        <w:jc w:val="both"/>
        <w:rPr>
          <w:rFonts w:eastAsia="Calibri"/>
          <w:sz w:val="28"/>
          <w:szCs w:val="28"/>
        </w:rPr>
      </w:pPr>
      <w:r w:rsidRPr="00C91411">
        <w:rPr>
          <w:rFonts w:eastAsia="Calibri"/>
          <w:sz w:val="28"/>
          <w:szCs w:val="28"/>
        </w:rPr>
        <w:t xml:space="preserve">Согласно п. 5 статьи 9 Федерального закона от 27.07.2010 № 190 - ФЗ   </w:t>
      </w:r>
      <w:proofErr w:type="gramStart"/>
      <w:r w:rsidRPr="00C91411">
        <w:rPr>
          <w:rFonts w:eastAsia="Calibri"/>
          <w:sz w:val="28"/>
          <w:szCs w:val="28"/>
        </w:rPr>
        <w:t xml:space="preserve">   «</w:t>
      </w:r>
      <w:proofErr w:type="gramEnd"/>
      <w:r w:rsidRPr="00C91411">
        <w:rPr>
          <w:rFonts w:eastAsia="Calibri"/>
          <w:sz w:val="28"/>
          <w:szCs w:val="28"/>
        </w:rPr>
        <w:t>О теплоснабжении» тарифы на горячую воду в открытых системах теплоснабжения (горячего водоснабжения) устанавливаются в виде двухкомпонентных тарифов с использованием компонента на теплоноситель и компонента на тепловую энергию.</w:t>
      </w:r>
    </w:p>
    <w:p w14:paraId="70FE2CE0" w14:textId="77777777" w:rsidR="00053C2D" w:rsidRPr="00C91411" w:rsidRDefault="00053C2D" w:rsidP="00053C2D">
      <w:pPr>
        <w:ind w:firstLine="709"/>
        <w:jc w:val="both"/>
        <w:rPr>
          <w:sz w:val="28"/>
          <w:szCs w:val="28"/>
        </w:rPr>
      </w:pPr>
      <w:r w:rsidRPr="00C91411">
        <w:rPr>
          <w:sz w:val="28"/>
          <w:szCs w:val="28"/>
        </w:rPr>
        <w:t>Эксперты принимают компонент на теплоноситель равным тарифу на теплоноситель (таблица 2).</w:t>
      </w:r>
    </w:p>
    <w:p w14:paraId="620C8DBA" w14:textId="77777777" w:rsidR="00053C2D" w:rsidRPr="00C91411" w:rsidRDefault="00053C2D" w:rsidP="00053C2D">
      <w:pPr>
        <w:tabs>
          <w:tab w:val="left" w:pos="0"/>
          <w:tab w:val="left" w:pos="9900"/>
        </w:tabs>
        <w:ind w:firstLine="709"/>
        <w:jc w:val="both"/>
        <w:rPr>
          <w:color w:val="000000"/>
          <w:sz w:val="28"/>
          <w:szCs w:val="28"/>
        </w:rPr>
      </w:pPr>
      <w:r w:rsidRPr="00C91411">
        <w:rPr>
          <w:color w:val="000000"/>
          <w:sz w:val="28"/>
          <w:szCs w:val="28"/>
        </w:rPr>
        <w:t xml:space="preserve">Компонент на тепловую энергию соответствует тарифу на тепловую энергию на 2026 год, согласно </w:t>
      </w:r>
      <w:r w:rsidRPr="00C91411">
        <w:rPr>
          <w:rFonts w:cs="Arial"/>
          <w:snapToGrid w:val="0"/>
          <w:kern w:val="32"/>
          <w:sz w:val="28"/>
          <w:szCs w:val="32"/>
          <w:lang w:eastAsia="en-US"/>
        </w:rPr>
        <w:t>постановлению Региональной энергетической комиссии Кузбасса от 19.12.2025 № 742</w:t>
      </w:r>
      <w:r w:rsidRPr="00C91411">
        <w:rPr>
          <w:color w:val="000000"/>
          <w:sz w:val="28"/>
          <w:szCs w:val="28"/>
        </w:rPr>
        <w:t>.</w:t>
      </w:r>
    </w:p>
    <w:p w14:paraId="16A5F842" w14:textId="77777777" w:rsidR="00053C2D" w:rsidRPr="00C91411" w:rsidRDefault="00053C2D" w:rsidP="00053C2D">
      <w:pPr>
        <w:tabs>
          <w:tab w:val="left" w:pos="0"/>
          <w:tab w:val="left" w:pos="9900"/>
        </w:tabs>
        <w:ind w:firstLine="709"/>
        <w:jc w:val="both"/>
        <w:rPr>
          <w:color w:val="000000"/>
          <w:sz w:val="28"/>
          <w:szCs w:val="28"/>
        </w:rPr>
      </w:pPr>
      <w:r w:rsidRPr="00C91411">
        <w:rPr>
          <w:color w:val="000000"/>
          <w:sz w:val="28"/>
          <w:szCs w:val="28"/>
        </w:rPr>
        <w:t>Стоимость тепловой энергии в горячей воде, составляет:</w:t>
      </w:r>
    </w:p>
    <w:p w14:paraId="7831ADBA" w14:textId="77777777" w:rsidR="00053C2D" w:rsidRPr="00C91411" w:rsidRDefault="00053C2D" w:rsidP="00053C2D">
      <w:pPr>
        <w:tabs>
          <w:tab w:val="left" w:pos="0"/>
          <w:tab w:val="left" w:pos="9900"/>
        </w:tabs>
        <w:ind w:firstLine="709"/>
        <w:jc w:val="both"/>
        <w:rPr>
          <w:color w:val="000000"/>
          <w:sz w:val="28"/>
          <w:szCs w:val="28"/>
        </w:rPr>
      </w:pPr>
    </w:p>
    <w:p w14:paraId="24E2A9CA" w14:textId="77777777" w:rsidR="00053C2D" w:rsidRPr="00C91411" w:rsidRDefault="00053C2D" w:rsidP="00053C2D">
      <w:pPr>
        <w:tabs>
          <w:tab w:val="left" w:pos="0"/>
          <w:tab w:val="left" w:pos="9900"/>
        </w:tabs>
        <w:ind w:firstLine="709"/>
        <w:jc w:val="right"/>
        <w:rPr>
          <w:color w:val="000000"/>
          <w:sz w:val="28"/>
          <w:szCs w:val="28"/>
        </w:rPr>
      </w:pPr>
      <w:r w:rsidRPr="00C91411">
        <w:rPr>
          <w:color w:val="000000"/>
          <w:sz w:val="28"/>
          <w:szCs w:val="28"/>
        </w:rPr>
        <w:t xml:space="preserve"> Таблица 3</w:t>
      </w:r>
    </w:p>
    <w:p w14:paraId="26986F8B" w14:textId="77777777" w:rsidR="00053C2D" w:rsidRPr="00C91411" w:rsidRDefault="00053C2D" w:rsidP="00053C2D">
      <w:pPr>
        <w:ind w:firstLine="709"/>
        <w:jc w:val="both"/>
        <w:rPr>
          <w:rFonts w:eastAsia="Calibri"/>
          <w:sz w:val="28"/>
          <w:szCs w:val="28"/>
        </w:rPr>
      </w:pPr>
    </w:p>
    <w:tbl>
      <w:tblPr>
        <w:tblpPr w:leftFromText="180" w:rightFromText="180" w:vertAnchor="text"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245"/>
      </w:tblGrid>
      <w:tr w:rsidR="00053C2D" w:rsidRPr="00C91411" w14:paraId="5642FE64" w14:textId="77777777" w:rsidTr="003A22B0">
        <w:trPr>
          <w:trHeight w:val="870"/>
        </w:trPr>
        <w:tc>
          <w:tcPr>
            <w:tcW w:w="4248" w:type="dxa"/>
            <w:vMerge w:val="restart"/>
            <w:vAlign w:val="center"/>
            <w:hideMark/>
          </w:tcPr>
          <w:p w14:paraId="40FBF413" w14:textId="77777777" w:rsidR="00053C2D" w:rsidRPr="00C91411" w:rsidRDefault="00053C2D" w:rsidP="003A22B0">
            <w:pPr>
              <w:tabs>
                <w:tab w:val="left" w:pos="0"/>
                <w:tab w:val="left" w:pos="9900"/>
              </w:tabs>
              <w:ind w:firstLine="709"/>
              <w:jc w:val="both"/>
              <w:rPr>
                <w:color w:val="000000"/>
              </w:rPr>
            </w:pPr>
            <w:r w:rsidRPr="00C91411">
              <w:rPr>
                <w:color w:val="000000"/>
              </w:rPr>
              <w:t>Период</w:t>
            </w:r>
          </w:p>
        </w:tc>
        <w:tc>
          <w:tcPr>
            <w:tcW w:w="5245" w:type="dxa"/>
            <w:vMerge w:val="restart"/>
            <w:vAlign w:val="center"/>
            <w:hideMark/>
          </w:tcPr>
          <w:p w14:paraId="1CCF48CF" w14:textId="77777777" w:rsidR="00053C2D" w:rsidRPr="00C91411" w:rsidRDefault="00053C2D" w:rsidP="003A22B0">
            <w:pPr>
              <w:jc w:val="center"/>
            </w:pPr>
            <w:r w:rsidRPr="00C91411">
              <w:t>Компонент на тепловую энергию</w:t>
            </w:r>
          </w:p>
          <w:p w14:paraId="5728E0C0" w14:textId="77777777" w:rsidR="00053C2D" w:rsidRPr="00C91411" w:rsidRDefault="00053C2D" w:rsidP="003A22B0">
            <w:pPr>
              <w:jc w:val="center"/>
            </w:pPr>
            <w:r w:rsidRPr="00C91411">
              <w:t>руб./Гкал (без НДС)</w:t>
            </w:r>
          </w:p>
        </w:tc>
      </w:tr>
      <w:tr w:rsidR="00053C2D" w:rsidRPr="00C91411" w14:paraId="65DA2E4E" w14:textId="77777777" w:rsidTr="003A22B0">
        <w:trPr>
          <w:trHeight w:val="458"/>
        </w:trPr>
        <w:tc>
          <w:tcPr>
            <w:tcW w:w="4248" w:type="dxa"/>
            <w:vMerge/>
            <w:vAlign w:val="center"/>
            <w:hideMark/>
          </w:tcPr>
          <w:p w14:paraId="63261798" w14:textId="77777777" w:rsidR="00053C2D" w:rsidRPr="00C91411" w:rsidRDefault="00053C2D" w:rsidP="003A22B0">
            <w:pPr>
              <w:tabs>
                <w:tab w:val="left" w:pos="0"/>
                <w:tab w:val="left" w:pos="9900"/>
              </w:tabs>
              <w:ind w:firstLine="709"/>
              <w:jc w:val="both"/>
              <w:rPr>
                <w:color w:val="000000"/>
              </w:rPr>
            </w:pPr>
          </w:p>
        </w:tc>
        <w:tc>
          <w:tcPr>
            <w:tcW w:w="5245" w:type="dxa"/>
            <w:vMerge/>
            <w:vAlign w:val="center"/>
            <w:hideMark/>
          </w:tcPr>
          <w:p w14:paraId="4764172F" w14:textId="77777777" w:rsidR="00053C2D" w:rsidRPr="00C91411" w:rsidRDefault="00053C2D" w:rsidP="003A22B0">
            <w:pPr>
              <w:tabs>
                <w:tab w:val="left" w:pos="0"/>
                <w:tab w:val="left" w:pos="9900"/>
              </w:tabs>
              <w:ind w:firstLine="709"/>
              <w:jc w:val="both"/>
              <w:rPr>
                <w:color w:val="000000"/>
              </w:rPr>
            </w:pPr>
          </w:p>
        </w:tc>
      </w:tr>
      <w:tr w:rsidR="00053C2D" w:rsidRPr="00C91411" w14:paraId="742FABAB" w14:textId="77777777" w:rsidTr="003A22B0">
        <w:trPr>
          <w:trHeight w:val="458"/>
        </w:trPr>
        <w:tc>
          <w:tcPr>
            <w:tcW w:w="4248" w:type="dxa"/>
            <w:vMerge/>
            <w:vAlign w:val="center"/>
            <w:hideMark/>
          </w:tcPr>
          <w:p w14:paraId="7E2F4411" w14:textId="77777777" w:rsidR="00053C2D" w:rsidRPr="00C91411" w:rsidRDefault="00053C2D" w:rsidP="003A22B0">
            <w:pPr>
              <w:tabs>
                <w:tab w:val="left" w:pos="0"/>
                <w:tab w:val="left" w:pos="9900"/>
              </w:tabs>
              <w:ind w:firstLine="709"/>
              <w:jc w:val="both"/>
              <w:rPr>
                <w:color w:val="000000"/>
              </w:rPr>
            </w:pPr>
          </w:p>
        </w:tc>
        <w:tc>
          <w:tcPr>
            <w:tcW w:w="5245" w:type="dxa"/>
            <w:vMerge/>
            <w:vAlign w:val="center"/>
            <w:hideMark/>
          </w:tcPr>
          <w:p w14:paraId="7653494B" w14:textId="77777777" w:rsidR="00053C2D" w:rsidRPr="00C91411" w:rsidRDefault="00053C2D" w:rsidP="003A22B0">
            <w:pPr>
              <w:tabs>
                <w:tab w:val="left" w:pos="0"/>
                <w:tab w:val="left" w:pos="9900"/>
              </w:tabs>
              <w:ind w:firstLine="709"/>
              <w:jc w:val="both"/>
              <w:rPr>
                <w:color w:val="000000"/>
              </w:rPr>
            </w:pPr>
          </w:p>
        </w:tc>
      </w:tr>
      <w:tr w:rsidR="00053C2D" w:rsidRPr="00C91411" w14:paraId="1778EBF8" w14:textId="77777777" w:rsidTr="003A22B0">
        <w:trPr>
          <w:trHeight w:val="346"/>
        </w:trPr>
        <w:tc>
          <w:tcPr>
            <w:tcW w:w="4248" w:type="dxa"/>
            <w:vAlign w:val="center"/>
            <w:hideMark/>
          </w:tcPr>
          <w:p w14:paraId="63D9AED6" w14:textId="77777777" w:rsidR="00053C2D" w:rsidRPr="00C91411" w:rsidRDefault="00053C2D" w:rsidP="003A22B0">
            <w:pPr>
              <w:tabs>
                <w:tab w:val="left" w:pos="0"/>
                <w:tab w:val="left" w:pos="9900"/>
              </w:tabs>
              <w:ind w:firstLine="709"/>
              <w:jc w:val="both"/>
              <w:rPr>
                <w:color w:val="000000"/>
              </w:rPr>
            </w:pPr>
            <w:r w:rsidRPr="00C91411">
              <w:rPr>
                <w:color w:val="000000"/>
              </w:rPr>
              <w:t>с 01.01.2026</w:t>
            </w:r>
          </w:p>
        </w:tc>
        <w:tc>
          <w:tcPr>
            <w:tcW w:w="5245" w:type="dxa"/>
            <w:vAlign w:val="center"/>
          </w:tcPr>
          <w:p w14:paraId="3115415A" w14:textId="77777777" w:rsidR="00053C2D" w:rsidRPr="00C91411" w:rsidRDefault="00053C2D" w:rsidP="003A22B0">
            <w:pPr>
              <w:tabs>
                <w:tab w:val="left" w:pos="0"/>
                <w:tab w:val="left" w:pos="9900"/>
              </w:tabs>
              <w:ind w:firstLine="709"/>
              <w:jc w:val="center"/>
              <w:rPr>
                <w:color w:val="000000"/>
              </w:rPr>
            </w:pPr>
            <w:r w:rsidRPr="00C91411">
              <w:rPr>
                <w:color w:val="000000"/>
              </w:rPr>
              <w:t>5 518,17</w:t>
            </w:r>
          </w:p>
        </w:tc>
      </w:tr>
      <w:tr w:rsidR="00053C2D" w:rsidRPr="00C91411" w14:paraId="229C60CC" w14:textId="77777777" w:rsidTr="003A22B0">
        <w:trPr>
          <w:trHeight w:val="408"/>
        </w:trPr>
        <w:tc>
          <w:tcPr>
            <w:tcW w:w="4248" w:type="dxa"/>
            <w:vAlign w:val="center"/>
            <w:hideMark/>
          </w:tcPr>
          <w:p w14:paraId="15014D82" w14:textId="77777777" w:rsidR="00053C2D" w:rsidRPr="00C91411" w:rsidRDefault="00053C2D" w:rsidP="003A22B0">
            <w:pPr>
              <w:tabs>
                <w:tab w:val="left" w:pos="0"/>
                <w:tab w:val="left" w:pos="9900"/>
              </w:tabs>
              <w:ind w:firstLine="709"/>
              <w:jc w:val="both"/>
              <w:rPr>
                <w:color w:val="000000"/>
              </w:rPr>
            </w:pPr>
            <w:r w:rsidRPr="00C91411">
              <w:rPr>
                <w:color w:val="000000"/>
              </w:rPr>
              <w:t>с 01.10.2026</w:t>
            </w:r>
          </w:p>
        </w:tc>
        <w:tc>
          <w:tcPr>
            <w:tcW w:w="5245" w:type="dxa"/>
            <w:vAlign w:val="center"/>
          </w:tcPr>
          <w:p w14:paraId="6E07217B" w14:textId="77777777" w:rsidR="00053C2D" w:rsidRPr="00C91411" w:rsidRDefault="00053C2D" w:rsidP="003A22B0">
            <w:pPr>
              <w:tabs>
                <w:tab w:val="left" w:pos="0"/>
                <w:tab w:val="left" w:pos="9900"/>
              </w:tabs>
              <w:ind w:firstLine="709"/>
              <w:jc w:val="center"/>
              <w:rPr>
                <w:color w:val="000000"/>
              </w:rPr>
            </w:pPr>
            <w:r w:rsidRPr="00C91411">
              <w:rPr>
                <w:color w:val="000000"/>
              </w:rPr>
              <w:t>6 097,60</w:t>
            </w:r>
          </w:p>
        </w:tc>
      </w:tr>
    </w:tbl>
    <w:p w14:paraId="643A485A" w14:textId="77777777" w:rsidR="00053C2D" w:rsidRPr="00C91411" w:rsidRDefault="00053C2D" w:rsidP="00053C2D">
      <w:pPr>
        <w:keepNext/>
        <w:tabs>
          <w:tab w:val="left" w:pos="284"/>
        </w:tabs>
        <w:jc w:val="center"/>
        <w:outlineLvl w:val="0"/>
        <w:rPr>
          <w:rFonts w:cs="Arial"/>
          <w:b/>
          <w:bCs/>
          <w:snapToGrid w:val="0"/>
          <w:kern w:val="32"/>
          <w:sz w:val="28"/>
          <w:szCs w:val="32"/>
          <w:lang w:eastAsia="en-US"/>
        </w:rPr>
      </w:pPr>
    </w:p>
    <w:bookmarkEnd w:id="86"/>
    <w:p w14:paraId="2AF68129" w14:textId="77777777" w:rsidR="00053C2D" w:rsidRPr="00C91411" w:rsidRDefault="00053C2D" w:rsidP="00053C2D">
      <w:pPr>
        <w:tabs>
          <w:tab w:val="left" w:pos="0"/>
          <w:tab w:val="left" w:pos="9900"/>
        </w:tabs>
        <w:ind w:firstLine="709"/>
        <w:jc w:val="both"/>
        <w:rPr>
          <w:color w:val="000000"/>
          <w:sz w:val="28"/>
          <w:szCs w:val="28"/>
        </w:rPr>
      </w:pPr>
      <w:r w:rsidRPr="00C91411">
        <w:rPr>
          <w:color w:val="000000"/>
          <w:sz w:val="28"/>
          <w:szCs w:val="28"/>
        </w:rPr>
        <w:t>Нормативы расхода тепловой энергии, необходимые для осуществления горячего водоснабжения ООО «</w:t>
      </w:r>
      <w:proofErr w:type="spellStart"/>
      <w:r w:rsidRPr="00C91411">
        <w:rPr>
          <w:color w:val="000000"/>
          <w:sz w:val="28"/>
          <w:szCs w:val="28"/>
        </w:rPr>
        <w:t>ТеплоСнаб</w:t>
      </w:r>
      <w:proofErr w:type="spellEnd"/>
      <w:r w:rsidRPr="00C91411">
        <w:rPr>
          <w:color w:val="000000"/>
          <w:sz w:val="28"/>
          <w:szCs w:val="28"/>
        </w:rPr>
        <w:t>», приняты в соответствии с постановлением региональной энергетической комиссии Кемеровской области от 07.12.2017 № 458 «Об утверждении нормативов расхода тепловой энергии, используемой на подогрев холодной воды для предоставления коммунальной услуги по горячему водоснабжению на территории Кемеровской области»:</w:t>
      </w:r>
    </w:p>
    <w:p w14:paraId="4DC5BAEA" w14:textId="77777777" w:rsidR="00053C2D" w:rsidRPr="00C91411" w:rsidRDefault="00053C2D" w:rsidP="00053C2D">
      <w:pPr>
        <w:tabs>
          <w:tab w:val="left" w:pos="0"/>
          <w:tab w:val="left" w:pos="9900"/>
        </w:tabs>
        <w:ind w:firstLine="709"/>
        <w:jc w:val="both"/>
        <w:rPr>
          <w:color w:val="000000"/>
          <w:sz w:val="28"/>
          <w:szCs w:val="28"/>
        </w:rPr>
      </w:pPr>
      <w:r w:rsidRPr="00C91411">
        <w:rPr>
          <w:color w:val="000000"/>
          <w:sz w:val="28"/>
          <w:szCs w:val="28"/>
        </w:rPr>
        <w:t xml:space="preserve">                                                                                                </w:t>
      </w:r>
    </w:p>
    <w:p w14:paraId="35A0859D" w14:textId="77777777" w:rsidR="00053C2D" w:rsidRPr="00C91411" w:rsidRDefault="00053C2D" w:rsidP="00053C2D">
      <w:pPr>
        <w:tabs>
          <w:tab w:val="left" w:pos="0"/>
          <w:tab w:val="left" w:pos="9900"/>
        </w:tabs>
        <w:ind w:firstLine="709"/>
        <w:jc w:val="right"/>
        <w:rPr>
          <w:color w:val="000000"/>
          <w:sz w:val="28"/>
          <w:szCs w:val="28"/>
        </w:rPr>
      </w:pPr>
      <w:r w:rsidRPr="00C91411">
        <w:rPr>
          <w:color w:val="000000"/>
          <w:sz w:val="28"/>
          <w:szCs w:val="28"/>
        </w:rPr>
        <w:t xml:space="preserve">                                                                                                     Таблица 25</w:t>
      </w:r>
    </w:p>
    <w:p w14:paraId="6A32B35F" w14:textId="77777777" w:rsidR="00053C2D" w:rsidRPr="00C91411" w:rsidRDefault="00053C2D" w:rsidP="00053C2D">
      <w:pPr>
        <w:tabs>
          <w:tab w:val="left" w:pos="0"/>
          <w:tab w:val="left" w:pos="9900"/>
        </w:tabs>
        <w:ind w:firstLine="709"/>
        <w:jc w:val="both"/>
        <w:rPr>
          <w:color w:val="000000"/>
          <w:sz w:val="28"/>
          <w:szCs w:val="28"/>
        </w:rPr>
      </w:pPr>
    </w:p>
    <w:tbl>
      <w:tblPr>
        <w:tblpPr w:leftFromText="180" w:rightFromText="180" w:vertAnchor="text" w:horzAnchor="margin" w:tblpY="-115"/>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439"/>
        <w:gridCol w:w="2522"/>
        <w:gridCol w:w="2268"/>
      </w:tblGrid>
      <w:tr w:rsidR="00053C2D" w:rsidRPr="00C91411" w14:paraId="61B7F907" w14:textId="77777777" w:rsidTr="003A22B0">
        <w:trPr>
          <w:trHeight w:val="485"/>
        </w:trPr>
        <w:tc>
          <w:tcPr>
            <w:tcW w:w="4844" w:type="dxa"/>
            <w:gridSpan w:val="2"/>
            <w:vAlign w:val="center"/>
          </w:tcPr>
          <w:p w14:paraId="36182D76" w14:textId="77777777" w:rsidR="00053C2D" w:rsidRPr="00C91411" w:rsidRDefault="00053C2D" w:rsidP="003A22B0">
            <w:pPr>
              <w:tabs>
                <w:tab w:val="left" w:pos="0"/>
                <w:tab w:val="left" w:pos="9900"/>
              </w:tabs>
              <w:ind w:firstLine="709"/>
              <w:jc w:val="both"/>
              <w:rPr>
                <w:color w:val="000000"/>
              </w:rPr>
            </w:pPr>
            <w:r w:rsidRPr="00C91411">
              <w:rPr>
                <w:color w:val="000000"/>
              </w:rPr>
              <w:t>С изолированными стояками</w:t>
            </w:r>
          </w:p>
        </w:tc>
        <w:tc>
          <w:tcPr>
            <w:tcW w:w="4790" w:type="dxa"/>
            <w:gridSpan w:val="2"/>
            <w:vAlign w:val="center"/>
            <w:hideMark/>
          </w:tcPr>
          <w:p w14:paraId="5894DB90" w14:textId="77777777" w:rsidR="00053C2D" w:rsidRPr="00C91411" w:rsidRDefault="00053C2D" w:rsidP="003A22B0">
            <w:pPr>
              <w:tabs>
                <w:tab w:val="left" w:pos="0"/>
                <w:tab w:val="left" w:pos="9900"/>
              </w:tabs>
              <w:ind w:firstLine="709"/>
              <w:jc w:val="both"/>
              <w:rPr>
                <w:color w:val="000000"/>
              </w:rPr>
            </w:pPr>
            <w:r w:rsidRPr="00C91411">
              <w:rPr>
                <w:color w:val="000000"/>
              </w:rPr>
              <w:t>С неизолированными стояками</w:t>
            </w:r>
          </w:p>
        </w:tc>
      </w:tr>
      <w:tr w:rsidR="00053C2D" w:rsidRPr="00C91411" w14:paraId="5C239641" w14:textId="77777777" w:rsidTr="003A22B0">
        <w:trPr>
          <w:trHeight w:val="293"/>
        </w:trPr>
        <w:tc>
          <w:tcPr>
            <w:tcW w:w="2405" w:type="dxa"/>
            <w:vAlign w:val="center"/>
            <w:hideMark/>
          </w:tcPr>
          <w:p w14:paraId="69D979F3" w14:textId="77777777" w:rsidR="00053C2D" w:rsidRPr="00C91411" w:rsidRDefault="00053C2D" w:rsidP="003A22B0">
            <w:pPr>
              <w:tabs>
                <w:tab w:val="left" w:pos="0"/>
                <w:tab w:val="left" w:pos="9900"/>
              </w:tabs>
              <w:ind w:firstLine="709"/>
              <w:jc w:val="both"/>
              <w:rPr>
                <w:color w:val="000000"/>
              </w:rPr>
            </w:pPr>
            <w:r w:rsidRPr="00C91411">
              <w:rPr>
                <w:color w:val="000000"/>
              </w:rPr>
              <w:t xml:space="preserve">с </w:t>
            </w:r>
            <w:proofErr w:type="gramStart"/>
            <w:r w:rsidRPr="00C91411">
              <w:rPr>
                <w:color w:val="000000"/>
              </w:rPr>
              <w:t>полотенце-</w:t>
            </w:r>
            <w:proofErr w:type="spellStart"/>
            <w:r w:rsidRPr="00C91411">
              <w:rPr>
                <w:color w:val="000000"/>
              </w:rPr>
              <w:t>сушителем</w:t>
            </w:r>
            <w:proofErr w:type="spellEnd"/>
            <w:proofErr w:type="gramEnd"/>
          </w:p>
        </w:tc>
        <w:tc>
          <w:tcPr>
            <w:tcW w:w="2439" w:type="dxa"/>
            <w:vAlign w:val="center"/>
            <w:hideMark/>
          </w:tcPr>
          <w:p w14:paraId="57285B82" w14:textId="77777777" w:rsidR="00053C2D" w:rsidRPr="00C91411" w:rsidRDefault="00053C2D" w:rsidP="003A22B0">
            <w:pPr>
              <w:tabs>
                <w:tab w:val="left" w:pos="0"/>
                <w:tab w:val="left" w:pos="9900"/>
              </w:tabs>
              <w:ind w:firstLine="709"/>
              <w:jc w:val="both"/>
              <w:rPr>
                <w:color w:val="000000"/>
              </w:rPr>
            </w:pPr>
            <w:r w:rsidRPr="00C91411">
              <w:rPr>
                <w:color w:val="000000"/>
              </w:rPr>
              <w:t xml:space="preserve">без </w:t>
            </w:r>
            <w:proofErr w:type="gramStart"/>
            <w:r w:rsidRPr="00C91411">
              <w:rPr>
                <w:color w:val="000000"/>
              </w:rPr>
              <w:t>полотенце-</w:t>
            </w:r>
            <w:proofErr w:type="spellStart"/>
            <w:r w:rsidRPr="00C91411">
              <w:rPr>
                <w:color w:val="000000"/>
              </w:rPr>
              <w:t>сушителя</w:t>
            </w:r>
            <w:proofErr w:type="spellEnd"/>
            <w:proofErr w:type="gramEnd"/>
          </w:p>
        </w:tc>
        <w:tc>
          <w:tcPr>
            <w:tcW w:w="2522" w:type="dxa"/>
            <w:vAlign w:val="center"/>
            <w:hideMark/>
          </w:tcPr>
          <w:p w14:paraId="424B6A36" w14:textId="77777777" w:rsidR="00053C2D" w:rsidRPr="00C91411" w:rsidRDefault="00053C2D" w:rsidP="003A22B0">
            <w:pPr>
              <w:tabs>
                <w:tab w:val="left" w:pos="0"/>
                <w:tab w:val="left" w:pos="9900"/>
              </w:tabs>
              <w:ind w:firstLine="709"/>
              <w:jc w:val="both"/>
              <w:rPr>
                <w:color w:val="000000"/>
              </w:rPr>
            </w:pPr>
            <w:r w:rsidRPr="00C91411">
              <w:rPr>
                <w:color w:val="000000"/>
              </w:rPr>
              <w:t xml:space="preserve">с </w:t>
            </w:r>
            <w:proofErr w:type="gramStart"/>
            <w:r w:rsidRPr="00C91411">
              <w:rPr>
                <w:color w:val="000000"/>
              </w:rPr>
              <w:t>полотенце-</w:t>
            </w:r>
            <w:proofErr w:type="spellStart"/>
            <w:r w:rsidRPr="00C91411">
              <w:rPr>
                <w:color w:val="000000"/>
              </w:rPr>
              <w:t>сушителем</w:t>
            </w:r>
            <w:proofErr w:type="spellEnd"/>
            <w:proofErr w:type="gramEnd"/>
          </w:p>
        </w:tc>
        <w:tc>
          <w:tcPr>
            <w:tcW w:w="2268" w:type="dxa"/>
            <w:vAlign w:val="center"/>
            <w:hideMark/>
          </w:tcPr>
          <w:p w14:paraId="6236673E" w14:textId="77777777" w:rsidR="00053C2D" w:rsidRPr="00C91411" w:rsidRDefault="00053C2D" w:rsidP="003A22B0">
            <w:pPr>
              <w:tabs>
                <w:tab w:val="left" w:pos="0"/>
                <w:tab w:val="left" w:pos="9900"/>
              </w:tabs>
              <w:ind w:firstLine="709"/>
              <w:jc w:val="both"/>
              <w:rPr>
                <w:color w:val="000000"/>
              </w:rPr>
            </w:pPr>
            <w:r w:rsidRPr="00C91411">
              <w:rPr>
                <w:color w:val="000000"/>
              </w:rPr>
              <w:t xml:space="preserve">без </w:t>
            </w:r>
            <w:proofErr w:type="gramStart"/>
            <w:r w:rsidRPr="00C91411">
              <w:rPr>
                <w:color w:val="000000"/>
              </w:rPr>
              <w:t>полотенце-</w:t>
            </w:r>
            <w:proofErr w:type="spellStart"/>
            <w:r w:rsidRPr="00C91411">
              <w:rPr>
                <w:color w:val="000000"/>
              </w:rPr>
              <w:t>сушителя</w:t>
            </w:r>
            <w:proofErr w:type="spellEnd"/>
            <w:proofErr w:type="gramEnd"/>
          </w:p>
        </w:tc>
      </w:tr>
      <w:tr w:rsidR="00053C2D" w:rsidRPr="00C91411" w14:paraId="5A86057E" w14:textId="77777777" w:rsidTr="003A22B0">
        <w:trPr>
          <w:trHeight w:val="293"/>
        </w:trPr>
        <w:tc>
          <w:tcPr>
            <w:tcW w:w="2405" w:type="dxa"/>
            <w:vAlign w:val="center"/>
          </w:tcPr>
          <w:p w14:paraId="5C48288F" w14:textId="77777777" w:rsidR="00053C2D" w:rsidRPr="00C91411" w:rsidRDefault="00053C2D" w:rsidP="003A22B0">
            <w:pPr>
              <w:tabs>
                <w:tab w:val="left" w:pos="0"/>
                <w:tab w:val="left" w:pos="9900"/>
              </w:tabs>
              <w:ind w:firstLine="709"/>
              <w:jc w:val="both"/>
              <w:rPr>
                <w:color w:val="000000"/>
                <w:lang w:val="en-US"/>
              </w:rPr>
            </w:pPr>
            <w:r w:rsidRPr="00C91411">
              <w:rPr>
                <w:color w:val="000000"/>
              </w:rPr>
              <w:t>0,0</w:t>
            </w:r>
            <w:r w:rsidRPr="00C91411">
              <w:rPr>
                <w:color w:val="000000"/>
                <w:lang w:val="en-US"/>
              </w:rPr>
              <w:t>544</w:t>
            </w:r>
          </w:p>
        </w:tc>
        <w:tc>
          <w:tcPr>
            <w:tcW w:w="2439" w:type="dxa"/>
            <w:vAlign w:val="center"/>
          </w:tcPr>
          <w:p w14:paraId="5748D3D5" w14:textId="77777777" w:rsidR="00053C2D" w:rsidRPr="00C91411" w:rsidRDefault="00053C2D" w:rsidP="003A22B0">
            <w:pPr>
              <w:tabs>
                <w:tab w:val="left" w:pos="0"/>
                <w:tab w:val="left" w:pos="9900"/>
              </w:tabs>
              <w:ind w:firstLine="709"/>
              <w:jc w:val="both"/>
              <w:rPr>
                <w:color w:val="000000"/>
                <w:lang w:val="en-US"/>
              </w:rPr>
            </w:pPr>
            <w:r w:rsidRPr="00C91411">
              <w:rPr>
                <w:color w:val="000000"/>
              </w:rPr>
              <w:t>0,05</w:t>
            </w:r>
            <w:r w:rsidRPr="00C91411">
              <w:rPr>
                <w:color w:val="000000"/>
                <w:lang w:val="en-US"/>
              </w:rPr>
              <w:t>36</w:t>
            </w:r>
          </w:p>
        </w:tc>
        <w:tc>
          <w:tcPr>
            <w:tcW w:w="2522" w:type="dxa"/>
            <w:vAlign w:val="center"/>
          </w:tcPr>
          <w:p w14:paraId="1FF38313" w14:textId="77777777" w:rsidR="00053C2D" w:rsidRPr="00C91411" w:rsidRDefault="00053C2D" w:rsidP="003A22B0">
            <w:pPr>
              <w:tabs>
                <w:tab w:val="left" w:pos="0"/>
                <w:tab w:val="left" w:pos="9900"/>
              </w:tabs>
              <w:ind w:firstLine="709"/>
              <w:jc w:val="both"/>
              <w:rPr>
                <w:color w:val="000000"/>
                <w:lang w:val="en-US"/>
              </w:rPr>
            </w:pPr>
            <w:r w:rsidRPr="00C91411">
              <w:rPr>
                <w:color w:val="000000"/>
              </w:rPr>
              <w:t>0,0</w:t>
            </w:r>
            <w:r w:rsidRPr="00C91411">
              <w:rPr>
                <w:color w:val="000000"/>
                <w:lang w:val="en-US"/>
              </w:rPr>
              <w:t>580</w:t>
            </w:r>
          </w:p>
        </w:tc>
        <w:tc>
          <w:tcPr>
            <w:tcW w:w="2268" w:type="dxa"/>
            <w:vAlign w:val="center"/>
          </w:tcPr>
          <w:p w14:paraId="5BF82A92" w14:textId="77777777" w:rsidR="00053C2D" w:rsidRPr="00C91411" w:rsidRDefault="00053C2D" w:rsidP="003A22B0">
            <w:pPr>
              <w:tabs>
                <w:tab w:val="left" w:pos="0"/>
                <w:tab w:val="left" w:pos="9900"/>
              </w:tabs>
              <w:ind w:firstLine="709"/>
              <w:jc w:val="both"/>
              <w:rPr>
                <w:color w:val="000000"/>
                <w:lang w:val="en-US"/>
              </w:rPr>
            </w:pPr>
            <w:r w:rsidRPr="00C91411">
              <w:rPr>
                <w:color w:val="000000"/>
              </w:rPr>
              <w:t>0,0</w:t>
            </w:r>
            <w:r w:rsidRPr="00C91411">
              <w:rPr>
                <w:color w:val="000000"/>
                <w:lang w:val="en-US"/>
              </w:rPr>
              <w:t>548</w:t>
            </w:r>
          </w:p>
        </w:tc>
      </w:tr>
    </w:tbl>
    <w:p w14:paraId="628DA689" w14:textId="77777777" w:rsidR="00053C2D" w:rsidRPr="00C91411" w:rsidRDefault="00053C2D" w:rsidP="00053C2D">
      <w:pPr>
        <w:tabs>
          <w:tab w:val="left" w:pos="0"/>
          <w:tab w:val="left" w:pos="9900"/>
        </w:tabs>
        <w:ind w:firstLine="709"/>
        <w:jc w:val="both"/>
        <w:rPr>
          <w:color w:val="000000"/>
          <w:sz w:val="28"/>
          <w:szCs w:val="28"/>
        </w:rPr>
        <w:sectPr w:rsidR="00053C2D" w:rsidRPr="00C91411" w:rsidSect="00053C2D">
          <w:headerReference w:type="default" r:id="rId35"/>
          <w:footerReference w:type="even" r:id="rId36"/>
          <w:pgSz w:w="11906" w:h="16838"/>
          <w:pgMar w:top="993" w:right="707" w:bottom="1276" w:left="1701" w:header="709" w:footer="709" w:gutter="0"/>
          <w:cols w:space="708"/>
          <w:titlePg/>
          <w:docGrid w:linePitch="381"/>
        </w:sectPr>
      </w:pPr>
      <w:r w:rsidRPr="00C91411">
        <w:rPr>
          <w:color w:val="000000"/>
          <w:sz w:val="28"/>
          <w:szCs w:val="28"/>
        </w:rPr>
        <w:t>На основании вышеуказанного, эксперты предлагают принять тарифы на горячую воду в открытой системе горячего водоснабжения на 2026 год для ООО «</w:t>
      </w:r>
      <w:proofErr w:type="spellStart"/>
      <w:r w:rsidRPr="00C91411">
        <w:rPr>
          <w:color w:val="000000"/>
          <w:sz w:val="28"/>
          <w:szCs w:val="28"/>
        </w:rPr>
        <w:t>ТеплоСнаб</w:t>
      </w:r>
      <w:proofErr w:type="spellEnd"/>
      <w:r w:rsidRPr="00C91411">
        <w:rPr>
          <w:color w:val="000000"/>
          <w:sz w:val="28"/>
          <w:szCs w:val="28"/>
        </w:rPr>
        <w:t>» в следующем виде (таблица 4).</w:t>
      </w:r>
      <w:r w:rsidRPr="00C91411">
        <w:rPr>
          <w:color w:val="000000"/>
          <w:sz w:val="28"/>
          <w:szCs w:val="28"/>
        </w:rPr>
        <w:br w:type="page"/>
      </w:r>
    </w:p>
    <w:p w14:paraId="6F3AC7F5" w14:textId="77777777" w:rsidR="00053C2D" w:rsidRPr="00C91411" w:rsidRDefault="00053C2D" w:rsidP="00053C2D">
      <w:pPr>
        <w:tabs>
          <w:tab w:val="left" w:pos="1890"/>
        </w:tabs>
        <w:jc w:val="center"/>
        <w:rPr>
          <w:snapToGrid w:val="0"/>
          <w:sz w:val="28"/>
          <w:szCs w:val="28"/>
        </w:rPr>
      </w:pPr>
      <w:r w:rsidRPr="00C91411">
        <w:rPr>
          <w:snapToGrid w:val="0"/>
          <w:sz w:val="28"/>
          <w:szCs w:val="28"/>
        </w:rPr>
        <w:lastRenderedPageBreak/>
        <w:t>Тарифы на горячую воду ООО «</w:t>
      </w:r>
      <w:proofErr w:type="spellStart"/>
      <w:r w:rsidRPr="00C91411">
        <w:rPr>
          <w:snapToGrid w:val="0"/>
          <w:sz w:val="28"/>
          <w:szCs w:val="28"/>
        </w:rPr>
        <w:t>ТеплоСнаб</w:t>
      </w:r>
      <w:proofErr w:type="spellEnd"/>
      <w:r w:rsidRPr="00C91411">
        <w:rPr>
          <w:snapToGrid w:val="0"/>
          <w:sz w:val="28"/>
          <w:szCs w:val="28"/>
        </w:rPr>
        <w:t xml:space="preserve">», </w:t>
      </w:r>
      <w:r w:rsidRPr="00C91411">
        <w:rPr>
          <w:snapToGrid w:val="0"/>
          <w:sz w:val="28"/>
          <w:szCs w:val="28"/>
        </w:rPr>
        <w:br/>
        <w:t xml:space="preserve">реализуемую в открытой системе горячего водоснабжения </w:t>
      </w:r>
      <w:r w:rsidRPr="00C91411">
        <w:rPr>
          <w:snapToGrid w:val="0"/>
          <w:sz w:val="28"/>
          <w:szCs w:val="28"/>
        </w:rPr>
        <w:br/>
        <w:t>на потребительском рынке г. Мариинска (Мариинского муниципального округа)</w:t>
      </w:r>
    </w:p>
    <w:p w14:paraId="3D15FB50" w14:textId="77777777" w:rsidR="00053C2D" w:rsidRPr="00C91411" w:rsidRDefault="00053C2D" w:rsidP="00053C2D">
      <w:pPr>
        <w:tabs>
          <w:tab w:val="left" w:pos="0"/>
          <w:tab w:val="left" w:pos="9900"/>
        </w:tabs>
        <w:ind w:firstLine="709"/>
        <w:jc w:val="both"/>
        <w:rPr>
          <w:color w:val="000000"/>
          <w:sz w:val="28"/>
          <w:szCs w:val="28"/>
        </w:rPr>
      </w:pPr>
      <w:r w:rsidRPr="00C91411">
        <w:rPr>
          <w:color w:val="000000"/>
          <w:sz w:val="28"/>
          <w:szCs w:val="28"/>
        </w:rPr>
        <w:tab/>
        <w:t xml:space="preserve">                                            Таблица 4 </w:t>
      </w:r>
    </w:p>
    <w:p w14:paraId="0F5708E7" w14:textId="77777777" w:rsidR="00053C2D" w:rsidRPr="00C91411" w:rsidRDefault="00053C2D" w:rsidP="00053C2D">
      <w:pPr>
        <w:tabs>
          <w:tab w:val="left" w:pos="0"/>
          <w:tab w:val="left" w:pos="9900"/>
        </w:tabs>
        <w:ind w:firstLine="709"/>
        <w:jc w:val="both"/>
        <w:rPr>
          <w:color w:val="000000"/>
          <w:sz w:val="28"/>
          <w:szCs w:val="28"/>
        </w:rPr>
      </w:pPr>
    </w:p>
    <w:tbl>
      <w:tblPr>
        <w:tblW w:w="1491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446"/>
        <w:gridCol w:w="1276"/>
        <w:gridCol w:w="1134"/>
        <w:gridCol w:w="992"/>
        <w:gridCol w:w="992"/>
        <w:gridCol w:w="993"/>
        <w:gridCol w:w="992"/>
        <w:gridCol w:w="992"/>
        <w:gridCol w:w="851"/>
        <w:gridCol w:w="992"/>
        <w:gridCol w:w="992"/>
        <w:gridCol w:w="992"/>
        <w:gridCol w:w="1134"/>
        <w:gridCol w:w="1134"/>
      </w:tblGrid>
      <w:tr w:rsidR="00053C2D" w:rsidRPr="00C91411" w14:paraId="7CE8BB5F" w14:textId="77777777" w:rsidTr="003A22B0">
        <w:trPr>
          <w:trHeight w:val="680"/>
        </w:trPr>
        <w:tc>
          <w:tcPr>
            <w:tcW w:w="1446" w:type="dxa"/>
            <w:vMerge w:val="restart"/>
            <w:vAlign w:val="center"/>
            <w:hideMark/>
          </w:tcPr>
          <w:p w14:paraId="18FD3B6B" w14:textId="77777777" w:rsidR="00053C2D" w:rsidRPr="00C91411" w:rsidRDefault="00053C2D" w:rsidP="003A22B0">
            <w:pPr>
              <w:tabs>
                <w:tab w:val="left" w:pos="3052"/>
              </w:tabs>
              <w:ind w:left="-108" w:right="-108"/>
              <w:jc w:val="center"/>
              <w:rPr>
                <w:sz w:val="20"/>
                <w:szCs w:val="20"/>
              </w:rPr>
            </w:pPr>
            <w:r w:rsidRPr="00C91411">
              <w:rPr>
                <w:sz w:val="20"/>
                <w:szCs w:val="20"/>
              </w:rPr>
              <w:t>Наименование регулируемой организации</w:t>
            </w:r>
          </w:p>
        </w:tc>
        <w:tc>
          <w:tcPr>
            <w:tcW w:w="1276" w:type="dxa"/>
            <w:vMerge w:val="restart"/>
            <w:vAlign w:val="center"/>
            <w:hideMark/>
          </w:tcPr>
          <w:p w14:paraId="45DD45DF" w14:textId="77777777" w:rsidR="00053C2D" w:rsidRPr="00C91411" w:rsidRDefault="00053C2D" w:rsidP="003A22B0">
            <w:pPr>
              <w:ind w:left="-108" w:firstLine="47"/>
              <w:jc w:val="center"/>
              <w:rPr>
                <w:sz w:val="20"/>
                <w:szCs w:val="20"/>
              </w:rPr>
            </w:pPr>
            <w:r w:rsidRPr="00C91411">
              <w:rPr>
                <w:sz w:val="20"/>
                <w:szCs w:val="20"/>
              </w:rPr>
              <w:t>Период</w:t>
            </w:r>
          </w:p>
        </w:tc>
        <w:tc>
          <w:tcPr>
            <w:tcW w:w="4111" w:type="dxa"/>
            <w:gridSpan w:val="4"/>
            <w:vAlign w:val="center"/>
            <w:hideMark/>
          </w:tcPr>
          <w:p w14:paraId="54CE5939" w14:textId="77777777" w:rsidR="00053C2D" w:rsidRPr="00C91411" w:rsidRDefault="00053C2D" w:rsidP="003A22B0">
            <w:pPr>
              <w:ind w:left="-108" w:firstLine="47"/>
              <w:jc w:val="center"/>
              <w:rPr>
                <w:sz w:val="20"/>
                <w:szCs w:val="20"/>
              </w:rPr>
            </w:pPr>
            <w:r w:rsidRPr="00C91411">
              <w:rPr>
                <w:sz w:val="20"/>
                <w:szCs w:val="20"/>
              </w:rPr>
              <w:t>Тариф на горячую воду для населения, руб./м</w:t>
            </w:r>
            <w:r w:rsidRPr="00C91411">
              <w:rPr>
                <w:sz w:val="20"/>
                <w:szCs w:val="20"/>
                <w:vertAlign w:val="superscript"/>
              </w:rPr>
              <w:t xml:space="preserve">3 </w:t>
            </w:r>
            <w:r w:rsidRPr="00C91411">
              <w:rPr>
                <w:sz w:val="20"/>
                <w:szCs w:val="20"/>
              </w:rPr>
              <w:t>(с НДС)</w:t>
            </w:r>
          </w:p>
        </w:tc>
        <w:tc>
          <w:tcPr>
            <w:tcW w:w="3827" w:type="dxa"/>
            <w:gridSpan w:val="4"/>
            <w:vAlign w:val="center"/>
            <w:hideMark/>
          </w:tcPr>
          <w:p w14:paraId="0B41B80D" w14:textId="77777777" w:rsidR="00053C2D" w:rsidRPr="00C91411" w:rsidRDefault="00053C2D" w:rsidP="003A22B0">
            <w:pPr>
              <w:ind w:left="-108" w:firstLine="47"/>
              <w:jc w:val="center"/>
              <w:rPr>
                <w:sz w:val="20"/>
                <w:szCs w:val="20"/>
              </w:rPr>
            </w:pPr>
            <w:r w:rsidRPr="00C91411">
              <w:rPr>
                <w:sz w:val="20"/>
                <w:szCs w:val="20"/>
              </w:rPr>
              <w:t>Тариф на горячую воду для прочих потребителей, руб./м</w:t>
            </w:r>
            <w:r w:rsidRPr="00C91411">
              <w:rPr>
                <w:sz w:val="20"/>
                <w:szCs w:val="20"/>
                <w:vertAlign w:val="superscript"/>
              </w:rPr>
              <w:t>3</w:t>
            </w:r>
            <w:r w:rsidRPr="00C91411">
              <w:rPr>
                <w:sz w:val="20"/>
                <w:szCs w:val="20"/>
                <w:vertAlign w:val="superscript"/>
              </w:rPr>
              <w:br/>
            </w:r>
            <w:r w:rsidRPr="00C91411">
              <w:rPr>
                <w:sz w:val="20"/>
                <w:szCs w:val="20"/>
              </w:rPr>
              <w:t>(без НДС)</w:t>
            </w:r>
          </w:p>
        </w:tc>
        <w:tc>
          <w:tcPr>
            <w:tcW w:w="992" w:type="dxa"/>
            <w:vMerge w:val="restart"/>
            <w:vAlign w:val="center"/>
            <w:hideMark/>
          </w:tcPr>
          <w:p w14:paraId="733E841D" w14:textId="77777777" w:rsidR="00053C2D" w:rsidRPr="00C91411" w:rsidRDefault="00053C2D" w:rsidP="003A22B0">
            <w:pPr>
              <w:ind w:left="-108" w:right="-104" w:firstLine="3"/>
              <w:jc w:val="center"/>
              <w:rPr>
                <w:sz w:val="20"/>
                <w:szCs w:val="20"/>
              </w:rPr>
            </w:pPr>
            <w:r w:rsidRPr="00C91411">
              <w:rPr>
                <w:sz w:val="20"/>
                <w:szCs w:val="20"/>
              </w:rPr>
              <w:t>Компо-</w:t>
            </w:r>
            <w:proofErr w:type="spellStart"/>
            <w:r w:rsidRPr="00C91411">
              <w:rPr>
                <w:sz w:val="20"/>
                <w:szCs w:val="20"/>
              </w:rPr>
              <w:t>нент</w:t>
            </w:r>
            <w:proofErr w:type="spellEnd"/>
            <w:r w:rsidRPr="00C91411">
              <w:rPr>
                <w:sz w:val="20"/>
                <w:szCs w:val="20"/>
              </w:rPr>
              <w:t xml:space="preserve"> на </w:t>
            </w:r>
            <w:proofErr w:type="spellStart"/>
            <w:r w:rsidRPr="00C91411">
              <w:rPr>
                <w:sz w:val="20"/>
                <w:szCs w:val="20"/>
              </w:rPr>
              <w:t>теплоно-ситель</w:t>
            </w:r>
            <w:proofErr w:type="spellEnd"/>
            <w:r w:rsidRPr="00C91411">
              <w:rPr>
                <w:sz w:val="20"/>
                <w:szCs w:val="20"/>
              </w:rPr>
              <w:t>,</w:t>
            </w:r>
          </w:p>
          <w:p w14:paraId="405F51FC" w14:textId="77777777" w:rsidR="00053C2D" w:rsidRPr="00C91411" w:rsidRDefault="00053C2D" w:rsidP="003A22B0">
            <w:pPr>
              <w:ind w:left="-108" w:right="-104" w:firstLine="3"/>
              <w:jc w:val="center"/>
              <w:rPr>
                <w:sz w:val="20"/>
                <w:szCs w:val="20"/>
              </w:rPr>
            </w:pPr>
            <w:r w:rsidRPr="00C91411">
              <w:rPr>
                <w:sz w:val="20"/>
                <w:szCs w:val="20"/>
              </w:rPr>
              <w:t>руб./м</w:t>
            </w:r>
            <w:r w:rsidRPr="00C91411">
              <w:rPr>
                <w:sz w:val="20"/>
                <w:szCs w:val="20"/>
                <w:vertAlign w:val="superscript"/>
              </w:rPr>
              <w:t xml:space="preserve">3 </w:t>
            </w:r>
            <w:r w:rsidRPr="00C91411">
              <w:rPr>
                <w:sz w:val="20"/>
                <w:szCs w:val="20"/>
              </w:rPr>
              <w:br/>
              <w:t>(без НДС)</w:t>
            </w:r>
          </w:p>
          <w:p w14:paraId="23D8F75B" w14:textId="77777777" w:rsidR="00053C2D" w:rsidRPr="00C91411" w:rsidRDefault="00053C2D" w:rsidP="003A22B0">
            <w:pPr>
              <w:tabs>
                <w:tab w:val="left" w:pos="3052"/>
              </w:tabs>
              <w:ind w:left="-108" w:right="-104" w:firstLine="3"/>
              <w:jc w:val="center"/>
              <w:rPr>
                <w:sz w:val="20"/>
                <w:szCs w:val="20"/>
              </w:rPr>
            </w:pPr>
          </w:p>
        </w:tc>
        <w:tc>
          <w:tcPr>
            <w:tcW w:w="3260" w:type="dxa"/>
            <w:gridSpan w:val="3"/>
            <w:vAlign w:val="center"/>
            <w:hideMark/>
          </w:tcPr>
          <w:p w14:paraId="55962A7C" w14:textId="77777777" w:rsidR="00053C2D" w:rsidRPr="00C91411" w:rsidRDefault="00053C2D" w:rsidP="003A22B0">
            <w:pPr>
              <w:tabs>
                <w:tab w:val="left" w:pos="3052"/>
              </w:tabs>
              <w:jc w:val="center"/>
              <w:rPr>
                <w:sz w:val="20"/>
                <w:szCs w:val="20"/>
              </w:rPr>
            </w:pPr>
            <w:r w:rsidRPr="00C91411">
              <w:rPr>
                <w:sz w:val="20"/>
                <w:szCs w:val="20"/>
              </w:rPr>
              <w:t>Компонент на тепловую энергию</w:t>
            </w:r>
          </w:p>
        </w:tc>
      </w:tr>
      <w:tr w:rsidR="00053C2D" w:rsidRPr="00C91411" w14:paraId="6491C965" w14:textId="77777777" w:rsidTr="003A22B0">
        <w:trPr>
          <w:trHeight w:val="510"/>
        </w:trPr>
        <w:tc>
          <w:tcPr>
            <w:tcW w:w="1446" w:type="dxa"/>
            <w:vMerge/>
            <w:vAlign w:val="center"/>
            <w:hideMark/>
          </w:tcPr>
          <w:p w14:paraId="07693409" w14:textId="77777777" w:rsidR="00053C2D" w:rsidRPr="00C91411" w:rsidRDefault="00053C2D" w:rsidP="003A22B0">
            <w:pPr>
              <w:rPr>
                <w:sz w:val="20"/>
                <w:szCs w:val="20"/>
              </w:rPr>
            </w:pPr>
          </w:p>
        </w:tc>
        <w:tc>
          <w:tcPr>
            <w:tcW w:w="1276" w:type="dxa"/>
            <w:vMerge/>
            <w:vAlign w:val="center"/>
            <w:hideMark/>
          </w:tcPr>
          <w:p w14:paraId="69FDEEF2" w14:textId="77777777" w:rsidR="00053C2D" w:rsidRPr="00C91411" w:rsidRDefault="00053C2D" w:rsidP="003A22B0">
            <w:pPr>
              <w:rPr>
                <w:sz w:val="20"/>
                <w:szCs w:val="20"/>
              </w:rPr>
            </w:pPr>
          </w:p>
        </w:tc>
        <w:tc>
          <w:tcPr>
            <w:tcW w:w="2126" w:type="dxa"/>
            <w:gridSpan w:val="2"/>
            <w:vAlign w:val="center"/>
            <w:hideMark/>
          </w:tcPr>
          <w:p w14:paraId="4DC4A429" w14:textId="77777777" w:rsidR="00053C2D" w:rsidRPr="00C91411" w:rsidRDefault="00053C2D" w:rsidP="003A22B0">
            <w:pPr>
              <w:ind w:left="-108" w:right="-85" w:hanging="55"/>
              <w:jc w:val="center"/>
              <w:rPr>
                <w:sz w:val="20"/>
                <w:szCs w:val="20"/>
              </w:rPr>
            </w:pPr>
            <w:r w:rsidRPr="00C91411">
              <w:rPr>
                <w:sz w:val="20"/>
                <w:szCs w:val="20"/>
              </w:rPr>
              <w:t>Изолированные стояки</w:t>
            </w:r>
          </w:p>
        </w:tc>
        <w:tc>
          <w:tcPr>
            <w:tcW w:w="1985" w:type="dxa"/>
            <w:gridSpan w:val="2"/>
            <w:vAlign w:val="center"/>
            <w:hideMark/>
          </w:tcPr>
          <w:p w14:paraId="0BDAA877" w14:textId="77777777" w:rsidR="00053C2D" w:rsidRPr="00C91411" w:rsidRDefault="00053C2D" w:rsidP="003A22B0">
            <w:pPr>
              <w:ind w:left="-108" w:right="-85" w:hanging="4"/>
              <w:jc w:val="center"/>
              <w:rPr>
                <w:sz w:val="20"/>
                <w:szCs w:val="20"/>
              </w:rPr>
            </w:pPr>
            <w:r w:rsidRPr="00C91411">
              <w:rPr>
                <w:sz w:val="20"/>
                <w:szCs w:val="20"/>
              </w:rPr>
              <w:t>Неизолированные стояки</w:t>
            </w:r>
          </w:p>
        </w:tc>
        <w:tc>
          <w:tcPr>
            <w:tcW w:w="1984" w:type="dxa"/>
            <w:gridSpan w:val="2"/>
            <w:vAlign w:val="center"/>
            <w:hideMark/>
          </w:tcPr>
          <w:p w14:paraId="5E7DA276" w14:textId="77777777" w:rsidR="00053C2D" w:rsidRPr="00C91411" w:rsidRDefault="00053C2D" w:rsidP="003A22B0">
            <w:pPr>
              <w:ind w:left="-108" w:right="-85" w:firstLine="4"/>
              <w:jc w:val="center"/>
              <w:rPr>
                <w:sz w:val="20"/>
                <w:szCs w:val="20"/>
              </w:rPr>
            </w:pPr>
            <w:r w:rsidRPr="00C91411">
              <w:rPr>
                <w:sz w:val="20"/>
                <w:szCs w:val="20"/>
              </w:rPr>
              <w:t>Изолированные стояки</w:t>
            </w:r>
          </w:p>
        </w:tc>
        <w:tc>
          <w:tcPr>
            <w:tcW w:w="1843" w:type="dxa"/>
            <w:gridSpan w:val="2"/>
            <w:vAlign w:val="center"/>
            <w:hideMark/>
          </w:tcPr>
          <w:p w14:paraId="14CE82C7" w14:textId="77777777" w:rsidR="00053C2D" w:rsidRPr="00C91411" w:rsidRDefault="00053C2D" w:rsidP="003A22B0">
            <w:pPr>
              <w:ind w:left="-108" w:right="-85" w:hanging="4"/>
              <w:jc w:val="center"/>
              <w:rPr>
                <w:sz w:val="20"/>
                <w:szCs w:val="20"/>
              </w:rPr>
            </w:pPr>
            <w:r w:rsidRPr="00C91411">
              <w:rPr>
                <w:sz w:val="20"/>
                <w:szCs w:val="20"/>
              </w:rPr>
              <w:t>Неизолированные стояки</w:t>
            </w:r>
          </w:p>
        </w:tc>
        <w:tc>
          <w:tcPr>
            <w:tcW w:w="992" w:type="dxa"/>
            <w:vMerge/>
            <w:vAlign w:val="center"/>
            <w:hideMark/>
          </w:tcPr>
          <w:p w14:paraId="517BD413" w14:textId="77777777" w:rsidR="00053C2D" w:rsidRPr="00C91411" w:rsidRDefault="00053C2D" w:rsidP="003A22B0">
            <w:pPr>
              <w:rPr>
                <w:sz w:val="20"/>
                <w:szCs w:val="20"/>
              </w:rPr>
            </w:pPr>
          </w:p>
        </w:tc>
        <w:tc>
          <w:tcPr>
            <w:tcW w:w="992" w:type="dxa"/>
            <w:vMerge w:val="restart"/>
            <w:vAlign w:val="center"/>
            <w:hideMark/>
          </w:tcPr>
          <w:p w14:paraId="1683B732" w14:textId="77777777" w:rsidR="00053C2D" w:rsidRPr="00C91411" w:rsidRDefault="00053C2D" w:rsidP="003A22B0">
            <w:pPr>
              <w:tabs>
                <w:tab w:val="left" w:pos="3052"/>
              </w:tabs>
              <w:ind w:left="-108" w:right="-151"/>
              <w:jc w:val="center"/>
              <w:rPr>
                <w:sz w:val="20"/>
                <w:szCs w:val="20"/>
              </w:rPr>
            </w:pPr>
            <w:proofErr w:type="spellStart"/>
            <w:r w:rsidRPr="00C91411">
              <w:rPr>
                <w:sz w:val="20"/>
                <w:szCs w:val="20"/>
              </w:rPr>
              <w:t>Односта-вочный</w:t>
            </w:r>
            <w:proofErr w:type="spellEnd"/>
            <w:r w:rsidRPr="00C91411">
              <w:rPr>
                <w:sz w:val="20"/>
                <w:szCs w:val="20"/>
              </w:rPr>
              <w:t xml:space="preserve">, руб./Гкал </w:t>
            </w:r>
            <w:r w:rsidRPr="00C91411">
              <w:rPr>
                <w:sz w:val="20"/>
                <w:szCs w:val="20"/>
              </w:rPr>
              <w:br/>
              <w:t>(без НДС)</w:t>
            </w:r>
          </w:p>
        </w:tc>
        <w:tc>
          <w:tcPr>
            <w:tcW w:w="2268" w:type="dxa"/>
            <w:gridSpan w:val="2"/>
            <w:vAlign w:val="center"/>
            <w:hideMark/>
          </w:tcPr>
          <w:p w14:paraId="5617A7EB" w14:textId="77777777" w:rsidR="00053C2D" w:rsidRPr="00C91411" w:rsidRDefault="00053C2D" w:rsidP="003A22B0">
            <w:pPr>
              <w:tabs>
                <w:tab w:val="left" w:pos="3052"/>
              </w:tabs>
              <w:jc w:val="center"/>
              <w:rPr>
                <w:sz w:val="20"/>
                <w:szCs w:val="20"/>
              </w:rPr>
            </w:pPr>
            <w:proofErr w:type="spellStart"/>
            <w:r w:rsidRPr="00C91411">
              <w:rPr>
                <w:sz w:val="20"/>
                <w:szCs w:val="20"/>
              </w:rPr>
              <w:t>Двухставочный</w:t>
            </w:r>
            <w:proofErr w:type="spellEnd"/>
          </w:p>
        </w:tc>
      </w:tr>
      <w:tr w:rsidR="00053C2D" w:rsidRPr="00C91411" w14:paraId="064E8A17" w14:textId="77777777" w:rsidTr="003A22B0">
        <w:trPr>
          <w:trHeight w:val="1134"/>
        </w:trPr>
        <w:tc>
          <w:tcPr>
            <w:tcW w:w="1446" w:type="dxa"/>
            <w:vMerge/>
            <w:vAlign w:val="center"/>
            <w:hideMark/>
          </w:tcPr>
          <w:p w14:paraId="47E81E87" w14:textId="77777777" w:rsidR="00053C2D" w:rsidRPr="00C91411" w:rsidRDefault="00053C2D" w:rsidP="003A22B0">
            <w:pPr>
              <w:rPr>
                <w:sz w:val="20"/>
                <w:szCs w:val="20"/>
              </w:rPr>
            </w:pPr>
          </w:p>
        </w:tc>
        <w:tc>
          <w:tcPr>
            <w:tcW w:w="1276" w:type="dxa"/>
            <w:vMerge/>
            <w:vAlign w:val="center"/>
            <w:hideMark/>
          </w:tcPr>
          <w:p w14:paraId="2EE7FE08" w14:textId="77777777" w:rsidR="00053C2D" w:rsidRPr="00C91411" w:rsidRDefault="00053C2D" w:rsidP="003A22B0">
            <w:pPr>
              <w:rPr>
                <w:sz w:val="20"/>
                <w:szCs w:val="20"/>
              </w:rPr>
            </w:pPr>
          </w:p>
        </w:tc>
        <w:tc>
          <w:tcPr>
            <w:tcW w:w="1134" w:type="dxa"/>
            <w:vAlign w:val="center"/>
            <w:hideMark/>
          </w:tcPr>
          <w:p w14:paraId="15093C58" w14:textId="77777777" w:rsidR="00053C2D" w:rsidRPr="00C91411" w:rsidRDefault="00053C2D" w:rsidP="003A22B0">
            <w:pPr>
              <w:tabs>
                <w:tab w:val="left" w:pos="3052"/>
              </w:tabs>
              <w:ind w:right="-35"/>
              <w:jc w:val="center"/>
              <w:rPr>
                <w:sz w:val="20"/>
                <w:szCs w:val="20"/>
              </w:rPr>
            </w:pPr>
            <w:r w:rsidRPr="00C91411">
              <w:rPr>
                <w:sz w:val="20"/>
                <w:szCs w:val="20"/>
              </w:rPr>
              <w:t>с поло-</w:t>
            </w:r>
            <w:proofErr w:type="spellStart"/>
            <w:r w:rsidRPr="00C91411">
              <w:rPr>
                <w:sz w:val="20"/>
                <w:szCs w:val="20"/>
              </w:rPr>
              <w:t>тенце</w:t>
            </w:r>
            <w:proofErr w:type="spellEnd"/>
            <w:r w:rsidRPr="00C91411">
              <w:rPr>
                <w:sz w:val="20"/>
                <w:szCs w:val="20"/>
              </w:rPr>
              <w:t>-суши-</w:t>
            </w:r>
            <w:proofErr w:type="spellStart"/>
            <w:r w:rsidRPr="00C91411">
              <w:rPr>
                <w:sz w:val="20"/>
                <w:szCs w:val="20"/>
              </w:rPr>
              <w:t>телями</w:t>
            </w:r>
            <w:proofErr w:type="spellEnd"/>
          </w:p>
        </w:tc>
        <w:tc>
          <w:tcPr>
            <w:tcW w:w="992" w:type="dxa"/>
            <w:vAlign w:val="center"/>
            <w:hideMark/>
          </w:tcPr>
          <w:p w14:paraId="1E5CC1BB" w14:textId="77777777" w:rsidR="00053C2D" w:rsidRPr="00C91411" w:rsidRDefault="00053C2D" w:rsidP="003A22B0">
            <w:pPr>
              <w:tabs>
                <w:tab w:val="left" w:pos="3052"/>
              </w:tabs>
              <w:ind w:right="-35"/>
              <w:jc w:val="center"/>
              <w:rPr>
                <w:sz w:val="20"/>
                <w:szCs w:val="20"/>
              </w:rPr>
            </w:pPr>
            <w:r w:rsidRPr="00C91411">
              <w:rPr>
                <w:sz w:val="20"/>
                <w:szCs w:val="20"/>
              </w:rPr>
              <w:t>без поло-</w:t>
            </w:r>
            <w:proofErr w:type="spellStart"/>
            <w:r w:rsidRPr="00C91411">
              <w:rPr>
                <w:sz w:val="20"/>
                <w:szCs w:val="20"/>
              </w:rPr>
              <w:t>тенце</w:t>
            </w:r>
            <w:proofErr w:type="spellEnd"/>
            <w:r w:rsidRPr="00C91411">
              <w:rPr>
                <w:sz w:val="20"/>
                <w:szCs w:val="20"/>
              </w:rPr>
              <w:t>-суши-</w:t>
            </w:r>
            <w:proofErr w:type="spellStart"/>
            <w:r w:rsidRPr="00C91411">
              <w:rPr>
                <w:sz w:val="20"/>
                <w:szCs w:val="20"/>
              </w:rPr>
              <w:t>телей</w:t>
            </w:r>
            <w:proofErr w:type="spellEnd"/>
          </w:p>
        </w:tc>
        <w:tc>
          <w:tcPr>
            <w:tcW w:w="992" w:type="dxa"/>
            <w:vAlign w:val="center"/>
            <w:hideMark/>
          </w:tcPr>
          <w:p w14:paraId="6780DA87" w14:textId="77777777" w:rsidR="00053C2D" w:rsidRPr="00C91411" w:rsidRDefault="00053C2D" w:rsidP="003A22B0">
            <w:pPr>
              <w:tabs>
                <w:tab w:val="left" w:pos="3052"/>
              </w:tabs>
              <w:ind w:right="-35"/>
              <w:jc w:val="center"/>
              <w:rPr>
                <w:sz w:val="20"/>
                <w:szCs w:val="20"/>
              </w:rPr>
            </w:pPr>
            <w:r w:rsidRPr="00C91411">
              <w:rPr>
                <w:sz w:val="20"/>
                <w:szCs w:val="20"/>
              </w:rPr>
              <w:t>с поло-</w:t>
            </w:r>
            <w:proofErr w:type="spellStart"/>
            <w:r w:rsidRPr="00C91411">
              <w:rPr>
                <w:sz w:val="20"/>
                <w:szCs w:val="20"/>
              </w:rPr>
              <w:t>тенце</w:t>
            </w:r>
            <w:proofErr w:type="spellEnd"/>
            <w:r w:rsidRPr="00C91411">
              <w:rPr>
                <w:sz w:val="20"/>
                <w:szCs w:val="20"/>
              </w:rPr>
              <w:t>-суши-</w:t>
            </w:r>
            <w:proofErr w:type="spellStart"/>
            <w:r w:rsidRPr="00C91411">
              <w:rPr>
                <w:sz w:val="20"/>
                <w:szCs w:val="20"/>
              </w:rPr>
              <w:t>телями</w:t>
            </w:r>
            <w:proofErr w:type="spellEnd"/>
          </w:p>
        </w:tc>
        <w:tc>
          <w:tcPr>
            <w:tcW w:w="993" w:type="dxa"/>
            <w:vAlign w:val="center"/>
            <w:hideMark/>
          </w:tcPr>
          <w:p w14:paraId="554C64B4" w14:textId="77777777" w:rsidR="00053C2D" w:rsidRPr="00C91411" w:rsidRDefault="00053C2D" w:rsidP="003A22B0">
            <w:pPr>
              <w:tabs>
                <w:tab w:val="left" w:pos="3052"/>
              </w:tabs>
              <w:ind w:right="-35"/>
              <w:jc w:val="center"/>
              <w:rPr>
                <w:sz w:val="20"/>
                <w:szCs w:val="20"/>
              </w:rPr>
            </w:pPr>
            <w:r w:rsidRPr="00C91411">
              <w:rPr>
                <w:sz w:val="20"/>
                <w:szCs w:val="20"/>
              </w:rPr>
              <w:t>без поло-</w:t>
            </w:r>
            <w:proofErr w:type="spellStart"/>
            <w:r w:rsidRPr="00C91411">
              <w:rPr>
                <w:sz w:val="20"/>
                <w:szCs w:val="20"/>
              </w:rPr>
              <w:t>тенце</w:t>
            </w:r>
            <w:proofErr w:type="spellEnd"/>
            <w:r w:rsidRPr="00C91411">
              <w:rPr>
                <w:sz w:val="20"/>
                <w:szCs w:val="20"/>
              </w:rPr>
              <w:t>-суши-</w:t>
            </w:r>
            <w:proofErr w:type="spellStart"/>
            <w:r w:rsidRPr="00C91411">
              <w:rPr>
                <w:sz w:val="20"/>
                <w:szCs w:val="20"/>
              </w:rPr>
              <w:t>телей</w:t>
            </w:r>
            <w:proofErr w:type="spellEnd"/>
          </w:p>
        </w:tc>
        <w:tc>
          <w:tcPr>
            <w:tcW w:w="992" w:type="dxa"/>
            <w:vAlign w:val="center"/>
            <w:hideMark/>
          </w:tcPr>
          <w:p w14:paraId="6EC02A4D" w14:textId="77777777" w:rsidR="00053C2D" w:rsidRPr="00C91411" w:rsidRDefault="00053C2D" w:rsidP="003A22B0">
            <w:pPr>
              <w:tabs>
                <w:tab w:val="left" w:pos="3052"/>
              </w:tabs>
              <w:ind w:right="-68"/>
              <w:jc w:val="center"/>
              <w:rPr>
                <w:sz w:val="20"/>
                <w:szCs w:val="20"/>
              </w:rPr>
            </w:pPr>
            <w:r w:rsidRPr="00C91411">
              <w:rPr>
                <w:sz w:val="20"/>
                <w:szCs w:val="20"/>
              </w:rPr>
              <w:t>с поло-</w:t>
            </w:r>
            <w:proofErr w:type="spellStart"/>
            <w:r w:rsidRPr="00C91411">
              <w:rPr>
                <w:sz w:val="20"/>
                <w:szCs w:val="20"/>
              </w:rPr>
              <w:t>тенце</w:t>
            </w:r>
            <w:proofErr w:type="spellEnd"/>
            <w:r w:rsidRPr="00C91411">
              <w:rPr>
                <w:sz w:val="20"/>
                <w:szCs w:val="20"/>
              </w:rPr>
              <w:t>-суши-</w:t>
            </w:r>
            <w:proofErr w:type="spellStart"/>
            <w:r w:rsidRPr="00C91411">
              <w:rPr>
                <w:sz w:val="20"/>
                <w:szCs w:val="20"/>
              </w:rPr>
              <w:t>телями</w:t>
            </w:r>
            <w:proofErr w:type="spellEnd"/>
          </w:p>
        </w:tc>
        <w:tc>
          <w:tcPr>
            <w:tcW w:w="992" w:type="dxa"/>
            <w:vAlign w:val="center"/>
            <w:hideMark/>
          </w:tcPr>
          <w:p w14:paraId="5D23AECD" w14:textId="77777777" w:rsidR="00053C2D" w:rsidRPr="00C91411" w:rsidRDefault="00053C2D" w:rsidP="003A22B0">
            <w:pPr>
              <w:tabs>
                <w:tab w:val="left" w:pos="3052"/>
              </w:tabs>
              <w:ind w:right="-35"/>
              <w:jc w:val="center"/>
              <w:rPr>
                <w:sz w:val="20"/>
                <w:szCs w:val="20"/>
              </w:rPr>
            </w:pPr>
            <w:r w:rsidRPr="00C91411">
              <w:rPr>
                <w:sz w:val="20"/>
                <w:szCs w:val="20"/>
              </w:rPr>
              <w:t>без поло-</w:t>
            </w:r>
            <w:proofErr w:type="spellStart"/>
            <w:r w:rsidRPr="00C91411">
              <w:rPr>
                <w:sz w:val="20"/>
                <w:szCs w:val="20"/>
              </w:rPr>
              <w:t>тенце</w:t>
            </w:r>
            <w:proofErr w:type="spellEnd"/>
            <w:r w:rsidRPr="00C91411">
              <w:rPr>
                <w:sz w:val="20"/>
                <w:szCs w:val="20"/>
              </w:rPr>
              <w:t>-суши-</w:t>
            </w:r>
            <w:proofErr w:type="spellStart"/>
            <w:r w:rsidRPr="00C91411">
              <w:rPr>
                <w:sz w:val="20"/>
                <w:szCs w:val="20"/>
              </w:rPr>
              <w:t>телей</w:t>
            </w:r>
            <w:proofErr w:type="spellEnd"/>
          </w:p>
        </w:tc>
        <w:tc>
          <w:tcPr>
            <w:tcW w:w="851" w:type="dxa"/>
            <w:vAlign w:val="center"/>
            <w:hideMark/>
          </w:tcPr>
          <w:p w14:paraId="3CF5DECA" w14:textId="77777777" w:rsidR="00053C2D" w:rsidRPr="00C91411" w:rsidRDefault="00053C2D" w:rsidP="003A22B0">
            <w:pPr>
              <w:tabs>
                <w:tab w:val="left" w:pos="3052"/>
              </w:tabs>
              <w:ind w:left="-177" w:right="-149"/>
              <w:jc w:val="center"/>
              <w:rPr>
                <w:sz w:val="20"/>
                <w:szCs w:val="20"/>
              </w:rPr>
            </w:pPr>
            <w:r w:rsidRPr="00C91411">
              <w:rPr>
                <w:sz w:val="20"/>
                <w:szCs w:val="20"/>
              </w:rPr>
              <w:t>с поло-</w:t>
            </w:r>
            <w:proofErr w:type="spellStart"/>
            <w:r w:rsidRPr="00C91411">
              <w:rPr>
                <w:sz w:val="20"/>
                <w:szCs w:val="20"/>
              </w:rPr>
              <w:t>тенце</w:t>
            </w:r>
            <w:proofErr w:type="spellEnd"/>
            <w:r w:rsidRPr="00C91411">
              <w:rPr>
                <w:sz w:val="20"/>
                <w:szCs w:val="20"/>
              </w:rPr>
              <w:t>-суши-</w:t>
            </w:r>
            <w:proofErr w:type="spellStart"/>
            <w:r w:rsidRPr="00C91411">
              <w:rPr>
                <w:sz w:val="20"/>
                <w:szCs w:val="20"/>
              </w:rPr>
              <w:t>телями</w:t>
            </w:r>
            <w:proofErr w:type="spellEnd"/>
          </w:p>
        </w:tc>
        <w:tc>
          <w:tcPr>
            <w:tcW w:w="992" w:type="dxa"/>
            <w:vAlign w:val="center"/>
            <w:hideMark/>
          </w:tcPr>
          <w:p w14:paraId="3F70CFF0" w14:textId="77777777" w:rsidR="00053C2D" w:rsidRPr="00C91411" w:rsidRDefault="00053C2D" w:rsidP="003A22B0">
            <w:pPr>
              <w:tabs>
                <w:tab w:val="left" w:pos="3052"/>
              </w:tabs>
              <w:ind w:right="-35"/>
              <w:jc w:val="center"/>
              <w:rPr>
                <w:sz w:val="20"/>
                <w:szCs w:val="20"/>
              </w:rPr>
            </w:pPr>
            <w:r w:rsidRPr="00C91411">
              <w:rPr>
                <w:sz w:val="20"/>
                <w:szCs w:val="20"/>
              </w:rPr>
              <w:t>без поло-</w:t>
            </w:r>
            <w:proofErr w:type="spellStart"/>
            <w:r w:rsidRPr="00C91411">
              <w:rPr>
                <w:sz w:val="20"/>
                <w:szCs w:val="20"/>
              </w:rPr>
              <w:t>тенце</w:t>
            </w:r>
            <w:proofErr w:type="spellEnd"/>
            <w:r w:rsidRPr="00C91411">
              <w:rPr>
                <w:sz w:val="20"/>
                <w:szCs w:val="20"/>
              </w:rPr>
              <w:t>-суши-</w:t>
            </w:r>
            <w:proofErr w:type="spellStart"/>
            <w:r w:rsidRPr="00C91411">
              <w:rPr>
                <w:sz w:val="20"/>
                <w:szCs w:val="20"/>
              </w:rPr>
              <w:t>телей</w:t>
            </w:r>
            <w:proofErr w:type="spellEnd"/>
          </w:p>
        </w:tc>
        <w:tc>
          <w:tcPr>
            <w:tcW w:w="992" w:type="dxa"/>
            <w:vMerge/>
            <w:vAlign w:val="center"/>
            <w:hideMark/>
          </w:tcPr>
          <w:p w14:paraId="65E5FAE2" w14:textId="77777777" w:rsidR="00053C2D" w:rsidRPr="00C91411" w:rsidRDefault="00053C2D" w:rsidP="003A22B0">
            <w:pPr>
              <w:rPr>
                <w:sz w:val="20"/>
                <w:szCs w:val="20"/>
              </w:rPr>
            </w:pPr>
          </w:p>
        </w:tc>
        <w:tc>
          <w:tcPr>
            <w:tcW w:w="992" w:type="dxa"/>
            <w:vMerge/>
            <w:vAlign w:val="center"/>
            <w:hideMark/>
          </w:tcPr>
          <w:p w14:paraId="42D6A1FE" w14:textId="77777777" w:rsidR="00053C2D" w:rsidRPr="00C91411" w:rsidRDefault="00053C2D" w:rsidP="003A22B0">
            <w:pPr>
              <w:rPr>
                <w:sz w:val="20"/>
                <w:szCs w:val="20"/>
              </w:rPr>
            </w:pPr>
          </w:p>
        </w:tc>
        <w:tc>
          <w:tcPr>
            <w:tcW w:w="1134" w:type="dxa"/>
            <w:vAlign w:val="center"/>
            <w:hideMark/>
          </w:tcPr>
          <w:p w14:paraId="3F116AB6" w14:textId="77777777" w:rsidR="00053C2D" w:rsidRPr="00C91411" w:rsidRDefault="00053C2D" w:rsidP="003A22B0">
            <w:pPr>
              <w:ind w:left="-95" w:right="-65"/>
              <w:jc w:val="center"/>
              <w:rPr>
                <w:sz w:val="20"/>
                <w:szCs w:val="20"/>
              </w:rPr>
            </w:pPr>
            <w:r w:rsidRPr="00C91411">
              <w:rPr>
                <w:sz w:val="20"/>
                <w:szCs w:val="20"/>
              </w:rPr>
              <w:t>Ставка за мощность, тыс. руб./</w:t>
            </w:r>
          </w:p>
          <w:p w14:paraId="1A378F01" w14:textId="77777777" w:rsidR="00053C2D" w:rsidRPr="00C91411" w:rsidRDefault="00053C2D" w:rsidP="003A22B0">
            <w:pPr>
              <w:ind w:left="-95" w:right="-65"/>
              <w:jc w:val="center"/>
              <w:rPr>
                <w:sz w:val="20"/>
                <w:szCs w:val="20"/>
              </w:rPr>
            </w:pPr>
            <w:r w:rsidRPr="00C91411">
              <w:rPr>
                <w:sz w:val="20"/>
                <w:szCs w:val="20"/>
              </w:rPr>
              <w:t>Гкал/</w:t>
            </w:r>
          </w:p>
          <w:p w14:paraId="6075C665" w14:textId="77777777" w:rsidR="00053C2D" w:rsidRPr="00C91411" w:rsidRDefault="00053C2D" w:rsidP="003A22B0">
            <w:pPr>
              <w:jc w:val="center"/>
              <w:rPr>
                <w:sz w:val="20"/>
                <w:szCs w:val="20"/>
              </w:rPr>
            </w:pPr>
            <w:r w:rsidRPr="00C91411">
              <w:rPr>
                <w:sz w:val="20"/>
                <w:szCs w:val="20"/>
              </w:rPr>
              <w:t>час в мес.</w:t>
            </w:r>
          </w:p>
        </w:tc>
        <w:tc>
          <w:tcPr>
            <w:tcW w:w="1134" w:type="dxa"/>
            <w:vAlign w:val="center"/>
            <w:hideMark/>
          </w:tcPr>
          <w:p w14:paraId="2148F0E7" w14:textId="77777777" w:rsidR="00053C2D" w:rsidRPr="00C91411" w:rsidRDefault="00053C2D" w:rsidP="003A22B0">
            <w:pPr>
              <w:ind w:right="-112"/>
              <w:rPr>
                <w:sz w:val="20"/>
                <w:szCs w:val="20"/>
              </w:rPr>
            </w:pPr>
            <w:r w:rsidRPr="00C91411">
              <w:rPr>
                <w:sz w:val="20"/>
                <w:szCs w:val="20"/>
              </w:rPr>
              <w:t>Ставка за тепловую энергию, руб./Гкал</w:t>
            </w:r>
          </w:p>
        </w:tc>
      </w:tr>
      <w:tr w:rsidR="00053C2D" w:rsidRPr="00C91411" w14:paraId="16AE26A3" w14:textId="77777777" w:rsidTr="003A22B0">
        <w:trPr>
          <w:trHeight w:val="202"/>
        </w:trPr>
        <w:tc>
          <w:tcPr>
            <w:tcW w:w="1446" w:type="dxa"/>
            <w:vAlign w:val="center"/>
          </w:tcPr>
          <w:p w14:paraId="0E14425D" w14:textId="77777777" w:rsidR="00053C2D" w:rsidRPr="00C91411" w:rsidRDefault="00053C2D" w:rsidP="003A22B0">
            <w:pPr>
              <w:tabs>
                <w:tab w:val="left" w:pos="3052"/>
              </w:tabs>
              <w:ind w:left="-108" w:right="-108"/>
              <w:jc w:val="center"/>
              <w:rPr>
                <w:sz w:val="22"/>
                <w:szCs w:val="22"/>
              </w:rPr>
            </w:pPr>
            <w:r w:rsidRPr="00C91411">
              <w:rPr>
                <w:sz w:val="22"/>
                <w:szCs w:val="22"/>
              </w:rPr>
              <w:t>1</w:t>
            </w:r>
          </w:p>
        </w:tc>
        <w:tc>
          <w:tcPr>
            <w:tcW w:w="1276" w:type="dxa"/>
          </w:tcPr>
          <w:p w14:paraId="3A42B17E" w14:textId="77777777" w:rsidR="00053C2D" w:rsidRPr="00C91411" w:rsidRDefault="00053C2D" w:rsidP="003A22B0">
            <w:pPr>
              <w:jc w:val="center"/>
              <w:rPr>
                <w:sz w:val="22"/>
                <w:szCs w:val="22"/>
              </w:rPr>
            </w:pPr>
            <w:r w:rsidRPr="00C91411">
              <w:rPr>
                <w:sz w:val="22"/>
                <w:szCs w:val="22"/>
              </w:rPr>
              <w:t>2</w:t>
            </w:r>
          </w:p>
        </w:tc>
        <w:tc>
          <w:tcPr>
            <w:tcW w:w="1134" w:type="dxa"/>
            <w:vAlign w:val="center"/>
          </w:tcPr>
          <w:p w14:paraId="2BA00218" w14:textId="77777777" w:rsidR="00053C2D" w:rsidRPr="00C91411" w:rsidRDefault="00053C2D" w:rsidP="003A22B0">
            <w:pPr>
              <w:jc w:val="center"/>
              <w:rPr>
                <w:sz w:val="22"/>
                <w:szCs w:val="22"/>
              </w:rPr>
            </w:pPr>
            <w:r w:rsidRPr="00C91411">
              <w:rPr>
                <w:sz w:val="22"/>
                <w:szCs w:val="22"/>
              </w:rPr>
              <w:t>3</w:t>
            </w:r>
          </w:p>
        </w:tc>
        <w:tc>
          <w:tcPr>
            <w:tcW w:w="992" w:type="dxa"/>
            <w:vAlign w:val="center"/>
          </w:tcPr>
          <w:p w14:paraId="347D2BF6" w14:textId="77777777" w:rsidR="00053C2D" w:rsidRPr="00C91411" w:rsidRDefault="00053C2D" w:rsidP="003A22B0">
            <w:pPr>
              <w:jc w:val="center"/>
              <w:rPr>
                <w:sz w:val="22"/>
                <w:szCs w:val="22"/>
              </w:rPr>
            </w:pPr>
            <w:r w:rsidRPr="00C91411">
              <w:rPr>
                <w:sz w:val="22"/>
                <w:szCs w:val="22"/>
              </w:rPr>
              <w:t>4</w:t>
            </w:r>
          </w:p>
        </w:tc>
        <w:tc>
          <w:tcPr>
            <w:tcW w:w="992" w:type="dxa"/>
            <w:vAlign w:val="center"/>
          </w:tcPr>
          <w:p w14:paraId="410C3CA8" w14:textId="77777777" w:rsidR="00053C2D" w:rsidRPr="00C91411" w:rsidRDefault="00053C2D" w:rsidP="003A22B0">
            <w:pPr>
              <w:jc w:val="center"/>
              <w:rPr>
                <w:sz w:val="22"/>
                <w:szCs w:val="22"/>
              </w:rPr>
            </w:pPr>
            <w:r w:rsidRPr="00C91411">
              <w:rPr>
                <w:sz w:val="22"/>
                <w:szCs w:val="22"/>
              </w:rPr>
              <w:t>5</w:t>
            </w:r>
          </w:p>
        </w:tc>
        <w:tc>
          <w:tcPr>
            <w:tcW w:w="993" w:type="dxa"/>
            <w:vAlign w:val="center"/>
          </w:tcPr>
          <w:p w14:paraId="0D7FCD07" w14:textId="77777777" w:rsidR="00053C2D" w:rsidRPr="00C91411" w:rsidRDefault="00053C2D" w:rsidP="003A22B0">
            <w:pPr>
              <w:jc w:val="center"/>
              <w:rPr>
                <w:sz w:val="22"/>
                <w:szCs w:val="22"/>
              </w:rPr>
            </w:pPr>
            <w:r w:rsidRPr="00C91411">
              <w:rPr>
                <w:sz w:val="22"/>
                <w:szCs w:val="22"/>
              </w:rPr>
              <w:t>6</w:t>
            </w:r>
          </w:p>
        </w:tc>
        <w:tc>
          <w:tcPr>
            <w:tcW w:w="992" w:type="dxa"/>
            <w:vAlign w:val="center"/>
          </w:tcPr>
          <w:p w14:paraId="7AE950C5" w14:textId="77777777" w:rsidR="00053C2D" w:rsidRPr="00C91411" w:rsidRDefault="00053C2D" w:rsidP="003A22B0">
            <w:pPr>
              <w:jc w:val="center"/>
              <w:rPr>
                <w:sz w:val="22"/>
                <w:szCs w:val="22"/>
              </w:rPr>
            </w:pPr>
            <w:r w:rsidRPr="00C91411">
              <w:rPr>
                <w:sz w:val="22"/>
                <w:szCs w:val="22"/>
              </w:rPr>
              <w:t>7</w:t>
            </w:r>
          </w:p>
        </w:tc>
        <w:tc>
          <w:tcPr>
            <w:tcW w:w="992" w:type="dxa"/>
            <w:vAlign w:val="center"/>
          </w:tcPr>
          <w:p w14:paraId="63CC7D7D" w14:textId="77777777" w:rsidR="00053C2D" w:rsidRPr="00C91411" w:rsidRDefault="00053C2D" w:rsidP="003A22B0">
            <w:pPr>
              <w:jc w:val="center"/>
              <w:rPr>
                <w:sz w:val="22"/>
                <w:szCs w:val="22"/>
              </w:rPr>
            </w:pPr>
            <w:r w:rsidRPr="00C91411">
              <w:rPr>
                <w:sz w:val="22"/>
                <w:szCs w:val="22"/>
              </w:rPr>
              <w:t>8</w:t>
            </w:r>
          </w:p>
        </w:tc>
        <w:tc>
          <w:tcPr>
            <w:tcW w:w="851" w:type="dxa"/>
            <w:vAlign w:val="center"/>
          </w:tcPr>
          <w:p w14:paraId="36F72237" w14:textId="77777777" w:rsidR="00053C2D" w:rsidRPr="00C91411" w:rsidRDefault="00053C2D" w:rsidP="003A22B0">
            <w:pPr>
              <w:jc w:val="center"/>
              <w:rPr>
                <w:sz w:val="22"/>
                <w:szCs w:val="22"/>
              </w:rPr>
            </w:pPr>
            <w:r w:rsidRPr="00C91411">
              <w:rPr>
                <w:sz w:val="22"/>
                <w:szCs w:val="22"/>
              </w:rPr>
              <w:t>9</w:t>
            </w:r>
          </w:p>
        </w:tc>
        <w:tc>
          <w:tcPr>
            <w:tcW w:w="992" w:type="dxa"/>
            <w:vAlign w:val="center"/>
          </w:tcPr>
          <w:p w14:paraId="41E870D8" w14:textId="77777777" w:rsidR="00053C2D" w:rsidRPr="00C91411" w:rsidRDefault="00053C2D" w:rsidP="003A22B0">
            <w:pPr>
              <w:jc w:val="center"/>
              <w:rPr>
                <w:sz w:val="22"/>
                <w:szCs w:val="22"/>
              </w:rPr>
            </w:pPr>
            <w:r w:rsidRPr="00C91411">
              <w:rPr>
                <w:sz w:val="22"/>
                <w:szCs w:val="22"/>
              </w:rPr>
              <w:t>10</w:t>
            </w:r>
          </w:p>
        </w:tc>
        <w:tc>
          <w:tcPr>
            <w:tcW w:w="992" w:type="dxa"/>
            <w:vAlign w:val="center"/>
          </w:tcPr>
          <w:p w14:paraId="0D3DF8A5" w14:textId="77777777" w:rsidR="00053C2D" w:rsidRPr="00C91411" w:rsidRDefault="00053C2D" w:rsidP="003A22B0">
            <w:pPr>
              <w:jc w:val="center"/>
              <w:rPr>
                <w:sz w:val="22"/>
                <w:szCs w:val="22"/>
              </w:rPr>
            </w:pPr>
            <w:r w:rsidRPr="00C91411">
              <w:rPr>
                <w:sz w:val="22"/>
                <w:szCs w:val="22"/>
              </w:rPr>
              <w:t>11</w:t>
            </w:r>
          </w:p>
        </w:tc>
        <w:tc>
          <w:tcPr>
            <w:tcW w:w="992" w:type="dxa"/>
          </w:tcPr>
          <w:p w14:paraId="1D78942E" w14:textId="77777777" w:rsidR="00053C2D" w:rsidRPr="00C91411" w:rsidRDefault="00053C2D" w:rsidP="003A22B0">
            <w:pPr>
              <w:jc w:val="center"/>
              <w:rPr>
                <w:sz w:val="22"/>
                <w:szCs w:val="22"/>
              </w:rPr>
            </w:pPr>
            <w:r w:rsidRPr="00C91411">
              <w:rPr>
                <w:sz w:val="22"/>
                <w:szCs w:val="22"/>
              </w:rPr>
              <w:t>12</w:t>
            </w:r>
          </w:p>
        </w:tc>
        <w:tc>
          <w:tcPr>
            <w:tcW w:w="1134" w:type="dxa"/>
            <w:vAlign w:val="center"/>
          </w:tcPr>
          <w:p w14:paraId="35D97211" w14:textId="77777777" w:rsidR="00053C2D" w:rsidRPr="00C91411" w:rsidRDefault="00053C2D" w:rsidP="003A22B0">
            <w:pPr>
              <w:ind w:left="-95" w:right="-35"/>
              <w:jc w:val="center"/>
              <w:rPr>
                <w:sz w:val="22"/>
                <w:szCs w:val="22"/>
              </w:rPr>
            </w:pPr>
            <w:r w:rsidRPr="00C91411">
              <w:rPr>
                <w:sz w:val="22"/>
                <w:szCs w:val="22"/>
              </w:rPr>
              <w:t>13</w:t>
            </w:r>
          </w:p>
        </w:tc>
        <w:tc>
          <w:tcPr>
            <w:tcW w:w="1134" w:type="dxa"/>
            <w:vAlign w:val="center"/>
          </w:tcPr>
          <w:p w14:paraId="71F9C958" w14:textId="77777777" w:rsidR="00053C2D" w:rsidRPr="00C91411" w:rsidRDefault="00053C2D" w:rsidP="003A22B0">
            <w:pPr>
              <w:jc w:val="center"/>
              <w:rPr>
                <w:sz w:val="22"/>
                <w:szCs w:val="22"/>
              </w:rPr>
            </w:pPr>
            <w:r w:rsidRPr="00C91411">
              <w:rPr>
                <w:sz w:val="22"/>
                <w:szCs w:val="22"/>
              </w:rPr>
              <w:t>14</w:t>
            </w:r>
          </w:p>
        </w:tc>
      </w:tr>
      <w:tr w:rsidR="00053C2D" w:rsidRPr="00C91411" w14:paraId="1171BB7A" w14:textId="77777777" w:rsidTr="003A22B0">
        <w:trPr>
          <w:trHeight w:val="409"/>
        </w:trPr>
        <w:tc>
          <w:tcPr>
            <w:tcW w:w="1446" w:type="dxa"/>
            <w:vMerge w:val="restart"/>
            <w:vAlign w:val="center"/>
          </w:tcPr>
          <w:p w14:paraId="320D03D2" w14:textId="77777777" w:rsidR="00053C2D" w:rsidRPr="00C91411" w:rsidRDefault="00053C2D" w:rsidP="003A22B0">
            <w:pPr>
              <w:ind w:left="-54" w:right="-111"/>
              <w:jc w:val="center"/>
              <w:rPr>
                <w:szCs w:val="20"/>
              </w:rPr>
            </w:pPr>
            <w:r w:rsidRPr="00C91411">
              <w:rPr>
                <w:sz w:val="22"/>
                <w:szCs w:val="22"/>
              </w:rPr>
              <w:t>ООО «</w:t>
            </w:r>
            <w:proofErr w:type="spellStart"/>
            <w:r w:rsidRPr="00C91411">
              <w:rPr>
                <w:sz w:val="22"/>
                <w:szCs w:val="22"/>
              </w:rPr>
              <w:t>ТеплоСнаб</w:t>
            </w:r>
            <w:proofErr w:type="spellEnd"/>
            <w:r w:rsidRPr="00C91411">
              <w:rPr>
                <w:szCs w:val="20"/>
              </w:rPr>
              <w:t>»</w:t>
            </w:r>
          </w:p>
          <w:p w14:paraId="38586981" w14:textId="77777777" w:rsidR="00053C2D" w:rsidRPr="00C91411" w:rsidRDefault="00053C2D" w:rsidP="003A22B0">
            <w:pPr>
              <w:jc w:val="center"/>
              <w:rPr>
                <w:szCs w:val="20"/>
              </w:rPr>
            </w:pPr>
          </w:p>
        </w:tc>
        <w:tc>
          <w:tcPr>
            <w:tcW w:w="1276" w:type="dxa"/>
            <w:vAlign w:val="center"/>
          </w:tcPr>
          <w:p w14:paraId="32D44804" w14:textId="77777777" w:rsidR="00053C2D" w:rsidRPr="00C91411" w:rsidRDefault="00053C2D" w:rsidP="003A22B0">
            <w:pPr>
              <w:ind w:right="-104"/>
              <w:jc w:val="center"/>
              <w:rPr>
                <w:sz w:val="22"/>
                <w:szCs w:val="22"/>
              </w:rPr>
            </w:pPr>
            <w:r w:rsidRPr="00C91411">
              <w:rPr>
                <w:sz w:val="22"/>
                <w:szCs w:val="22"/>
              </w:rPr>
              <w:t>с 01.01.2026</w:t>
            </w:r>
          </w:p>
        </w:tc>
        <w:tc>
          <w:tcPr>
            <w:tcW w:w="1134" w:type="dxa"/>
            <w:vAlign w:val="center"/>
          </w:tcPr>
          <w:p w14:paraId="14DB863E" w14:textId="77777777" w:rsidR="00053C2D" w:rsidRPr="00C91411" w:rsidRDefault="00053C2D" w:rsidP="003A22B0">
            <w:pPr>
              <w:jc w:val="center"/>
              <w:rPr>
                <w:sz w:val="22"/>
                <w:szCs w:val="22"/>
              </w:rPr>
            </w:pPr>
            <w:r w:rsidRPr="00C91411">
              <w:rPr>
                <w:sz w:val="22"/>
                <w:szCs w:val="22"/>
              </w:rPr>
              <w:t>337,67</w:t>
            </w:r>
          </w:p>
        </w:tc>
        <w:tc>
          <w:tcPr>
            <w:tcW w:w="992" w:type="dxa"/>
            <w:vAlign w:val="center"/>
          </w:tcPr>
          <w:p w14:paraId="44B9A242" w14:textId="77777777" w:rsidR="00053C2D" w:rsidRPr="00C91411" w:rsidRDefault="00053C2D" w:rsidP="003A22B0">
            <w:pPr>
              <w:jc w:val="center"/>
              <w:rPr>
                <w:sz w:val="22"/>
                <w:szCs w:val="22"/>
              </w:rPr>
            </w:pPr>
            <w:r w:rsidRPr="00C91411">
              <w:rPr>
                <w:sz w:val="22"/>
                <w:szCs w:val="22"/>
              </w:rPr>
              <w:t>333,03</w:t>
            </w:r>
          </w:p>
        </w:tc>
        <w:tc>
          <w:tcPr>
            <w:tcW w:w="992" w:type="dxa"/>
            <w:vAlign w:val="center"/>
          </w:tcPr>
          <w:p w14:paraId="20929E7D" w14:textId="77777777" w:rsidR="00053C2D" w:rsidRPr="00C91411" w:rsidRDefault="00053C2D" w:rsidP="003A22B0">
            <w:pPr>
              <w:jc w:val="center"/>
              <w:rPr>
                <w:sz w:val="22"/>
                <w:szCs w:val="22"/>
              </w:rPr>
            </w:pPr>
            <w:r w:rsidRPr="00C91411">
              <w:rPr>
                <w:sz w:val="22"/>
                <w:szCs w:val="22"/>
              </w:rPr>
              <w:t>358,52</w:t>
            </w:r>
          </w:p>
        </w:tc>
        <w:tc>
          <w:tcPr>
            <w:tcW w:w="993" w:type="dxa"/>
            <w:vAlign w:val="center"/>
          </w:tcPr>
          <w:p w14:paraId="33D6D317" w14:textId="77777777" w:rsidR="00053C2D" w:rsidRPr="00C91411" w:rsidRDefault="00053C2D" w:rsidP="003A22B0">
            <w:pPr>
              <w:jc w:val="center"/>
              <w:rPr>
                <w:sz w:val="22"/>
                <w:szCs w:val="22"/>
              </w:rPr>
            </w:pPr>
            <w:r w:rsidRPr="00C91411">
              <w:rPr>
                <w:sz w:val="22"/>
                <w:szCs w:val="22"/>
              </w:rPr>
              <w:t>339,99</w:t>
            </w:r>
          </w:p>
        </w:tc>
        <w:tc>
          <w:tcPr>
            <w:tcW w:w="992" w:type="dxa"/>
            <w:vAlign w:val="center"/>
          </w:tcPr>
          <w:p w14:paraId="536CDD3D" w14:textId="77777777" w:rsidR="00053C2D" w:rsidRPr="00C91411" w:rsidRDefault="00053C2D" w:rsidP="003A22B0">
            <w:pPr>
              <w:jc w:val="center"/>
              <w:rPr>
                <w:sz w:val="22"/>
                <w:szCs w:val="22"/>
              </w:rPr>
            </w:pPr>
            <w:r w:rsidRPr="00C91411">
              <w:rPr>
                <w:color w:val="000000"/>
                <w:sz w:val="22"/>
                <w:szCs w:val="22"/>
              </w:rPr>
              <w:t>321,59</w:t>
            </w:r>
          </w:p>
        </w:tc>
        <w:tc>
          <w:tcPr>
            <w:tcW w:w="992" w:type="dxa"/>
            <w:vAlign w:val="center"/>
          </w:tcPr>
          <w:p w14:paraId="12705CBB" w14:textId="77777777" w:rsidR="00053C2D" w:rsidRPr="00C91411" w:rsidRDefault="00053C2D" w:rsidP="003A22B0">
            <w:pPr>
              <w:jc w:val="center"/>
              <w:rPr>
                <w:sz w:val="22"/>
                <w:szCs w:val="22"/>
              </w:rPr>
            </w:pPr>
            <w:r w:rsidRPr="00C91411">
              <w:rPr>
                <w:color w:val="000000"/>
                <w:sz w:val="22"/>
                <w:szCs w:val="22"/>
              </w:rPr>
              <w:t>317,17</w:t>
            </w:r>
          </w:p>
        </w:tc>
        <w:tc>
          <w:tcPr>
            <w:tcW w:w="851" w:type="dxa"/>
            <w:vAlign w:val="center"/>
          </w:tcPr>
          <w:p w14:paraId="7BA2372A" w14:textId="77777777" w:rsidR="00053C2D" w:rsidRPr="00C91411" w:rsidRDefault="00053C2D" w:rsidP="003A22B0">
            <w:pPr>
              <w:jc w:val="center"/>
              <w:rPr>
                <w:sz w:val="22"/>
                <w:szCs w:val="22"/>
              </w:rPr>
            </w:pPr>
            <w:r w:rsidRPr="00C91411">
              <w:rPr>
                <w:color w:val="000000"/>
                <w:sz w:val="22"/>
                <w:szCs w:val="22"/>
              </w:rPr>
              <w:t>341,45</w:t>
            </w:r>
          </w:p>
        </w:tc>
        <w:tc>
          <w:tcPr>
            <w:tcW w:w="992" w:type="dxa"/>
            <w:vAlign w:val="center"/>
          </w:tcPr>
          <w:p w14:paraId="192B402B" w14:textId="77777777" w:rsidR="00053C2D" w:rsidRPr="00C91411" w:rsidRDefault="00053C2D" w:rsidP="003A22B0">
            <w:pPr>
              <w:jc w:val="center"/>
              <w:rPr>
                <w:sz w:val="22"/>
                <w:szCs w:val="22"/>
              </w:rPr>
            </w:pPr>
            <w:r w:rsidRPr="00C91411">
              <w:rPr>
                <w:color w:val="000000"/>
                <w:sz w:val="22"/>
                <w:szCs w:val="22"/>
              </w:rPr>
              <w:t>323,80</w:t>
            </w:r>
          </w:p>
        </w:tc>
        <w:tc>
          <w:tcPr>
            <w:tcW w:w="992" w:type="dxa"/>
            <w:vAlign w:val="center"/>
          </w:tcPr>
          <w:p w14:paraId="2B49797B" w14:textId="77777777" w:rsidR="00053C2D" w:rsidRPr="00C91411" w:rsidRDefault="00053C2D" w:rsidP="003A22B0">
            <w:pPr>
              <w:jc w:val="center"/>
              <w:rPr>
                <w:color w:val="000000"/>
                <w:sz w:val="22"/>
                <w:szCs w:val="22"/>
              </w:rPr>
            </w:pPr>
            <w:r w:rsidRPr="00C91411">
              <w:rPr>
                <w:color w:val="000000"/>
                <w:sz w:val="22"/>
                <w:szCs w:val="22"/>
              </w:rPr>
              <w:t>21,40</w:t>
            </w:r>
          </w:p>
        </w:tc>
        <w:tc>
          <w:tcPr>
            <w:tcW w:w="992" w:type="dxa"/>
            <w:vAlign w:val="center"/>
          </w:tcPr>
          <w:p w14:paraId="3CC61E94" w14:textId="77777777" w:rsidR="00053C2D" w:rsidRPr="00C91411" w:rsidRDefault="00053C2D" w:rsidP="003A22B0">
            <w:pPr>
              <w:jc w:val="center"/>
              <w:rPr>
                <w:color w:val="000000"/>
                <w:sz w:val="22"/>
                <w:szCs w:val="22"/>
              </w:rPr>
            </w:pPr>
            <w:r w:rsidRPr="00C91411">
              <w:rPr>
                <w:color w:val="000000"/>
                <w:sz w:val="22"/>
                <w:szCs w:val="22"/>
              </w:rPr>
              <w:t>5 518,17</w:t>
            </w:r>
          </w:p>
        </w:tc>
        <w:tc>
          <w:tcPr>
            <w:tcW w:w="1134" w:type="dxa"/>
          </w:tcPr>
          <w:p w14:paraId="178FE4C4" w14:textId="77777777" w:rsidR="00053C2D" w:rsidRPr="00C91411" w:rsidRDefault="00053C2D" w:rsidP="003A22B0">
            <w:pPr>
              <w:jc w:val="center"/>
              <w:rPr>
                <w:sz w:val="22"/>
                <w:szCs w:val="22"/>
              </w:rPr>
            </w:pPr>
            <w:r w:rsidRPr="00C91411">
              <w:rPr>
                <w:sz w:val="22"/>
                <w:szCs w:val="22"/>
              </w:rPr>
              <w:t>х</w:t>
            </w:r>
          </w:p>
        </w:tc>
        <w:tc>
          <w:tcPr>
            <w:tcW w:w="1134" w:type="dxa"/>
          </w:tcPr>
          <w:p w14:paraId="0647F43F" w14:textId="77777777" w:rsidR="00053C2D" w:rsidRPr="00C91411" w:rsidRDefault="00053C2D" w:rsidP="003A22B0">
            <w:pPr>
              <w:jc w:val="center"/>
              <w:rPr>
                <w:sz w:val="22"/>
                <w:szCs w:val="22"/>
              </w:rPr>
            </w:pPr>
            <w:r w:rsidRPr="00C91411">
              <w:rPr>
                <w:sz w:val="22"/>
                <w:szCs w:val="22"/>
              </w:rPr>
              <w:t>х</w:t>
            </w:r>
          </w:p>
        </w:tc>
      </w:tr>
      <w:tr w:rsidR="00053C2D" w:rsidRPr="00C91411" w14:paraId="7126D1AE" w14:textId="77777777" w:rsidTr="003A22B0">
        <w:trPr>
          <w:trHeight w:val="274"/>
        </w:trPr>
        <w:tc>
          <w:tcPr>
            <w:tcW w:w="1446" w:type="dxa"/>
            <w:vMerge/>
            <w:vAlign w:val="center"/>
          </w:tcPr>
          <w:p w14:paraId="5331FFB3" w14:textId="77777777" w:rsidR="00053C2D" w:rsidRPr="00C91411" w:rsidRDefault="00053C2D" w:rsidP="003A22B0">
            <w:pPr>
              <w:jc w:val="center"/>
              <w:rPr>
                <w:szCs w:val="20"/>
              </w:rPr>
            </w:pPr>
          </w:p>
        </w:tc>
        <w:tc>
          <w:tcPr>
            <w:tcW w:w="1276" w:type="dxa"/>
            <w:vAlign w:val="center"/>
          </w:tcPr>
          <w:p w14:paraId="402B61B3" w14:textId="77777777" w:rsidR="00053C2D" w:rsidRPr="00C91411" w:rsidRDefault="00053C2D" w:rsidP="003A22B0">
            <w:pPr>
              <w:ind w:right="-104"/>
              <w:jc w:val="center"/>
              <w:rPr>
                <w:sz w:val="22"/>
                <w:szCs w:val="22"/>
              </w:rPr>
            </w:pPr>
            <w:r w:rsidRPr="00C91411">
              <w:rPr>
                <w:sz w:val="22"/>
                <w:szCs w:val="22"/>
              </w:rPr>
              <w:t>с 01.10.2026</w:t>
            </w:r>
          </w:p>
        </w:tc>
        <w:tc>
          <w:tcPr>
            <w:tcW w:w="1134" w:type="dxa"/>
            <w:vAlign w:val="center"/>
          </w:tcPr>
          <w:p w14:paraId="5B4FEA8A" w14:textId="77777777" w:rsidR="00053C2D" w:rsidRPr="00C91411" w:rsidRDefault="00053C2D" w:rsidP="003A22B0">
            <w:pPr>
              <w:jc w:val="center"/>
              <w:rPr>
                <w:sz w:val="22"/>
                <w:szCs w:val="22"/>
              </w:rPr>
            </w:pPr>
            <w:r w:rsidRPr="00C91411">
              <w:rPr>
                <w:sz w:val="22"/>
                <w:szCs w:val="22"/>
              </w:rPr>
              <w:t>373,01</w:t>
            </w:r>
          </w:p>
        </w:tc>
        <w:tc>
          <w:tcPr>
            <w:tcW w:w="992" w:type="dxa"/>
            <w:vAlign w:val="center"/>
          </w:tcPr>
          <w:p w14:paraId="23E59A29" w14:textId="77777777" w:rsidR="00053C2D" w:rsidRPr="00C91411" w:rsidRDefault="00053C2D" w:rsidP="003A22B0">
            <w:pPr>
              <w:jc w:val="center"/>
              <w:rPr>
                <w:sz w:val="22"/>
                <w:szCs w:val="22"/>
              </w:rPr>
            </w:pPr>
            <w:r w:rsidRPr="00C91411">
              <w:rPr>
                <w:sz w:val="22"/>
                <w:szCs w:val="22"/>
              </w:rPr>
              <w:t>367,89</w:t>
            </w:r>
          </w:p>
        </w:tc>
        <w:tc>
          <w:tcPr>
            <w:tcW w:w="992" w:type="dxa"/>
            <w:vAlign w:val="center"/>
          </w:tcPr>
          <w:p w14:paraId="3A57CB32" w14:textId="77777777" w:rsidR="00053C2D" w:rsidRPr="00C91411" w:rsidRDefault="00053C2D" w:rsidP="003A22B0">
            <w:pPr>
              <w:jc w:val="center"/>
              <w:rPr>
                <w:sz w:val="22"/>
                <w:szCs w:val="22"/>
              </w:rPr>
            </w:pPr>
            <w:r w:rsidRPr="00C91411">
              <w:rPr>
                <w:sz w:val="22"/>
                <w:szCs w:val="22"/>
              </w:rPr>
              <w:t>396,06</w:t>
            </w:r>
          </w:p>
        </w:tc>
        <w:tc>
          <w:tcPr>
            <w:tcW w:w="993" w:type="dxa"/>
            <w:vAlign w:val="center"/>
          </w:tcPr>
          <w:p w14:paraId="551B0EC3" w14:textId="77777777" w:rsidR="00053C2D" w:rsidRPr="00C91411" w:rsidRDefault="00053C2D" w:rsidP="003A22B0">
            <w:pPr>
              <w:jc w:val="center"/>
              <w:rPr>
                <w:sz w:val="22"/>
                <w:szCs w:val="22"/>
              </w:rPr>
            </w:pPr>
            <w:r w:rsidRPr="00C91411">
              <w:rPr>
                <w:sz w:val="22"/>
                <w:szCs w:val="22"/>
              </w:rPr>
              <w:t>375,57</w:t>
            </w:r>
          </w:p>
        </w:tc>
        <w:tc>
          <w:tcPr>
            <w:tcW w:w="992" w:type="dxa"/>
            <w:vAlign w:val="center"/>
          </w:tcPr>
          <w:p w14:paraId="0A122144" w14:textId="77777777" w:rsidR="00053C2D" w:rsidRPr="00C91411" w:rsidRDefault="00053C2D" w:rsidP="003A22B0">
            <w:pPr>
              <w:jc w:val="center"/>
              <w:rPr>
                <w:sz w:val="22"/>
                <w:szCs w:val="22"/>
              </w:rPr>
            </w:pPr>
            <w:r w:rsidRPr="00C91411">
              <w:rPr>
                <w:color w:val="000000"/>
                <w:sz w:val="22"/>
                <w:szCs w:val="22"/>
              </w:rPr>
              <w:t>355,25</w:t>
            </w:r>
          </w:p>
        </w:tc>
        <w:tc>
          <w:tcPr>
            <w:tcW w:w="992" w:type="dxa"/>
            <w:vAlign w:val="center"/>
          </w:tcPr>
          <w:p w14:paraId="7492D9AF" w14:textId="77777777" w:rsidR="00053C2D" w:rsidRPr="00C91411" w:rsidRDefault="00053C2D" w:rsidP="003A22B0">
            <w:pPr>
              <w:jc w:val="center"/>
              <w:rPr>
                <w:sz w:val="22"/>
                <w:szCs w:val="22"/>
              </w:rPr>
            </w:pPr>
            <w:r w:rsidRPr="00C91411">
              <w:rPr>
                <w:color w:val="000000"/>
                <w:sz w:val="22"/>
                <w:szCs w:val="22"/>
              </w:rPr>
              <w:t>350,37</w:t>
            </w:r>
          </w:p>
        </w:tc>
        <w:tc>
          <w:tcPr>
            <w:tcW w:w="851" w:type="dxa"/>
            <w:vAlign w:val="center"/>
          </w:tcPr>
          <w:p w14:paraId="40B60051" w14:textId="77777777" w:rsidR="00053C2D" w:rsidRPr="00C91411" w:rsidRDefault="00053C2D" w:rsidP="003A22B0">
            <w:pPr>
              <w:jc w:val="center"/>
              <w:rPr>
                <w:sz w:val="22"/>
                <w:szCs w:val="22"/>
              </w:rPr>
            </w:pPr>
            <w:r w:rsidRPr="00C91411">
              <w:rPr>
                <w:color w:val="000000"/>
                <w:sz w:val="22"/>
                <w:szCs w:val="22"/>
              </w:rPr>
              <w:t>377,20</w:t>
            </w:r>
          </w:p>
        </w:tc>
        <w:tc>
          <w:tcPr>
            <w:tcW w:w="992" w:type="dxa"/>
            <w:vAlign w:val="center"/>
          </w:tcPr>
          <w:p w14:paraId="2136F314" w14:textId="77777777" w:rsidR="00053C2D" w:rsidRPr="00C91411" w:rsidRDefault="00053C2D" w:rsidP="003A22B0">
            <w:pPr>
              <w:jc w:val="center"/>
              <w:rPr>
                <w:sz w:val="22"/>
                <w:szCs w:val="22"/>
              </w:rPr>
            </w:pPr>
            <w:r w:rsidRPr="00C91411">
              <w:rPr>
                <w:color w:val="000000"/>
                <w:sz w:val="22"/>
                <w:szCs w:val="22"/>
              </w:rPr>
              <w:t>357,69</w:t>
            </w:r>
          </w:p>
        </w:tc>
        <w:tc>
          <w:tcPr>
            <w:tcW w:w="992" w:type="dxa"/>
            <w:vAlign w:val="center"/>
          </w:tcPr>
          <w:p w14:paraId="5417FCF6" w14:textId="77777777" w:rsidR="00053C2D" w:rsidRPr="00C91411" w:rsidRDefault="00053C2D" w:rsidP="003A22B0">
            <w:pPr>
              <w:jc w:val="center"/>
              <w:rPr>
                <w:color w:val="000000"/>
                <w:sz w:val="22"/>
                <w:szCs w:val="22"/>
              </w:rPr>
            </w:pPr>
            <w:r w:rsidRPr="00C91411">
              <w:rPr>
                <w:color w:val="000000"/>
                <w:sz w:val="22"/>
                <w:szCs w:val="22"/>
              </w:rPr>
              <w:t>23,54</w:t>
            </w:r>
          </w:p>
        </w:tc>
        <w:tc>
          <w:tcPr>
            <w:tcW w:w="992" w:type="dxa"/>
            <w:vAlign w:val="center"/>
          </w:tcPr>
          <w:p w14:paraId="37505A23" w14:textId="77777777" w:rsidR="00053C2D" w:rsidRPr="00C91411" w:rsidRDefault="00053C2D" w:rsidP="003A22B0">
            <w:pPr>
              <w:jc w:val="center"/>
              <w:rPr>
                <w:color w:val="000000"/>
                <w:sz w:val="22"/>
                <w:szCs w:val="22"/>
              </w:rPr>
            </w:pPr>
            <w:r w:rsidRPr="00C91411">
              <w:rPr>
                <w:color w:val="000000"/>
                <w:sz w:val="22"/>
                <w:szCs w:val="22"/>
              </w:rPr>
              <w:t>6 097,60</w:t>
            </w:r>
          </w:p>
        </w:tc>
        <w:tc>
          <w:tcPr>
            <w:tcW w:w="1134" w:type="dxa"/>
          </w:tcPr>
          <w:p w14:paraId="209EB25B" w14:textId="77777777" w:rsidR="00053C2D" w:rsidRPr="00C91411" w:rsidRDefault="00053C2D" w:rsidP="003A22B0">
            <w:pPr>
              <w:jc w:val="center"/>
              <w:rPr>
                <w:sz w:val="22"/>
                <w:szCs w:val="22"/>
              </w:rPr>
            </w:pPr>
            <w:r w:rsidRPr="00C91411">
              <w:rPr>
                <w:sz w:val="22"/>
                <w:szCs w:val="22"/>
              </w:rPr>
              <w:t>х</w:t>
            </w:r>
          </w:p>
        </w:tc>
        <w:tc>
          <w:tcPr>
            <w:tcW w:w="1134" w:type="dxa"/>
          </w:tcPr>
          <w:p w14:paraId="032D0509" w14:textId="77777777" w:rsidR="00053C2D" w:rsidRPr="00C91411" w:rsidRDefault="00053C2D" w:rsidP="003A22B0">
            <w:pPr>
              <w:jc w:val="center"/>
              <w:rPr>
                <w:sz w:val="22"/>
                <w:szCs w:val="22"/>
              </w:rPr>
            </w:pPr>
            <w:r w:rsidRPr="00C91411">
              <w:rPr>
                <w:sz w:val="22"/>
                <w:szCs w:val="22"/>
              </w:rPr>
              <w:t>х</w:t>
            </w:r>
          </w:p>
        </w:tc>
      </w:tr>
    </w:tbl>
    <w:p w14:paraId="7946EEE1" w14:textId="77777777" w:rsidR="00053C2D" w:rsidRPr="00C91411" w:rsidRDefault="00053C2D" w:rsidP="00053C2D">
      <w:pPr>
        <w:tabs>
          <w:tab w:val="left" w:pos="0"/>
          <w:tab w:val="left" w:pos="9900"/>
        </w:tabs>
        <w:ind w:firstLine="709"/>
        <w:jc w:val="both"/>
        <w:rPr>
          <w:color w:val="000000"/>
          <w:sz w:val="28"/>
          <w:szCs w:val="28"/>
        </w:rPr>
      </w:pPr>
    </w:p>
    <w:p w14:paraId="31472972" w14:textId="77777777" w:rsidR="00053C2D" w:rsidRPr="00C91411" w:rsidRDefault="00053C2D" w:rsidP="00053C2D">
      <w:pPr>
        <w:tabs>
          <w:tab w:val="left" w:pos="0"/>
          <w:tab w:val="left" w:pos="9900"/>
        </w:tabs>
        <w:ind w:firstLine="709"/>
        <w:jc w:val="both"/>
        <w:rPr>
          <w:color w:val="000000"/>
          <w:sz w:val="28"/>
          <w:szCs w:val="28"/>
        </w:rPr>
      </w:pPr>
    </w:p>
    <w:p w14:paraId="120DD00F" w14:textId="77777777" w:rsidR="00053C2D" w:rsidRDefault="00053C2D" w:rsidP="00053C2D">
      <w:pPr>
        <w:tabs>
          <w:tab w:val="left" w:pos="0"/>
          <w:tab w:val="left" w:pos="9900"/>
        </w:tabs>
        <w:ind w:firstLine="709"/>
        <w:jc w:val="both"/>
        <w:rPr>
          <w:color w:val="000000"/>
          <w:sz w:val="28"/>
          <w:szCs w:val="28"/>
        </w:rPr>
        <w:sectPr w:rsidR="00053C2D" w:rsidSect="00053C2D">
          <w:pgSz w:w="16838" w:h="11906" w:orient="landscape"/>
          <w:pgMar w:top="1701" w:right="851" w:bottom="851" w:left="851" w:header="709" w:footer="709" w:gutter="0"/>
          <w:cols w:space="708"/>
          <w:titlePg/>
          <w:docGrid w:linePitch="381"/>
        </w:sectPr>
      </w:pPr>
    </w:p>
    <w:p w14:paraId="2D8C688F" w14:textId="26072EFD" w:rsidR="00A30E7B" w:rsidRPr="00947CF8" w:rsidRDefault="00A30E7B" w:rsidP="00A30E7B">
      <w:pPr>
        <w:tabs>
          <w:tab w:val="left" w:pos="9214"/>
        </w:tabs>
        <w:ind w:left="-1075" w:right="-739" w:firstLine="12132"/>
      </w:pPr>
      <w:r w:rsidRPr="00947CF8">
        <w:lastRenderedPageBreak/>
        <w:t xml:space="preserve">Приложение № </w:t>
      </w:r>
      <w:r>
        <w:t>26</w:t>
      </w:r>
      <w:r>
        <w:t>4</w:t>
      </w:r>
      <w:r w:rsidRPr="00947CF8">
        <w:t xml:space="preserve"> к </w:t>
      </w:r>
      <w:r>
        <w:t>протоколу</w:t>
      </w:r>
      <w:r w:rsidRPr="00947CF8">
        <w:t xml:space="preserve"> № 98</w:t>
      </w:r>
    </w:p>
    <w:p w14:paraId="7E9403A5" w14:textId="77777777" w:rsidR="00A30E7B" w:rsidRPr="00947CF8" w:rsidRDefault="00A30E7B" w:rsidP="00A30E7B">
      <w:pPr>
        <w:tabs>
          <w:tab w:val="left" w:pos="9214"/>
        </w:tabs>
        <w:ind w:left="-1075" w:right="-739" w:firstLine="12132"/>
      </w:pPr>
      <w:r w:rsidRPr="00947CF8">
        <w:t>заседания правления Региональной</w:t>
      </w:r>
    </w:p>
    <w:p w14:paraId="0F5CDF02" w14:textId="77777777" w:rsidR="00A30E7B" w:rsidRPr="00947CF8" w:rsidRDefault="00A30E7B" w:rsidP="00A30E7B">
      <w:pPr>
        <w:tabs>
          <w:tab w:val="left" w:pos="9214"/>
        </w:tabs>
        <w:ind w:left="-1075" w:right="-739" w:firstLine="12132"/>
      </w:pPr>
      <w:r w:rsidRPr="00947CF8">
        <w:t>энергетической комиссии</w:t>
      </w:r>
    </w:p>
    <w:p w14:paraId="78E4122F" w14:textId="77777777" w:rsidR="00A30E7B" w:rsidRPr="00947CF8" w:rsidRDefault="00A30E7B" w:rsidP="00A30E7B">
      <w:pPr>
        <w:tabs>
          <w:tab w:val="left" w:pos="9214"/>
        </w:tabs>
        <w:ind w:left="-1075" w:right="-739" w:firstLine="12132"/>
      </w:pPr>
      <w:r w:rsidRPr="00947CF8">
        <w:t>Кузбасса от 19.12.2025</w:t>
      </w:r>
    </w:p>
    <w:p w14:paraId="2AD88E6C" w14:textId="77777777" w:rsidR="00053C2D" w:rsidRDefault="00053C2D" w:rsidP="00053C2D">
      <w:pPr>
        <w:tabs>
          <w:tab w:val="left" w:pos="9214"/>
        </w:tabs>
        <w:ind w:left="-1725" w:right="-739" w:firstLine="11931"/>
      </w:pPr>
    </w:p>
    <w:tbl>
      <w:tblPr>
        <w:tblW w:w="15735" w:type="dxa"/>
        <w:tblInd w:w="-34" w:type="dxa"/>
        <w:tblLayout w:type="fixed"/>
        <w:tblLook w:val="04A0" w:firstRow="1" w:lastRow="0" w:firstColumn="1" w:lastColumn="0" w:noHBand="0" w:noVBand="1"/>
      </w:tblPr>
      <w:tblGrid>
        <w:gridCol w:w="15735"/>
      </w:tblGrid>
      <w:tr w:rsidR="00053C2D" w:rsidRPr="005D4ECB" w14:paraId="4C51E655" w14:textId="77777777" w:rsidTr="003A22B0">
        <w:trPr>
          <w:trHeight w:val="5773"/>
        </w:trPr>
        <w:tc>
          <w:tcPr>
            <w:tcW w:w="15735" w:type="dxa"/>
            <w:tcBorders>
              <w:top w:val="nil"/>
              <w:left w:val="nil"/>
              <w:bottom w:val="nil"/>
              <w:right w:val="nil"/>
            </w:tcBorders>
            <w:vAlign w:val="bottom"/>
          </w:tcPr>
          <w:p w14:paraId="50DC89F1" w14:textId="77777777" w:rsidR="00053C2D" w:rsidRDefault="00053C2D" w:rsidP="003A22B0">
            <w:pPr>
              <w:jc w:val="center"/>
              <w:rPr>
                <w:b/>
                <w:bCs/>
                <w:sz w:val="28"/>
                <w:szCs w:val="28"/>
              </w:rPr>
            </w:pPr>
            <w:r w:rsidRPr="00F418FE">
              <w:rPr>
                <w:b/>
                <w:bCs/>
                <w:sz w:val="28"/>
                <w:szCs w:val="28"/>
              </w:rPr>
              <w:t>Долгосрочные тарифы ООО «</w:t>
            </w:r>
            <w:proofErr w:type="spellStart"/>
            <w:r w:rsidRPr="00F418FE">
              <w:rPr>
                <w:b/>
                <w:bCs/>
                <w:sz w:val="28"/>
                <w:szCs w:val="28"/>
              </w:rPr>
              <w:t>ТеплоСнаб</w:t>
            </w:r>
            <w:proofErr w:type="spellEnd"/>
            <w:r w:rsidRPr="00F418FE">
              <w:rPr>
                <w:b/>
                <w:bCs/>
                <w:sz w:val="28"/>
                <w:szCs w:val="28"/>
              </w:rPr>
              <w:t xml:space="preserve">» на горячую воду в открытой системе горячего водоснабжения </w:t>
            </w:r>
          </w:p>
          <w:p w14:paraId="37A4D20B" w14:textId="77777777" w:rsidR="00053C2D" w:rsidRPr="00F418FE" w:rsidRDefault="00053C2D" w:rsidP="003A22B0">
            <w:pPr>
              <w:jc w:val="center"/>
              <w:rPr>
                <w:b/>
                <w:bCs/>
                <w:sz w:val="28"/>
                <w:szCs w:val="28"/>
              </w:rPr>
            </w:pPr>
            <w:r w:rsidRPr="00F418FE">
              <w:rPr>
                <w:b/>
                <w:bCs/>
                <w:sz w:val="28"/>
                <w:szCs w:val="28"/>
              </w:rPr>
              <w:t xml:space="preserve">(теплоснабжения), реализуемую на потребительском рынке </w:t>
            </w:r>
            <w:bookmarkStart w:id="87" w:name="_Hlk22384922"/>
            <w:r w:rsidRPr="00F418FE">
              <w:rPr>
                <w:b/>
                <w:bCs/>
                <w:sz w:val="28"/>
                <w:szCs w:val="28"/>
              </w:rPr>
              <w:t>г.</w:t>
            </w:r>
            <w:bookmarkEnd w:id="87"/>
            <w:r w:rsidRPr="00F418FE">
              <w:rPr>
                <w:b/>
                <w:bCs/>
                <w:sz w:val="28"/>
                <w:szCs w:val="28"/>
              </w:rPr>
              <w:t xml:space="preserve"> Мариинска (Мариинского муниципального округа), </w:t>
            </w:r>
          </w:p>
          <w:p w14:paraId="491AD4A0" w14:textId="77777777" w:rsidR="00053C2D" w:rsidRPr="00F418FE" w:rsidRDefault="00053C2D" w:rsidP="003A22B0">
            <w:pPr>
              <w:jc w:val="center"/>
              <w:rPr>
                <w:b/>
                <w:bCs/>
                <w:sz w:val="28"/>
                <w:szCs w:val="28"/>
              </w:rPr>
            </w:pPr>
            <w:r w:rsidRPr="00F418FE">
              <w:rPr>
                <w:b/>
                <w:bCs/>
                <w:sz w:val="28"/>
                <w:szCs w:val="28"/>
              </w:rPr>
              <w:t xml:space="preserve">на период с 24.07.2020 </w:t>
            </w:r>
            <w:r>
              <w:rPr>
                <w:b/>
                <w:bCs/>
                <w:sz w:val="28"/>
                <w:szCs w:val="28"/>
              </w:rPr>
              <w:t xml:space="preserve">по 31.12.2021, </w:t>
            </w:r>
            <w:r w:rsidRPr="001D5606">
              <w:rPr>
                <w:b/>
                <w:bCs/>
                <w:sz w:val="28"/>
                <w:szCs w:val="28"/>
              </w:rPr>
              <w:t>с</w:t>
            </w:r>
            <w:r>
              <w:rPr>
                <w:b/>
                <w:bCs/>
                <w:sz w:val="28"/>
                <w:szCs w:val="28"/>
              </w:rPr>
              <w:t> 01</w:t>
            </w:r>
            <w:r w:rsidRPr="001D5606">
              <w:rPr>
                <w:b/>
                <w:bCs/>
                <w:sz w:val="28"/>
                <w:szCs w:val="28"/>
              </w:rPr>
              <w:t>.</w:t>
            </w:r>
            <w:r>
              <w:rPr>
                <w:b/>
                <w:bCs/>
                <w:sz w:val="28"/>
                <w:szCs w:val="28"/>
              </w:rPr>
              <w:t>01</w:t>
            </w:r>
            <w:r w:rsidRPr="001D5606">
              <w:rPr>
                <w:b/>
                <w:bCs/>
                <w:sz w:val="28"/>
                <w:szCs w:val="28"/>
              </w:rPr>
              <w:t>.20</w:t>
            </w:r>
            <w:r>
              <w:rPr>
                <w:b/>
                <w:bCs/>
                <w:sz w:val="28"/>
                <w:szCs w:val="28"/>
              </w:rPr>
              <w:t>25 </w:t>
            </w:r>
            <w:r w:rsidRPr="001D5606">
              <w:rPr>
                <w:b/>
                <w:bCs/>
                <w:sz w:val="28"/>
                <w:szCs w:val="28"/>
              </w:rPr>
              <w:t>по 31.12.202</w:t>
            </w:r>
            <w:r>
              <w:rPr>
                <w:b/>
                <w:bCs/>
                <w:sz w:val="28"/>
                <w:szCs w:val="28"/>
              </w:rPr>
              <w:t xml:space="preserve">6, с 01.01.2027 </w:t>
            </w:r>
            <w:r w:rsidRPr="00F418FE">
              <w:rPr>
                <w:b/>
                <w:bCs/>
                <w:sz w:val="28"/>
                <w:szCs w:val="28"/>
              </w:rPr>
              <w:t xml:space="preserve">по 31.12.2029 </w:t>
            </w:r>
          </w:p>
          <w:p w14:paraId="255BD5CB" w14:textId="77777777" w:rsidR="00053C2D" w:rsidRPr="00634550" w:rsidRDefault="00053C2D" w:rsidP="003A22B0">
            <w:pPr>
              <w:ind w:right="314"/>
              <w:jc w:val="right"/>
              <w:rPr>
                <w:color w:val="000000"/>
                <w:kern w:val="32"/>
                <w:sz w:val="28"/>
                <w:szCs w:val="28"/>
              </w:rPr>
            </w:pPr>
            <w:r w:rsidRPr="00634550">
              <w:rPr>
                <w:color w:val="000000"/>
                <w:kern w:val="32"/>
                <w:sz w:val="28"/>
                <w:szCs w:val="28"/>
              </w:rPr>
              <w:t>Таблица 1</w:t>
            </w:r>
          </w:p>
          <w:tbl>
            <w:tblPr>
              <w:tblW w:w="1508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559"/>
              <w:gridCol w:w="1559"/>
              <w:gridCol w:w="993"/>
              <w:gridCol w:w="850"/>
              <w:gridCol w:w="1095"/>
              <w:gridCol w:w="890"/>
              <w:gridCol w:w="992"/>
              <w:gridCol w:w="952"/>
              <w:gridCol w:w="891"/>
              <w:gridCol w:w="992"/>
              <w:gridCol w:w="992"/>
              <w:gridCol w:w="1195"/>
              <w:gridCol w:w="1134"/>
              <w:gridCol w:w="992"/>
            </w:tblGrid>
            <w:tr w:rsidR="00053C2D" w:rsidRPr="00D419ED" w14:paraId="732CE98B" w14:textId="77777777" w:rsidTr="003A22B0">
              <w:trPr>
                <w:trHeight w:val="680"/>
              </w:trPr>
              <w:tc>
                <w:tcPr>
                  <w:tcW w:w="1559" w:type="dxa"/>
                  <w:vMerge w:val="restart"/>
                  <w:vAlign w:val="center"/>
                  <w:hideMark/>
                </w:tcPr>
                <w:p w14:paraId="4F259427" w14:textId="77777777" w:rsidR="00053C2D" w:rsidRPr="00D419ED" w:rsidRDefault="00053C2D" w:rsidP="003A22B0">
                  <w:pPr>
                    <w:tabs>
                      <w:tab w:val="left" w:pos="3052"/>
                    </w:tabs>
                    <w:ind w:left="-108" w:right="-108"/>
                    <w:jc w:val="center"/>
                    <w:rPr>
                      <w:sz w:val="20"/>
                      <w:szCs w:val="20"/>
                    </w:rPr>
                  </w:pPr>
                  <w:r w:rsidRPr="00D419ED">
                    <w:rPr>
                      <w:sz w:val="20"/>
                      <w:szCs w:val="20"/>
                    </w:rPr>
                    <w:t>Наименование регулируемой организации</w:t>
                  </w:r>
                </w:p>
              </w:tc>
              <w:tc>
                <w:tcPr>
                  <w:tcW w:w="1559" w:type="dxa"/>
                  <w:vMerge w:val="restart"/>
                  <w:vAlign w:val="center"/>
                  <w:hideMark/>
                </w:tcPr>
                <w:p w14:paraId="6FB179FA" w14:textId="77777777" w:rsidR="00053C2D" w:rsidRPr="00D419ED" w:rsidRDefault="00053C2D" w:rsidP="003A22B0">
                  <w:pPr>
                    <w:ind w:left="-108" w:firstLine="47"/>
                    <w:jc w:val="center"/>
                    <w:rPr>
                      <w:sz w:val="20"/>
                      <w:szCs w:val="20"/>
                    </w:rPr>
                  </w:pPr>
                  <w:r w:rsidRPr="00D419ED">
                    <w:rPr>
                      <w:sz w:val="20"/>
                      <w:szCs w:val="20"/>
                    </w:rPr>
                    <w:t>Период</w:t>
                  </w:r>
                </w:p>
              </w:tc>
              <w:tc>
                <w:tcPr>
                  <w:tcW w:w="3828" w:type="dxa"/>
                  <w:gridSpan w:val="4"/>
                  <w:vAlign w:val="center"/>
                  <w:hideMark/>
                </w:tcPr>
                <w:p w14:paraId="06A1558C" w14:textId="77777777" w:rsidR="00053C2D" w:rsidRPr="00D419ED" w:rsidRDefault="00053C2D" w:rsidP="003A22B0">
                  <w:pPr>
                    <w:ind w:left="-108" w:firstLine="47"/>
                    <w:jc w:val="center"/>
                    <w:rPr>
                      <w:sz w:val="20"/>
                      <w:szCs w:val="20"/>
                    </w:rPr>
                  </w:pPr>
                  <w:r w:rsidRPr="00D419ED">
                    <w:rPr>
                      <w:sz w:val="20"/>
                      <w:szCs w:val="20"/>
                    </w:rPr>
                    <w:t>Тариф на горячую воду для населения, руб./м</w:t>
                  </w:r>
                  <w:r w:rsidRPr="00D419ED">
                    <w:rPr>
                      <w:sz w:val="20"/>
                      <w:szCs w:val="20"/>
                      <w:vertAlign w:val="superscript"/>
                    </w:rPr>
                    <w:t xml:space="preserve">3 </w:t>
                  </w:r>
                  <w:r w:rsidRPr="00D419ED">
                    <w:rPr>
                      <w:sz w:val="20"/>
                      <w:szCs w:val="20"/>
                    </w:rPr>
                    <w:t>*(с НДС)</w:t>
                  </w:r>
                </w:p>
              </w:tc>
              <w:tc>
                <w:tcPr>
                  <w:tcW w:w="3827" w:type="dxa"/>
                  <w:gridSpan w:val="4"/>
                  <w:vAlign w:val="center"/>
                  <w:hideMark/>
                </w:tcPr>
                <w:p w14:paraId="765B9AB9" w14:textId="77777777" w:rsidR="00053C2D" w:rsidRPr="00D419ED" w:rsidRDefault="00053C2D" w:rsidP="003A22B0">
                  <w:pPr>
                    <w:ind w:left="-108" w:firstLine="47"/>
                    <w:jc w:val="center"/>
                    <w:rPr>
                      <w:sz w:val="20"/>
                      <w:szCs w:val="20"/>
                    </w:rPr>
                  </w:pPr>
                  <w:r w:rsidRPr="00D419ED">
                    <w:rPr>
                      <w:sz w:val="20"/>
                      <w:szCs w:val="20"/>
                    </w:rPr>
                    <w:t>Тариф на горячую воду для прочих потребителей, руб./м</w:t>
                  </w:r>
                  <w:r w:rsidRPr="00D419ED">
                    <w:rPr>
                      <w:sz w:val="20"/>
                      <w:szCs w:val="20"/>
                      <w:vertAlign w:val="superscript"/>
                    </w:rPr>
                    <w:t>3</w:t>
                  </w:r>
                  <w:r w:rsidRPr="00D419ED">
                    <w:rPr>
                      <w:sz w:val="20"/>
                      <w:szCs w:val="20"/>
                      <w:vertAlign w:val="superscript"/>
                    </w:rPr>
                    <w:br/>
                  </w:r>
                  <w:r w:rsidRPr="00D419ED">
                    <w:rPr>
                      <w:sz w:val="20"/>
                      <w:szCs w:val="20"/>
                    </w:rPr>
                    <w:t>(без НДС)</w:t>
                  </w:r>
                </w:p>
              </w:tc>
              <w:tc>
                <w:tcPr>
                  <w:tcW w:w="992" w:type="dxa"/>
                  <w:vMerge w:val="restart"/>
                  <w:vAlign w:val="center"/>
                  <w:hideMark/>
                </w:tcPr>
                <w:p w14:paraId="334B9442" w14:textId="77777777" w:rsidR="00053C2D" w:rsidRPr="00D419ED" w:rsidRDefault="00053C2D" w:rsidP="003A22B0">
                  <w:pPr>
                    <w:ind w:left="-108" w:right="-104" w:firstLine="3"/>
                    <w:jc w:val="center"/>
                    <w:rPr>
                      <w:sz w:val="20"/>
                      <w:szCs w:val="20"/>
                    </w:rPr>
                  </w:pPr>
                  <w:r w:rsidRPr="00D419ED">
                    <w:rPr>
                      <w:sz w:val="20"/>
                      <w:szCs w:val="20"/>
                    </w:rPr>
                    <w:t>Компо-</w:t>
                  </w:r>
                  <w:proofErr w:type="spellStart"/>
                  <w:r w:rsidRPr="00D419ED">
                    <w:rPr>
                      <w:sz w:val="20"/>
                      <w:szCs w:val="20"/>
                    </w:rPr>
                    <w:t>нент</w:t>
                  </w:r>
                  <w:proofErr w:type="spellEnd"/>
                  <w:r w:rsidRPr="00D419ED">
                    <w:rPr>
                      <w:sz w:val="20"/>
                      <w:szCs w:val="20"/>
                    </w:rPr>
                    <w:t xml:space="preserve"> на </w:t>
                  </w:r>
                  <w:proofErr w:type="spellStart"/>
                  <w:r w:rsidRPr="00D419ED">
                    <w:rPr>
                      <w:sz w:val="20"/>
                      <w:szCs w:val="20"/>
                    </w:rPr>
                    <w:t>теплоно-ситель</w:t>
                  </w:r>
                  <w:proofErr w:type="spellEnd"/>
                  <w:r w:rsidRPr="00D419ED">
                    <w:rPr>
                      <w:sz w:val="20"/>
                      <w:szCs w:val="20"/>
                    </w:rPr>
                    <w:t>,</w:t>
                  </w:r>
                </w:p>
                <w:p w14:paraId="758374ED" w14:textId="77777777" w:rsidR="00053C2D" w:rsidRPr="00D419ED" w:rsidRDefault="00053C2D" w:rsidP="003A22B0">
                  <w:pPr>
                    <w:ind w:left="-108" w:right="-104" w:firstLine="3"/>
                    <w:jc w:val="center"/>
                    <w:rPr>
                      <w:sz w:val="20"/>
                      <w:szCs w:val="20"/>
                    </w:rPr>
                  </w:pPr>
                  <w:r w:rsidRPr="00D419ED">
                    <w:rPr>
                      <w:sz w:val="20"/>
                      <w:szCs w:val="20"/>
                    </w:rPr>
                    <w:t>руб./м</w:t>
                  </w:r>
                  <w:r w:rsidRPr="00D419ED">
                    <w:rPr>
                      <w:sz w:val="20"/>
                      <w:szCs w:val="20"/>
                      <w:vertAlign w:val="superscript"/>
                    </w:rPr>
                    <w:t xml:space="preserve">3 </w:t>
                  </w:r>
                  <w:r w:rsidRPr="00D419ED">
                    <w:rPr>
                      <w:sz w:val="20"/>
                      <w:szCs w:val="20"/>
                    </w:rPr>
                    <w:t>**</w:t>
                  </w:r>
                  <w:r w:rsidRPr="00D419ED">
                    <w:rPr>
                      <w:sz w:val="20"/>
                      <w:szCs w:val="20"/>
                    </w:rPr>
                    <w:br/>
                    <w:t>(без НДС)</w:t>
                  </w:r>
                </w:p>
                <w:p w14:paraId="4F2996D7" w14:textId="77777777" w:rsidR="00053C2D" w:rsidRPr="00D419ED" w:rsidRDefault="00053C2D" w:rsidP="003A22B0">
                  <w:pPr>
                    <w:tabs>
                      <w:tab w:val="left" w:pos="3052"/>
                    </w:tabs>
                    <w:ind w:left="-108" w:right="-104" w:firstLine="3"/>
                    <w:jc w:val="center"/>
                    <w:rPr>
                      <w:sz w:val="20"/>
                      <w:szCs w:val="20"/>
                    </w:rPr>
                  </w:pPr>
                </w:p>
              </w:tc>
              <w:tc>
                <w:tcPr>
                  <w:tcW w:w="3321" w:type="dxa"/>
                  <w:gridSpan w:val="3"/>
                  <w:vAlign w:val="center"/>
                  <w:hideMark/>
                </w:tcPr>
                <w:p w14:paraId="098CA1EE" w14:textId="77777777" w:rsidR="00053C2D" w:rsidRPr="00D419ED" w:rsidRDefault="00053C2D" w:rsidP="003A22B0">
                  <w:pPr>
                    <w:tabs>
                      <w:tab w:val="left" w:pos="3052"/>
                    </w:tabs>
                    <w:jc w:val="center"/>
                    <w:rPr>
                      <w:sz w:val="20"/>
                      <w:szCs w:val="20"/>
                    </w:rPr>
                  </w:pPr>
                  <w:r w:rsidRPr="00D419ED">
                    <w:rPr>
                      <w:sz w:val="20"/>
                      <w:szCs w:val="20"/>
                    </w:rPr>
                    <w:t>Компонент на тепловую энергию</w:t>
                  </w:r>
                </w:p>
              </w:tc>
            </w:tr>
            <w:tr w:rsidR="00053C2D" w:rsidRPr="00D419ED" w14:paraId="30D4A4CF" w14:textId="77777777" w:rsidTr="003A22B0">
              <w:trPr>
                <w:trHeight w:val="510"/>
              </w:trPr>
              <w:tc>
                <w:tcPr>
                  <w:tcW w:w="1559" w:type="dxa"/>
                  <w:vMerge/>
                  <w:vAlign w:val="center"/>
                  <w:hideMark/>
                </w:tcPr>
                <w:p w14:paraId="1D0881A5" w14:textId="77777777" w:rsidR="00053C2D" w:rsidRPr="00D419ED" w:rsidRDefault="00053C2D" w:rsidP="003A22B0">
                  <w:pPr>
                    <w:rPr>
                      <w:sz w:val="20"/>
                      <w:szCs w:val="20"/>
                    </w:rPr>
                  </w:pPr>
                </w:p>
              </w:tc>
              <w:tc>
                <w:tcPr>
                  <w:tcW w:w="1559" w:type="dxa"/>
                  <w:vMerge/>
                  <w:vAlign w:val="center"/>
                  <w:hideMark/>
                </w:tcPr>
                <w:p w14:paraId="6A624C10" w14:textId="77777777" w:rsidR="00053C2D" w:rsidRPr="00D419ED" w:rsidRDefault="00053C2D" w:rsidP="003A22B0">
                  <w:pPr>
                    <w:rPr>
                      <w:sz w:val="20"/>
                      <w:szCs w:val="20"/>
                    </w:rPr>
                  </w:pPr>
                </w:p>
              </w:tc>
              <w:tc>
                <w:tcPr>
                  <w:tcW w:w="1843" w:type="dxa"/>
                  <w:gridSpan w:val="2"/>
                  <w:vAlign w:val="center"/>
                  <w:hideMark/>
                </w:tcPr>
                <w:p w14:paraId="580CF9B2" w14:textId="77777777" w:rsidR="00053C2D" w:rsidRPr="00D419ED" w:rsidRDefault="00053C2D" w:rsidP="003A22B0">
                  <w:pPr>
                    <w:ind w:left="-108" w:right="-85" w:hanging="55"/>
                    <w:jc w:val="center"/>
                    <w:rPr>
                      <w:sz w:val="20"/>
                      <w:szCs w:val="20"/>
                    </w:rPr>
                  </w:pPr>
                  <w:r w:rsidRPr="00D419ED">
                    <w:rPr>
                      <w:sz w:val="20"/>
                      <w:szCs w:val="20"/>
                    </w:rPr>
                    <w:t>Изолированные стояки</w:t>
                  </w:r>
                </w:p>
              </w:tc>
              <w:tc>
                <w:tcPr>
                  <w:tcW w:w="1985" w:type="dxa"/>
                  <w:gridSpan w:val="2"/>
                  <w:vAlign w:val="center"/>
                  <w:hideMark/>
                </w:tcPr>
                <w:p w14:paraId="04D4137C" w14:textId="77777777" w:rsidR="00053C2D" w:rsidRPr="00D419ED" w:rsidRDefault="00053C2D" w:rsidP="003A22B0">
                  <w:pPr>
                    <w:ind w:left="-108" w:right="-85" w:hanging="4"/>
                    <w:jc w:val="center"/>
                    <w:rPr>
                      <w:sz w:val="20"/>
                      <w:szCs w:val="20"/>
                    </w:rPr>
                  </w:pPr>
                  <w:r w:rsidRPr="00D419ED">
                    <w:rPr>
                      <w:sz w:val="20"/>
                      <w:szCs w:val="20"/>
                    </w:rPr>
                    <w:t>Неизолированные стояки</w:t>
                  </w:r>
                </w:p>
              </w:tc>
              <w:tc>
                <w:tcPr>
                  <w:tcW w:w="1944" w:type="dxa"/>
                  <w:gridSpan w:val="2"/>
                  <w:vAlign w:val="center"/>
                  <w:hideMark/>
                </w:tcPr>
                <w:p w14:paraId="56FC2C26" w14:textId="77777777" w:rsidR="00053C2D" w:rsidRPr="00D419ED" w:rsidRDefault="00053C2D" w:rsidP="003A22B0">
                  <w:pPr>
                    <w:ind w:left="-108" w:right="-85" w:firstLine="4"/>
                    <w:jc w:val="center"/>
                    <w:rPr>
                      <w:sz w:val="20"/>
                      <w:szCs w:val="20"/>
                    </w:rPr>
                  </w:pPr>
                  <w:r w:rsidRPr="00D419ED">
                    <w:rPr>
                      <w:sz w:val="20"/>
                      <w:szCs w:val="20"/>
                    </w:rPr>
                    <w:t>Изолированные стояки</w:t>
                  </w:r>
                </w:p>
              </w:tc>
              <w:tc>
                <w:tcPr>
                  <w:tcW w:w="1883" w:type="dxa"/>
                  <w:gridSpan w:val="2"/>
                  <w:vAlign w:val="center"/>
                  <w:hideMark/>
                </w:tcPr>
                <w:p w14:paraId="23369F2C" w14:textId="77777777" w:rsidR="00053C2D" w:rsidRPr="00D419ED" w:rsidRDefault="00053C2D" w:rsidP="003A22B0">
                  <w:pPr>
                    <w:ind w:left="-108" w:right="-85" w:hanging="4"/>
                    <w:jc w:val="center"/>
                    <w:rPr>
                      <w:sz w:val="20"/>
                      <w:szCs w:val="20"/>
                    </w:rPr>
                  </w:pPr>
                  <w:r w:rsidRPr="00D419ED">
                    <w:rPr>
                      <w:sz w:val="20"/>
                      <w:szCs w:val="20"/>
                    </w:rPr>
                    <w:t>Неизолированные стояки</w:t>
                  </w:r>
                </w:p>
              </w:tc>
              <w:tc>
                <w:tcPr>
                  <w:tcW w:w="992" w:type="dxa"/>
                  <w:vMerge/>
                  <w:vAlign w:val="center"/>
                  <w:hideMark/>
                </w:tcPr>
                <w:p w14:paraId="01852E02" w14:textId="77777777" w:rsidR="00053C2D" w:rsidRPr="00D419ED" w:rsidRDefault="00053C2D" w:rsidP="003A22B0">
                  <w:pPr>
                    <w:rPr>
                      <w:sz w:val="20"/>
                      <w:szCs w:val="20"/>
                    </w:rPr>
                  </w:pPr>
                </w:p>
              </w:tc>
              <w:tc>
                <w:tcPr>
                  <w:tcW w:w="1195" w:type="dxa"/>
                  <w:vMerge w:val="restart"/>
                  <w:vAlign w:val="center"/>
                  <w:hideMark/>
                </w:tcPr>
                <w:p w14:paraId="6D42C017" w14:textId="77777777" w:rsidR="00053C2D" w:rsidRPr="00D419ED" w:rsidRDefault="00053C2D" w:rsidP="003A22B0">
                  <w:pPr>
                    <w:tabs>
                      <w:tab w:val="left" w:pos="3052"/>
                    </w:tabs>
                    <w:ind w:left="-108" w:right="-151"/>
                    <w:jc w:val="center"/>
                    <w:rPr>
                      <w:sz w:val="20"/>
                      <w:szCs w:val="20"/>
                    </w:rPr>
                  </w:pPr>
                  <w:proofErr w:type="spellStart"/>
                  <w:r w:rsidRPr="00D419ED">
                    <w:rPr>
                      <w:sz w:val="20"/>
                      <w:szCs w:val="20"/>
                    </w:rPr>
                    <w:t>Односта-вочный</w:t>
                  </w:r>
                  <w:proofErr w:type="spellEnd"/>
                  <w:r w:rsidRPr="00D419ED">
                    <w:rPr>
                      <w:sz w:val="20"/>
                      <w:szCs w:val="20"/>
                    </w:rPr>
                    <w:t xml:space="preserve">, руб./Гкал*** </w:t>
                  </w:r>
                  <w:r w:rsidRPr="00D419ED">
                    <w:rPr>
                      <w:sz w:val="20"/>
                      <w:szCs w:val="20"/>
                    </w:rPr>
                    <w:br/>
                    <w:t>(без НДС)</w:t>
                  </w:r>
                </w:p>
              </w:tc>
              <w:tc>
                <w:tcPr>
                  <w:tcW w:w="2126" w:type="dxa"/>
                  <w:gridSpan w:val="2"/>
                  <w:vAlign w:val="center"/>
                  <w:hideMark/>
                </w:tcPr>
                <w:p w14:paraId="34D0297E" w14:textId="77777777" w:rsidR="00053C2D" w:rsidRPr="00D419ED" w:rsidRDefault="00053C2D" w:rsidP="003A22B0">
                  <w:pPr>
                    <w:tabs>
                      <w:tab w:val="left" w:pos="3052"/>
                    </w:tabs>
                    <w:jc w:val="center"/>
                    <w:rPr>
                      <w:sz w:val="20"/>
                      <w:szCs w:val="20"/>
                    </w:rPr>
                  </w:pPr>
                  <w:proofErr w:type="spellStart"/>
                  <w:r w:rsidRPr="00D419ED">
                    <w:rPr>
                      <w:sz w:val="20"/>
                      <w:szCs w:val="20"/>
                    </w:rPr>
                    <w:t>Двухставочный</w:t>
                  </w:r>
                  <w:proofErr w:type="spellEnd"/>
                </w:p>
              </w:tc>
            </w:tr>
            <w:tr w:rsidR="00053C2D" w:rsidRPr="00D419ED" w14:paraId="6F9DBCD5" w14:textId="77777777" w:rsidTr="003A22B0">
              <w:trPr>
                <w:trHeight w:val="1134"/>
              </w:trPr>
              <w:tc>
                <w:tcPr>
                  <w:tcW w:w="1559" w:type="dxa"/>
                  <w:vMerge/>
                  <w:vAlign w:val="center"/>
                  <w:hideMark/>
                </w:tcPr>
                <w:p w14:paraId="68C37176" w14:textId="77777777" w:rsidR="00053C2D" w:rsidRPr="00D419ED" w:rsidRDefault="00053C2D" w:rsidP="003A22B0">
                  <w:pPr>
                    <w:rPr>
                      <w:sz w:val="20"/>
                      <w:szCs w:val="20"/>
                    </w:rPr>
                  </w:pPr>
                </w:p>
              </w:tc>
              <w:tc>
                <w:tcPr>
                  <w:tcW w:w="1559" w:type="dxa"/>
                  <w:vMerge/>
                  <w:vAlign w:val="center"/>
                  <w:hideMark/>
                </w:tcPr>
                <w:p w14:paraId="2CE4BB06" w14:textId="77777777" w:rsidR="00053C2D" w:rsidRPr="00D419ED" w:rsidRDefault="00053C2D" w:rsidP="003A22B0">
                  <w:pPr>
                    <w:rPr>
                      <w:sz w:val="20"/>
                      <w:szCs w:val="20"/>
                    </w:rPr>
                  </w:pPr>
                </w:p>
              </w:tc>
              <w:tc>
                <w:tcPr>
                  <w:tcW w:w="993" w:type="dxa"/>
                  <w:vAlign w:val="center"/>
                  <w:hideMark/>
                </w:tcPr>
                <w:p w14:paraId="5DE79205" w14:textId="77777777" w:rsidR="00053C2D" w:rsidRPr="00D419ED" w:rsidRDefault="00053C2D" w:rsidP="003A22B0">
                  <w:pPr>
                    <w:tabs>
                      <w:tab w:val="left" w:pos="3052"/>
                    </w:tabs>
                    <w:ind w:right="-35"/>
                    <w:jc w:val="center"/>
                    <w:rPr>
                      <w:sz w:val="20"/>
                      <w:szCs w:val="20"/>
                    </w:rPr>
                  </w:pPr>
                  <w:r w:rsidRPr="00D419ED">
                    <w:rPr>
                      <w:sz w:val="20"/>
                      <w:szCs w:val="20"/>
                    </w:rPr>
                    <w:t>с поло-</w:t>
                  </w:r>
                  <w:proofErr w:type="spellStart"/>
                  <w:r w:rsidRPr="00D419ED">
                    <w:rPr>
                      <w:sz w:val="20"/>
                      <w:szCs w:val="20"/>
                    </w:rPr>
                    <w:t>тенце</w:t>
                  </w:r>
                  <w:proofErr w:type="spellEnd"/>
                  <w:r w:rsidRPr="00D419ED">
                    <w:rPr>
                      <w:sz w:val="20"/>
                      <w:szCs w:val="20"/>
                    </w:rPr>
                    <w:t>-суши-</w:t>
                  </w:r>
                  <w:proofErr w:type="spellStart"/>
                  <w:r w:rsidRPr="00D419ED">
                    <w:rPr>
                      <w:sz w:val="20"/>
                      <w:szCs w:val="20"/>
                    </w:rPr>
                    <w:t>телями</w:t>
                  </w:r>
                  <w:proofErr w:type="spellEnd"/>
                </w:p>
              </w:tc>
              <w:tc>
                <w:tcPr>
                  <w:tcW w:w="850" w:type="dxa"/>
                  <w:vAlign w:val="center"/>
                  <w:hideMark/>
                </w:tcPr>
                <w:p w14:paraId="17D9B68A" w14:textId="77777777" w:rsidR="00053C2D" w:rsidRPr="00D419ED" w:rsidRDefault="00053C2D" w:rsidP="003A22B0">
                  <w:pPr>
                    <w:tabs>
                      <w:tab w:val="left" w:pos="3052"/>
                    </w:tabs>
                    <w:ind w:right="-35"/>
                    <w:jc w:val="center"/>
                    <w:rPr>
                      <w:sz w:val="20"/>
                      <w:szCs w:val="20"/>
                    </w:rPr>
                  </w:pPr>
                  <w:r w:rsidRPr="00D419ED">
                    <w:rPr>
                      <w:sz w:val="20"/>
                      <w:szCs w:val="20"/>
                    </w:rPr>
                    <w:t>без поло-</w:t>
                  </w:r>
                  <w:proofErr w:type="spellStart"/>
                  <w:r w:rsidRPr="00D419ED">
                    <w:rPr>
                      <w:sz w:val="20"/>
                      <w:szCs w:val="20"/>
                    </w:rPr>
                    <w:t>тенце</w:t>
                  </w:r>
                  <w:proofErr w:type="spellEnd"/>
                  <w:r w:rsidRPr="00D419ED">
                    <w:rPr>
                      <w:sz w:val="20"/>
                      <w:szCs w:val="20"/>
                    </w:rPr>
                    <w:t>-суши-</w:t>
                  </w:r>
                  <w:proofErr w:type="spellStart"/>
                  <w:r w:rsidRPr="00D419ED">
                    <w:rPr>
                      <w:sz w:val="20"/>
                      <w:szCs w:val="20"/>
                    </w:rPr>
                    <w:t>телей</w:t>
                  </w:r>
                  <w:proofErr w:type="spellEnd"/>
                </w:p>
              </w:tc>
              <w:tc>
                <w:tcPr>
                  <w:tcW w:w="1095" w:type="dxa"/>
                  <w:vAlign w:val="center"/>
                  <w:hideMark/>
                </w:tcPr>
                <w:p w14:paraId="163C951E" w14:textId="77777777" w:rsidR="00053C2D" w:rsidRPr="00D419ED" w:rsidRDefault="00053C2D" w:rsidP="003A22B0">
                  <w:pPr>
                    <w:tabs>
                      <w:tab w:val="left" w:pos="3052"/>
                    </w:tabs>
                    <w:ind w:right="-35"/>
                    <w:jc w:val="center"/>
                    <w:rPr>
                      <w:sz w:val="20"/>
                      <w:szCs w:val="20"/>
                    </w:rPr>
                  </w:pPr>
                  <w:r w:rsidRPr="00D419ED">
                    <w:rPr>
                      <w:sz w:val="20"/>
                      <w:szCs w:val="20"/>
                    </w:rPr>
                    <w:t>с поло-</w:t>
                  </w:r>
                  <w:proofErr w:type="spellStart"/>
                  <w:r w:rsidRPr="00D419ED">
                    <w:rPr>
                      <w:sz w:val="20"/>
                      <w:szCs w:val="20"/>
                    </w:rPr>
                    <w:t>тенце</w:t>
                  </w:r>
                  <w:proofErr w:type="spellEnd"/>
                  <w:r w:rsidRPr="00D419ED">
                    <w:rPr>
                      <w:sz w:val="20"/>
                      <w:szCs w:val="20"/>
                    </w:rPr>
                    <w:t>-суши-</w:t>
                  </w:r>
                  <w:proofErr w:type="spellStart"/>
                  <w:r w:rsidRPr="00D419ED">
                    <w:rPr>
                      <w:sz w:val="20"/>
                      <w:szCs w:val="20"/>
                    </w:rPr>
                    <w:t>телями</w:t>
                  </w:r>
                  <w:proofErr w:type="spellEnd"/>
                </w:p>
              </w:tc>
              <w:tc>
                <w:tcPr>
                  <w:tcW w:w="890" w:type="dxa"/>
                  <w:vAlign w:val="center"/>
                  <w:hideMark/>
                </w:tcPr>
                <w:p w14:paraId="2D31503B" w14:textId="77777777" w:rsidR="00053C2D" w:rsidRPr="00D419ED" w:rsidRDefault="00053C2D" w:rsidP="003A22B0">
                  <w:pPr>
                    <w:tabs>
                      <w:tab w:val="left" w:pos="3052"/>
                    </w:tabs>
                    <w:ind w:right="-35"/>
                    <w:jc w:val="center"/>
                    <w:rPr>
                      <w:sz w:val="20"/>
                      <w:szCs w:val="20"/>
                    </w:rPr>
                  </w:pPr>
                  <w:r w:rsidRPr="00D419ED">
                    <w:rPr>
                      <w:sz w:val="20"/>
                      <w:szCs w:val="20"/>
                    </w:rPr>
                    <w:t>без поло-</w:t>
                  </w:r>
                  <w:proofErr w:type="spellStart"/>
                  <w:r w:rsidRPr="00D419ED">
                    <w:rPr>
                      <w:sz w:val="20"/>
                      <w:szCs w:val="20"/>
                    </w:rPr>
                    <w:t>тенце</w:t>
                  </w:r>
                  <w:proofErr w:type="spellEnd"/>
                  <w:r w:rsidRPr="00D419ED">
                    <w:rPr>
                      <w:sz w:val="20"/>
                      <w:szCs w:val="20"/>
                    </w:rPr>
                    <w:t>-суши-</w:t>
                  </w:r>
                  <w:proofErr w:type="spellStart"/>
                  <w:r w:rsidRPr="00D419ED">
                    <w:rPr>
                      <w:sz w:val="20"/>
                      <w:szCs w:val="20"/>
                    </w:rPr>
                    <w:t>телей</w:t>
                  </w:r>
                  <w:proofErr w:type="spellEnd"/>
                </w:p>
              </w:tc>
              <w:tc>
                <w:tcPr>
                  <w:tcW w:w="992" w:type="dxa"/>
                  <w:vAlign w:val="center"/>
                  <w:hideMark/>
                </w:tcPr>
                <w:p w14:paraId="57DFA0FA" w14:textId="77777777" w:rsidR="00053C2D" w:rsidRPr="00D419ED" w:rsidRDefault="00053C2D" w:rsidP="003A22B0">
                  <w:pPr>
                    <w:tabs>
                      <w:tab w:val="left" w:pos="3052"/>
                    </w:tabs>
                    <w:ind w:right="-68"/>
                    <w:jc w:val="center"/>
                    <w:rPr>
                      <w:sz w:val="20"/>
                      <w:szCs w:val="20"/>
                    </w:rPr>
                  </w:pPr>
                  <w:r w:rsidRPr="00D419ED">
                    <w:rPr>
                      <w:sz w:val="20"/>
                      <w:szCs w:val="20"/>
                    </w:rPr>
                    <w:t>с поло-</w:t>
                  </w:r>
                  <w:proofErr w:type="spellStart"/>
                  <w:r w:rsidRPr="00D419ED">
                    <w:rPr>
                      <w:sz w:val="20"/>
                      <w:szCs w:val="20"/>
                    </w:rPr>
                    <w:t>тенце</w:t>
                  </w:r>
                  <w:proofErr w:type="spellEnd"/>
                  <w:r w:rsidRPr="00D419ED">
                    <w:rPr>
                      <w:sz w:val="20"/>
                      <w:szCs w:val="20"/>
                    </w:rPr>
                    <w:t>-суши-</w:t>
                  </w:r>
                  <w:proofErr w:type="spellStart"/>
                  <w:r w:rsidRPr="00D419ED">
                    <w:rPr>
                      <w:sz w:val="20"/>
                      <w:szCs w:val="20"/>
                    </w:rPr>
                    <w:t>телями</w:t>
                  </w:r>
                  <w:proofErr w:type="spellEnd"/>
                </w:p>
              </w:tc>
              <w:tc>
                <w:tcPr>
                  <w:tcW w:w="952" w:type="dxa"/>
                  <w:vAlign w:val="center"/>
                  <w:hideMark/>
                </w:tcPr>
                <w:p w14:paraId="392F83D7" w14:textId="77777777" w:rsidR="00053C2D" w:rsidRPr="00D419ED" w:rsidRDefault="00053C2D" w:rsidP="003A22B0">
                  <w:pPr>
                    <w:tabs>
                      <w:tab w:val="left" w:pos="3052"/>
                    </w:tabs>
                    <w:ind w:right="-35"/>
                    <w:jc w:val="center"/>
                    <w:rPr>
                      <w:sz w:val="20"/>
                      <w:szCs w:val="20"/>
                    </w:rPr>
                  </w:pPr>
                  <w:r w:rsidRPr="00D419ED">
                    <w:rPr>
                      <w:sz w:val="20"/>
                      <w:szCs w:val="20"/>
                    </w:rPr>
                    <w:t>без поло-</w:t>
                  </w:r>
                  <w:proofErr w:type="spellStart"/>
                  <w:r w:rsidRPr="00D419ED">
                    <w:rPr>
                      <w:sz w:val="20"/>
                      <w:szCs w:val="20"/>
                    </w:rPr>
                    <w:t>тенце</w:t>
                  </w:r>
                  <w:proofErr w:type="spellEnd"/>
                  <w:r w:rsidRPr="00D419ED">
                    <w:rPr>
                      <w:sz w:val="20"/>
                      <w:szCs w:val="20"/>
                    </w:rPr>
                    <w:t>-суши-</w:t>
                  </w:r>
                  <w:proofErr w:type="spellStart"/>
                  <w:r w:rsidRPr="00D419ED">
                    <w:rPr>
                      <w:sz w:val="20"/>
                      <w:szCs w:val="20"/>
                    </w:rPr>
                    <w:t>телей</w:t>
                  </w:r>
                  <w:proofErr w:type="spellEnd"/>
                </w:p>
              </w:tc>
              <w:tc>
                <w:tcPr>
                  <w:tcW w:w="891" w:type="dxa"/>
                  <w:vAlign w:val="center"/>
                  <w:hideMark/>
                </w:tcPr>
                <w:p w14:paraId="6EE1B3F5" w14:textId="77777777" w:rsidR="00053C2D" w:rsidRPr="00D419ED" w:rsidRDefault="00053C2D" w:rsidP="003A22B0">
                  <w:pPr>
                    <w:tabs>
                      <w:tab w:val="left" w:pos="3052"/>
                    </w:tabs>
                    <w:ind w:left="-177" w:right="-149"/>
                    <w:jc w:val="center"/>
                    <w:rPr>
                      <w:sz w:val="20"/>
                      <w:szCs w:val="20"/>
                    </w:rPr>
                  </w:pPr>
                  <w:r w:rsidRPr="00D419ED">
                    <w:rPr>
                      <w:sz w:val="20"/>
                      <w:szCs w:val="20"/>
                    </w:rPr>
                    <w:t>с поло-</w:t>
                  </w:r>
                  <w:proofErr w:type="spellStart"/>
                  <w:r w:rsidRPr="00D419ED">
                    <w:rPr>
                      <w:sz w:val="20"/>
                      <w:szCs w:val="20"/>
                    </w:rPr>
                    <w:t>тенце</w:t>
                  </w:r>
                  <w:proofErr w:type="spellEnd"/>
                  <w:r w:rsidRPr="00D419ED">
                    <w:rPr>
                      <w:sz w:val="20"/>
                      <w:szCs w:val="20"/>
                    </w:rPr>
                    <w:t>-суши-</w:t>
                  </w:r>
                  <w:proofErr w:type="spellStart"/>
                  <w:r w:rsidRPr="00D419ED">
                    <w:rPr>
                      <w:sz w:val="20"/>
                      <w:szCs w:val="20"/>
                    </w:rPr>
                    <w:t>телями</w:t>
                  </w:r>
                  <w:proofErr w:type="spellEnd"/>
                </w:p>
              </w:tc>
              <w:tc>
                <w:tcPr>
                  <w:tcW w:w="992" w:type="dxa"/>
                  <w:vAlign w:val="center"/>
                  <w:hideMark/>
                </w:tcPr>
                <w:p w14:paraId="63C1AA93" w14:textId="77777777" w:rsidR="00053C2D" w:rsidRPr="00D419ED" w:rsidRDefault="00053C2D" w:rsidP="003A22B0">
                  <w:pPr>
                    <w:tabs>
                      <w:tab w:val="left" w:pos="3052"/>
                    </w:tabs>
                    <w:ind w:right="-35"/>
                    <w:jc w:val="center"/>
                    <w:rPr>
                      <w:sz w:val="20"/>
                      <w:szCs w:val="20"/>
                    </w:rPr>
                  </w:pPr>
                  <w:r w:rsidRPr="00D419ED">
                    <w:rPr>
                      <w:sz w:val="20"/>
                      <w:szCs w:val="20"/>
                    </w:rPr>
                    <w:t>без поло-</w:t>
                  </w:r>
                  <w:proofErr w:type="spellStart"/>
                  <w:r w:rsidRPr="00D419ED">
                    <w:rPr>
                      <w:sz w:val="20"/>
                      <w:szCs w:val="20"/>
                    </w:rPr>
                    <w:t>тенце</w:t>
                  </w:r>
                  <w:proofErr w:type="spellEnd"/>
                  <w:r w:rsidRPr="00D419ED">
                    <w:rPr>
                      <w:sz w:val="20"/>
                      <w:szCs w:val="20"/>
                    </w:rPr>
                    <w:t>-суши-</w:t>
                  </w:r>
                  <w:proofErr w:type="spellStart"/>
                  <w:r w:rsidRPr="00D419ED">
                    <w:rPr>
                      <w:sz w:val="20"/>
                      <w:szCs w:val="20"/>
                    </w:rPr>
                    <w:t>телей</w:t>
                  </w:r>
                  <w:proofErr w:type="spellEnd"/>
                </w:p>
              </w:tc>
              <w:tc>
                <w:tcPr>
                  <w:tcW w:w="992" w:type="dxa"/>
                  <w:vMerge/>
                  <w:vAlign w:val="center"/>
                  <w:hideMark/>
                </w:tcPr>
                <w:p w14:paraId="17B9AAE3" w14:textId="77777777" w:rsidR="00053C2D" w:rsidRPr="00D419ED" w:rsidRDefault="00053C2D" w:rsidP="003A22B0">
                  <w:pPr>
                    <w:rPr>
                      <w:sz w:val="20"/>
                      <w:szCs w:val="20"/>
                    </w:rPr>
                  </w:pPr>
                </w:p>
              </w:tc>
              <w:tc>
                <w:tcPr>
                  <w:tcW w:w="1195" w:type="dxa"/>
                  <w:vMerge/>
                  <w:vAlign w:val="center"/>
                  <w:hideMark/>
                </w:tcPr>
                <w:p w14:paraId="48DD8601" w14:textId="77777777" w:rsidR="00053C2D" w:rsidRPr="00D419ED" w:rsidRDefault="00053C2D" w:rsidP="003A22B0">
                  <w:pPr>
                    <w:rPr>
                      <w:sz w:val="20"/>
                      <w:szCs w:val="20"/>
                    </w:rPr>
                  </w:pPr>
                </w:p>
              </w:tc>
              <w:tc>
                <w:tcPr>
                  <w:tcW w:w="1134" w:type="dxa"/>
                  <w:vAlign w:val="center"/>
                  <w:hideMark/>
                </w:tcPr>
                <w:p w14:paraId="756AAF66" w14:textId="77777777" w:rsidR="00053C2D" w:rsidRPr="00D419ED" w:rsidRDefault="00053C2D" w:rsidP="003A22B0">
                  <w:pPr>
                    <w:ind w:left="-95" w:right="-65"/>
                    <w:jc w:val="center"/>
                    <w:rPr>
                      <w:sz w:val="20"/>
                      <w:szCs w:val="20"/>
                    </w:rPr>
                  </w:pPr>
                  <w:r w:rsidRPr="00D419ED">
                    <w:rPr>
                      <w:sz w:val="20"/>
                      <w:szCs w:val="20"/>
                    </w:rPr>
                    <w:t>Ставка за мощность, тыс. руб./</w:t>
                  </w:r>
                </w:p>
                <w:p w14:paraId="18D7D07F" w14:textId="77777777" w:rsidR="00053C2D" w:rsidRPr="00D419ED" w:rsidRDefault="00053C2D" w:rsidP="003A22B0">
                  <w:pPr>
                    <w:ind w:left="-95" w:right="-65"/>
                    <w:jc w:val="center"/>
                    <w:rPr>
                      <w:sz w:val="20"/>
                      <w:szCs w:val="20"/>
                    </w:rPr>
                  </w:pPr>
                  <w:r w:rsidRPr="00D419ED">
                    <w:rPr>
                      <w:sz w:val="20"/>
                      <w:szCs w:val="20"/>
                    </w:rPr>
                    <w:t>Гкал/</w:t>
                  </w:r>
                </w:p>
                <w:p w14:paraId="2A66561B" w14:textId="77777777" w:rsidR="00053C2D" w:rsidRPr="00D419ED" w:rsidRDefault="00053C2D" w:rsidP="003A22B0">
                  <w:pPr>
                    <w:jc w:val="center"/>
                    <w:rPr>
                      <w:sz w:val="20"/>
                      <w:szCs w:val="20"/>
                    </w:rPr>
                  </w:pPr>
                  <w:r w:rsidRPr="00D419ED">
                    <w:rPr>
                      <w:sz w:val="20"/>
                      <w:szCs w:val="20"/>
                    </w:rPr>
                    <w:t>час в мес.</w:t>
                  </w:r>
                </w:p>
              </w:tc>
              <w:tc>
                <w:tcPr>
                  <w:tcW w:w="992" w:type="dxa"/>
                  <w:vAlign w:val="center"/>
                  <w:hideMark/>
                </w:tcPr>
                <w:p w14:paraId="3302059A" w14:textId="77777777" w:rsidR="00053C2D" w:rsidRPr="00D419ED" w:rsidRDefault="00053C2D" w:rsidP="003A22B0">
                  <w:pPr>
                    <w:ind w:right="-112"/>
                    <w:rPr>
                      <w:sz w:val="20"/>
                      <w:szCs w:val="20"/>
                    </w:rPr>
                  </w:pPr>
                  <w:r w:rsidRPr="00D419ED">
                    <w:rPr>
                      <w:sz w:val="20"/>
                      <w:szCs w:val="20"/>
                    </w:rPr>
                    <w:t>Ставка за тепловую энергию, руб./Гкал</w:t>
                  </w:r>
                </w:p>
              </w:tc>
            </w:tr>
            <w:tr w:rsidR="00053C2D" w:rsidRPr="006A18C0" w14:paraId="65B9F655" w14:textId="77777777" w:rsidTr="003A22B0">
              <w:trPr>
                <w:trHeight w:val="202"/>
              </w:trPr>
              <w:tc>
                <w:tcPr>
                  <w:tcW w:w="1559" w:type="dxa"/>
                  <w:vAlign w:val="center"/>
                </w:tcPr>
                <w:p w14:paraId="11623A0F" w14:textId="77777777" w:rsidR="00053C2D" w:rsidRPr="006A18C0" w:rsidRDefault="00053C2D" w:rsidP="003A22B0">
                  <w:pPr>
                    <w:tabs>
                      <w:tab w:val="left" w:pos="3052"/>
                    </w:tabs>
                    <w:ind w:left="-108" w:right="-108"/>
                    <w:jc w:val="center"/>
                    <w:rPr>
                      <w:sz w:val="22"/>
                      <w:szCs w:val="22"/>
                    </w:rPr>
                  </w:pPr>
                  <w:r w:rsidRPr="006A18C0">
                    <w:rPr>
                      <w:sz w:val="22"/>
                      <w:szCs w:val="22"/>
                    </w:rPr>
                    <w:t>1</w:t>
                  </w:r>
                </w:p>
              </w:tc>
              <w:tc>
                <w:tcPr>
                  <w:tcW w:w="1559" w:type="dxa"/>
                </w:tcPr>
                <w:p w14:paraId="0059FC8A" w14:textId="77777777" w:rsidR="00053C2D" w:rsidRPr="006A18C0" w:rsidRDefault="00053C2D" w:rsidP="003A22B0">
                  <w:pPr>
                    <w:jc w:val="center"/>
                    <w:rPr>
                      <w:sz w:val="22"/>
                      <w:szCs w:val="22"/>
                    </w:rPr>
                  </w:pPr>
                  <w:r w:rsidRPr="006A18C0">
                    <w:rPr>
                      <w:sz w:val="22"/>
                      <w:szCs w:val="22"/>
                    </w:rPr>
                    <w:t>2</w:t>
                  </w:r>
                </w:p>
              </w:tc>
              <w:tc>
                <w:tcPr>
                  <w:tcW w:w="993" w:type="dxa"/>
                  <w:vAlign w:val="center"/>
                </w:tcPr>
                <w:p w14:paraId="1739D842" w14:textId="77777777" w:rsidR="00053C2D" w:rsidRPr="006A18C0" w:rsidRDefault="00053C2D" w:rsidP="003A22B0">
                  <w:pPr>
                    <w:jc w:val="center"/>
                    <w:rPr>
                      <w:sz w:val="22"/>
                      <w:szCs w:val="22"/>
                    </w:rPr>
                  </w:pPr>
                  <w:r w:rsidRPr="006A18C0">
                    <w:rPr>
                      <w:sz w:val="22"/>
                      <w:szCs w:val="22"/>
                    </w:rPr>
                    <w:t>3</w:t>
                  </w:r>
                </w:p>
              </w:tc>
              <w:tc>
                <w:tcPr>
                  <w:tcW w:w="850" w:type="dxa"/>
                  <w:vAlign w:val="center"/>
                </w:tcPr>
                <w:p w14:paraId="212A1035" w14:textId="77777777" w:rsidR="00053C2D" w:rsidRPr="006A18C0" w:rsidRDefault="00053C2D" w:rsidP="003A22B0">
                  <w:pPr>
                    <w:jc w:val="center"/>
                    <w:rPr>
                      <w:sz w:val="22"/>
                      <w:szCs w:val="22"/>
                    </w:rPr>
                  </w:pPr>
                  <w:r w:rsidRPr="006A18C0">
                    <w:rPr>
                      <w:sz w:val="22"/>
                      <w:szCs w:val="22"/>
                    </w:rPr>
                    <w:t>4</w:t>
                  </w:r>
                </w:p>
              </w:tc>
              <w:tc>
                <w:tcPr>
                  <w:tcW w:w="1095" w:type="dxa"/>
                  <w:vAlign w:val="center"/>
                </w:tcPr>
                <w:p w14:paraId="65BC73E2" w14:textId="77777777" w:rsidR="00053C2D" w:rsidRPr="006A18C0" w:rsidRDefault="00053C2D" w:rsidP="003A22B0">
                  <w:pPr>
                    <w:jc w:val="center"/>
                    <w:rPr>
                      <w:sz w:val="22"/>
                      <w:szCs w:val="22"/>
                    </w:rPr>
                  </w:pPr>
                  <w:r w:rsidRPr="006A18C0">
                    <w:rPr>
                      <w:sz w:val="22"/>
                      <w:szCs w:val="22"/>
                    </w:rPr>
                    <w:t>5</w:t>
                  </w:r>
                </w:p>
              </w:tc>
              <w:tc>
                <w:tcPr>
                  <w:tcW w:w="890" w:type="dxa"/>
                  <w:vAlign w:val="center"/>
                </w:tcPr>
                <w:p w14:paraId="09B6A515" w14:textId="77777777" w:rsidR="00053C2D" w:rsidRPr="006A18C0" w:rsidRDefault="00053C2D" w:rsidP="003A22B0">
                  <w:pPr>
                    <w:jc w:val="center"/>
                    <w:rPr>
                      <w:sz w:val="22"/>
                      <w:szCs w:val="22"/>
                    </w:rPr>
                  </w:pPr>
                  <w:r w:rsidRPr="006A18C0">
                    <w:rPr>
                      <w:sz w:val="22"/>
                      <w:szCs w:val="22"/>
                    </w:rPr>
                    <w:t>6</w:t>
                  </w:r>
                </w:p>
              </w:tc>
              <w:tc>
                <w:tcPr>
                  <w:tcW w:w="992" w:type="dxa"/>
                  <w:vAlign w:val="center"/>
                </w:tcPr>
                <w:p w14:paraId="3EE7D365" w14:textId="77777777" w:rsidR="00053C2D" w:rsidRPr="006A18C0" w:rsidRDefault="00053C2D" w:rsidP="003A22B0">
                  <w:pPr>
                    <w:jc w:val="center"/>
                    <w:rPr>
                      <w:sz w:val="22"/>
                      <w:szCs w:val="22"/>
                    </w:rPr>
                  </w:pPr>
                  <w:r w:rsidRPr="006A18C0">
                    <w:rPr>
                      <w:sz w:val="22"/>
                      <w:szCs w:val="22"/>
                    </w:rPr>
                    <w:t>7</w:t>
                  </w:r>
                </w:p>
              </w:tc>
              <w:tc>
                <w:tcPr>
                  <w:tcW w:w="952" w:type="dxa"/>
                  <w:vAlign w:val="center"/>
                </w:tcPr>
                <w:p w14:paraId="5EA5AF71" w14:textId="77777777" w:rsidR="00053C2D" w:rsidRPr="006A18C0" w:rsidRDefault="00053C2D" w:rsidP="003A22B0">
                  <w:pPr>
                    <w:jc w:val="center"/>
                    <w:rPr>
                      <w:sz w:val="22"/>
                      <w:szCs w:val="22"/>
                    </w:rPr>
                  </w:pPr>
                  <w:r w:rsidRPr="006A18C0">
                    <w:rPr>
                      <w:sz w:val="22"/>
                      <w:szCs w:val="22"/>
                    </w:rPr>
                    <w:t>8</w:t>
                  </w:r>
                </w:p>
              </w:tc>
              <w:tc>
                <w:tcPr>
                  <w:tcW w:w="891" w:type="dxa"/>
                  <w:vAlign w:val="center"/>
                </w:tcPr>
                <w:p w14:paraId="15487585" w14:textId="77777777" w:rsidR="00053C2D" w:rsidRPr="006A18C0" w:rsidRDefault="00053C2D" w:rsidP="003A22B0">
                  <w:pPr>
                    <w:jc w:val="center"/>
                    <w:rPr>
                      <w:sz w:val="22"/>
                      <w:szCs w:val="22"/>
                    </w:rPr>
                  </w:pPr>
                  <w:r w:rsidRPr="006A18C0">
                    <w:rPr>
                      <w:sz w:val="22"/>
                      <w:szCs w:val="22"/>
                    </w:rPr>
                    <w:t>9</w:t>
                  </w:r>
                </w:p>
              </w:tc>
              <w:tc>
                <w:tcPr>
                  <w:tcW w:w="992" w:type="dxa"/>
                  <w:vAlign w:val="center"/>
                </w:tcPr>
                <w:p w14:paraId="17D11F46" w14:textId="77777777" w:rsidR="00053C2D" w:rsidRPr="006A18C0" w:rsidRDefault="00053C2D" w:rsidP="003A22B0">
                  <w:pPr>
                    <w:jc w:val="center"/>
                    <w:rPr>
                      <w:sz w:val="22"/>
                      <w:szCs w:val="22"/>
                    </w:rPr>
                  </w:pPr>
                  <w:r w:rsidRPr="006A18C0">
                    <w:rPr>
                      <w:sz w:val="22"/>
                      <w:szCs w:val="22"/>
                    </w:rPr>
                    <w:t>10</w:t>
                  </w:r>
                </w:p>
              </w:tc>
              <w:tc>
                <w:tcPr>
                  <w:tcW w:w="992" w:type="dxa"/>
                  <w:vAlign w:val="center"/>
                </w:tcPr>
                <w:p w14:paraId="4CA97D7F" w14:textId="77777777" w:rsidR="00053C2D" w:rsidRPr="006A18C0" w:rsidRDefault="00053C2D" w:rsidP="003A22B0">
                  <w:pPr>
                    <w:jc w:val="center"/>
                    <w:rPr>
                      <w:sz w:val="22"/>
                      <w:szCs w:val="22"/>
                    </w:rPr>
                  </w:pPr>
                  <w:r w:rsidRPr="006A18C0">
                    <w:rPr>
                      <w:sz w:val="22"/>
                      <w:szCs w:val="22"/>
                    </w:rPr>
                    <w:t>11</w:t>
                  </w:r>
                </w:p>
              </w:tc>
              <w:tc>
                <w:tcPr>
                  <w:tcW w:w="1195" w:type="dxa"/>
                </w:tcPr>
                <w:p w14:paraId="1D404C67" w14:textId="77777777" w:rsidR="00053C2D" w:rsidRPr="006A18C0" w:rsidRDefault="00053C2D" w:rsidP="003A22B0">
                  <w:pPr>
                    <w:jc w:val="center"/>
                    <w:rPr>
                      <w:sz w:val="22"/>
                      <w:szCs w:val="22"/>
                    </w:rPr>
                  </w:pPr>
                  <w:r w:rsidRPr="006A18C0">
                    <w:rPr>
                      <w:sz w:val="22"/>
                      <w:szCs w:val="22"/>
                    </w:rPr>
                    <w:t>12</w:t>
                  </w:r>
                </w:p>
              </w:tc>
              <w:tc>
                <w:tcPr>
                  <w:tcW w:w="1134" w:type="dxa"/>
                  <w:vAlign w:val="center"/>
                </w:tcPr>
                <w:p w14:paraId="46BFC809" w14:textId="77777777" w:rsidR="00053C2D" w:rsidRPr="006A18C0" w:rsidRDefault="00053C2D" w:rsidP="003A22B0">
                  <w:pPr>
                    <w:ind w:left="-95" w:right="-35"/>
                    <w:jc w:val="center"/>
                    <w:rPr>
                      <w:sz w:val="22"/>
                      <w:szCs w:val="22"/>
                    </w:rPr>
                  </w:pPr>
                  <w:r w:rsidRPr="006A18C0">
                    <w:rPr>
                      <w:sz w:val="22"/>
                      <w:szCs w:val="22"/>
                    </w:rPr>
                    <w:t>13</w:t>
                  </w:r>
                </w:p>
              </w:tc>
              <w:tc>
                <w:tcPr>
                  <w:tcW w:w="992" w:type="dxa"/>
                  <w:vAlign w:val="center"/>
                </w:tcPr>
                <w:p w14:paraId="4669D916" w14:textId="77777777" w:rsidR="00053C2D" w:rsidRPr="006A18C0" w:rsidRDefault="00053C2D" w:rsidP="003A22B0">
                  <w:pPr>
                    <w:jc w:val="center"/>
                    <w:rPr>
                      <w:sz w:val="22"/>
                      <w:szCs w:val="22"/>
                    </w:rPr>
                  </w:pPr>
                  <w:r w:rsidRPr="006A18C0">
                    <w:rPr>
                      <w:sz w:val="22"/>
                      <w:szCs w:val="22"/>
                    </w:rPr>
                    <w:t>14</w:t>
                  </w:r>
                </w:p>
              </w:tc>
            </w:tr>
            <w:tr w:rsidR="00053C2D" w:rsidRPr="00ED6E16" w14:paraId="7452039B" w14:textId="77777777" w:rsidTr="003A22B0">
              <w:trPr>
                <w:trHeight w:val="202"/>
              </w:trPr>
              <w:tc>
                <w:tcPr>
                  <w:tcW w:w="1559" w:type="dxa"/>
                  <w:vMerge w:val="restart"/>
                  <w:vAlign w:val="center"/>
                </w:tcPr>
                <w:p w14:paraId="2A2C16D0" w14:textId="77777777" w:rsidR="00053C2D" w:rsidRPr="00D27970" w:rsidRDefault="00053C2D" w:rsidP="003A22B0">
                  <w:pPr>
                    <w:ind w:left="-54"/>
                    <w:jc w:val="center"/>
                  </w:pPr>
                  <w:r w:rsidRPr="00D27970">
                    <w:t>ООО «</w:t>
                  </w:r>
                  <w:proofErr w:type="spellStart"/>
                  <w:r w:rsidRPr="00D27970">
                    <w:t>ТеплоСнаб</w:t>
                  </w:r>
                  <w:proofErr w:type="spellEnd"/>
                  <w:r w:rsidRPr="00D27970">
                    <w:t>»</w:t>
                  </w:r>
                </w:p>
                <w:p w14:paraId="7873EDAB" w14:textId="77777777" w:rsidR="00053C2D" w:rsidRPr="00963BC6" w:rsidRDefault="00053C2D" w:rsidP="003A22B0">
                  <w:pPr>
                    <w:tabs>
                      <w:tab w:val="left" w:pos="3052"/>
                    </w:tabs>
                    <w:ind w:left="-108" w:right="-108"/>
                    <w:jc w:val="center"/>
                  </w:pPr>
                </w:p>
              </w:tc>
              <w:tc>
                <w:tcPr>
                  <w:tcW w:w="1559" w:type="dxa"/>
                  <w:vAlign w:val="center"/>
                </w:tcPr>
                <w:p w14:paraId="1271BD99" w14:textId="77777777" w:rsidR="00053C2D" w:rsidRPr="00ED6E16" w:rsidRDefault="00053C2D" w:rsidP="003A22B0">
                  <w:pPr>
                    <w:jc w:val="center"/>
                    <w:rPr>
                      <w:sz w:val="22"/>
                      <w:szCs w:val="22"/>
                    </w:rPr>
                  </w:pPr>
                  <w:r w:rsidRPr="00FA5858">
                    <w:rPr>
                      <w:sz w:val="22"/>
                      <w:szCs w:val="22"/>
                    </w:rPr>
                    <w:t>с 24.07.2020</w:t>
                  </w:r>
                </w:p>
              </w:tc>
              <w:tc>
                <w:tcPr>
                  <w:tcW w:w="993" w:type="dxa"/>
                  <w:vAlign w:val="center"/>
                </w:tcPr>
                <w:p w14:paraId="30834F74" w14:textId="77777777" w:rsidR="00053C2D" w:rsidRPr="00B76130" w:rsidRDefault="00053C2D" w:rsidP="003A22B0">
                  <w:pPr>
                    <w:jc w:val="center"/>
                    <w:rPr>
                      <w:sz w:val="22"/>
                      <w:szCs w:val="22"/>
                    </w:rPr>
                  </w:pPr>
                  <w:r w:rsidRPr="008E3DE8">
                    <w:rPr>
                      <w:sz w:val="22"/>
                      <w:szCs w:val="22"/>
                    </w:rPr>
                    <w:t>237,06</w:t>
                  </w:r>
                </w:p>
              </w:tc>
              <w:tc>
                <w:tcPr>
                  <w:tcW w:w="850" w:type="dxa"/>
                  <w:vAlign w:val="center"/>
                </w:tcPr>
                <w:p w14:paraId="388BE9CF" w14:textId="77777777" w:rsidR="00053C2D" w:rsidRPr="00B76130" w:rsidRDefault="00053C2D" w:rsidP="003A22B0">
                  <w:pPr>
                    <w:jc w:val="center"/>
                    <w:rPr>
                      <w:sz w:val="22"/>
                      <w:szCs w:val="22"/>
                    </w:rPr>
                  </w:pPr>
                  <w:r w:rsidRPr="008E3DE8">
                    <w:rPr>
                      <w:sz w:val="22"/>
                      <w:szCs w:val="22"/>
                    </w:rPr>
                    <w:t>233,83</w:t>
                  </w:r>
                </w:p>
              </w:tc>
              <w:tc>
                <w:tcPr>
                  <w:tcW w:w="1095" w:type="dxa"/>
                  <w:vAlign w:val="center"/>
                </w:tcPr>
                <w:p w14:paraId="6A958DC7" w14:textId="77777777" w:rsidR="00053C2D" w:rsidRPr="00B76130" w:rsidRDefault="00053C2D" w:rsidP="003A22B0">
                  <w:pPr>
                    <w:jc w:val="center"/>
                    <w:rPr>
                      <w:sz w:val="22"/>
                      <w:szCs w:val="22"/>
                    </w:rPr>
                  </w:pPr>
                  <w:r w:rsidRPr="008E3DE8">
                    <w:rPr>
                      <w:sz w:val="22"/>
                      <w:szCs w:val="22"/>
                    </w:rPr>
                    <w:t>251,57</w:t>
                  </w:r>
                </w:p>
              </w:tc>
              <w:tc>
                <w:tcPr>
                  <w:tcW w:w="890" w:type="dxa"/>
                  <w:vAlign w:val="center"/>
                </w:tcPr>
                <w:p w14:paraId="066CF47F" w14:textId="77777777" w:rsidR="00053C2D" w:rsidRPr="00B76130" w:rsidRDefault="00053C2D" w:rsidP="003A22B0">
                  <w:pPr>
                    <w:jc w:val="center"/>
                    <w:rPr>
                      <w:sz w:val="22"/>
                      <w:szCs w:val="22"/>
                    </w:rPr>
                  </w:pPr>
                  <w:r w:rsidRPr="008E3DE8">
                    <w:rPr>
                      <w:sz w:val="22"/>
                      <w:szCs w:val="22"/>
                    </w:rPr>
                    <w:t>238,67</w:t>
                  </w:r>
                </w:p>
              </w:tc>
              <w:tc>
                <w:tcPr>
                  <w:tcW w:w="992" w:type="dxa"/>
                  <w:vAlign w:val="center"/>
                </w:tcPr>
                <w:p w14:paraId="1CEC6084" w14:textId="77777777" w:rsidR="00053C2D" w:rsidRPr="00B76130" w:rsidRDefault="00053C2D" w:rsidP="003A22B0">
                  <w:pPr>
                    <w:jc w:val="center"/>
                    <w:rPr>
                      <w:sz w:val="22"/>
                      <w:szCs w:val="22"/>
                    </w:rPr>
                  </w:pPr>
                  <w:r w:rsidRPr="008E3DE8">
                    <w:rPr>
                      <w:sz w:val="22"/>
                      <w:szCs w:val="22"/>
                    </w:rPr>
                    <w:t>197,55</w:t>
                  </w:r>
                </w:p>
              </w:tc>
              <w:tc>
                <w:tcPr>
                  <w:tcW w:w="952" w:type="dxa"/>
                  <w:vAlign w:val="center"/>
                </w:tcPr>
                <w:p w14:paraId="333F5A28" w14:textId="77777777" w:rsidR="00053C2D" w:rsidRPr="00B76130" w:rsidRDefault="00053C2D" w:rsidP="003A22B0">
                  <w:pPr>
                    <w:jc w:val="center"/>
                    <w:rPr>
                      <w:sz w:val="22"/>
                      <w:szCs w:val="22"/>
                    </w:rPr>
                  </w:pPr>
                  <w:r w:rsidRPr="008E3DE8">
                    <w:rPr>
                      <w:sz w:val="22"/>
                      <w:szCs w:val="22"/>
                    </w:rPr>
                    <w:t>194,86</w:t>
                  </w:r>
                </w:p>
              </w:tc>
              <w:tc>
                <w:tcPr>
                  <w:tcW w:w="891" w:type="dxa"/>
                  <w:vAlign w:val="center"/>
                </w:tcPr>
                <w:p w14:paraId="20727ED5" w14:textId="77777777" w:rsidR="00053C2D" w:rsidRPr="00B76130" w:rsidRDefault="00053C2D" w:rsidP="003A22B0">
                  <w:pPr>
                    <w:jc w:val="center"/>
                    <w:rPr>
                      <w:sz w:val="22"/>
                      <w:szCs w:val="22"/>
                    </w:rPr>
                  </w:pPr>
                  <w:r w:rsidRPr="008E3DE8">
                    <w:rPr>
                      <w:sz w:val="22"/>
                      <w:szCs w:val="22"/>
                    </w:rPr>
                    <w:t>209,64</w:t>
                  </w:r>
                </w:p>
              </w:tc>
              <w:tc>
                <w:tcPr>
                  <w:tcW w:w="992" w:type="dxa"/>
                  <w:vAlign w:val="center"/>
                </w:tcPr>
                <w:p w14:paraId="63788419" w14:textId="77777777" w:rsidR="00053C2D" w:rsidRPr="00B76130" w:rsidRDefault="00053C2D" w:rsidP="003A22B0">
                  <w:pPr>
                    <w:jc w:val="center"/>
                    <w:rPr>
                      <w:sz w:val="22"/>
                      <w:szCs w:val="22"/>
                    </w:rPr>
                  </w:pPr>
                  <w:r w:rsidRPr="008E3DE8">
                    <w:rPr>
                      <w:sz w:val="22"/>
                      <w:szCs w:val="22"/>
                    </w:rPr>
                    <w:t>198,89</w:t>
                  </w:r>
                </w:p>
              </w:tc>
              <w:tc>
                <w:tcPr>
                  <w:tcW w:w="992" w:type="dxa"/>
                  <w:vAlign w:val="center"/>
                </w:tcPr>
                <w:p w14:paraId="2170A14E" w14:textId="77777777" w:rsidR="00053C2D" w:rsidRPr="00B76130" w:rsidRDefault="00053C2D" w:rsidP="003A22B0">
                  <w:pPr>
                    <w:jc w:val="center"/>
                    <w:rPr>
                      <w:sz w:val="22"/>
                      <w:szCs w:val="22"/>
                    </w:rPr>
                  </w:pPr>
                  <w:r w:rsidRPr="00D91C26">
                    <w:rPr>
                      <w:sz w:val="22"/>
                      <w:szCs w:val="22"/>
                    </w:rPr>
                    <w:t>14,90</w:t>
                  </w:r>
                </w:p>
              </w:tc>
              <w:tc>
                <w:tcPr>
                  <w:tcW w:w="1195" w:type="dxa"/>
                  <w:vAlign w:val="center"/>
                </w:tcPr>
                <w:p w14:paraId="78E8E83A" w14:textId="77777777" w:rsidR="00053C2D" w:rsidRPr="00B76130" w:rsidRDefault="00053C2D" w:rsidP="003A22B0">
                  <w:pPr>
                    <w:jc w:val="center"/>
                    <w:rPr>
                      <w:sz w:val="22"/>
                      <w:szCs w:val="22"/>
                    </w:rPr>
                  </w:pPr>
                  <w:r w:rsidRPr="00D91C26">
                    <w:rPr>
                      <w:sz w:val="22"/>
                      <w:szCs w:val="22"/>
                    </w:rPr>
                    <w:t>3 357,54</w:t>
                  </w:r>
                </w:p>
              </w:tc>
              <w:tc>
                <w:tcPr>
                  <w:tcW w:w="1134" w:type="dxa"/>
                  <w:vAlign w:val="center"/>
                </w:tcPr>
                <w:p w14:paraId="1A21F06F" w14:textId="77777777" w:rsidR="00053C2D" w:rsidRPr="00B76130" w:rsidRDefault="00053C2D" w:rsidP="003A22B0">
                  <w:pPr>
                    <w:ind w:left="-95" w:right="-35"/>
                    <w:jc w:val="center"/>
                    <w:rPr>
                      <w:sz w:val="22"/>
                      <w:szCs w:val="22"/>
                    </w:rPr>
                  </w:pPr>
                  <w:r w:rsidRPr="00B76130">
                    <w:rPr>
                      <w:sz w:val="22"/>
                      <w:szCs w:val="22"/>
                    </w:rPr>
                    <w:t>х</w:t>
                  </w:r>
                </w:p>
              </w:tc>
              <w:tc>
                <w:tcPr>
                  <w:tcW w:w="992" w:type="dxa"/>
                  <w:vAlign w:val="center"/>
                </w:tcPr>
                <w:p w14:paraId="23119370" w14:textId="77777777" w:rsidR="00053C2D" w:rsidRPr="00B76130" w:rsidRDefault="00053C2D" w:rsidP="003A22B0">
                  <w:pPr>
                    <w:jc w:val="center"/>
                    <w:rPr>
                      <w:sz w:val="22"/>
                      <w:szCs w:val="22"/>
                    </w:rPr>
                  </w:pPr>
                  <w:r w:rsidRPr="00B76130">
                    <w:rPr>
                      <w:sz w:val="22"/>
                      <w:szCs w:val="22"/>
                    </w:rPr>
                    <w:t>х</w:t>
                  </w:r>
                </w:p>
              </w:tc>
            </w:tr>
            <w:tr w:rsidR="00053C2D" w:rsidRPr="00ED6E16" w14:paraId="47F6B1EE" w14:textId="77777777" w:rsidTr="003A22B0">
              <w:trPr>
                <w:trHeight w:val="287"/>
              </w:trPr>
              <w:tc>
                <w:tcPr>
                  <w:tcW w:w="1559" w:type="dxa"/>
                  <w:vMerge/>
                  <w:vAlign w:val="center"/>
                </w:tcPr>
                <w:p w14:paraId="09613BEF" w14:textId="77777777" w:rsidR="00053C2D" w:rsidRPr="00963BC6" w:rsidRDefault="00053C2D" w:rsidP="003A22B0">
                  <w:pPr>
                    <w:jc w:val="center"/>
                  </w:pPr>
                </w:p>
              </w:tc>
              <w:tc>
                <w:tcPr>
                  <w:tcW w:w="1559" w:type="dxa"/>
                  <w:vAlign w:val="center"/>
                </w:tcPr>
                <w:p w14:paraId="72450594" w14:textId="77777777" w:rsidR="00053C2D" w:rsidRPr="00ED6E16" w:rsidRDefault="00053C2D" w:rsidP="003A22B0">
                  <w:pPr>
                    <w:jc w:val="center"/>
                    <w:rPr>
                      <w:sz w:val="22"/>
                      <w:szCs w:val="22"/>
                    </w:rPr>
                  </w:pPr>
                  <w:r w:rsidRPr="00C03BCB">
                    <w:rPr>
                      <w:sz w:val="22"/>
                      <w:szCs w:val="22"/>
                    </w:rPr>
                    <w:t>с 01.01.2021</w:t>
                  </w:r>
                </w:p>
              </w:tc>
              <w:tc>
                <w:tcPr>
                  <w:tcW w:w="993" w:type="dxa"/>
                  <w:vAlign w:val="center"/>
                </w:tcPr>
                <w:p w14:paraId="5CF40316" w14:textId="77777777" w:rsidR="00053C2D" w:rsidRPr="00B76130" w:rsidRDefault="00053C2D" w:rsidP="003A22B0">
                  <w:pPr>
                    <w:jc w:val="center"/>
                    <w:rPr>
                      <w:sz w:val="22"/>
                      <w:szCs w:val="22"/>
                    </w:rPr>
                  </w:pPr>
                  <w:r w:rsidRPr="00AA6C29">
                    <w:rPr>
                      <w:sz w:val="22"/>
                      <w:szCs w:val="22"/>
                    </w:rPr>
                    <w:t>237,06</w:t>
                  </w:r>
                </w:p>
              </w:tc>
              <w:tc>
                <w:tcPr>
                  <w:tcW w:w="850" w:type="dxa"/>
                  <w:vAlign w:val="center"/>
                </w:tcPr>
                <w:p w14:paraId="18275ACE" w14:textId="77777777" w:rsidR="00053C2D" w:rsidRPr="00B76130" w:rsidRDefault="00053C2D" w:rsidP="003A22B0">
                  <w:pPr>
                    <w:jc w:val="center"/>
                    <w:rPr>
                      <w:sz w:val="22"/>
                      <w:szCs w:val="22"/>
                    </w:rPr>
                  </w:pPr>
                  <w:r w:rsidRPr="00AA6C29">
                    <w:rPr>
                      <w:sz w:val="22"/>
                      <w:szCs w:val="22"/>
                    </w:rPr>
                    <w:t>233,83</w:t>
                  </w:r>
                </w:p>
              </w:tc>
              <w:tc>
                <w:tcPr>
                  <w:tcW w:w="1095" w:type="dxa"/>
                  <w:vAlign w:val="center"/>
                </w:tcPr>
                <w:p w14:paraId="38D35552" w14:textId="77777777" w:rsidR="00053C2D" w:rsidRPr="00B76130" w:rsidRDefault="00053C2D" w:rsidP="003A22B0">
                  <w:pPr>
                    <w:jc w:val="center"/>
                    <w:rPr>
                      <w:sz w:val="22"/>
                      <w:szCs w:val="22"/>
                    </w:rPr>
                  </w:pPr>
                  <w:r w:rsidRPr="00AA6C29">
                    <w:rPr>
                      <w:sz w:val="22"/>
                      <w:szCs w:val="22"/>
                    </w:rPr>
                    <w:t>251,57</w:t>
                  </w:r>
                </w:p>
              </w:tc>
              <w:tc>
                <w:tcPr>
                  <w:tcW w:w="890" w:type="dxa"/>
                  <w:vAlign w:val="center"/>
                </w:tcPr>
                <w:p w14:paraId="1E7D0561" w14:textId="77777777" w:rsidR="00053C2D" w:rsidRPr="00B76130" w:rsidRDefault="00053C2D" w:rsidP="003A22B0">
                  <w:pPr>
                    <w:jc w:val="center"/>
                    <w:rPr>
                      <w:sz w:val="22"/>
                      <w:szCs w:val="22"/>
                    </w:rPr>
                  </w:pPr>
                  <w:r w:rsidRPr="00AA6C29">
                    <w:rPr>
                      <w:sz w:val="22"/>
                      <w:szCs w:val="22"/>
                    </w:rPr>
                    <w:t>238,67</w:t>
                  </w:r>
                </w:p>
              </w:tc>
              <w:tc>
                <w:tcPr>
                  <w:tcW w:w="992" w:type="dxa"/>
                  <w:vAlign w:val="center"/>
                </w:tcPr>
                <w:p w14:paraId="3D4424DE" w14:textId="77777777" w:rsidR="00053C2D" w:rsidRPr="00B76130" w:rsidRDefault="00053C2D" w:rsidP="003A22B0">
                  <w:pPr>
                    <w:jc w:val="center"/>
                    <w:rPr>
                      <w:sz w:val="22"/>
                      <w:szCs w:val="22"/>
                    </w:rPr>
                  </w:pPr>
                  <w:r w:rsidRPr="00AA6C29">
                    <w:rPr>
                      <w:sz w:val="22"/>
                      <w:szCs w:val="22"/>
                    </w:rPr>
                    <w:t>197,55</w:t>
                  </w:r>
                </w:p>
              </w:tc>
              <w:tc>
                <w:tcPr>
                  <w:tcW w:w="952" w:type="dxa"/>
                  <w:vAlign w:val="center"/>
                </w:tcPr>
                <w:p w14:paraId="7A472F30" w14:textId="77777777" w:rsidR="00053C2D" w:rsidRPr="00B76130" w:rsidRDefault="00053C2D" w:rsidP="003A22B0">
                  <w:pPr>
                    <w:jc w:val="center"/>
                    <w:rPr>
                      <w:sz w:val="22"/>
                      <w:szCs w:val="22"/>
                    </w:rPr>
                  </w:pPr>
                  <w:r w:rsidRPr="00AA6C29">
                    <w:rPr>
                      <w:sz w:val="22"/>
                      <w:szCs w:val="22"/>
                    </w:rPr>
                    <w:t>194,86</w:t>
                  </w:r>
                </w:p>
              </w:tc>
              <w:tc>
                <w:tcPr>
                  <w:tcW w:w="891" w:type="dxa"/>
                  <w:vAlign w:val="center"/>
                </w:tcPr>
                <w:p w14:paraId="17EA3CC6" w14:textId="77777777" w:rsidR="00053C2D" w:rsidRPr="00B76130" w:rsidRDefault="00053C2D" w:rsidP="003A22B0">
                  <w:pPr>
                    <w:jc w:val="center"/>
                    <w:rPr>
                      <w:sz w:val="22"/>
                      <w:szCs w:val="22"/>
                    </w:rPr>
                  </w:pPr>
                  <w:r w:rsidRPr="00AA6C29">
                    <w:rPr>
                      <w:sz w:val="22"/>
                      <w:szCs w:val="22"/>
                    </w:rPr>
                    <w:t>209,64</w:t>
                  </w:r>
                </w:p>
              </w:tc>
              <w:tc>
                <w:tcPr>
                  <w:tcW w:w="992" w:type="dxa"/>
                  <w:vAlign w:val="center"/>
                </w:tcPr>
                <w:p w14:paraId="102A46FB" w14:textId="77777777" w:rsidR="00053C2D" w:rsidRPr="00B76130" w:rsidRDefault="00053C2D" w:rsidP="003A22B0">
                  <w:pPr>
                    <w:jc w:val="center"/>
                    <w:rPr>
                      <w:sz w:val="22"/>
                      <w:szCs w:val="22"/>
                    </w:rPr>
                  </w:pPr>
                  <w:r w:rsidRPr="00AA6C29">
                    <w:rPr>
                      <w:sz w:val="22"/>
                      <w:szCs w:val="22"/>
                    </w:rPr>
                    <w:t>198,89</w:t>
                  </w:r>
                </w:p>
              </w:tc>
              <w:tc>
                <w:tcPr>
                  <w:tcW w:w="992" w:type="dxa"/>
                  <w:vAlign w:val="center"/>
                </w:tcPr>
                <w:p w14:paraId="40F1D6DD" w14:textId="77777777" w:rsidR="00053C2D" w:rsidRPr="00B76130" w:rsidRDefault="00053C2D" w:rsidP="003A22B0">
                  <w:pPr>
                    <w:jc w:val="center"/>
                    <w:rPr>
                      <w:sz w:val="22"/>
                      <w:szCs w:val="22"/>
                    </w:rPr>
                  </w:pPr>
                  <w:r w:rsidRPr="00AA6C29">
                    <w:rPr>
                      <w:color w:val="000000"/>
                      <w:sz w:val="22"/>
                      <w:szCs w:val="22"/>
                    </w:rPr>
                    <w:t>14,90</w:t>
                  </w:r>
                </w:p>
              </w:tc>
              <w:tc>
                <w:tcPr>
                  <w:tcW w:w="1195" w:type="dxa"/>
                  <w:vAlign w:val="center"/>
                </w:tcPr>
                <w:p w14:paraId="18CCA14C" w14:textId="77777777" w:rsidR="00053C2D" w:rsidRPr="00B76130" w:rsidRDefault="00053C2D" w:rsidP="003A22B0">
                  <w:pPr>
                    <w:jc w:val="center"/>
                    <w:rPr>
                      <w:sz w:val="22"/>
                      <w:szCs w:val="22"/>
                    </w:rPr>
                  </w:pPr>
                  <w:r w:rsidRPr="00AA6C29">
                    <w:rPr>
                      <w:color w:val="000000"/>
                      <w:sz w:val="22"/>
                      <w:szCs w:val="22"/>
                    </w:rPr>
                    <w:t>3 357,54</w:t>
                  </w:r>
                </w:p>
              </w:tc>
              <w:tc>
                <w:tcPr>
                  <w:tcW w:w="1134" w:type="dxa"/>
                  <w:vAlign w:val="center"/>
                </w:tcPr>
                <w:p w14:paraId="7D549F3F" w14:textId="77777777" w:rsidR="00053C2D" w:rsidRPr="00B76130" w:rsidRDefault="00053C2D" w:rsidP="003A22B0">
                  <w:pPr>
                    <w:jc w:val="center"/>
                    <w:rPr>
                      <w:sz w:val="22"/>
                      <w:szCs w:val="22"/>
                    </w:rPr>
                  </w:pPr>
                  <w:r w:rsidRPr="00B76130">
                    <w:rPr>
                      <w:sz w:val="22"/>
                      <w:szCs w:val="22"/>
                    </w:rPr>
                    <w:t>х</w:t>
                  </w:r>
                </w:p>
              </w:tc>
              <w:tc>
                <w:tcPr>
                  <w:tcW w:w="992" w:type="dxa"/>
                  <w:vAlign w:val="center"/>
                </w:tcPr>
                <w:p w14:paraId="326E2E65" w14:textId="77777777" w:rsidR="00053C2D" w:rsidRPr="00B76130" w:rsidRDefault="00053C2D" w:rsidP="003A22B0">
                  <w:pPr>
                    <w:jc w:val="center"/>
                    <w:rPr>
                      <w:sz w:val="22"/>
                      <w:szCs w:val="22"/>
                    </w:rPr>
                  </w:pPr>
                  <w:r w:rsidRPr="00B76130">
                    <w:rPr>
                      <w:sz w:val="22"/>
                      <w:szCs w:val="22"/>
                    </w:rPr>
                    <w:t>х</w:t>
                  </w:r>
                </w:p>
              </w:tc>
            </w:tr>
            <w:tr w:rsidR="00053C2D" w:rsidRPr="00ED6E16" w14:paraId="0B316D95" w14:textId="77777777" w:rsidTr="003A22B0">
              <w:trPr>
                <w:trHeight w:val="262"/>
              </w:trPr>
              <w:tc>
                <w:tcPr>
                  <w:tcW w:w="1559" w:type="dxa"/>
                  <w:vMerge/>
                  <w:vAlign w:val="center"/>
                </w:tcPr>
                <w:p w14:paraId="5E14DE1C" w14:textId="77777777" w:rsidR="00053C2D" w:rsidRPr="00963BC6" w:rsidRDefault="00053C2D" w:rsidP="003A22B0">
                  <w:pPr>
                    <w:jc w:val="center"/>
                  </w:pPr>
                </w:p>
              </w:tc>
              <w:tc>
                <w:tcPr>
                  <w:tcW w:w="1559" w:type="dxa"/>
                  <w:vAlign w:val="center"/>
                </w:tcPr>
                <w:p w14:paraId="6199D287" w14:textId="77777777" w:rsidR="00053C2D" w:rsidRPr="00FA5858" w:rsidRDefault="00053C2D" w:rsidP="003A22B0">
                  <w:pPr>
                    <w:jc w:val="center"/>
                    <w:rPr>
                      <w:sz w:val="22"/>
                      <w:szCs w:val="22"/>
                    </w:rPr>
                  </w:pPr>
                  <w:r w:rsidRPr="00FA5858">
                    <w:rPr>
                      <w:sz w:val="22"/>
                      <w:szCs w:val="22"/>
                    </w:rPr>
                    <w:t>с 01.07.2021</w:t>
                  </w:r>
                </w:p>
              </w:tc>
              <w:tc>
                <w:tcPr>
                  <w:tcW w:w="993" w:type="dxa"/>
                  <w:vAlign w:val="center"/>
                </w:tcPr>
                <w:p w14:paraId="652E76A2" w14:textId="77777777" w:rsidR="00053C2D" w:rsidRPr="00B76130" w:rsidRDefault="00053C2D" w:rsidP="003A22B0">
                  <w:pPr>
                    <w:jc w:val="center"/>
                    <w:rPr>
                      <w:sz w:val="22"/>
                      <w:szCs w:val="22"/>
                    </w:rPr>
                  </w:pPr>
                  <w:r w:rsidRPr="00AA6C29">
                    <w:rPr>
                      <w:sz w:val="22"/>
                      <w:szCs w:val="22"/>
                    </w:rPr>
                    <w:t>244,06</w:t>
                  </w:r>
                </w:p>
              </w:tc>
              <w:tc>
                <w:tcPr>
                  <w:tcW w:w="850" w:type="dxa"/>
                  <w:vAlign w:val="center"/>
                </w:tcPr>
                <w:p w14:paraId="428A0CC7" w14:textId="77777777" w:rsidR="00053C2D" w:rsidRPr="00B76130" w:rsidRDefault="00053C2D" w:rsidP="003A22B0">
                  <w:pPr>
                    <w:jc w:val="center"/>
                    <w:rPr>
                      <w:sz w:val="22"/>
                      <w:szCs w:val="22"/>
                    </w:rPr>
                  </w:pPr>
                  <w:r w:rsidRPr="00AA6C29">
                    <w:rPr>
                      <w:sz w:val="22"/>
                      <w:szCs w:val="22"/>
                    </w:rPr>
                    <w:t>240,77</w:t>
                  </w:r>
                </w:p>
              </w:tc>
              <w:tc>
                <w:tcPr>
                  <w:tcW w:w="1095" w:type="dxa"/>
                  <w:vAlign w:val="center"/>
                </w:tcPr>
                <w:p w14:paraId="451905A9" w14:textId="77777777" w:rsidR="00053C2D" w:rsidRPr="00B76130" w:rsidRDefault="00053C2D" w:rsidP="003A22B0">
                  <w:pPr>
                    <w:jc w:val="center"/>
                    <w:rPr>
                      <w:sz w:val="22"/>
                      <w:szCs w:val="22"/>
                    </w:rPr>
                  </w:pPr>
                  <w:r w:rsidRPr="00AA6C29">
                    <w:rPr>
                      <w:sz w:val="22"/>
                      <w:szCs w:val="22"/>
                    </w:rPr>
                    <w:t>258,85</w:t>
                  </w:r>
                </w:p>
              </w:tc>
              <w:tc>
                <w:tcPr>
                  <w:tcW w:w="890" w:type="dxa"/>
                  <w:vAlign w:val="center"/>
                </w:tcPr>
                <w:p w14:paraId="6BFAF64A" w14:textId="77777777" w:rsidR="00053C2D" w:rsidRPr="00B76130" w:rsidRDefault="00053C2D" w:rsidP="003A22B0">
                  <w:pPr>
                    <w:jc w:val="center"/>
                    <w:rPr>
                      <w:sz w:val="22"/>
                      <w:szCs w:val="22"/>
                    </w:rPr>
                  </w:pPr>
                  <w:r w:rsidRPr="00AA6C29">
                    <w:rPr>
                      <w:sz w:val="22"/>
                      <w:szCs w:val="22"/>
                    </w:rPr>
                    <w:t>245,7</w:t>
                  </w:r>
                  <w:r>
                    <w:rPr>
                      <w:sz w:val="22"/>
                      <w:szCs w:val="22"/>
                    </w:rPr>
                    <w:t>0</w:t>
                  </w:r>
                </w:p>
              </w:tc>
              <w:tc>
                <w:tcPr>
                  <w:tcW w:w="992" w:type="dxa"/>
                  <w:vAlign w:val="center"/>
                </w:tcPr>
                <w:p w14:paraId="15C7632E" w14:textId="77777777" w:rsidR="00053C2D" w:rsidRPr="00B76130" w:rsidRDefault="00053C2D" w:rsidP="003A22B0">
                  <w:pPr>
                    <w:jc w:val="center"/>
                    <w:rPr>
                      <w:sz w:val="22"/>
                      <w:szCs w:val="22"/>
                    </w:rPr>
                  </w:pPr>
                  <w:r w:rsidRPr="00AA6C29">
                    <w:rPr>
                      <w:sz w:val="22"/>
                      <w:szCs w:val="22"/>
                    </w:rPr>
                    <w:t>203,38</w:t>
                  </w:r>
                </w:p>
              </w:tc>
              <w:tc>
                <w:tcPr>
                  <w:tcW w:w="952" w:type="dxa"/>
                  <w:vAlign w:val="center"/>
                </w:tcPr>
                <w:p w14:paraId="1D349D93" w14:textId="77777777" w:rsidR="00053C2D" w:rsidRPr="00B76130" w:rsidRDefault="00053C2D" w:rsidP="003A22B0">
                  <w:pPr>
                    <w:jc w:val="center"/>
                    <w:rPr>
                      <w:sz w:val="22"/>
                      <w:szCs w:val="22"/>
                    </w:rPr>
                  </w:pPr>
                  <w:r w:rsidRPr="00AA6C29">
                    <w:rPr>
                      <w:sz w:val="22"/>
                      <w:szCs w:val="22"/>
                    </w:rPr>
                    <w:t>200,64</w:t>
                  </w:r>
                </w:p>
              </w:tc>
              <w:tc>
                <w:tcPr>
                  <w:tcW w:w="891" w:type="dxa"/>
                  <w:vAlign w:val="center"/>
                </w:tcPr>
                <w:p w14:paraId="068DDD48" w14:textId="77777777" w:rsidR="00053C2D" w:rsidRPr="00B76130" w:rsidRDefault="00053C2D" w:rsidP="003A22B0">
                  <w:pPr>
                    <w:jc w:val="center"/>
                    <w:rPr>
                      <w:sz w:val="22"/>
                      <w:szCs w:val="22"/>
                    </w:rPr>
                  </w:pPr>
                  <w:r w:rsidRPr="00AA6C29">
                    <w:rPr>
                      <w:sz w:val="22"/>
                      <w:szCs w:val="22"/>
                    </w:rPr>
                    <w:t>215,71</w:t>
                  </w:r>
                </w:p>
              </w:tc>
              <w:tc>
                <w:tcPr>
                  <w:tcW w:w="992" w:type="dxa"/>
                  <w:vAlign w:val="center"/>
                </w:tcPr>
                <w:p w14:paraId="0B6ED492" w14:textId="77777777" w:rsidR="00053C2D" w:rsidRPr="00B76130" w:rsidRDefault="00053C2D" w:rsidP="003A22B0">
                  <w:pPr>
                    <w:jc w:val="center"/>
                    <w:rPr>
                      <w:sz w:val="22"/>
                      <w:szCs w:val="22"/>
                    </w:rPr>
                  </w:pPr>
                  <w:r w:rsidRPr="00AA6C29">
                    <w:rPr>
                      <w:sz w:val="22"/>
                      <w:szCs w:val="22"/>
                    </w:rPr>
                    <w:t>204,75</w:t>
                  </w:r>
                </w:p>
              </w:tc>
              <w:tc>
                <w:tcPr>
                  <w:tcW w:w="992" w:type="dxa"/>
                  <w:vAlign w:val="center"/>
                </w:tcPr>
                <w:p w14:paraId="35DDAE78" w14:textId="77777777" w:rsidR="00053C2D" w:rsidRPr="00B76130" w:rsidRDefault="00053C2D" w:rsidP="003A22B0">
                  <w:pPr>
                    <w:jc w:val="center"/>
                    <w:rPr>
                      <w:sz w:val="22"/>
                      <w:szCs w:val="22"/>
                    </w:rPr>
                  </w:pPr>
                  <w:r w:rsidRPr="00AA6C29">
                    <w:rPr>
                      <w:color w:val="000000"/>
                      <w:sz w:val="22"/>
                      <w:szCs w:val="22"/>
                    </w:rPr>
                    <w:t>17,08</w:t>
                  </w:r>
                </w:p>
              </w:tc>
              <w:tc>
                <w:tcPr>
                  <w:tcW w:w="1195" w:type="dxa"/>
                  <w:vAlign w:val="center"/>
                </w:tcPr>
                <w:p w14:paraId="147B0BBC" w14:textId="77777777" w:rsidR="00053C2D" w:rsidRPr="00B76130" w:rsidRDefault="00053C2D" w:rsidP="003A22B0">
                  <w:pPr>
                    <w:jc w:val="center"/>
                    <w:rPr>
                      <w:sz w:val="22"/>
                      <w:szCs w:val="22"/>
                    </w:rPr>
                  </w:pPr>
                  <w:r w:rsidRPr="00AA6C29">
                    <w:rPr>
                      <w:color w:val="000000"/>
                      <w:sz w:val="22"/>
                      <w:szCs w:val="22"/>
                    </w:rPr>
                    <w:t>3 424,62</w:t>
                  </w:r>
                </w:p>
              </w:tc>
              <w:tc>
                <w:tcPr>
                  <w:tcW w:w="1134" w:type="dxa"/>
                  <w:vAlign w:val="center"/>
                </w:tcPr>
                <w:p w14:paraId="4F7DF27A" w14:textId="77777777" w:rsidR="00053C2D" w:rsidRPr="00B76130" w:rsidRDefault="00053C2D" w:rsidP="003A22B0">
                  <w:pPr>
                    <w:jc w:val="center"/>
                    <w:rPr>
                      <w:sz w:val="22"/>
                      <w:szCs w:val="22"/>
                    </w:rPr>
                  </w:pPr>
                  <w:r w:rsidRPr="00B76130">
                    <w:rPr>
                      <w:sz w:val="22"/>
                      <w:szCs w:val="22"/>
                    </w:rPr>
                    <w:t>х</w:t>
                  </w:r>
                </w:p>
              </w:tc>
              <w:tc>
                <w:tcPr>
                  <w:tcW w:w="992" w:type="dxa"/>
                  <w:vAlign w:val="center"/>
                </w:tcPr>
                <w:p w14:paraId="2DCC2197" w14:textId="77777777" w:rsidR="00053C2D" w:rsidRPr="00B76130" w:rsidRDefault="00053C2D" w:rsidP="003A22B0">
                  <w:pPr>
                    <w:jc w:val="center"/>
                    <w:rPr>
                      <w:sz w:val="22"/>
                      <w:szCs w:val="22"/>
                    </w:rPr>
                  </w:pPr>
                  <w:r w:rsidRPr="00B76130">
                    <w:rPr>
                      <w:sz w:val="22"/>
                      <w:szCs w:val="22"/>
                    </w:rPr>
                    <w:t>х</w:t>
                  </w:r>
                </w:p>
              </w:tc>
            </w:tr>
            <w:tr w:rsidR="00053C2D" w:rsidRPr="00ED6E16" w14:paraId="4C8C78CD" w14:textId="77777777" w:rsidTr="003A22B0">
              <w:trPr>
                <w:trHeight w:val="262"/>
              </w:trPr>
              <w:tc>
                <w:tcPr>
                  <w:tcW w:w="1559" w:type="dxa"/>
                  <w:vMerge/>
                  <w:vAlign w:val="center"/>
                </w:tcPr>
                <w:p w14:paraId="0245AACD" w14:textId="77777777" w:rsidR="00053C2D" w:rsidRPr="00963BC6" w:rsidRDefault="00053C2D" w:rsidP="003A22B0">
                  <w:pPr>
                    <w:jc w:val="center"/>
                  </w:pPr>
                </w:p>
              </w:tc>
              <w:tc>
                <w:tcPr>
                  <w:tcW w:w="1559" w:type="dxa"/>
                  <w:vAlign w:val="center"/>
                </w:tcPr>
                <w:p w14:paraId="45B61A64" w14:textId="77777777" w:rsidR="00053C2D" w:rsidRPr="00FA5858" w:rsidRDefault="00053C2D" w:rsidP="003A22B0">
                  <w:pPr>
                    <w:jc w:val="center"/>
                    <w:rPr>
                      <w:sz w:val="22"/>
                      <w:szCs w:val="22"/>
                    </w:rPr>
                  </w:pPr>
                  <w:r w:rsidRPr="00BA56FD">
                    <w:rPr>
                      <w:sz w:val="22"/>
                      <w:szCs w:val="22"/>
                    </w:rPr>
                    <w:t>с 01.01.2025</w:t>
                  </w:r>
                </w:p>
              </w:tc>
              <w:tc>
                <w:tcPr>
                  <w:tcW w:w="993" w:type="dxa"/>
                  <w:vAlign w:val="center"/>
                </w:tcPr>
                <w:p w14:paraId="761F56B4" w14:textId="77777777" w:rsidR="00053C2D" w:rsidRPr="00AA6C29" w:rsidRDefault="00053C2D" w:rsidP="003A22B0">
                  <w:pPr>
                    <w:jc w:val="center"/>
                    <w:rPr>
                      <w:sz w:val="22"/>
                      <w:szCs w:val="22"/>
                    </w:rPr>
                  </w:pPr>
                  <w:r w:rsidRPr="00A16DC5">
                    <w:rPr>
                      <w:sz w:val="22"/>
                      <w:szCs w:val="22"/>
                    </w:rPr>
                    <w:t>306,59</w:t>
                  </w:r>
                </w:p>
              </w:tc>
              <w:tc>
                <w:tcPr>
                  <w:tcW w:w="850" w:type="dxa"/>
                  <w:vAlign w:val="center"/>
                </w:tcPr>
                <w:p w14:paraId="2B4E2935" w14:textId="77777777" w:rsidR="00053C2D" w:rsidRPr="00AA6C29" w:rsidRDefault="00053C2D" w:rsidP="003A22B0">
                  <w:pPr>
                    <w:jc w:val="center"/>
                    <w:rPr>
                      <w:sz w:val="22"/>
                      <w:szCs w:val="22"/>
                    </w:rPr>
                  </w:pPr>
                  <w:r w:rsidRPr="00A16DC5">
                    <w:rPr>
                      <w:sz w:val="22"/>
                      <w:szCs w:val="22"/>
                    </w:rPr>
                    <w:t>302,38</w:t>
                  </w:r>
                </w:p>
              </w:tc>
              <w:tc>
                <w:tcPr>
                  <w:tcW w:w="1095" w:type="dxa"/>
                  <w:vAlign w:val="center"/>
                </w:tcPr>
                <w:p w14:paraId="708FACCB" w14:textId="77777777" w:rsidR="00053C2D" w:rsidRPr="00AA6C29" w:rsidRDefault="00053C2D" w:rsidP="003A22B0">
                  <w:pPr>
                    <w:jc w:val="center"/>
                    <w:rPr>
                      <w:sz w:val="22"/>
                      <w:szCs w:val="22"/>
                    </w:rPr>
                  </w:pPr>
                  <w:r w:rsidRPr="00A16DC5">
                    <w:rPr>
                      <w:sz w:val="22"/>
                      <w:szCs w:val="22"/>
                    </w:rPr>
                    <w:t>325,55</w:t>
                  </w:r>
                </w:p>
              </w:tc>
              <w:tc>
                <w:tcPr>
                  <w:tcW w:w="890" w:type="dxa"/>
                  <w:vAlign w:val="center"/>
                </w:tcPr>
                <w:p w14:paraId="52E4E015" w14:textId="77777777" w:rsidR="00053C2D" w:rsidRPr="00AA6C29" w:rsidRDefault="00053C2D" w:rsidP="003A22B0">
                  <w:pPr>
                    <w:jc w:val="center"/>
                    <w:rPr>
                      <w:sz w:val="22"/>
                      <w:szCs w:val="22"/>
                    </w:rPr>
                  </w:pPr>
                  <w:r w:rsidRPr="00A16DC5">
                    <w:rPr>
                      <w:sz w:val="22"/>
                      <w:szCs w:val="22"/>
                    </w:rPr>
                    <w:t>308,70</w:t>
                  </w:r>
                </w:p>
              </w:tc>
              <w:tc>
                <w:tcPr>
                  <w:tcW w:w="992" w:type="dxa"/>
                  <w:vAlign w:val="center"/>
                </w:tcPr>
                <w:p w14:paraId="317554AE" w14:textId="77777777" w:rsidR="00053C2D" w:rsidRPr="00AA6C29" w:rsidRDefault="00053C2D" w:rsidP="003A22B0">
                  <w:pPr>
                    <w:jc w:val="center"/>
                    <w:rPr>
                      <w:sz w:val="22"/>
                      <w:szCs w:val="22"/>
                    </w:rPr>
                  </w:pPr>
                  <w:r w:rsidRPr="00A16DC5">
                    <w:rPr>
                      <w:color w:val="000000"/>
                      <w:sz w:val="22"/>
                      <w:szCs w:val="22"/>
                    </w:rPr>
                    <w:t>291,99</w:t>
                  </w:r>
                </w:p>
              </w:tc>
              <w:tc>
                <w:tcPr>
                  <w:tcW w:w="952" w:type="dxa"/>
                  <w:vAlign w:val="center"/>
                </w:tcPr>
                <w:p w14:paraId="7D3E62E3" w14:textId="77777777" w:rsidR="00053C2D" w:rsidRPr="00AA6C29" w:rsidRDefault="00053C2D" w:rsidP="003A22B0">
                  <w:pPr>
                    <w:jc w:val="center"/>
                    <w:rPr>
                      <w:sz w:val="22"/>
                      <w:szCs w:val="22"/>
                    </w:rPr>
                  </w:pPr>
                  <w:r w:rsidRPr="00A16DC5">
                    <w:rPr>
                      <w:color w:val="000000"/>
                      <w:sz w:val="22"/>
                      <w:szCs w:val="22"/>
                    </w:rPr>
                    <w:t>287,98</w:t>
                  </w:r>
                </w:p>
              </w:tc>
              <w:tc>
                <w:tcPr>
                  <w:tcW w:w="891" w:type="dxa"/>
                  <w:vAlign w:val="center"/>
                </w:tcPr>
                <w:p w14:paraId="5D6489D6" w14:textId="77777777" w:rsidR="00053C2D" w:rsidRPr="00AA6C29" w:rsidRDefault="00053C2D" w:rsidP="003A22B0">
                  <w:pPr>
                    <w:jc w:val="center"/>
                    <w:rPr>
                      <w:sz w:val="22"/>
                      <w:szCs w:val="22"/>
                    </w:rPr>
                  </w:pPr>
                  <w:r w:rsidRPr="00A16DC5">
                    <w:rPr>
                      <w:color w:val="000000"/>
                      <w:sz w:val="22"/>
                      <w:szCs w:val="22"/>
                    </w:rPr>
                    <w:t>310,05</w:t>
                  </w:r>
                </w:p>
              </w:tc>
              <w:tc>
                <w:tcPr>
                  <w:tcW w:w="992" w:type="dxa"/>
                  <w:vAlign w:val="center"/>
                </w:tcPr>
                <w:p w14:paraId="7508BBD1" w14:textId="77777777" w:rsidR="00053C2D" w:rsidRPr="00AA6C29" w:rsidRDefault="00053C2D" w:rsidP="003A22B0">
                  <w:pPr>
                    <w:jc w:val="center"/>
                    <w:rPr>
                      <w:sz w:val="22"/>
                      <w:szCs w:val="22"/>
                    </w:rPr>
                  </w:pPr>
                  <w:r w:rsidRPr="00A16DC5">
                    <w:rPr>
                      <w:color w:val="000000"/>
                      <w:sz w:val="22"/>
                      <w:szCs w:val="22"/>
                    </w:rPr>
                    <w:t>294,00</w:t>
                  </w:r>
                </w:p>
              </w:tc>
              <w:tc>
                <w:tcPr>
                  <w:tcW w:w="992" w:type="dxa"/>
                  <w:vAlign w:val="center"/>
                </w:tcPr>
                <w:p w14:paraId="6B1A4266" w14:textId="77777777" w:rsidR="00053C2D" w:rsidRPr="00AA6C29" w:rsidRDefault="00053C2D" w:rsidP="003A22B0">
                  <w:pPr>
                    <w:jc w:val="center"/>
                    <w:rPr>
                      <w:color w:val="000000"/>
                      <w:sz w:val="22"/>
                      <w:szCs w:val="22"/>
                    </w:rPr>
                  </w:pPr>
                  <w:r w:rsidRPr="00A16DC5">
                    <w:rPr>
                      <w:color w:val="000000"/>
                      <w:sz w:val="22"/>
                      <w:szCs w:val="22"/>
                    </w:rPr>
                    <w:t>19,12</w:t>
                  </w:r>
                </w:p>
              </w:tc>
              <w:tc>
                <w:tcPr>
                  <w:tcW w:w="1195" w:type="dxa"/>
                  <w:vAlign w:val="center"/>
                </w:tcPr>
                <w:p w14:paraId="69723E76" w14:textId="77777777" w:rsidR="00053C2D" w:rsidRPr="00AA6C29" w:rsidRDefault="00053C2D" w:rsidP="003A22B0">
                  <w:pPr>
                    <w:jc w:val="center"/>
                    <w:rPr>
                      <w:color w:val="000000"/>
                      <w:sz w:val="22"/>
                      <w:szCs w:val="22"/>
                    </w:rPr>
                  </w:pPr>
                  <w:r w:rsidRPr="00A16DC5">
                    <w:rPr>
                      <w:color w:val="000000"/>
                      <w:sz w:val="22"/>
                      <w:szCs w:val="22"/>
                    </w:rPr>
                    <w:t>5 016,02</w:t>
                  </w:r>
                </w:p>
              </w:tc>
              <w:tc>
                <w:tcPr>
                  <w:tcW w:w="1134" w:type="dxa"/>
                </w:tcPr>
                <w:p w14:paraId="5ED31500" w14:textId="77777777" w:rsidR="00053C2D" w:rsidRPr="00B76130" w:rsidRDefault="00053C2D" w:rsidP="003A22B0">
                  <w:pPr>
                    <w:jc w:val="center"/>
                    <w:rPr>
                      <w:sz w:val="22"/>
                      <w:szCs w:val="22"/>
                    </w:rPr>
                  </w:pPr>
                  <w:r w:rsidRPr="00BA56FD">
                    <w:rPr>
                      <w:sz w:val="22"/>
                      <w:szCs w:val="22"/>
                    </w:rPr>
                    <w:t>х</w:t>
                  </w:r>
                </w:p>
              </w:tc>
              <w:tc>
                <w:tcPr>
                  <w:tcW w:w="992" w:type="dxa"/>
                </w:tcPr>
                <w:p w14:paraId="62D97C90" w14:textId="77777777" w:rsidR="00053C2D" w:rsidRPr="00B76130" w:rsidRDefault="00053C2D" w:rsidP="003A22B0">
                  <w:pPr>
                    <w:jc w:val="center"/>
                    <w:rPr>
                      <w:sz w:val="22"/>
                      <w:szCs w:val="22"/>
                    </w:rPr>
                  </w:pPr>
                  <w:r w:rsidRPr="00BA56FD">
                    <w:rPr>
                      <w:sz w:val="22"/>
                      <w:szCs w:val="22"/>
                    </w:rPr>
                    <w:t>х</w:t>
                  </w:r>
                </w:p>
              </w:tc>
            </w:tr>
            <w:tr w:rsidR="00053C2D" w:rsidRPr="00ED6E16" w14:paraId="3FE65A74" w14:textId="77777777" w:rsidTr="003A22B0">
              <w:trPr>
                <w:trHeight w:val="262"/>
              </w:trPr>
              <w:tc>
                <w:tcPr>
                  <w:tcW w:w="1559" w:type="dxa"/>
                  <w:vMerge/>
                  <w:vAlign w:val="center"/>
                </w:tcPr>
                <w:p w14:paraId="44033E2B" w14:textId="77777777" w:rsidR="00053C2D" w:rsidRPr="00963BC6" w:rsidRDefault="00053C2D" w:rsidP="003A22B0">
                  <w:pPr>
                    <w:jc w:val="center"/>
                  </w:pPr>
                </w:p>
              </w:tc>
              <w:tc>
                <w:tcPr>
                  <w:tcW w:w="1559" w:type="dxa"/>
                  <w:vAlign w:val="center"/>
                </w:tcPr>
                <w:p w14:paraId="4B74CE76" w14:textId="77777777" w:rsidR="00053C2D" w:rsidRPr="00FA5858" w:rsidRDefault="00053C2D" w:rsidP="003A22B0">
                  <w:pPr>
                    <w:jc w:val="center"/>
                    <w:rPr>
                      <w:sz w:val="22"/>
                      <w:szCs w:val="22"/>
                    </w:rPr>
                  </w:pPr>
                  <w:r w:rsidRPr="00BA56FD">
                    <w:rPr>
                      <w:sz w:val="22"/>
                      <w:szCs w:val="22"/>
                    </w:rPr>
                    <w:t>с 01.07.2025</w:t>
                  </w:r>
                </w:p>
              </w:tc>
              <w:tc>
                <w:tcPr>
                  <w:tcW w:w="993" w:type="dxa"/>
                  <w:vAlign w:val="center"/>
                </w:tcPr>
                <w:p w14:paraId="5B2172B6" w14:textId="77777777" w:rsidR="00053C2D" w:rsidRPr="00AA6C29" w:rsidRDefault="00053C2D" w:rsidP="003A22B0">
                  <w:pPr>
                    <w:jc w:val="center"/>
                    <w:rPr>
                      <w:sz w:val="22"/>
                      <w:szCs w:val="22"/>
                    </w:rPr>
                  </w:pPr>
                  <w:r w:rsidRPr="00A16DC5">
                    <w:rPr>
                      <w:sz w:val="22"/>
                      <w:szCs w:val="22"/>
                    </w:rPr>
                    <w:t>337,67</w:t>
                  </w:r>
                </w:p>
              </w:tc>
              <w:tc>
                <w:tcPr>
                  <w:tcW w:w="850" w:type="dxa"/>
                  <w:vAlign w:val="center"/>
                </w:tcPr>
                <w:p w14:paraId="2D3A94E6" w14:textId="77777777" w:rsidR="00053C2D" w:rsidRPr="00AA6C29" w:rsidRDefault="00053C2D" w:rsidP="003A22B0">
                  <w:pPr>
                    <w:jc w:val="center"/>
                    <w:rPr>
                      <w:sz w:val="22"/>
                      <w:szCs w:val="22"/>
                    </w:rPr>
                  </w:pPr>
                  <w:r w:rsidRPr="00A16DC5">
                    <w:rPr>
                      <w:sz w:val="22"/>
                      <w:szCs w:val="22"/>
                    </w:rPr>
                    <w:t>333,03</w:t>
                  </w:r>
                </w:p>
              </w:tc>
              <w:tc>
                <w:tcPr>
                  <w:tcW w:w="1095" w:type="dxa"/>
                  <w:vAlign w:val="center"/>
                </w:tcPr>
                <w:p w14:paraId="3B6EFACB" w14:textId="77777777" w:rsidR="00053C2D" w:rsidRPr="00AA6C29" w:rsidRDefault="00053C2D" w:rsidP="003A22B0">
                  <w:pPr>
                    <w:jc w:val="center"/>
                    <w:rPr>
                      <w:sz w:val="22"/>
                      <w:szCs w:val="22"/>
                    </w:rPr>
                  </w:pPr>
                  <w:r w:rsidRPr="00A16DC5">
                    <w:rPr>
                      <w:sz w:val="22"/>
                      <w:szCs w:val="22"/>
                    </w:rPr>
                    <w:t>358,52</w:t>
                  </w:r>
                </w:p>
              </w:tc>
              <w:tc>
                <w:tcPr>
                  <w:tcW w:w="890" w:type="dxa"/>
                  <w:vAlign w:val="center"/>
                </w:tcPr>
                <w:p w14:paraId="2B982347" w14:textId="77777777" w:rsidR="00053C2D" w:rsidRPr="00AA6C29" w:rsidRDefault="00053C2D" w:rsidP="003A22B0">
                  <w:pPr>
                    <w:jc w:val="center"/>
                    <w:rPr>
                      <w:sz w:val="22"/>
                      <w:szCs w:val="22"/>
                    </w:rPr>
                  </w:pPr>
                  <w:r w:rsidRPr="00A16DC5">
                    <w:rPr>
                      <w:sz w:val="22"/>
                      <w:szCs w:val="22"/>
                    </w:rPr>
                    <w:t>339,99</w:t>
                  </w:r>
                </w:p>
              </w:tc>
              <w:tc>
                <w:tcPr>
                  <w:tcW w:w="992" w:type="dxa"/>
                  <w:vAlign w:val="center"/>
                </w:tcPr>
                <w:p w14:paraId="068E12FE" w14:textId="77777777" w:rsidR="00053C2D" w:rsidRPr="00AA6C29" w:rsidRDefault="00053C2D" w:rsidP="003A22B0">
                  <w:pPr>
                    <w:jc w:val="center"/>
                    <w:rPr>
                      <w:sz w:val="22"/>
                      <w:szCs w:val="22"/>
                    </w:rPr>
                  </w:pPr>
                  <w:r w:rsidRPr="00A16DC5">
                    <w:rPr>
                      <w:color w:val="000000"/>
                      <w:sz w:val="22"/>
                      <w:szCs w:val="22"/>
                    </w:rPr>
                    <w:t>321,59</w:t>
                  </w:r>
                </w:p>
              </w:tc>
              <w:tc>
                <w:tcPr>
                  <w:tcW w:w="952" w:type="dxa"/>
                  <w:vAlign w:val="center"/>
                </w:tcPr>
                <w:p w14:paraId="137B5698" w14:textId="77777777" w:rsidR="00053C2D" w:rsidRPr="00AA6C29" w:rsidRDefault="00053C2D" w:rsidP="003A22B0">
                  <w:pPr>
                    <w:jc w:val="center"/>
                    <w:rPr>
                      <w:sz w:val="22"/>
                      <w:szCs w:val="22"/>
                    </w:rPr>
                  </w:pPr>
                  <w:r w:rsidRPr="00A16DC5">
                    <w:rPr>
                      <w:color w:val="000000"/>
                      <w:sz w:val="22"/>
                      <w:szCs w:val="22"/>
                    </w:rPr>
                    <w:t>317,17</w:t>
                  </w:r>
                </w:p>
              </w:tc>
              <w:tc>
                <w:tcPr>
                  <w:tcW w:w="891" w:type="dxa"/>
                  <w:vAlign w:val="center"/>
                </w:tcPr>
                <w:p w14:paraId="7DB5C128" w14:textId="77777777" w:rsidR="00053C2D" w:rsidRPr="00AA6C29" w:rsidRDefault="00053C2D" w:rsidP="003A22B0">
                  <w:pPr>
                    <w:jc w:val="center"/>
                    <w:rPr>
                      <w:sz w:val="22"/>
                      <w:szCs w:val="22"/>
                    </w:rPr>
                  </w:pPr>
                  <w:r w:rsidRPr="00A16DC5">
                    <w:rPr>
                      <w:color w:val="000000"/>
                      <w:sz w:val="22"/>
                      <w:szCs w:val="22"/>
                    </w:rPr>
                    <w:t>341,45</w:t>
                  </w:r>
                </w:p>
              </w:tc>
              <w:tc>
                <w:tcPr>
                  <w:tcW w:w="992" w:type="dxa"/>
                  <w:vAlign w:val="center"/>
                </w:tcPr>
                <w:p w14:paraId="40C027B9" w14:textId="77777777" w:rsidR="00053C2D" w:rsidRPr="00AA6C29" w:rsidRDefault="00053C2D" w:rsidP="003A22B0">
                  <w:pPr>
                    <w:jc w:val="center"/>
                    <w:rPr>
                      <w:sz w:val="22"/>
                      <w:szCs w:val="22"/>
                    </w:rPr>
                  </w:pPr>
                  <w:r w:rsidRPr="00A16DC5">
                    <w:rPr>
                      <w:color w:val="000000"/>
                      <w:sz w:val="22"/>
                      <w:szCs w:val="22"/>
                    </w:rPr>
                    <w:t>323,80</w:t>
                  </w:r>
                </w:p>
              </w:tc>
              <w:tc>
                <w:tcPr>
                  <w:tcW w:w="992" w:type="dxa"/>
                  <w:vAlign w:val="center"/>
                </w:tcPr>
                <w:p w14:paraId="26C0B85A" w14:textId="77777777" w:rsidR="00053C2D" w:rsidRPr="00AA6C29" w:rsidRDefault="00053C2D" w:rsidP="003A22B0">
                  <w:pPr>
                    <w:jc w:val="center"/>
                    <w:rPr>
                      <w:color w:val="000000"/>
                      <w:sz w:val="22"/>
                      <w:szCs w:val="22"/>
                    </w:rPr>
                  </w:pPr>
                  <w:r w:rsidRPr="00A16DC5">
                    <w:rPr>
                      <w:color w:val="000000"/>
                      <w:sz w:val="22"/>
                      <w:szCs w:val="22"/>
                    </w:rPr>
                    <w:t>21,40</w:t>
                  </w:r>
                </w:p>
              </w:tc>
              <w:tc>
                <w:tcPr>
                  <w:tcW w:w="1195" w:type="dxa"/>
                  <w:vAlign w:val="center"/>
                </w:tcPr>
                <w:p w14:paraId="4A6D2DDC" w14:textId="77777777" w:rsidR="00053C2D" w:rsidRPr="00AA6C29" w:rsidRDefault="00053C2D" w:rsidP="003A22B0">
                  <w:pPr>
                    <w:jc w:val="center"/>
                    <w:rPr>
                      <w:color w:val="000000"/>
                      <w:sz w:val="22"/>
                      <w:szCs w:val="22"/>
                    </w:rPr>
                  </w:pPr>
                  <w:r w:rsidRPr="00A16DC5">
                    <w:rPr>
                      <w:color w:val="000000"/>
                      <w:sz w:val="22"/>
                      <w:szCs w:val="22"/>
                    </w:rPr>
                    <w:t>5 518,17</w:t>
                  </w:r>
                </w:p>
              </w:tc>
              <w:tc>
                <w:tcPr>
                  <w:tcW w:w="1134" w:type="dxa"/>
                </w:tcPr>
                <w:p w14:paraId="5985309B" w14:textId="77777777" w:rsidR="00053C2D" w:rsidRPr="00B76130" w:rsidRDefault="00053C2D" w:rsidP="003A22B0">
                  <w:pPr>
                    <w:jc w:val="center"/>
                    <w:rPr>
                      <w:sz w:val="22"/>
                      <w:szCs w:val="22"/>
                    </w:rPr>
                  </w:pPr>
                  <w:r w:rsidRPr="00BA56FD">
                    <w:rPr>
                      <w:sz w:val="22"/>
                      <w:szCs w:val="22"/>
                    </w:rPr>
                    <w:t>х</w:t>
                  </w:r>
                </w:p>
              </w:tc>
              <w:tc>
                <w:tcPr>
                  <w:tcW w:w="992" w:type="dxa"/>
                </w:tcPr>
                <w:p w14:paraId="65A6826C" w14:textId="77777777" w:rsidR="00053C2D" w:rsidRPr="00B76130" w:rsidRDefault="00053C2D" w:rsidP="003A22B0">
                  <w:pPr>
                    <w:jc w:val="center"/>
                    <w:rPr>
                      <w:sz w:val="22"/>
                      <w:szCs w:val="22"/>
                    </w:rPr>
                  </w:pPr>
                  <w:r w:rsidRPr="00BA56FD">
                    <w:rPr>
                      <w:sz w:val="22"/>
                      <w:szCs w:val="22"/>
                    </w:rPr>
                    <w:t>х</w:t>
                  </w:r>
                </w:p>
              </w:tc>
            </w:tr>
            <w:tr w:rsidR="00053C2D" w:rsidRPr="00ED6E16" w14:paraId="1E7C383F" w14:textId="77777777" w:rsidTr="003A22B0">
              <w:trPr>
                <w:trHeight w:val="262"/>
              </w:trPr>
              <w:tc>
                <w:tcPr>
                  <w:tcW w:w="1559" w:type="dxa"/>
                  <w:vMerge/>
                  <w:vAlign w:val="center"/>
                </w:tcPr>
                <w:p w14:paraId="0328D93B" w14:textId="77777777" w:rsidR="00053C2D" w:rsidRPr="00963BC6" w:rsidRDefault="00053C2D" w:rsidP="003A22B0">
                  <w:pPr>
                    <w:jc w:val="center"/>
                  </w:pPr>
                </w:p>
              </w:tc>
              <w:tc>
                <w:tcPr>
                  <w:tcW w:w="1559" w:type="dxa"/>
                  <w:vAlign w:val="center"/>
                </w:tcPr>
                <w:p w14:paraId="51224BAE" w14:textId="77777777" w:rsidR="00053C2D" w:rsidRPr="00FA5858" w:rsidRDefault="00053C2D" w:rsidP="003A22B0">
                  <w:pPr>
                    <w:jc w:val="center"/>
                    <w:rPr>
                      <w:sz w:val="22"/>
                      <w:szCs w:val="22"/>
                    </w:rPr>
                  </w:pPr>
                  <w:r w:rsidRPr="00BA56FD">
                    <w:rPr>
                      <w:sz w:val="22"/>
                      <w:szCs w:val="22"/>
                    </w:rPr>
                    <w:t>с 01.01.202</w:t>
                  </w:r>
                  <w:r>
                    <w:rPr>
                      <w:sz w:val="22"/>
                      <w:szCs w:val="22"/>
                    </w:rPr>
                    <w:t>6</w:t>
                  </w:r>
                </w:p>
              </w:tc>
              <w:tc>
                <w:tcPr>
                  <w:tcW w:w="993" w:type="dxa"/>
                  <w:vAlign w:val="center"/>
                </w:tcPr>
                <w:p w14:paraId="2BBE223D" w14:textId="77777777" w:rsidR="00053C2D" w:rsidRPr="00AA6C29" w:rsidRDefault="00053C2D" w:rsidP="003A22B0">
                  <w:pPr>
                    <w:jc w:val="center"/>
                    <w:rPr>
                      <w:sz w:val="22"/>
                      <w:szCs w:val="22"/>
                    </w:rPr>
                  </w:pPr>
                  <w:r w:rsidRPr="00011133">
                    <w:rPr>
                      <w:sz w:val="22"/>
                      <w:szCs w:val="22"/>
                    </w:rPr>
                    <w:t>337,67</w:t>
                  </w:r>
                </w:p>
              </w:tc>
              <w:tc>
                <w:tcPr>
                  <w:tcW w:w="850" w:type="dxa"/>
                  <w:vAlign w:val="center"/>
                </w:tcPr>
                <w:p w14:paraId="38344857" w14:textId="77777777" w:rsidR="00053C2D" w:rsidRPr="00AA6C29" w:rsidRDefault="00053C2D" w:rsidP="003A22B0">
                  <w:pPr>
                    <w:jc w:val="center"/>
                    <w:rPr>
                      <w:sz w:val="22"/>
                      <w:szCs w:val="22"/>
                    </w:rPr>
                  </w:pPr>
                  <w:r w:rsidRPr="00011133">
                    <w:rPr>
                      <w:sz w:val="22"/>
                      <w:szCs w:val="22"/>
                    </w:rPr>
                    <w:t>333,03</w:t>
                  </w:r>
                </w:p>
              </w:tc>
              <w:tc>
                <w:tcPr>
                  <w:tcW w:w="1095" w:type="dxa"/>
                  <w:vAlign w:val="center"/>
                </w:tcPr>
                <w:p w14:paraId="48C804B3" w14:textId="77777777" w:rsidR="00053C2D" w:rsidRPr="00AA6C29" w:rsidRDefault="00053C2D" w:rsidP="003A22B0">
                  <w:pPr>
                    <w:jc w:val="center"/>
                    <w:rPr>
                      <w:sz w:val="22"/>
                      <w:szCs w:val="22"/>
                    </w:rPr>
                  </w:pPr>
                  <w:r w:rsidRPr="00011133">
                    <w:rPr>
                      <w:sz w:val="22"/>
                      <w:szCs w:val="22"/>
                    </w:rPr>
                    <w:t>358,52</w:t>
                  </w:r>
                </w:p>
              </w:tc>
              <w:tc>
                <w:tcPr>
                  <w:tcW w:w="890" w:type="dxa"/>
                  <w:vAlign w:val="center"/>
                </w:tcPr>
                <w:p w14:paraId="3C6931BA" w14:textId="77777777" w:rsidR="00053C2D" w:rsidRPr="00AA6C29" w:rsidRDefault="00053C2D" w:rsidP="003A22B0">
                  <w:pPr>
                    <w:jc w:val="center"/>
                    <w:rPr>
                      <w:sz w:val="22"/>
                      <w:szCs w:val="22"/>
                    </w:rPr>
                  </w:pPr>
                  <w:r w:rsidRPr="00011133">
                    <w:rPr>
                      <w:sz w:val="22"/>
                      <w:szCs w:val="22"/>
                    </w:rPr>
                    <w:t>339,99</w:t>
                  </w:r>
                </w:p>
              </w:tc>
              <w:tc>
                <w:tcPr>
                  <w:tcW w:w="992" w:type="dxa"/>
                  <w:vAlign w:val="center"/>
                </w:tcPr>
                <w:p w14:paraId="2AA57939" w14:textId="77777777" w:rsidR="00053C2D" w:rsidRPr="00AA6C29" w:rsidRDefault="00053C2D" w:rsidP="003A22B0">
                  <w:pPr>
                    <w:jc w:val="center"/>
                    <w:rPr>
                      <w:sz w:val="22"/>
                      <w:szCs w:val="22"/>
                    </w:rPr>
                  </w:pPr>
                  <w:r w:rsidRPr="00011133">
                    <w:rPr>
                      <w:color w:val="000000"/>
                      <w:sz w:val="22"/>
                      <w:szCs w:val="22"/>
                    </w:rPr>
                    <w:t>321,59</w:t>
                  </w:r>
                </w:p>
              </w:tc>
              <w:tc>
                <w:tcPr>
                  <w:tcW w:w="952" w:type="dxa"/>
                  <w:vAlign w:val="center"/>
                </w:tcPr>
                <w:p w14:paraId="29285294" w14:textId="77777777" w:rsidR="00053C2D" w:rsidRPr="00AA6C29" w:rsidRDefault="00053C2D" w:rsidP="003A22B0">
                  <w:pPr>
                    <w:jc w:val="center"/>
                    <w:rPr>
                      <w:sz w:val="22"/>
                      <w:szCs w:val="22"/>
                    </w:rPr>
                  </w:pPr>
                  <w:r w:rsidRPr="00011133">
                    <w:rPr>
                      <w:color w:val="000000"/>
                      <w:sz w:val="22"/>
                      <w:szCs w:val="22"/>
                    </w:rPr>
                    <w:t>317,17</w:t>
                  </w:r>
                </w:p>
              </w:tc>
              <w:tc>
                <w:tcPr>
                  <w:tcW w:w="891" w:type="dxa"/>
                  <w:vAlign w:val="center"/>
                </w:tcPr>
                <w:p w14:paraId="0AF4CD90" w14:textId="77777777" w:rsidR="00053C2D" w:rsidRPr="00AA6C29" w:rsidRDefault="00053C2D" w:rsidP="003A22B0">
                  <w:pPr>
                    <w:jc w:val="center"/>
                    <w:rPr>
                      <w:sz w:val="22"/>
                      <w:szCs w:val="22"/>
                    </w:rPr>
                  </w:pPr>
                  <w:r w:rsidRPr="00011133">
                    <w:rPr>
                      <w:color w:val="000000"/>
                      <w:sz w:val="22"/>
                      <w:szCs w:val="22"/>
                    </w:rPr>
                    <w:t>341,45</w:t>
                  </w:r>
                </w:p>
              </w:tc>
              <w:tc>
                <w:tcPr>
                  <w:tcW w:w="992" w:type="dxa"/>
                  <w:vAlign w:val="center"/>
                </w:tcPr>
                <w:p w14:paraId="6C7EBFF6" w14:textId="77777777" w:rsidR="00053C2D" w:rsidRPr="00AA6C29" w:rsidRDefault="00053C2D" w:rsidP="003A22B0">
                  <w:pPr>
                    <w:jc w:val="center"/>
                    <w:rPr>
                      <w:sz w:val="22"/>
                      <w:szCs w:val="22"/>
                    </w:rPr>
                  </w:pPr>
                  <w:r w:rsidRPr="00011133">
                    <w:rPr>
                      <w:color w:val="000000"/>
                      <w:sz w:val="22"/>
                      <w:szCs w:val="22"/>
                    </w:rPr>
                    <w:t>323,80</w:t>
                  </w:r>
                </w:p>
              </w:tc>
              <w:tc>
                <w:tcPr>
                  <w:tcW w:w="992" w:type="dxa"/>
                  <w:vAlign w:val="center"/>
                </w:tcPr>
                <w:p w14:paraId="5597387A" w14:textId="77777777" w:rsidR="00053C2D" w:rsidRPr="00AA6C29" w:rsidRDefault="00053C2D" w:rsidP="003A22B0">
                  <w:pPr>
                    <w:jc w:val="center"/>
                    <w:rPr>
                      <w:color w:val="000000"/>
                      <w:sz w:val="22"/>
                      <w:szCs w:val="22"/>
                    </w:rPr>
                  </w:pPr>
                  <w:r w:rsidRPr="00011133">
                    <w:rPr>
                      <w:color w:val="000000"/>
                      <w:sz w:val="22"/>
                      <w:szCs w:val="22"/>
                    </w:rPr>
                    <w:t>21,40</w:t>
                  </w:r>
                </w:p>
              </w:tc>
              <w:tc>
                <w:tcPr>
                  <w:tcW w:w="1195" w:type="dxa"/>
                  <w:vAlign w:val="center"/>
                </w:tcPr>
                <w:p w14:paraId="255E80C1" w14:textId="77777777" w:rsidR="00053C2D" w:rsidRPr="00AA6C29" w:rsidRDefault="00053C2D" w:rsidP="003A22B0">
                  <w:pPr>
                    <w:jc w:val="center"/>
                    <w:rPr>
                      <w:color w:val="000000"/>
                      <w:sz w:val="22"/>
                      <w:szCs w:val="22"/>
                    </w:rPr>
                  </w:pPr>
                  <w:r w:rsidRPr="00011133">
                    <w:rPr>
                      <w:color w:val="000000"/>
                      <w:sz w:val="22"/>
                      <w:szCs w:val="22"/>
                    </w:rPr>
                    <w:t>5 518,17</w:t>
                  </w:r>
                </w:p>
              </w:tc>
              <w:tc>
                <w:tcPr>
                  <w:tcW w:w="1134" w:type="dxa"/>
                </w:tcPr>
                <w:p w14:paraId="357E3D30" w14:textId="77777777" w:rsidR="00053C2D" w:rsidRPr="00B76130" w:rsidRDefault="00053C2D" w:rsidP="003A22B0">
                  <w:pPr>
                    <w:jc w:val="center"/>
                    <w:rPr>
                      <w:sz w:val="22"/>
                      <w:szCs w:val="22"/>
                    </w:rPr>
                  </w:pPr>
                  <w:r w:rsidRPr="00BA56FD">
                    <w:rPr>
                      <w:sz w:val="22"/>
                      <w:szCs w:val="22"/>
                    </w:rPr>
                    <w:t>х</w:t>
                  </w:r>
                </w:p>
              </w:tc>
              <w:tc>
                <w:tcPr>
                  <w:tcW w:w="992" w:type="dxa"/>
                </w:tcPr>
                <w:p w14:paraId="46FE2272" w14:textId="77777777" w:rsidR="00053C2D" w:rsidRPr="00B76130" w:rsidRDefault="00053C2D" w:rsidP="003A22B0">
                  <w:pPr>
                    <w:jc w:val="center"/>
                    <w:rPr>
                      <w:sz w:val="22"/>
                      <w:szCs w:val="22"/>
                    </w:rPr>
                  </w:pPr>
                  <w:r w:rsidRPr="00BA56FD">
                    <w:rPr>
                      <w:sz w:val="22"/>
                      <w:szCs w:val="22"/>
                    </w:rPr>
                    <w:t>х</w:t>
                  </w:r>
                </w:p>
              </w:tc>
            </w:tr>
            <w:tr w:rsidR="00053C2D" w:rsidRPr="00ED6E16" w14:paraId="36DF7D63" w14:textId="77777777" w:rsidTr="003A22B0">
              <w:trPr>
                <w:trHeight w:val="262"/>
              </w:trPr>
              <w:tc>
                <w:tcPr>
                  <w:tcW w:w="1559" w:type="dxa"/>
                  <w:vMerge/>
                  <w:vAlign w:val="center"/>
                </w:tcPr>
                <w:p w14:paraId="1E8691A5" w14:textId="77777777" w:rsidR="00053C2D" w:rsidRPr="00963BC6" w:rsidRDefault="00053C2D" w:rsidP="003A22B0">
                  <w:pPr>
                    <w:jc w:val="center"/>
                  </w:pPr>
                </w:p>
              </w:tc>
              <w:tc>
                <w:tcPr>
                  <w:tcW w:w="1559" w:type="dxa"/>
                  <w:vAlign w:val="center"/>
                </w:tcPr>
                <w:p w14:paraId="2B8E28BB" w14:textId="77777777" w:rsidR="00053C2D" w:rsidRPr="00FA5858" w:rsidRDefault="00053C2D" w:rsidP="003A22B0">
                  <w:pPr>
                    <w:jc w:val="center"/>
                    <w:rPr>
                      <w:sz w:val="22"/>
                      <w:szCs w:val="22"/>
                    </w:rPr>
                  </w:pPr>
                  <w:r w:rsidRPr="00BA56FD">
                    <w:rPr>
                      <w:sz w:val="22"/>
                      <w:szCs w:val="22"/>
                    </w:rPr>
                    <w:t>с 01.</w:t>
                  </w:r>
                  <w:r>
                    <w:rPr>
                      <w:sz w:val="22"/>
                      <w:szCs w:val="22"/>
                    </w:rPr>
                    <w:t>10</w:t>
                  </w:r>
                  <w:r w:rsidRPr="00BA56FD">
                    <w:rPr>
                      <w:sz w:val="22"/>
                      <w:szCs w:val="22"/>
                    </w:rPr>
                    <w:t>.202</w:t>
                  </w:r>
                  <w:r>
                    <w:rPr>
                      <w:sz w:val="22"/>
                      <w:szCs w:val="22"/>
                    </w:rPr>
                    <w:t>6</w:t>
                  </w:r>
                </w:p>
              </w:tc>
              <w:tc>
                <w:tcPr>
                  <w:tcW w:w="993" w:type="dxa"/>
                  <w:vAlign w:val="center"/>
                </w:tcPr>
                <w:p w14:paraId="07BD53D8" w14:textId="77777777" w:rsidR="00053C2D" w:rsidRPr="00AA6C29" w:rsidRDefault="00053C2D" w:rsidP="003A22B0">
                  <w:pPr>
                    <w:jc w:val="center"/>
                    <w:rPr>
                      <w:sz w:val="22"/>
                      <w:szCs w:val="22"/>
                    </w:rPr>
                  </w:pPr>
                  <w:r w:rsidRPr="00011133">
                    <w:rPr>
                      <w:sz w:val="22"/>
                      <w:szCs w:val="22"/>
                    </w:rPr>
                    <w:t>373,01</w:t>
                  </w:r>
                </w:p>
              </w:tc>
              <w:tc>
                <w:tcPr>
                  <w:tcW w:w="850" w:type="dxa"/>
                  <w:vAlign w:val="center"/>
                </w:tcPr>
                <w:p w14:paraId="05464B02" w14:textId="77777777" w:rsidR="00053C2D" w:rsidRPr="00AA6C29" w:rsidRDefault="00053C2D" w:rsidP="003A22B0">
                  <w:pPr>
                    <w:jc w:val="center"/>
                    <w:rPr>
                      <w:sz w:val="22"/>
                      <w:szCs w:val="22"/>
                    </w:rPr>
                  </w:pPr>
                  <w:r w:rsidRPr="00011133">
                    <w:rPr>
                      <w:sz w:val="22"/>
                      <w:szCs w:val="22"/>
                    </w:rPr>
                    <w:t>367,89</w:t>
                  </w:r>
                </w:p>
              </w:tc>
              <w:tc>
                <w:tcPr>
                  <w:tcW w:w="1095" w:type="dxa"/>
                  <w:vAlign w:val="center"/>
                </w:tcPr>
                <w:p w14:paraId="74B82E6A" w14:textId="77777777" w:rsidR="00053C2D" w:rsidRPr="00AA6C29" w:rsidRDefault="00053C2D" w:rsidP="003A22B0">
                  <w:pPr>
                    <w:jc w:val="center"/>
                    <w:rPr>
                      <w:sz w:val="22"/>
                      <w:szCs w:val="22"/>
                    </w:rPr>
                  </w:pPr>
                  <w:r w:rsidRPr="00011133">
                    <w:rPr>
                      <w:sz w:val="22"/>
                      <w:szCs w:val="22"/>
                    </w:rPr>
                    <w:t>396,06</w:t>
                  </w:r>
                </w:p>
              </w:tc>
              <w:tc>
                <w:tcPr>
                  <w:tcW w:w="890" w:type="dxa"/>
                  <w:vAlign w:val="center"/>
                </w:tcPr>
                <w:p w14:paraId="58D99C88" w14:textId="77777777" w:rsidR="00053C2D" w:rsidRPr="00AA6C29" w:rsidRDefault="00053C2D" w:rsidP="003A22B0">
                  <w:pPr>
                    <w:jc w:val="center"/>
                    <w:rPr>
                      <w:sz w:val="22"/>
                      <w:szCs w:val="22"/>
                    </w:rPr>
                  </w:pPr>
                  <w:r w:rsidRPr="00011133">
                    <w:rPr>
                      <w:sz w:val="22"/>
                      <w:szCs w:val="22"/>
                    </w:rPr>
                    <w:t>375,57</w:t>
                  </w:r>
                </w:p>
              </w:tc>
              <w:tc>
                <w:tcPr>
                  <w:tcW w:w="992" w:type="dxa"/>
                  <w:vAlign w:val="center"/>
                </w:tcPr>
                <w:p w14:paraId="2F56E958" w14:textId="77777777" w:rsidR="00053C2D" w:rsidRPr="00AA6C29" w:rsidRDefault="00053C2D" w:rsidP="003A22B0">
                  <w:pPr>
                    <w:jc w:val="center"/>
                    <w:rPr>
                      <w:sz w:val="22"/>
                      <w:szCs w:val="22"/>
                    </w:rPr>
                  </w:pPr>
                  <w:r w:rsidRPr="00011133">
                    <w:rPr>
                      <w:color w:val="000000"/>
                      <w:sz w:val="22"/>
                      <w:szCs w:val="22"/>
                    </w:rPr>
                    <w:t>355,25</w:t>
                  </w:r>
                </w:p>
              </w:tc>
              <w:tc>
                <w:tcPr>
                  <w:tcW w:w="952" w:type="dxa"/>
                  <w:vAlign w:val="center"/>
                </w:tcPr>
                <w:p w14:paraId="3442A9F0" w14:textId="77777777" w:rsidR="00053C2D" w:rsidRPr="00AA6C29" w:rsidRDefault="00053C2D" w:rsidP="003A22B0">
                  <w:pPr>
                    <w:jc w:val="center"/>
                    <w:rPr>
                      <w:sz w:val="22"/>
                      <w:szCs w:val="22"/>
                    </w:rPr>
                  </w:pPr>
                  <w:r w:rsidRPr="00011133">
                    <w:rPr>
                      <w:color w:val="000000"/>
                      <w:sz w:val="22"/>
                      <w:szCs w:val="22"/>
                    </w:rPr>
                    <w:t>350,37</w:t>
                  </w:r>
                </w:p>
              </w:tc>
              <w:tc>
                <w:tcPr>
                  <w:tcW w:w="891" w:type="dxa"/>
                  <w:vAlign w:val="center"/>
                </w:tcPr>
                <w:p w14:paraId="7C7E3546" w14:textId="77777777" w:rsidR="00053C2D" w:rsidRPr="00AA6C29" w:rsidRDefault="00053C2D" w:rsidP="003A22B0">
                  <w:pPr>
                    <w:jc w:val="center"/>
                    <w:rPr>
                      <w:sz w:val="22"/>
                      <w:szCs w:val="22"/>
                    </w:rPr>
                  </w:pPr>
                  <w:r w:rsidRPr="00011133">
                    <w:rPr>
                      <w:color w:val="000000"/>
                      <w:sz w:val="22"/>
                      <w:szCs w:val="22"/>
                    </w:rPr>
                    <w:t>377,20</w:t>
                  </w:r>
                </w:p>
              </w:tc>
              <w:tc>
                <w:tcPr>
                  <w:tcW w:w="992" w:type="dxa"/>
                  <w:vAlign w:val="center"/>
                </w:tcPr>
                <w:p w14:paraId="10CEBD83" w14:textId="77777777" w:rsidR="00053C2D" w:rsidRPr="00AA6C29" w:rsidRDefault="00053C2D" w:rsidP="003A22B0">
                  <w:pPr>
                    <w:jc w:val="center"/>
                    <w:rPr>
                      <w:sz w:val="22"/>
                      <w:szCs w:val="22"/>
                    </w:rPr>
                  </w:pPr>
                  <w:r w:rsidRPr="00011133">
                    <w:rPr>
                      <w:color w:val="000000"/>
                      <w:sz w:val="22"/>
                      <w:szCs w:val="22"/>
                    </w:rPr>
                    <w:t>357,69</w:t>
                  </w:r>
                </w:p>
              </w:tc>
              <w:tc>
                <w:tcPr>
                  <w:tcW w:w="992" w:type="dxa"/>
                  <w:vAlign w:val="center"/>
                </w:tcPr>
                <w:p w14:paraId="66490076" w14:textId="77777777" w:rsidR="00053C2D" w:rsidRPr="00AA6C29" w:rsidRDefault="00053C2D" w:rsidP="003A22B0">
                  <w:pPr>
                    <w:jc w:val="center"/>
                    <w:rPr>
                      <w:color w:val="000000"/>
                      <w:sz w:val="22"/>
                      <w:szCs w:val="22"/>
                    </w:rPr>
                  </w:pPr>
                  <w:r w:rsidRPr="00011133">
                    <w:rPr>
                      <w:color w:val="000000"/>
                      <w:sz w:val="22"/>
                      <w:szCs w:val="22"/>
                    </w:rPr>
                    <w:t>23,54</w:t>
                  </w:r>
                </w:p>
              </w:tc>
              <w:tc>
                <w:tcPr>
                  <w:tcW w:w="1195" w:type="dxa"/>
                  <w:vAlign w:val="center"/>
                </w:tcPr>
                <w:p w14:paraId="19A39FB6" w14:textId="77777777" w:rsidR="00053C2D" w:rsidRPr="00AA6C29" w:rsidRDefault="00053C2D" w:rsidP="003A22B0">
                  <w:pPr>
                    <w:jc w:val="center"/>
                    <w:rPr>
                      <w:color w:val="000000"/>
                      <w:sz w:val="22"/>
                      <w:szCs w:val="22"/>
                    </w:rPr>
                  </w:pPr>
                  <w:r w:rsidRPr="00011133">
                    <w:rPr>
                      <w:color w:val="000000"/>
                      <w:sz w:val="22"/>
                      <w:szCs w:val="22"/>
                    </w:rPr>
                    <w:t>6 097,60</w:t>
                  </w:r>
                </w:p>
              </w:tc>
              <w:tc>
                <w:tcPr>
                  <w:tcW w:w="1134" w:type="dxa"/>
                </w:tcPr>
                <w:p w14:paraId="3532D1B9" w14:textId="77777777" w:rsidR="00053C2D" w:rsidRPr="00B76130" w:rsidRDefault="00053C2D" w:rsidP="003A22B0">
                  <w:pPr>
                    <w:jc w:val="center"/>
                    <w:rPr>
                      <w:sz w:val="22"/>
                      <w:szCs w:val="22"/>
                    </w:rPr>
                  </w:pPr>
                  <w:r w:rsidRPr="00BA56FD">
                    <w:rPr>
                      <w:sz w:val="22"/>
                      <w:szCs w:val="22"/>
                    </w:rPr>
                    <w:t>х</w:t>
                  </w:r>
                </w:p>
              </w:tc>
              <w:tc>
                <w:tcPr>
                  <w:tcW w:w="992" w:type="dxa"/>
                </w:tcPr>
                <w:p w14:paraId="79A4806B" w14:textId="77777777" w:rsidR="00053C2D" w:rsidRPr="00B76130" w:rsidRDefault="00053C2D" w:rsidP="003A22B0">
                  <w:pPr>
                    <w:jc w:val="center"/>
                    <w:rPr>
                      <w:sz w:val="22"/>
                      <w:szCs w:val="22"/>
                    </w:rPr>
                  </w:pPr>
                  <w:r w:rsidRPr="00BA56FD">
                    <w:rPr>
                      <w:sz w:val="22"/>
                      <w:szCs w:val="22"/>
                    </w:rPr>
                    <w:t>х</w:t>
                  </w:r>
                </w:p>
              </w:tc>
            </w:tr>
            <w:tr w:rsidR="00053C2D" w:rsidRPr="00ED6E16" w14:paraId="663F433C" w14:textId="77777777" w:rsidTr="003A22B0">
              <w:trPr>
                <w:trHeight w:val="262"/>
              </w:trPr>
              <w:tc>
                <w:tcPr>
                  <w:tcW w:w="1559" w:type="dxa"/>
                  <w:vMerge/>
                  <w:vAlign w:val="center"/>
                </w:tcPr>
                <w:p w14:paraId="36DA03D3" w14:textId="77777777" w:rsidR="00053C2D" w:rsidRPr="00963BC6" w:rsidRDefault="00053C2D" w:rsidP="003A22B0">
                  <w:pPr>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64D18CB8" w14:textId="77777777" w:rsidR="00053C2D" w:rsidRPr="00BA56FD" w:rsidRDefault="00053C2D" w:rsidP="003A22B0">
                  <w:pPr>
                    <w:jc w:val="center"/>
                    <w:rPr>
                      <w:sz w:val="22"/>
                      <w:szCs w:val="22"/>
                    </w:rPr>
                  </w:pPr>
                  <w:r w:rsidRPr="00BA56FD">
                    <w:rPr>
                      <w:sz w:val="22"/>
                      <w:szCs w:val="22"/>
                    </w:rPr>
                    <w:t>с 01.01.2027</w:t>
                  </w:r>
                </w:p>
              </w:tc>
              <w:tc>
                <w:tcPr>
                  <w:tcW w:w="993" w:type="dxa"/>
                  <w:vAlign w:val="center"/>
                </w:tcPr>
                <w:p w14:paraId="56104B3B" w14:textId="77777777" w:rsidR="00053C2D" w:rsidRPr="008E3DE8" w:rsidRDefault="00053C2D" w:rsidP="003A22B0">
                  <w:pPr>
                    <w:jc w:val="center"/>
                    <w:rPr>
                      <w:color w:val="000000"/>
                      <w:sz w:val="22"/>
                      <w:szCs w:val="22"/>
                    </w:rPr>
                  </w:pPr>
                  <w:r w:rsidRPr="008E3DE8">
                    <w:rPr>
                      <w:color w:val="000000"/>
                      <w:sz w:val="22"/>
                      <w:szCs w:val="22"/>
                    </w:rPr>
                    <w:t>299,03</w:t>
                  </w:r>
                </w:p>
              </w:tc>
              <w:tc>
                <w:tcPr>
                  <w:tcW w:w="850" w:type="dxa"/>
                  <w:vAlign w:val="center"/>
                </w:tcPr>
                <w:p w14:paraId="4A22EED9" w14:textId="77777777" w:rsidR="00053C2D" w:rsidRPr="008E3DE8" w:rsidRDefault="00053C2D" w:rsidP="003A22B0">
                  <w:pPr>
                    <w:jc w:val="center"/>
                    <w:rPr>
                      <w:color w:val="000000"/>
                      <w:sz w:val="22"/>
                      <w:szCs w:val="22"/>
                    </w:rPr>
                  </w:pPr>
                  <w:r w:rsidRPr="008E3DE8">
                    <w:rPr>
                      <w:color w:val="000000"/>
                      <w:sz w:val="22"/>
                      <w:szCs w:val="22"/>
                    </w:rPr>
                    <w:t>295,00</w:t>
                  </w:r>
                </w:p>
              </w:tc>
              <w:tc>
                <w:tcPr>
                  <w:tcW w:w="1095" w:type="dxa"/>
                  <w:vAlign w:val="center"/>
                </w:tcPr>
                <w:p w14:paraId="3931E18F" w14:textId="77777777" w:rsidR="00053C2D" w:rsidRPr="008E3DE8" w:rsidRDefault="00053C2D" w:rsidP="003A22B0">
                  <w:pPr>
                    <w:jc w:val="center"/>
                    <w:rPr>
                      <w:color w:val="000000"/>
                      <w:sz w:val="22"/>
                      <w:szCs w:val="22"/>
                    </w:rPr>
                  </w:pPr>
                  <w:r w:rsidRPr="008E3DE8">
                    <w:rPr>
                      <w:color w:val="000000"/>
                      <w:sz w:val="22"/>
                      <w:szCs w:val="22"/>
                    </w:rPr>
                    <w:t>317,17</w:t>
                  </w:r>
                </w:p>
              </w:tc>
              <w:tc>
                <w:tcPr>
                  <w:tcW w:w="890" w:type="dxa"/>
                  <w:vAlign w:val="center"/>
                </w:tcPr>
                <w:p w14:paraId="49A705E9" w14:textId="77777777" w:rsidR="00053C2D" w:rsidRPr="008E3DE8" w:rsidRDefault="00053C2D" w:rsidP="003A22B0">
                  <w:pPr>
                    <w:jc w:val="center"/>
                    <w:rPr>
                      <w:color w:val="000000"/>
                      <w:sz w:val="22"/>
                      <w:szCs w:val="22"/>
                    </w:rPr>
                  </w:pPr>
                  <w:r w:rsidRPr="008E3DE8">
                    <w:rPr>
                      <w:color w:val="000000"/>
                      <w:sz w:val="22"/>
                      <w:szCs w:val="22"/>
                    </w:rPr>
                    <w:t>301,04</w:t>
                  </w:r>
                </w:p>
              </w:tc>
              <w:tc>
                <w:tcPr>
                  <w:tcW w:w="992" w:type="dxa"/>
                  <w:vAlign w:val="center"/>
                </w:tcPr>
                <w:p w14:paraId="279AA91E" w14:textId="77777777" w:rsidR="00053C2D" w:rsidRPr="008E3DE8" w:rsidRDefault="00053C2D" w:rsidP="003A22B0">
                  <w:pPr>
                    <w:jc w:val="center"/>
                    <w:rPr>
                      <w:color w:val="000000"/>
                      <w:sz w:val="22"/>
                      <w:szCs w:val="22"/>
                    </w:rPr>
                  </w:pPr>
                  <w:r w:rsidRPr="008E3DE8">
                    <w:rPr>
                      <w:color w:val="000000"/>
                      <w:sz w:val="22"/>
                      <w:szCs w:val="22"/>
                    </w:rPr>
                    <w:t>249,19</w:t>
                  </w:r>
                </w:p>
              </w:tc>
              <w:tc>
                <w:tcPr>
                  <w:tcW w:w="952" w:type="dxa"/>
                  <w:vAlign w:val="center"/>
                </w:tcPr>
                <w:p w14:paraId="7356A5D5" w14:textId="77777777" w:rsidR="00053C2D" w:rsidRPr="008E3DE8" w:rsidRDefault="00053C2D" w:rsidP="003A22B0">
                  <w:pPr>
                    <w:jc w:val="center"/>
                    <w:rPr>
                      <w:color w:val="000000"/>
                      <w:sz w:val="22"/>
                      <w:szCs w:val="22"/>
                    </w:rPr>
                  </w:pPr>
                  <w:r w:rsidRPr="008E3DE8">
                    <w:rPr>
                      <w:color w:val="000000"/>
                      <w:sz w:val="22"/>
                      <w:szCs w:val="22"/>
                    </w:rPr>
                    <w:t>245,83</w:t>
                  </w:r>
                </w:p>
              </w:tc>
              <w:tc>
                <w:tcPr>
                  <w:tcW w:w="891" w:type="dxa"/>
                  <w:vAlign w:val="center"/>
                </w:tcPr>
                <w:p w14:paraId="5E24D696" w14:textId="77777777" w:rsidR="00053C2D" w:rsidRPr="008E3DE8" w:rsidRDefault="00053C2D" w:rsidP="003A22B0">
                  <w:pPr>
                    <w:jc w:val="center"/>
                    <w:rPr>
                      <w:color w:val="000000"/>
                      <w:sz w:val="22"/>
                      <w:szCs w:val="22"/>
                    </w:rPr>
                  </w:pPr>
                  <w:r w:rsidRPr="008E3DE8">
                    <w:rPr>
                      <w:color w:val="000000"/>
                      <w:sz w:val="22"/>
                      <w:szCs w:val="22"/>
                    </w:rPr>
                    <w:t>264,31</w:t>
                  </w:r>
                </w:p>
              </w:tc>
              <w:tc>
                <w:tcPr>
                  <w:tcW w:w="992" w:type="dxa"/>
                  <w:vAlign w:val="center"/>
                </w:tcPr>
                <w:p w14:paraId="46491C39" w14:textId="77777777" w:rsidR="00053C2D" w:rsidRPr="008E3DE8" w:rsidRDefault="00053C2D" w:rsidP="003A22B0">
                  <w:pPr>
                    <w:jc w:val="center"/>
                    <w:rPr>
                      <w:color w:val="000000"/>
                      <w:sz w:val="22"/>
                      <w:szCs w:val="22"/>
                    </w:rPr>
                  </w:pPr>
                  <w:r w:rsidRPr="008E3DE8">
                    <w:rPr>
                      <w:color w:val="000000"/>
                      <w:sz w:val="22"/>
                      <w:szCs w:val="22"/>
                    </w:rPr>
                    <w:t>250,87</w:t>
                  </w:r>
                </w:p>
              </w:tc>
              <w:tc>
                <w:tcPr>
                  <w:tcW w:w="992" w:type="dxa"/>
                  <w:vAlign w:val="center"/>
                </w:tcPr>
                <w:p w14:paraId="7DCC877A" w14:textId="77777777" w:rsidR="00053C2D" w:rsidRPr="001131E2" w:rsidRDefault="00053C2D" w:rsidP="003A22B0">
                  <w:pPr>
                    <w:jc w:val="center"/>
                    <w:rPr>
                      <w:color w:val="000000"/>
                      <w:sz w:val="22"/>
                      <w:szCs w:val="22"/>
                    </w:rPr>
                  </w:pPr>
                  <w:r w:rsidRPr="001131E2">
                    <w:rPr>
                      <w:color w:val="000000"/>
                      <w:sz w:val="22"/>
                      <w:szCs w:val="22"/>
                    </w:rPr>
                    <w:t>20,74</w:t>
                  </w:r>
                </w:p>
              </w:tc>
              <w:tc>
                <w:tcPr>
                  <w:tcW w:w="1195" w:type="dxa"/>
                  <w:vAlign w:val="center"/>
                </w:tcPr>
                <w:p w14:paraId="2A764C2E" w14:textId="77777777" w:rsidR="00053C2D" w:rsidRPr="001131E2" w:rsidRDefault="00053C2D" w:rsidP="003A22B0">
                  <w:pPr>
                    <w:jc w:val="center"/>
                    <w:rPr>
                      <w:color w:val="000000"/>
                      <w:sz w:val="22"/>
                      <w:szCs w:val="22"/>
                    </w:rPr>
                  </w:pPr>
                  <w:r w:rsidRPr="001131E2">
                    <w:rPr>
                      <w:color w:val="000000"/>
                      <w:sz w:val="22"/>
                      <w:szCs w:val="22"/>
                    </w:rPr>
                    <w:t>4 199,51</w:t>
                  </w:r>
                </w:p>
              </w:tc>
              <w:tc>
                <w:tcPr>
                  <w:tcW w:w="1134" w:type="dxa"/>
                </w:tcPr>
                <w:p w14:paraId="17555A1A" w14:textId="77777777" w:rsidR="00053C2D" w:rsidRPr="00BA56FD" w:rsidRDefault="00053C2D" w:rsidP="003A22B0">
                  <w:pPr>
                    <w:jc w:val="center"/>
                    <w:rPr>
                      <w:sz w:val="22"/>
                      <w:szCs w:val="22"/>
                    </w:rPr>
                  </w:pPr>
                  <w:r w:rsidRPr="00BA56FD">
                    <w:rPr>
                      <w:sz w:val="22"/>
                      <w:szCs w:val="22"/>
                    </w:rPr>
                    <w:t>х</w:t>
                  </w:r>
                </w:p>
              </w:tc>
              <w:tc>
                <w:tcPr>
                  <w:tcW w:w="992" w:type="dxa"/>
                </w:tcPr>
                <w:p w14:paraId="406E65AC" w14:textId="77777777" w:rsidR="00053C2D" w:rsidRPr="00BA56FD" w:rsidRDefault="00053C2D" w:rsidP="003A22B0">
                  <w:pPr>
                    <w:jc w:val="center"/>
                    <w:rPr>
                      <w:sz w:val="22"/>
                      <w:szCs w:val="22"/>
                    </w:rPr>
                  </w:pPr>
                  <w:r w:rsidRPr="00BA56FD">
                    <w:rPr>
                      <w:sz w:val="22"/>
                      <w:szCs w:val="22"/>
                    </w:rPr>
                    <w:t>х</w:t>
                  </w:r>
                </w:p>
              </w:tc>
            </w:tr>
            <w:tr w:rsidR="00053C2D" w:rsidRPr="00ED6E16" w14:paraId="23637807" w14:textId="77777777" w:rsidTr="003A22B0">
              <w:trPr>
                <w:trHeight w:val="262"/>
              </w:trPr>
              <w:tc>
                <w:tcPr>
                  <w:tcW w:w="1559" w:type="dxa"/>
                  <w:vMerge/>
                  <w:vAlign w:val="center"/>
                </w:tcPr>
                <w:p w14:paraId="24034724" w14:textId="77777777" w:rsidR="00053C2D" w:rsidRPr="00963BC6" w:rsidRDefault="00053C2D" w:rsidP="003A22B0">
                  <w:pPr>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2CCCEA99" w14:textId="77777777" w:rsidR="00053C2D" w:rsidRPr="00BA56FD" w:rsidRDefault="00053C2D" w:rsidP="003A22B0">
                  <w:pPr>
                    <w:jc w:val="center"/>
                    <w:rPr>
                      <w:sz w:val="22"/>
                      <w:szCs w:val="22"/>
                    </w:rPr>
                  </w:pPr>
                  <w:r w:rsidRPr="00BA56FD">
                    <w:rPr>
                      <w:sz w:val="22"/>
                      <w:szCs w:val="22"/>
                    </w:rPr>
                    <w:t>с 01.07.2027</w:t>
                  </w:r>
                </w:p>
              </w:tc>
              <w:tc>
                <w:tcPr>
                  <w:tcW w:w="993" w:type="dxa"/>
                  <w:vAlign w:val="center"/>
                </w:tcPr>
                <w:p w14:paraId="4C50C41A" w14:textId="77777777" w:rsidR="00053C2D" w:rsidRPr="008E3DE8" w:rsidRDefault="00053C2D" w:rsidP="003A22B0">
                  <w:pPr>
                    <w:jc w:val="center"/>
                    <w:rPr>
                      <w:color w:val="000000"/>
                      <w:sz w:val="22"/>
                      <w:szCs w:val="22"/>
                    </w:rPr>
                  </w:pPr>
                  <w:r w:rsidRPr="008E3DE8">
                    <w:rPr>
                      <w:color w:val="000000"/>
                      <w:sz w:val="22"/>
                      <w:szCs w:val="22"/>
                    </w:rPr>
                    <w:t>300,65</w:t>
                  </w:r>
                </w:p>
              </w:tc>
              <w:tc>
                <w:tcPr>
                  <w:tcW w:w="850" w:type="dxa"/>
                  <w:vAlign w:val="center"/>
                </w:tcPr>
                <w:p w14:paraId="517FEF16" w14:textId="77777777" w:rsidR="00053C2D" w:rsidRPr="008E3DE8" w:rsidRDefault="00053C2D" w:rsidP="003A22B0">
                  <w:pPr>
                    <w:jc w:val="center"/>
                    <w:rPr>
                      <w:color w:val="000000"/>
                      <w:sz w:val="22"/>
                      <w:szCs w:val="22"/>
                    </w:rPr>
                  </w:pPr>
                  <w:r w:rsidRPr="008E3DE8">
                    <w:rPr>
                      <w:color w:val="000000"/>
                      <w:sz w:val="22"/>
                      <w:szCs w:val="22"/>
                    </w:rPr>
                    <w:t>296,62</w:t>
                  </w:r>
                </w:p>
              </w:tc>
              <w:tc>
                <w:tcPr>
                  <w:tcW w:w="1095" w:type="dxa"/>
                  <w:vAlign w:val="center"/>
                </w:tcPr>
                <w:p w14:paraId="3404106F" w14:textId="77777777" w:rsidR="00053C2D" w:rsidRPr="008E3DE8" w:rsidRDefault="00053C2D" w:rsidP="003A22B0">
                  <w:pPr>
                    <w:jc w:val="center"/>
                    <w:rPr>
                      <w:color w:val="000000"/>
                      <w:sz w:val="22"/>
                      <w:szCs w:val="22"/>
                    </w:rPr>
                  </w:pPr>
                  <w:r w:rsidRPr="008E3DE8">
                    <w:rPr>
                      <w:color w:val="000000"/>
                      <w:sz w:val="22"/>
                      <w:szCs w:val="22"/>
                    </w:rPr>
                    <w:t>318,79</w:t>
                  </w:r>
                </w:p>
              </w:tc>
              <w:tc>
                <w:tcPr>
                  <w:tcW w:w="890" w:type="dxa"/>
                  <w:vAlign w:val="center"/>
                </w:tcPr>
                <w:p w14:paraId="1AF74C51" w14:textId="77777777" w:rsidR="00053C2D" w:rsidRPr="008E3DE8" w:rsidRDefault="00053C2D" w:rsidP="003A22B0">
                  <w:pPr>
                    <w:jc w:val="center"/>
                    <w:rPr>
                      <w:color w:val="000000"/>
                      <w:sz w:val="22"/>
                      <w:szCs w:val="22"/>
                    </w:rPr>
                  </w:pPr>
                  <w:r w:rsidRPr="008E3DE8">
                    <w:rPr>
                      <w:color w:val="000000"/>
                      <w:sz w:val="22"/>
                      <w:szCs w:val="22"/>
                    </w:rPr>
                    <w:t>302,66</w:t>
                  </w:r>
                </w:p>
              </w:tc>
              <w:tc>
                <w:tcPr>
                  <w:tcW w:w="992" w:type="dxa"/>
                  <w:vAlign w:val="center"/>
                </w:tcPr>
                <w:p w14:paraId="1C3778AC" w14:textId="77777777" w:rsidR="00053C2D" w:rsidRPr="008E3DE8" w:rsidRDefault="00053C2D" w:rsidP="003A22B0">
                  <w:pPr>
                    <w:jc w:val="center"/>
                    <w:rPr>
                      <w:color w:val="000000"/>
                      <w:sz w:val="22"/>
                      <w:szCs w:val="22"/>
                    </w:rPr>
                  </w:pPr>
                  <w:r w:rsidRPr="008E3DE8">
                    <w:rPr>
                      <w:color w:val="000000"/>
                      <w:sz w:val="22"/>
                      <w:szCs w:val="22"/>
                    </w:rPr>
                    <w:t>250,54</w:t>
                  </w:r>
                </w:p>
              </w:tc>
              <w:tc>
                <w:tcPr>
                  <w:tcW w:w="952" w:type="dxa"/>
                  <w:vAlign w:val="center"/>
                </w:tcPr>
                <w:p w14:paraId="171D2FA2" w14:textId="77777777" w:rsidR="00053C2D" w:rsidRPr="008E3DE8" w:rsidRDefault="00053C2D" w:rsidP="003A22B0">
                  <w:pPr>
                    <w:jc w:val="center"/>
                    <w:rPr>
                      <w:color w:val="000000"/>
                      <w:sz w:val="22"/>
                      <w:szCs w:val="22"/>
                    </w:rPr>
                  </w:pPr>
                  <w:r w:rsidRPr="008E3DE8">
                    <w:rPr>
                      <w:color w:val="000000"/>
                      <w:sz w:val="22"/>
                      <w:szCs w:val="22"/>
                    </w:rPr>
                    <w:t>247,18</w:t>
                  </w:r>
                </w:p>
              </w:tc>
              <w:tc>
                <w:tcPr>
                  <w:tcW w:w="891" w:type="dxa"/>
                  <w:vAlign w:val="center"/>
                </w:tcPr>
                <w:p w14:paraId="55B928D3" w14:textId="77777777" w:rsidR="00053C2D" w:rsidRPr="008E3DE8" w:rsidRDefault="00053C2D" w:rsidP="003A22B0">
                  <w:pPr>
                    <w:jc w:val="center"/>
                    <w:rPr>
                      <w:color w:val="000000"/>
                      <w:sz w:val="22"/>
                      <w:szCs w:val="22"/>
                    </w:rPr>
                  </w:pPr>
                  <w:r w:rsidRPr="008E3DE8">
                    <w:rPr>
                      <w:color w:val="000000"/>
                      <w:sz w:val="22"/>
                      <w:szCs w:val="22"/>
                    </w:rPr>
                    <w:t>265,66</w:t>
                  </w:r>
                </w:p>
              </w:tc>
              <w:tc>
                <w:tcPr>
                  <w:tcW w:w="992" w:type="dxa"/>
                  <w:vAlign w:val="center"/>
                </w:tcPr>
                <w:p w14:paraId="3B6011BA" w14:textId="77777777" w:rsidR="00053C2D" w:rsidRPr="008E3DE8" w:rsidRDefault="00053C2D" w:rsidP="003A22B0">
                  <w:pPr>
                    <w:jc w:val="center"/>
                    <w:rPr>
                      <w:color w:val="000000"/>
                      <w:sz w:val="22"/>
                      <w:szCs w:val="22"/>
                    </w:rPr>
                  </w:pPr>
                  <w:r w:rsidRPr="008E3DE8">
                    <w:rPr>
                      <w:color w:val="000000"/>
                      <w:sz w:val="22"/>
                      <w:szCs w:val="22"/>
                    </w:rPr>
                    <w:t>252,22</w:t>
                  </w:r>
                </w:p>
              </w:tc>
              <w:tc>
                <w:tcPr>
                  <w:tcW w:w="992" w:type="dxa"/>
                  <w:vAlign w:val="center"/>
                </w:tcPr>
                <w:p w14:paraId="6F94D5B3" w14:textId="77777777" w:rsidR="00053C2D" w:rsidRPr="001131E2" w:rsidRDefault="00053C2D" w:rsidP="003A22B0">
                  <w:pPr>
                    <w:jc w:val="center"/>
                    <w:rPr>
                      <w:color w:val="000000"/>
                      <w:sz w:val="22"/>
                      <w:szCs w:val="22"/>
                    </w:rPr>
                  </w:pPr>
                  <w:r w:rsidRPr="001131E2">
                    <w:rPr>
                      <w:color w:val="000000"/>
                      <w:sz w:val="22"/>
                      <w:szCs w:val="22"/>
                    </w:rPr>
                    <w:t>22,09</w:t>
                  </w:r>
                </w:p>
              </w:tc>
              <w:tc>
                <w:tcPr>
                  <w:tcW w:w="1195" w:type="dxa"/>
                  <w:vAlign w:val="center"/>
                </w:tcPr>
                <w:p w14:paraId="3BD718A8" w14:textId="77777777" w:rsidR="00053C2D" w:rsidRPr="001131E2" w:rsidRDefault="00053C2D" w:rsidP="003A22B0">
                  <w:pPr>
                    <w:jc w:val="center"/>
                    <w:rPr>
                      <w:color w:val="000000"/>
                      <w:sz w:val="22"/>
                      <w:szCs w:val="22"/>
                    </w:rPr>
                  </w:pPr>
                  <w:r w:rsidRPr="001131E2">
                    <w:rPr>
                      <w:color w:val="000000"/>
                      <w:sz w:val="22"/>
                      <w:szCs w:val="22"/>
                    </w:rPr>
                    <w:t>4 199,51</w:t>
                  </w:r>
                </w:p>
              </w:tc>
              <w:tc>
                <w:tcPr>
                  <w:tcW w:w="1134" w:type="dxa"/>
                </w:tcPr>
                <w:p w14:paraId="45D9BCC6" w14:textId="77777777" w:rsidR="00053C2D" w:rsidRPr="00BA56FD" w:rsidRDefault="00053C2D" w:rsidP="003A22B0">
                  <w:pPr>
                    <w:jc w:val="center"/>
                    <w:rPr>
                      <w:sz w:val="22"/>
                      <w:szCs w:val="22"/>
                    </w:rPr>
                  </w:pPr>
                  <w:r w:rsidRPr="00BA56FD">
                    <w:rPr>
                      <w:sz w:val="22"/>
                      <w:szCs w:val="22"/>
                    </w:rPr>
                    <w:t>х</w:t>
                  </w:r>
                </w:p>
              </w:tc>
              <w:tc>
                <w:tcPr>
                  <w:tcW w:w="992" w:type="dxa"/>
                </w:tcPr>
                <w:p w14:paraId="4D2BC64E" w14:textId="77777777" w:rsidR="00053C2D" w:rsidRPr="00BA56FD" w:rsidRDefault="00053C2D" w:rsidP="003A22B0">
                  <w:pPr>
                    <w:jc w:val="center"/>
                    <w:rPr>
                      <w:sz w:val="22"/>
                      <w:szCs w:val="22"/>
                    </w:rPr>
                  </w:pPr>
                  <w:r w:rsidRPr="00BA56FD">
                    <w:rPr>
                      <w:sz w:val="22"/>
                      <w:szCs w:val="22"/>
                    </w:rPr>
                    <w:t>х</w:t>
                  </w:r>
                </w:p>
              </w:tc>
            </w:tr>
            <w:tr w:rsidR="00053C2D" w:rsidRPr="00ED6E16" w14:paraId="1C83FE63" w14:textId="77777777" w:rsidTr="003A22B0">
              <w:trPr>
                <w:trHeight w:val="262"/>
              </w:trPr>
              <w:tc>
                <w:tcPr>
                  <w:tcW w:w="1559" w:type="dxa"/>
                  <w:vMerge/>
                  <w:vAlign w:val="center"/>
                </w:tcPr>
                <w:p w14:paraId="3A006847" w14:textId="77777777" w:rsidR="00053C2D" w:rsidRPr="00963BC6" w:rsidRDefault="00053C2D" w:rsidP="003A22B0">
                  <w:pPr>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3CAD4D6D" w14:textId="77777777" w:rsidR="00053C2D" w:rsidRPr="00BA56FD" w:rsidRDefault="00053C2D" w:rsidP="003A22B0">
                  <w:pPr>
                    <w:jc w:val="center"/>
                    <w:rPr>
                      <w:sz w:val="22"/>
                      <w:szCs w:val="22"/>
                    </w:rPr>
                  </w:pPr>
                  <w:r w:rsidRPr="00BA56FD">
                    <w:rPr>
                      <w:sz w:val="22"/>
                      <w:szCs w:val="22"/>
                    </w:rPr>
                    <w:t>с 01.01.2028</w:t>
                  </w:r>
                </w:p>
              </w:tc>
              <w:tc>
                <w:tcPr>
                  <w:tcW w:w="993" w:type="dxa"/>
                  <w:vAlign w:val="center"/>
                </w:tcPr>
                <w:p w14:paraId="5F801C12" w14:textId="77777777" w:rsidR="00053C2D" w:rsidRPr="008E3DE8" w:rsidRDefault="00053C2D" w:rsidP="003A22B0">
                  <w:pPr>
                    <w:jc w:val="center"/>
                    <w:rPr>
                      <w:color w:val="000000"/>
                      <w:sz w:val="22"/>
                      <w:szCs w:val="22"/>
                    </w:rPr>
                  </w:pPr>
                  <w:r w:rsidRPr="008E3DE8">
                    <w:rPr>
                      <w:color w:val="000000"/>
                      <w:sz w:val="22"/>
                      <w:szCs w:val="22"/>
                    </w:rPr>
                    <w:t>300,65</w:t>
                  </w:r>
                </w:p>
              </w:tc>
              <w:tc>
                <w:tcPr>
                  <w:tcW w:w="850" w:type="dxa"/>
                  <w:vAlign w:val="center"/>
                </w:tcPr>
                <w:p w14:paraId="50C1D7B3" w14:textId="77777777" w:rsidR="00053C2D" w:rsidRPr="008E3DE8" w:rsidRDefault="00053C2D" w:rsidP="003A22B0">
                  <w:pPr>
                    <w:jc w:val="center"/>
                    <w:rPr>
                      <w:color w:val="000000"/>
                      <w:sz w:val="22"/>
                      <w:szCs w:val="22"/>
                    </w:rPr>
                  </w:pPr>
                  <w:r w:rsidRPr="008E3DE8">
                    <w:rPr>
                      <w:color w:val="000000"/>
                      <w:sz w:val="22"/>
                      <w:szCs w:val="22"/>
                    </w:rPr>
                    <w:t>296,62</w:t>
                  </w:r>
                </w:p>
              </w:tc>
              <w:tc>
                <w:tcPr>
                  <w:tcW w:w="1095" w:type="dxa"/>
                  <w:vAlign w:val="center"/>
                </w:tcPr>
                <w:p w14:paraId="377CBCDA" w14:textId="77777777" w:rsidR="00053C2D" w:rsidRPr="008E3DE8" w:rsidRDefault="00053C2D" w:rsidP="003A22B0">
                  <w:pPr>
                    <w:jc w:val="center"/>
                    <w:rPr>
                      <w:color w:val="000000"/>
                      <w:sz w:val="22"/>
                      <w:szCs w:val="22"/>
                    </w:rPr>
                  </w:pPr>
                  <w:r w:rsidRPr="008E3DE8">
                    <w:rPr>
                      <w:color w:val="000000"/>
                      <w:sz w:val="22"/>
                      <w:szCs w:val="22"/>
                    </w:rPr>
                    <w:t>318,79</w:t>
                  </w:r>
                </w:p>
              </w:tc>
              <w:tc>
                <w:tcPr>
                  <w:tcW w:w="890" w:type="dxa"/>
                  <w:vAlign w:val="center"/>
                </w:tcPr>
                <w:p w14:paraId="4765D455" w14:textId="77777777" w:rsidR="00053C2D" w:rsidRPr="008E3DE8" w:rsidRDefault="00053C2D" w:rsidP="003A22B0">
                  <w:pPr>
                    <w:jc w:val="center"/>
                    <w:rPr>
                      <w:color w:val="000000"/>
                      <w:sz w:val="22"/>
                      <w:szCs w:val="22"/>
                    </w:rPr>
                  </w:pPr>
                  <w:r w:rsidRPr="008E3DE8">
                    <w:rPr>
                      <w:color w:val="000000"/>
                      <w:sz w:val="22"/>
                      <w:szCs w:val="22"/>
                    </w:rPr>
                    <w:t>302,66</w:t>
                  </w:r>
                </w:p>
              </w:tc>
              <w:tc>
                <w:tcPr>
                  <w:tcW w:w="992" w:type="dxa"/>
                  <w:vAlign w:val="center"/>
                </w:tcPr>
                <w:p w14:paraId="288F9241" w14:textId="77777777" w:rsidR="00053C2D" w:rsidRPr="008E3DE8" w:rsidRDefault="00053C2D" w:rsidP="003A22B0">
                  <w:pPr>
                    <w:jc w:val="center"/>
                    <w:rPr>
                      <w:color w:val="000000"/>
                      <w:sz w:val="22"/>
                      <w:szCs w:val="22"/>
                    </w:rPr>
                  </w:pPr>
                  <w:r w:rsidRPr="008E3DE8">
                    <w:rPr>
                      <w:color w:val="000000"/>
                      <w:sz w:val="22"/>
                      <w:szCs w:val="22"/>
                    </w:rPr>
                    <w:t>250,54</w:t>
                  </w:r>
                </w:p>
              </w:tc>
              <w:tc>
                <w:tcPr>
                  <w:tcW w:w="952" w:type="dxa"/>
                  <w:vAlign w:val="center"/>
                </w:tcPr>
                <w:p w14:paraId="26EA8522" w14:textId="77777777" w:rsidR="00053C2D" w:rsidRPr="008E3DE8" w:rsidRDefault="00053C2D" w:rsidP="003A22B0">
                  <w:pPr>
                    <w:jc w:val="center"/>
                    <w:rPr>
                      <w:color w:val="000000"/>
                      <w:sz w:val="22"/>
                      <w:szCs w:val="22"/>
                    </w:rPr>
                  </w:pPr>
                  <w:r w:rsidRPr="008E3DE8">
                    <w:rPr>
                      <w:color w:val="000000"/>
                      <w:sz w:val="22"/>
                      <w:szCs w:val="22"/>
                    </w:rPr>
                    <w:t>247,18</w:t>
                  </w:r>
                </w:p>
              </w:tc>
              <w:tc>
                <w:tcPr>
                  <w:tcW w:w="891" w:type="dxa"/>
                  <w:vAlign w:val="center"/>
                </w:tcPr>
                <w:p w14:paraId="0E0221B3" w14:textId="77777777" w:rsidR="00053C2D" w:rsidRPr="008E3DE8" w:rsidRDefault="00053C2D" w:rsidP="003A22B0">
                  <w:pPr>
                    <w:jc w:val="center"/>
                    <w:rPr>
                      <w:color w:val="000000"/>
                      <w:sz w:val="22"/>
                      <w:szCs w:val="22"/>
                    </w:rPr>
                  </w:pPr>
                  <w:r w:rsidRPr="008E3DE8">
                    <w:rPr>
                      <w:color w:val="000000"/>
                      <w:sz w:val="22"/>
                      <w:szCs w:val="22"/>
                    </w:rPr>
                    <w:t>265,66</w:t>
                  </w:r>
                </w:p>
              </w:tc>
              <w:tc>
                <w:tcPr>
                  <w:tcW w:w="992" w:type="dxa"/>
                  <w:vAlign w:val="center"/>
                </w:tcPr>
                <w:p w14:paraId="02D39A49" w14:textId="77777777" w:rsidR="00053C2D" w:rsidRPr="008E3DE8" w:rsidRDefault="00053C2D" w:rsidP="003A22B0">
                  <w:pPr>
                    <w:jc w:val="center"/>
                    <w:rPr>
                      <w:color w:val="000000"/>
                      <w:sz w:val="22"/>
                      <w:szCs w:val="22"/>
                    </w:rPr>
                  </w:pPr>
                  <w:r w:rsidRPr="008E3DE8">
                    <w:rPr>
                      <w:color w:val="000000"/>
                      <w:sz w:val="22"/>
                      <w:szCs w:val="22"/>
                    </w:rPr>
                    <w:t>252,22</w:t>
                  </w:r>
                </w:p>
              </w:tc>
              <w:tc>
                <w:tcPr>
                  <w:tcW w:w="992" w:type="dxa"/>
                  <w:vAlign w:val="center"/>
                </w:tcPr>
                <w:p w14:paraId="0AD29639" w14:textId="77777777" w:rsidR="00053C2D" w:rsidRPr="001131E2" w:rsidRDefault="00053C2D" w:rsidP="003A22B0">
                  <w:pPr>
                    <w:jc w:val="center"/>
                    <w:rPr>
                      <w:color w:val="000000"/>
                      <w:sz w:val="22"/>
                      <w:szCs w:val="22"/>
                    </w:rPr>
                  </w:pPr>
                  <w:r w:rsidRPr="001131E2">
                    <w:rPr>
                      <w:color w:val="000000"/>
                      <w:sz w:val="22"/>
                      <w:szCs w:val="22"/>
                    </w:rPr>
                    <w:t>22,09</w:t>
                  </w:r>
                </w:p>
              </w:tc>
              <w:tc>
                <w:tcPr>
                  <w:tcW w:w="1195" w:type="dxa"/>
                  <w:vAlign w:val="center"/>
                </w:tcPr>
                <w:p w14:paraId="4BD9C8EC" w14:textId="77777777" w:rsidR="00053C2D" w:rsidRPr="001131E2" w:rsidRDefault="00053C2D" w:rsidP="003A22B0">
                  <w:pPr>
                    <w:jc w:val="center"/>
                    <w:rPr>
                      <w:color w:val="000000"/>
                      <w:sz w:val="22"/>
                      <w:szCs w:val="22"/>
                    </w:rPr>
                  </w:pPr>
                  <w:r w:rsidRPr="001131E2">
                    <w:rPr>
                      <w:color w:val="000000"/>
                      <w:sz w:val="22"/>
                      <w:szCs w:val="22"/>
                    </w:rPr>
                    <w:t>4 199,51</w:t>
                  </w:r>
                </w:p>
              </w:tc>
              <w:tc>
                <w:tcPr>
                  <w:tcW w:w="1134" w:type="dxa"/>
                </w:tcPr>
                <w:p w14:paraId="7CFDE9C0" w14:textId="77777777" w:rsidR="00053C2D" w:rsidRPr="00BA56FD" w:rsidRDefault="00053C2D" w:rsidP="003A22B0">
                  <w:pPr>
                    <w:jc w:val="center"/>
                    <w:rPr>
                      <w:sz w:val="22"/>
                      <w:szCs w:val="22"/>
                    </w:rPr>
                  </w:pPr>
                  <w:r w:rsidRPr="00BA56FD">
                    <w:rPr>
                      <w:sz w:val="22"/>
                      <w:szCs w:val="22"/>
                    </w:rPr>
                    <w:t>х</w:t>
                  </w:r>
                </w:p>
              </w:tc>
              <w:tc>
                <w:tcPr>
                  <w:tcW w:w="992" w:type="dxa"/>
                </w:tcPr>
                <w:p w14:paraId="33FD6E7A" w14:textId="77777777" w:rsidR="00053C2D" w:rsidRPr="00BA56FD" w:rsidRDefault="00053C2D" w:rsidP="003A22B0">
                  <w:pPr>
                    <w:jc w:val="center"/>
                    <w:rPr>
                      <w:sz w:val="22"/>
                      <w:szCs w:val="22"/>
                    </w:rPr>
                  </w:pPr>
                  <w:r w:rsidRPr="00BA56FD">
                    <w:rPr>
                      <w:sz w:val="22"/>
                      <w:szCs w:val="22"/>
                    </w:rPr>
                    <w:t>х</w:t>
                  </w:r>
                </w:p>
              </w:tc>
            </w:tr>
            <w:tr w:rsidR="00053C2D" w:rsidRPr="00ED6E16" w14:paraId="1D2913C5" w14:textId="77777777" w:rsidTr="003A22B0">
              <w:trPr>
                <w:trHeight w:val="262"/>
              </w:trPr>
              <w:tc>
                <w:tcPr>
                  <w:tcW w:w="1559" w:type="dxa"/>
                  <w:vAlign w:val="center"/>
                </w:tcPr>
                <w:p w14:paraId="0EC2DB0F" w14:textId="77777777" w:rsidR="00053C2D" w:rsidRPr="00AB720A" w:rsidRDefault="00053C2D" w:rsidP="003A22B0">
                  <w:pPr>
                    <w:jc w:val="center"/>
                  </w:pPr>
                  <w:r w:rsidRPr="006A18C0">
                    <w:rPr>
                      <w:sz w:val="22"/>
                      <w:szCs w:val="22"/>
                    </w:rPr>
                    <w:t>1</w:t>
                  </w:r>
                </w:p>
              </w:tc>
              <w:tc>
                <w:tcPr>
                  <w:tcW w:w="1559" w:type="dxa"/>
                </w:tcPr>
                <w:p w14:paraId="645A7FAD" w14:textId="77777777" w:rsidR="00053C2D" w:rsidRPr="00BA56FD" w:rsidRDefault="00053C2D" w:rsidP="003A22B0">
                  <w:pPr>
                    <w:jc w:val="center"/>
                    <w:rPr>
                      <w:sz w:val="22"/>
                      <w:szCs w:val="22"/>
                    </w:rPr>
                  </w:pPr>
                  <w:r w:rsidRPr="006A18C0">
                    <w:rPr>
                      <w:sz w:val="22"/>
                      <w:szCs w:val="22"/>
                    </w:rPr>
                    <w:t>2</w:t>
                  </w:r>
                </w:p>
              </w:tc>
              <w:tc>
                <w:tcPr>
                  <w:tcW w:w="993" w:type="dxa"/>
                  <w:vAlign w:val="center"/>
                </w:tcPr>
                <w:p w14:paraId="7EE0F6A5" w14:textId="77777777" w:rsidR="00053C2D" w:rsidRPr="008E3DE8" w:rsidRDefault="00053C2D" w:rsidP="003A22B0">
                  <w:pPr>
                    <w:jc w:val="center"/>
                    <w:rPr>
                      <w:color w:val="000000"/>
                      <w:sz w:val="22"/>
                      <w:szCs w:val="22"/>
                    </w:rPr>
                  </w:pPr>
                  <w:r w:rsidRPr="006A18C0">
                    <w:rPr>
                      <w:sz w:val="22"/>
                      <w:szCs w:val="22"/>
                    </w:rPr>
                    <w:t>3</w:t>
                  </w:r>
                </w:p>
              </w:tc>
              <w:tc>
                <w:tcPr>
                  <w:tcW w:w="850" w:type="dxa"/>
                  <w:vAlign w:val="center"/>
                </w:tcPr>
                <w:p w14:paraId="1763203D" w14:textId="77777777" w:rsidR="00053C2D" w:rsidRPr="008E3DE8" w:rsidRDefault="00053C2D" w:rsidP="003A22B0">
                  <w:pPr>
                    <w:jc w:val="center"/>
                    <w:rPr>
                      <w:color w:val="000000"/>
                      <w:sz w:val="22"/>
                      <w:szCs w:val="22"/>
                    </w:rPr>
                  </w:pPr>
                  <w:r w:rsidRPr="006A18C0">
                    <w:rPr>
                      <w:sz w:val="22"/>
                      <w:szCs w:val="22"/>
                    </w:rPr>
                    <w:t>4</w:t>
                  </w:r>
                </w:p>
              </w:tc>
              <w:tc>
                <w:tcPr>
                  <w:tcW w:w="1095" w:type="dxa"/>
                  <w:vAlign w:val="center"/>
                </w:tcPr>
                <w:p w14:paraId="50D88738" w14:textId="77777777" w:rsidR="00053C2D" w:rsidRPr="008E3DE8" w:rsidRDefault="00053C2D" w:rsidP="003A22B0">
                  <w:pPr>
                    <w:jc w:val="center"/>
                    <w:rPr>
                      <w:color w:val="000000"/>
                      <w:sz w:val="22"/>
                      <w:szCs w:val="22"/>
                    </w:rPr>
                  </w:pPr>
                  <w:r w:rsidRPr="006A18C0">
                    <w:rPr>
                      <w:sz w:val="22"/>
                      <w:szCs w:val="22"/>
                    </w:rPr>
                    <w:t>5</w:t>
                  </w:r>
                </w:p>
              </w:tc>
              <w:tc>
                <w:tcPr>
                  <w:tcW w:w="890" w:type="dxa"/>
                  <w:vAlign w:val="center"/>
                </w:tcPr>
                <w:p w14:paraId="1DC85EFD" w14:textId="77777777" w:rsidR="00053C2D" w:rsidRPr="008E3DE8" w:rsidRDefault="00053C2D" w:rsidP="003A22B0">
                  <w:pPr>
                    <w:jc w:val="center"/>
                    <w:rPr>
                      <w:color w:val="000000"/>
                      <w:sz w:val="22"/>
                      <w:szCs w:val="22"/>
                    </w:rPr>
                  </w:pPr>
                  <w:r w:rsidRPr="006A18C0">
                    <w:rPr>
                      <w:sz w:val="22"/>
                      <w:szCs w:val="22"/>
                    </w:rPr>
                    <w:t>6</w:t>
                  </w:r>
                </w:p>
              </w:tc>
              <w:tc>
                <w:tcPr>
                  <w:tcW w:w="992" w:type="dxa"/>
                  <w:vAlign w:val="center"/>
                </w:tcPr>
                <w:p w14:paraId="2AF0DC1D" w14:textId="77777777" w:rsidR="00053C2D" w:rsidRPr="008E3DE8" w:rsidRDefault="00053C2D" w:rsidP="003A22B0">
                  <w:pPr>
                    <w:jc w:val="center"/>
                    <w:rPr>
                      <w:color w:val="000000"/>
                      <w:sz w:val="22"/>
                      <w:szCs w:val="22"/>
                    </w:rPr>
                  </w:pPr>
                  <w:r w:rsidRPr="006A18C0">
                    <w:rPr>
                      <w:sz w:val="22"/>
                      <w:szCs w:val="22"/>
                    </w:rPr>
                    <w:t>7</w:t>
                  </w:r>
                </w:p>
              </w:tc>
              <w:tc>
                <w:tcPr>
                  <w:tcW w:w="952" w:type="dxa"/>
                  <w:vAlign w:val="center"/>
                </w:tcPr>
                <w:p w14:paraId="753913F5" w14:textId="77777777" w:rsidR="00053C2D" w:rsidRPr="008E3DE8" w:rsidRDefault="00053C2D" w:rsidP="003A22B0">
                  <w:pPr>
                    <w:jc w:val="center"/>
                    <w:rPr>
                      <w:color w:val="000000"/>
                      <w:sz w:val="22"/>
                      <w:szCs w:val="22"/>
                    </w:rPr>
                  </w:pPr>
                  <w:r w:rsidRPr="006A18C0">
                    <w:rPr>
                      <w:sz w:val="22"/>
                      <w:szCs w:val="22"/>
                    </w:rPr>
                    <w:t>8</w:t>
                  </w:r>
                </w:p>
              </w:tc>
              <w:tc>
                <w:tcPr>
                  <w:tcW w:w="891" w:type="dxa"/>
                  <w:vAlign w:val="center"/>
                </w:tcPr>
                <w:p w14:paraId="29BF8C86" w14:textId="77777777" w:rsidR="00053C2D" w:rsidRPr="008E3DE8" w:rsidRDefault="00053C2D" w:rsidP="003A22B0">
                  <w:pPr>
                    <w:jc w:val="center"/>
                    <w:rPr>
                      <w:color w:val="000000"/>
                      <w:sz w:val="22"/>
                      <w:szCs w:val="22"/>
                    </w:rPr>
                  </w:pPr>
                  <w:r w:rsidRPr="006A18C0">
                    <w:rPr>
                      <w:sz w:val="22"/>
                      <w:szCs w:val="22"/>
                    </w:rPr>
                    <w:t>9</w:t>
                  </w:r>
                </w:p>
              </w:tc>
              <w:tc>
                <w:tcPr>
                  <w:tcW w:w="992" w:type="dxa"/>
                  <w:vAlign w:val="center"/>
                </w:tcPr>
                <w:p w14:paraId="347EC786" w14:textId="77777777" w:rsidR="00053C2D" w:rsidRPr="008E3DE8" w:rsidRDefault="00053C2D" w:rsidP="003A22B0">
                  <w:pPr>
                    <w:jc w:val="center"/>
                    <w:rPr>
                      <w:color w:val="000000"/>
                      <w:sz w:val="22"/>
                      <w:szCs w:val="22"/>
                    </w:rPr>
                  </w:pPr>
                  <w:r w:rsidRPr="006A18C0">
                    <w:rPr>
                      <w:sz w:val="22"/>
                      <w:szCs w:val="22"/>
                    </w:rPr>
                    <w:t>10</w:t>
                  </w:r>
                </w:p>
              </w:tc>
              <w:tc>
                <w:tcPr>
                  <w:tcW w:w="992" w:type="dxa"/>
                  <w:vAlign w:val="center"/>
                </w:tcPr>
                <w:p w14:paraId="7EB92728" w14:textId="77777777" w:rsidR="00053C2D" w:rsidRPr="001131E2" w:rsidRDefault="00053C2D" w:rsidP="003A22B0">
                  <w:pPr>
                    <w:jc w:val="center"/>
                    <w:rPr>
                      <w:color w:val="000000"/>
                      <w:sz w:val="22"/>
                      <w:szCs w:val="22"/>
                    </w:rPr>
                  </w:pPr>
                  <w:r w:rsidRPr="006A18C0">
                    <w:rPr>
                      <w:sz w:val="22"/>
                      <w:szCs w:val="22"/>
                    </w:rPr>
                    <w:t>11</w:t>
                  </w:r>
                </w:p>
              </w:tc>
              <w:tc>
                <w:tcPr>
                  <w:tcW w:w="1195" w:type="dxa"/>
                </w:tcPr>
                <w:p w14:paraId="202034AD" w14:textId="77777777" w:rsidR="00053C2D" w:rsidRPr="001131E2" w:rsidRDefault="00053C2D" w:rsidP="003A22B0">
                  <w:pPr>
                    <w:jc w:val="center"/>
                    <w:rPr>
                      <w:color w:val="000000"/>
                      <w:sz w:val="22"/>
                      <w:szCs w:val="22"/>
                    </w:rPr>
                  </w:pPr>
                  <w:r w:rsidRPr="006A18C0">
                    <w:rPr>
                      <w:sz w:val="22"/>
                      <w:szCs w:val="22"/>
                    </w:rPr>
                    <w:t>12</w:t>
                  </w:r>
                </w:p>
              </w:tc>
              <w:tc>
                <w:tcPr>
                  <w:tcW w:w="1134" w:type="dxa"/>
                  <w:vAlign w:val="center"/>
                </w:tcPr>
                <w:p w14:paraId="0E91902A" w14:textId="77777777" w:rsidR="00053C2D" w:rsidRPr="00BA56FD" w:rsidRDefault="00053C2D" w:rsidP="003A22B0">
                  <w:pPr>
                    <w:jc w:val="center"/>
                    <w:rPr>
                      <w:sz w:val="22"/>
                      <w:szCs w:val="22"/>
                    </w:rPr>
                  </w:pPr>
                  <w:r w:rsidRPr="006A18C0">
                    <w:rPr>
                      <w:sz w:val="22"/>
                      <w:szCs w:val="22"/>
                    </w:rPr>
                    <w:t>13</w:t>
                  </w:r>
                </w:p>
              </w:tc>
              <w:tc>
                <w:tcPr>
                  <w:tcW w:w="992" w:type="dxa"/>
                  <w:vAlign w:val="center"/>
                </w:tcPr>
                <w:p w14:paraId="01546165" w14:textId="77777777" w:rsidR="00053C2D" w:rsidRPr="00BA56FD" w:rsidRDefault="00053C2D" w:rsidP="003A22B0">
                  <w:pPr>
                    <w:jc w:val="center"/>
                    <w:rPr>
                      <w:sz w:val="22"/>
                      <w:szCs w:val="22"/>
                    </w:rPr>
                  </w:pPr>
                  <w:r w:rsidRPr="006A18C0">
                    <w:rPr>
                      <w:sz w:val="22"/>
                      <w:szCs w:val="22"/>
                    </w:rPr>
                    <w:t>14</w:t>
                  </w:r>
                </w:p>
              </w:tc>
            </w:tr>
            <w:tr w:rsidR="00053C2D" w:rsidRPr="00ED6E16" w14:paraId="546529AA" w14:textId="77777777" w:rsidTr="003A22B0">
              <w:trPr>
                <w:trHeight w:val="262"/>
              </w:trPr>
              <w:tc>
                <w:tcPr>
                  <w:tcW w:w="1559" w:type="dxa"/>
                  <w:vMerge w:val="restart"/>
                  <w:vAlign w:val="center"/>
                </w:tcPr>
                <w:p w14:paraId="4BE82942" w14:textId="77777777" w:rsidR="00053C2D" w:rsidRPr="00963BC6" w:rsidRDefault="00053C2D" w:rsidP="003A22B0">
                  <w:pPr>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2483B344" w14:textId="77777777" w:rsidR="00053C2D" w:rsidRPr="00BA56FD" w:rsidRDefault="00053C2D" w:rsidP="003A22B0">
                  <w:pPr>
                    <w:jc w:val="center"/>
                    <w:rPr>
                      <w:sz w:val="22"/>
                      <w:szCs w:val="22"/>
                    </w:rPr>
                  </w:pPr>
                  <w:r w:rsidRPr="00BA56FD">
                    <w:rPr>
                      <w:sz w:val="22"/>
                      <w:szCs w:val="22"/>
                    </w:rPr>
                    <w:t>с 01.07.2028</w:t>
                  </w:r>
                </w:p>
              </w:tc>
              <w:tc>
                <w:tcPr>
                  <w:tcW w:w="993" w:type="dxa"/>
                  <w:vAlign w:val="center"/>
                </w:tcPr>
                <w:p w14:paraId="6B80F13F" w14:textId="77777777" w:rsidR="00053C2D" w:rsidRPr="008E3DE8" w:rsidRDefault="00053C2D" w:rsidP="003A22B0">
                  <w:pPr>
                    <w:jc w:val="center"/>
                    <w:rPr>
                      <w:color w:val="000000"/>
                      <w:sz w:val="22"/>
                      <w:szCs w:val="22"/>
                    </w:rPr>
                  </w:pPr>
                  <w:r w:rsidRPr="008E3DE8">
                    <w:rPr>
                      <w:color w:val="000000"/>
                      <w:sz w:val="22"/>
                      <w:szCs w:val="22"/>
                    </w:rPr>
                    <w:t>323,30</w:t>
                  </w:r>
                </w:p>
              </w:tc>
              <w:tc>
                <w:tcPr>
                  <w:tcW w:w="850" w:type="dxa"/>
                  <w:vAlign w:val="center"/>
                </w:tcPr>
                <w:p w14:paraId="4CB3EAE8" w14:textId="77777777" w:rsidR="00053C2D" w:rsidRPr="008E3DE8" w:rsidRDefault="00053C2D" w:rsidP="003A22B0">
                  <w:pPr>
                    <w:jc w:val="center"/>
                    <w:rPr>
                      <w:color w:val="000000"/>
                      <w:sz w:val="22"/>
                      <w:szCs w:val="22"/>
                    </w:rPr>
                  </w:pPr>
                  <w:r w:rsidRPr="008E3DE8">
                    <w:rPr>
                      <w:color w:val="000000"/>
                      <w:sz w:val="22"/>
                      <w:szCs w:val="22"/>
                    </w:rPr>
                    <w:t>318,95</w:t>
                  </w:r>
                </w:p>
              </w:tc>
              <w:tc>
                <w:tcPr>
                  <w:tcW w:w="1095" w:type="dxa"/>
                  <w:vAlign w:val="center"/>
                </w:tcPr>
                <w:p w14:paraId="2D47AB36" w14:textId="77777777" w:rsidR="00053C2D" w:rsidRPr="008E3DE8" w:rsidRDefault="00053C2D" w:rsidP="003A22B0">
                  <w:pPr>
                    <w:jc w:val="center"/>
                    <w:rPr>
                      <w:color w:val="000000"/>
                      <w:sz w:val="22"/>
                      <w:szCs w:val="22"/>
                    </w:rPr>
                  </w:pPr>
                  <w:r w:rsidRPr="008E3DE8">
                    <w:rPr>
                      <w:color w:val="000000"/>
                      <w:sz w:val="22"/>
                      <w:szCs w:val="22"/>
                    </w:rPr>
                    <w:t>342,94</w:t>
                  </w:r>
                </w:p>
              </w:tc>
              <w:tc>
                <w:tcPr>
                  <w:tcW w:w="890" w:type="dxa"/>
                  <w:vAlign w:val="center"/>
                </w:tcPr>
                <w:p w14:paraId="318003CB" w14:textId="77777777" w:rsidR="00053C2D" w:rsidRPr="008E3DE8" w:rsidRDefault="00053C2D" w:rsidP="003A22B0">
                  <w:pPr>
                    <w:jc w:val="center"/>
                    <w:rPr>
                      <w:color w:val="000000"/>
                      <w:sz w:val="22"/>
                      <w:szCs w:val="22"/>
                    </w:rPr>
                  </w:pPr>
                  <w:r w:rsidRPr="008E3DE8">
                    <w:rPr>
                      <w:color w:val="000000"/>
                      <w:sz w:val="22"/>
                      <w:szCs w:val="22"/>
                    </w:rPr>
                    <w:t>325,49</w:t>
                  </w:r>
                </w:p>
              </w:tc>
              <w:tc>
                <w:tcPr>
                  <w:tcW w:w="992" w:type="dxa"/>
                  <w:vAlign w:val="center"/>
                </w:tcPr>
                <w:p w14:paraId="171E6009" w14:textId="77777777" w:rsidR="00053C2D" w:rsidRPr="008E3DE8" w:rsidRDefault="00053C2D" w:rsidP="003A22B0">
                  <w:pPr>
                    <w:jc w:val="center"/>
                    <w:rPr>
                      <w:color w:val="000000"/>
                      <w:sz w:val="22"/>
                      <w:szCs w:val="22"/>
                    </w:rPr>
                  </w:pPr>
                  <w:r w:rsidRPr="008E3DE8">
                    <w:rPr>
                      <w:color w:val="000000"/>
                      <w:sz w:val="22"/>
                      <w:szCs w:val="22"/>
                    </w:rPr>
                    <w:t>269,42</w:t>
                  </w:r>
                </w:p>
              </w:tc>
              <w:tc>
                <w:tcPr>
                  <w:tcW w:w="952" w:type="dxa"/>
                  <w:vAlign w:val="center"/>
                </w:tcPr>
                <w:p w14:paraId="0356F238" w14:textId="77777777" w:rsidR="00053C2D" w:rsidRPr="008E3DE8" w:rsidRDefault="00053C2D" w:rsidP="003A22B0">
                  <w:pPr>
                    <w:jc w:val="center"/>
                    <w:rPr>
                      <w:color w:val="000000"/>
                      <w:sz w:val="22"/>
                      <w:szCs w:val="22"/>
                    </w:rPr>
                  </w:pPr>
                  <w:r w:rsidRPr="008E3DE8">
                    <w:rPr>
                      <w:color w:val="000000"/>
                      <w:sz w:val="22"/>
                      <w:szCs w:val="22"/>
                    </w:rPr>
                    <w:t>265,79</w:t>
                  </w:r>
                </w:p>
              </w:tc>
              <w:tc>
                <w:tcPr>
                  <w:tcW w:w="891" w:type="dxa"/>
                  <w:vAlign w:val="center"/>
                </w:tcPr>
                <w:p w14:paraId="3997039E" w14:textId="77777777" w:rsidR="00053C2D" w:rsidRPr="008E3DE8" w:rsidRDefault="00053C2D" w:rsidP="003A22B0">
                  <w:pPr>
                    <w:jc w:val="center"/>
                    <w:rPr>
                      <w:color w:val="000000"/>
                      <w:sz w:val="22"/>
                      <w:szCs w:val="22"/>
                    </w:rPr>
                  </w:pPr>
                  <w:r w:rsidRPr="008E3DE8">
                    <w:rPr>
                      <w:color w:val="000000"/>
                      <w:sz w:val="22"/>
                      <w:szCs w:val="22"/>
                    </w:rPr>
                    <w:t>285,78</w:t>
                  </w:r>
                </w:p>
              </w:tc>
              <w:tc>
                <w:tcPr>
                  <w:tcW w:w="992" w:type="dxa"/>
                  <w:vAlign w:val="center"/>
                </w:tcPr>
                <w:p w14:paraId="7172A3DB" w14:textId="77777777" w:rsidR="00053C2D" w:rsidRPr="008E3DE8" w:rsidRDefault="00053C2D" w:rsidP="003A22B0">
                  <w:pPr>
                    <w:jc w:val="center"/>
                    <w:rPr>
                      <w:color w:val="000000"/>
                      <w:sz w:val="22"/>
                      <w:szCs w:val="22"/>
                    </w:rPr>
                  </w:pPr>
                  <w:r w:rsidRPr="008E3DE8">
                    <w:rPr>
                      <w:color w:val="000000"/>
                      <w:sz w:val="22"/>
                      <w:szCs w:val="22"/>
                    </w:rPr>
                    <w:t>271,24</w:t>
                  </w:r>
                </w:p>
              </w:tc>
              <w:tc>
                <w:tcPr>
                  <w:tcW w:w="992" w:type="dxa"/>
                  <w:vAlign w:val="center"/>
                </w:tcPr>
                <w:p w14:paraId="5604F222" w14:textId="77777777" w:rsidR="00053C2D" w:rsidRPr="001131E2" w:rsidRDefault="00053C2D" w:rsidP="003A22B0">
                  <w:pPr>
                    <w:jc w:val="center"/>
                    <w:rPr>
                      <w:color w:val="000000"/>
                      <w:sz w:val="22"/>
                      <w:szCs w:val="22"/>
                    </w:rPr>
                  </w:pPr>
                  <w:r w:rsidRPr="001131E2">
                    <w:rPr>
                      <w:color w:val="000000"/>
                      <w:sz w:val="22"/>
                      <w:szCs w:val="22"/>
                    </w:rPr>
                    <w:t>22,25</w:t>
                  </w:r>
                </w:p>
              </w:tc>
              <w:tc>
                <w:tcPr>
                  <w:tcW w:w="1195" w:type="dxa"/>
                  <w:vAlign w:val="center"/>
                </w:tcPr>
                <w:p w14:paraId="16C9D9A5" w14:textId="77777777" w:rsidR="00053C2D" w:rsidRPr="001131E2" w:rsidRDefault="00053C2D" w:rsidP="003A22B0">
                  <w:pPr>
                    <w:jc w:val="center"/>
                    <w:rPr>
                      <w:color w:val="000000"/>
                      <w:sz w:val="22"/>
                      <w:szCs w:val="22"/>
                    </w:rPr>
                  </w:pPr>
                  <w:r w:rsidRPr="001131E2">
                    <w:rPr>
                      <w:color w:val="000000"/>
                      <w:sz w:val="22"/>
                      <w:szCs w:val="22"/>
                    </w:rPr>
                    <w:t>4 543,62</w:t>
                  </w:r>
                </w:p>
              </w:tc>
              <w:tc>
                <w:tcPr>
                  <w:tcW w:w="1134" w:type="dxa"/>
                </w:tcPr>
                <w:p w14:paraId="58AF59DE" w14:textId="77777777" w:rsidR="00053C2D" w:rsidRPr="00BA56FD" w:rsidRDefault="00053C2D" w:rsidP="003A22B0">
                  <w:pPr>
                    <w:jc w:val="center"/>
                    <w:rPr>
                      <w:sz w:val="22"/>
                      <w:szCs w:val="22"/>
                    </w:rPr>
                  </w:pPr>
                  <w:r w:rsidRPr="00BA56FD">
                    <w:rPr>
                      <w:sz w:val="22"/>
                      <w:szCs w:val="22"/>
                    </w:rPr>
                    <w:t>х</w:t>
                  </w:r>
                </w:p>
              </w:tc>
              <w:tc>
                <w:tcPr>
                  <w:tcW w:w="992" w:type="dxa"/>
                </w:tcPr>
                <w:p w14:paraId="5A178C10" w14:textId="77777777" w:rsidR="00053C2D" w:rsidRPr="00BA56FD" w:rsidRDefault="00053C2D" w:rsidP="003A22B0">
                  <w:pPr>
                    <w:jc w:val="center"/>
                    <w:rPr>
                      <w:sz w:val="22"/>
                      <w:szCs w:val="22"/>
                    </w:rPr>
                  </w:pPr>
                  <w:r w:rsidRPr="00BA56FD">
                    <w:rPr>
                      <w:sz w:val="22"/>
                      <w:szCs w:val="22"/>
                    </w:rPr>
                    <w:t>х</w:t>
                  </w:r>
                </w:p>
              </w:tc>
            </w:tr>
            <w:tr w:rsidR="00053C2D" w:rsidRPr="00ED6E16" w14:paraId="6604B5DA" w14:textId="77777777" w:rsidTr="003A22B0">
              <w:trPr>
                <w:trHeight w:val="262"/>
              </w:trPr>
              <w:tc>
                <w:tcPr>
                  <w:tcW w:w="1559" w:type="dxa"/>
                  <w:vMerge/>
                  <w:vAlign w:val="center"/>
                </w:tcPr>
                <w:p w14:paraId="47FC2F28" w14:textId="77777777" w:rsidR="00053C2D" w:rsidRPr="00963BC6" w:rsidRDefault="00053C2D" w:rsidP="003A22B0">
                  <w:pPr>
                    <w:jc w:val="center"/>
                  </w:pPr>
                </w:p>
              </w:tc>
              <w:tc>
                <w:tcPr>
                  <w:tcW w:w="1559" w:type="dxa"/>
                  <w:vAlign w:val="center"/>
                </w:tcPr>
                <w:p w14:paraId="30A9E78D" w14:textId="77777777" w:rsidR="00053C2D" w:rsidRPr="00BA56FD" w:rsidRDefault="00053C2D" w:rsidP="003A22B0">
                  <w:pPr>
                    <w:jc w:val="center"/>
                    <w:rPr>
                      <w:sz w:val="22"/>
                      <w:szCs w:val="22"/>
                    </w:rPr>
                  </w:pPr>
                  <w:r w:rsidRPr="001131E2">
                    <w:rPr>
                      <w:sz w:val="22"/>
                      <w:szCs w:val="22"/>
                    </w:rPr>
                    <w:t>с 01.01.2029</w:t>
                  </w:r>
                </w:p>
              </w:tc>
              <w:tc>
                <w:tcPr>
                  <w:tcW w:w="993" w:type="dxa"/>
                  <w:vAlign w:val="center"/>
                </w:tcPr>
                <w:p w14:paraId="0124D3C9" w14:textId="77777777" w:rsidR="00053C2D" w:rsidRPr="008E3DE8" w:rsidRDefault="00053C2D" w:rsidP="003A22B0">
                  <w:pPr>
                    <w:jc w:val="center"/>
                    <w:rPr>
                      <w:color w:val="000000"/>
                      <w:sz w:val="22"/>
                      <w:szCs w:val="22"/>
                    </w:rPr>
                  </w:pPr>
                  <w:r w:rsidRPr="008E3DE8">
                    <w:rPr>
                      <w:color w:val="000000"/>
                      <w:sz w:val="22"/>
                      <w:szCs w:val="22"/>
                    </w:rPr>
                    <w:t>313,96</w:t>
                  </w:r>
                </w:p>
              </w:tc>
              <w:tc>
                <w:tcPr>
                  <w:tcW w:w="850" w:type="dxa"/>
                  <w:vAlign w:val="center"/>
                </w:tcPr>
                <w:p w14:paraId="7CDD6509" w14:textId="77777777" w:rsidR="00053C2D" w:rsidRPr="008E3DE8" w:rsidRDefault="00053C2D" w:rsidP="003A22B0">
                  <w:pPr>
                    <w:jc w:val="center"/>
                    <w:rPr>
                      <w:color w:val="000000"/>
                      <w:sz w:val="22"/>
                      <w:szCs w:val="22"/>
                    </w:rPr>
                  </w:pPr>
                  <w:r w:rsidRPr="008E3DE8">
                    <w:rPr>
                      <w:color w:val="000000"/>
                      <w:sz w:val="22"/>
                      <w:szCs w:val="22"/>
                    </w:rPr>
                    <w:t>309,73</w:t>
                  </w:r>
                </w:p>
              </w:tc>
              <w:tc>
                <w:tcPr>
                  <w:tcW w:w="1095" w:type="dxa"/>
                  <w:vAlign w:val="center"/>
                </w:tcPr>
                <w:p w14:paraId="547A121D" w14:textId="77777777" w:rsidR="00053C2D" w:rsidRPr="008E3DE8" w:rsidRDefault="00053C2D" w:rsidP="003A22B0">
                  <w:pPr>
                    <w:jc w:val="center"/>
                    <w:rPr>
                      <w:color w:val="000000"/>
                      <w:sz w:val="22"/>
                      <w:szCs w:val="22"/>
                    </w:rPr>
                  </w:pPr>
                  <w:r w:rsidRPr="008E3DE8">
                    <w:rPr>
                      <w:color w:val="000000"/>
                      <w:sz w:val="22"/>
                      <w:szCs w:val="22"/>
                    </w:rPr>
                    <w:t>332,96</w:t>
                  </w:r>
                </w:p>
              </w:tc>
              <w:tc>
                <w:tcPr>
                  <w:tcW w:w="890" w:type="dxa"/>
                  <w:vAlign w:val="center"/>
                </w:tcPr>
                <w:p w14:paraId="6A15D40D" w14:textId="77777777" w:rsidR="00053C2D" w:rsidRPr="008E3DE8" w:rsidRDefault="00053C2D" w:rsidP="003A22B0">
                  <w:pPr>
                    <w:jc w:val="center"/>
                    <w:rPr>
                      <w:color w:val="000000"/>
                      <w:sz w:val="22"/>
                      <w:szCs w:val="22"/>
                    </w:rPr>
                  </w:pPr>
                  <w:r w:rsidRPr="008E3DE8">
                    <w:rPr>
                      <w:color w:val="000000"/>
                      <w:sz w:val="22"/>
                      <w:szCs w:val="22"/>
                    </w:rPr>
                    <w:t>316,07</w:t>
                  </w:r>
                </w:p>
              </w:tc>
              <w:tc>
                <w:tcPr>
                  <w:tcW w:w="992" w:type="dxa"/>
                  <w:vAlign w:val="center"/>
                </w:tcPr>
                <w:p w14:paraId="6274D7AE" w14:textId="77777777" w:rsidR="00053C2D" w:rsidRPr="008E3DE8" w:rsidRDefault="00053C2D" w:rsidP="003A22B0">
                  <w:pPr>
                    <w:jc w:val="center"/>
                    <w:rPr>
                      <w:color w:val="000000"/>
                      <w:sz w:val="22"/>
                      <w:szCs w:val="22"/>
                    </w:rPr>
                  </w:pPr>
                  <w:r w:rsidRPr="008E3DE8">
                    <w:rPr>
                      <w:color w:val="000000"/>
                      <w:sz w:val="22"/>
                      <w:szCs w:val="22"/>
                    </w:rPr>
                    <w:t>261,63</w:t>
                  </w:r>
                </w:p>
              </w:tc>
              <w:tc>
                <w:tcPr>
                  <w:tcW w:w="952" w:type="dxa"/>
                  <w:vAlign w:val="center"/>
                </w:tcPr>
                <w:p w14:paraId="378309B3" w14:textId="77777777" w:rsidR="00053C2D" w:rsidRPr="008E3DE8" w:rsidRDefault="00053C2D" w:rsidP="003A22B0">
                  <w:pPr>
                    <w:jc w:val="center"/>
                    <w:rPr>
                      <w:color w:val="000000"/>
                      <w:sz w:val="22"/>
                      <w:szCs w:val="22"/>
                    </w:rPr>
                  </w:pPr>
                  <w:r w:rsidRPr="008E3DE8">
                    <w:rPr>
                      <w:color w:val="000000"/>
                      <w:sz w:val="22"/>
                      <w:szCs w:val="22"/>
                    </w:rPr>
                    <w:t>258,11</w:t>
                  </w:r>
                </w:p>
              </w:tc>
              <w:tc>
                <w:tcPr>
                  <w:tcW w:w="891" w:type="dxa"/>
                  <w:vAlign w:val="center"/>
                </w:tcPr>
                <w:p w14:paraId="3917E98D" w14:textId="77777777" w:rsidR="00053C2D" w:rsidRPr="008E3DE8" w:rsidRDefault="00053C2D" w:rsidP="003A22B0">
                  <w:pPr>
                    <w:jc w:val="center"/>
                    <w:rPr>
                      <w:color w:val="000000"/>
                      <w:sz w:val="22"/>
                      <w:szCs w:val="22"/>
                    </w:rPr>
                  </w:pPr>
                  <w:r w:rsidRPr="008E3DE8">
                    <w:rPr>
                      <w:color w:val="000000"/>
                      <w:sz w:val="22"/>
                      <w:szCs w:val="22"/>
                    </w:rPr>
                    <w:t>277,47</w:t>
                  </w:r>
                </w:p>
              </w:tc>
              <w:tc>
                <w:tcPr>
                  <w:tcW w:w="992" w:type="dxa"/>
                  <w:vAlign w:val="center"/>
                </w:tcPr>
                <w:p w14:paraId="656791AC" w14:textId="77777777" w:rsidR="00053C2D" w:rsidRPr="008E3DE8" w:rsidRDefault="00053C2D" w:rsidP="003A22B0">
                  <w:pPr>
                    <w:jc w:val="center"/>
                    <w:rPr>
                      <w:color w:val="000000"/>
                      <w:sz w:val="22"/>
                      <w:szCs w:val="22"/>
                    </w:rPr>
                  </w:pPr>
                  <w:r w:rsidRPr="008E3DE8">
                    <w:rPr>
                      <w:color w:val="000000"/>
                      <w:sz w:val="22"/>
                      <w:szCs w:val="22"/>
                    </w:rPr>
                    <w:t>263,39</w:t>
                  </w:r>
                </w:p>
              </w:tc>
              <w:tc>
                <w:tcPr>
                  <w:tcW w:w="992" w:type="dxa"/>
                  <w:vAlign w:val="center"/>
                </w:tcPr>
                <w:p w14:paraId="514C7050" w14:textId="77777777" w:rsidR="00053C2D" w:rsidRPr="001131E2" w:rsidRDefault="00053C2D" w:rsidP="003A22B0">
                  <w:pPr>
                    <w:jc w:val="center"/>
                    <w:rPr>
                      <w:color w:val="000000"/>
                      <w:sz w:val="22"/>
                      <w:szCs w:val="22"/>
                    </w:rPr>
                  </w:pPr>
                  <w:r w:rsidRPr="001131E2">
                    <w:rPr>
                      <w:color w:val="000000"/>
                      <w:sz w:val="22"/>
                      <w:szCs w:val="22"/>
                    </w:rPr>
                    <w:t>22,25</w:t>
                  </w:r>
                </w:p>
              </w:tc>
              <w:tc>
                <w:tcPr>
                  <w:tcW w:w="1195" w:type="dxa"/>
                  <w:vAlign w:val="center"/>
                </w:tcPr>
                <w:p w14:paraId="7C7D9E6D" w14:textId="77777777" w:rsidR="00053C2D" w:rsidRPr="001131E2" w:rsidRDefault="00053C2D" w:rsidP="003A22B0">
                  <w:pPr>
                    <w:jc w:val="center"/>
                    <w:rPr>
                      <w:color w:val="000000"/>
                      <w:sz w:val="22"/>
                      <w:szCs w:val="22"/>
                    </w:rPr>
                  </w:pPr>
                  <w:r w:rsidRPr="001131E2">
                    <w:rPr>
                      <w:color w:val="000000"/>
                      <w:sz w:val="22"/>
                      <w:szCs w:val="22"/>
                    </w:rPr>
                    <w:t>4 400,31</w:t>
                  </w:r>
                </w:p>
              </w:tc>
              <w:tc>
                <w:tcPr>
                  <w:tcW w:w="1134" w:type="dxa"/>
                </w:tcPr>
                <w:p w14:paraId="7A33B4FA" w14:textId="77777777" w:rsidR="00053C2D" w:rsidRPr="00BA56FD" w:rsidRDefault="00053C2D" w:rsidP="003A22B0">
                  <w:pPr>
                    <w:jc w:val="center"/>
                    <w:rPr>
                      <w:sz w:val="22"/>
                      <w:szCs w:val="22"/>
                    </w:rPr>
                  </w:pPr>
                  <w:r w:rsidRPr="00BA56FD">
                    <w:rPr>
                      <w:sz w:val="22"/>
                      <w:szCs w:val="22"/>
                    </w:rPr>
                    <w:t>х</w:t>
                  </w:r>
                </w:p>
              </w:tc>
              <w:tc>
                <w:tcPr>
                  <w:tcW w:w="992" w:type="dxa"/>
                </w:tcPr>
                <w:p w14:paraId="2CB2E4EA" w14:textId="77777777" w:rsidR="00053C2D" w:rsidRPr="00BA56FD" w:rsidRDefault="00053C2D" w:rsidP="003A22B0">
                  <w:pPr>
                    <w:jc w:val="center"/>
                    <w:rPr>
                      <w:sz w:val="22"/>
                      <w:szCs w:val="22"/>
                    </w:rPr>
                  </w:pPr>
                  <w:r w:rsidRPr="00BA56FD">
                    <w:rPr>
                      <w:sz w:val="22"/>
                      <w:szCs w:val="22"/>
                    </w:rPr>
                    <w:t>х</w:t>
                  </w:r>
                </w:p>
              </w:tc>
            </w:tr>
            <w:tr w:rsidR="00053C2D" w:rsidRPr="00ED6E16" w14:paraId="1D7392B5" w14:textId="77777777" w:rsidTr="003A22B0">
              <w:trPr>
                <w:trHeight w:val="262"/>
              </w:trPr>
              <w:tc>
                <w:tcPr>
                  <w:tcW w:w="1559" w:type="dxa"/>
                  <w:vMerge/>
                  <w:vAlign w:val="center"/>
                </w:tcPr>
                <w:p w14:paraId="5DC16C05" w14:textId="77777777" w:rsidR="00053C2D" w:rsidRPr="00963BC6" w:rsidRDefault="00053C2D" w:rsidP="003A22B0">
                  <w:pPr>
                    <w:jc w:val="center"/>
                  </w:pPr>
                </w:p>
              </w:tc>
              <w:tc>
                <w:tcPr>
                  <w:tcW w:w="1559" w:type="dxa"/>
                  <w:vAlign w:val="center"/>
                </w:tcPr>
                <w:p w14:paraId="6059F75F" w14:textId="77777777" w:rsidR="00053C2D" w:rsidRPr="00BA56FD" w:rsidRDefault="00053C2D" w:rsidP="003A22B0">
                  <w:pPr>
                    <w:jc w:val="center"/>
                    <w:rPr>
                      <w:sz w:val="22"/>
                      <w:szCs w:val="22"/>
                    </w:rPr>
                  </w:pPr>
                  <w:r w:rsidRPr="001131E2">
                    <w:rPr>
                      <w:sz w:val="22"/>
                      <w:szCs w:val="22"/>
                    </w:rPr>
                    <w:t>с 01.07.2029</w:t>
                  </w:r>
                </w:p>
              </w:tc>
              <w:tc>
                <w:tcPr>
                  <w:tcW w:w="993" w:type="dxa"/>
                  <w:vAlign w:val="center"/>
                </w:tcPr>
                <w:p w14:paraId="7673E581" w14:textId="77777777" w:rsidR="00053C2D" w:rsidRPr="008E3DE8" w:rsidRDefault="00053C2D" w:rsidP="003A22B0">
                  <w:pPr>
                    <w:jc w:val="center"/>
                    <w:rPr>
                      <w:color w:val="000000"/>
                      <w:sz w:val="22"/>
                      <w:szCs w:val="22"/>
                    </w:rPr>
                  </w:pPr>
                  <w:r w:rsidRPr="008E3DE8">
                    <w:rPr>
                      <w:color w:val="000000"/>
                      <w:sz w:val="22"/>
                      <w:szCs w:val="22"/>
                    </w:rPr>
                    <w:t>316,21</w:t>
                  </w:r>
                </w:p>
              </w:tc>
              <w:tc>
                <w:tcPr>
                  <w:tcW w:w="850" w:type="dxa"/>
                  <w:vAlign w:val="center"/>
                </w:tcPr>
                <w:p w14:paraId="57387894" w14:textId="77777777" w:rsidR="00053C2D" w:rsidRPr="008E3DE8" w:rsidRDefault="00053C2D" w:rsidP="003A22B0">
                  <w:pPr>
                    <w:jc w:val="center"/>
                    <w:rPr>
                      <w:color w:val="000000"/>
                      <w:sz w:val="22"/>
                      <w:szCs w:val="22"/>
                    </w:rPr>
                  </w:pPr>
                  <w:r w:rsidRPr="008E3DE8">
                    <w:rPr>
                      <w:color w:val="000000"/>
                      <w:sz w:val="22"/>
                      <w:szCs w:val="22"/>
                    </w:rPr>
                    <w:t>311,99</w:t>
                  </w:r>
                </w:p>
              </w:tc>
              <w:tc>
                <w:tcPr>
                  <w:tcW w:w="1095" w:type="dxa"/>
                  <w:vAlign w:val="center"/>
                </w:tcPr>
                <w:p w14:paraId="2C76A334" w14:textId="77777777" w:rsidR="00053C2D" w:rsidRPr="008E3DE8" w:rsidRDefault="00053C2D" w:rsidP="003A22B0">
                  <w:pPr>
                    <w:jc w:val="center"/>
                    <w:rPr>
                      <w:color w:val="000000"/>
                      <w:sz w:val="22"/>
                      <w:szCs w:val="22"/>
                    </w:rPr>
                  </w:pPr>
                  <w:r w:rsidRPr="008E3DE8">
                    <w:rPr>
                      <w:color w:val="000000"/>
                      <w:sz w:val="22"/>
                      <w:szCs w:val="22"/>
                    </w:rPr>
                    <w:t>335,22</w:t>
                  </w:r>
                </w:p>
              </w:tc>
              <w:tc>
                <w:tcPr>
                  <w:tcW w:w="890" w:type="dxa"/>
                  <w:vAlign w:val="center"/>
                </w:tcPr>
                <w:p w14:paraId="5E5FC8C5" w14:textId="77777777" w:rsidR="00053C2D" w:rsidRPr="008E3DE8" w:rsidRDefault="00053C2D" w:rsidP="003A22B0">
                  <w:pPr>
                    <w:jc w:val="center"/>
                    <w:rPr>
                      <w:color w:val="000000"/>
                      <w:sz w:val="22"/>
                      <w:szCs w:val="22"/>
                    </w:rPr>
                  </w:pPr>
                  <w:r w:rsidRPr="008E3DE8">
                    <w:rPr>
                      <w:color w:val="000000"/>
                      <w:sz w:val="22"/>
                      <w:szCs w:val="22"/>
                    </w:rPr>
                    <w:t>318,32</w:t>
                  </w:r>
                </w:p>
              </w:tc>
              <w:tc>
                <w:tcPr>
                  <w:tcW w:w="992" w:type="dxa"/>
                  <w:vAlign w:val="center"/>
                </w:tcPr>
                <w:p w14:paraId="1BA62754" w14:textId="77777777" w:rsidR="00053C2D" w:rsidRPr="008E3DE8" w:rsidRDefault="00053C2D" w:rsidP="003A22B0">
                  <w:pPr>
                    <w:jc w:val="center"/>
                    <w:rPr>
                      <w:color w:val="000000"/>
                      <w:sz w:val="22"/>
                      <w:szCs w:val="22"/>
                    </w:rPr>
                  </w:pPr>
                  <w:r w:rsidRPr="008E3DE8">
                    <w:rPr>
                      <w:color w:val="000000"/>
                      <w:sz w:val="22"/>
                      <w:szCs w:val="22"/>
                    </w:rPr>
                    <w:t>263,51</w:t>
                  </w:r>
                </w:p>
              </w:tc>
              <w:tc>
                <w:tcPr>
                  <w:tcW w:w="952" w:type="dxa"/>
                  <w:vAlign w:val="center"/>
                </w:tcPr>
                <w:p w14:paraId="503F7B5C" w14:textId="77777777" w:rsidR="00053C2D" w:rsidRPr="008E3DE8" w:rsidRDefault="00053C2D" w:rsidP="003A22B0">
                  <w:pPr>
                    <w:jc w:val="center"/>
                    <w:rPr>
                      <w:color w:val="000000"/>
                      <w:sz w:val="22"/>
                      <w:szCs w:val="22"/>
                    </w:rPr>
                  </w:pPr>
                  <w:r w:rsidRPr="008E3DE8">
                    <w:rPr>
                      <w:color w:val="000000"/>
                      <w:sz w:val="22"/>
                      <w:szCs w:val="22"/>
                    </w:rPr>
                    <w:t>259,99</w:t>
                  </w:r>
                </w:p>
              </w:tc>
              <w:tc>
                <w:tcPr>
                  <w:tcW w:w="891" w:type="dxa"/>
                  <w:vAlign w:val="center"/>
                </w:tcPr>
                <w:p w14:paraId="2E6C5AF4" w14:textId="77777777" w:rsidR="00053C2D" w:rsidRPr="008E3DE8" w:rsidRDefault="00053C2D" w:rsidP="003A22B0">
                  <w:pPr>
                    <w:jc w:val="center"/>
                    <w:rPr>
                      <w:color w:val="000000"/>
                      <w:sz w:val="22"/>
                      <w:szCs w:val="22"/>
                    </w:rPr>
                  </w:pPr>
                  <w:r w:rsidRPr="008E3DE8">
                    <w:rPr>
                      <w:color w:val="000000"/>
                      <w:sz w:val="22"/>
                      <w:szCs w:val="22"/>
                    </w:rPr>
                    <w:t>279,35</w:t>
                  </w:r>
                </w:p>
              </w:tc>
              <w:tc>
                <w:tcPr>
                  <w:tcW w:w="992" w:type="dxa"/>
                  <w:vAlign w:val="center"/>
                </w:tcPr>
                <w:p w14:paraId="0DEA1703" w14:textId="77777777" w:rsidR="00053C2D" w:rsidRPr="008E3DE8" w:rsidRDefault="00053C2D" w:rsidP="003A22B0">
                  <w:pPr>
                    <w:jc w:val="center"/>
                    <w:rPr>
                      <w:color w:val="000000"/>
                      <w:sz w:val="22"/>
                      <w:szCs w:val="22"/>
                    </w:rPr>
                  </w:pPr>
                  <w:r w:rsidRPr="008E3DE8">
                    <w:rPr>
                      <w:color w:val="000000"/>
                      <w:sz w:val="22"/>
                      <w:szCs w:val="22"/>
                    </w:rPr>
                    <w:t>265,27</w:t>
                  </w:r>
                </w:p>
              </w:tc>
              <w:tc>
                <w:tcPr>
                  <w:tcW w:w="992" w:type="dxa"/>
                  <w:vAlign w:val="center"/>
                </w:tcPr>
                <w:p w14:paraId="688195CB" w14:textId="77777777" w:rsidR="00053C2D" w:rsidRPr="001131E2" w:rsidRDefault="00053C2D" w:rsidP="003A22B0">
                  <w:pPr>
                    <w:jc w:val="center"/>
                    <w:rPr>
                      <w:color w:val="000000"/>
                      <w:sz w:val="22"/>
                      <w:szCs w:val="22"/>
                    </w:rPr>
                  </w:pPr>
                  <w:r w:rsidRPr="001131E2">
                    <w:rPr>
                      <w:color w:val="000000"/>
                      <w:sz w:val="22"/>
                      <w:szCs w:val="22"/>
                    </w:rPr>
                    <w:t>24,13</w:t>
                  </w:r>
                </w:p>
              </w:tc>
              <w:tc>
                <w:tcPr>
                  <w:tcW w:w="1195" w:type="dxa"/>
                  <w:vAlign w:val="center"/>
                </w:tcPr>
                <w:p w14:paraId="4E5C866E" w14:textId="77777777" w:rsidR="00053C2D" w:rsidRPr="001131E2" w:rsidRDefault="00053C2D" w:rsidP="003A22B0">
                  <w:pPr>
                    <w:jc w:val="center"/>
                    <w:rPr>
                      <w:color w:val="000000"/>
                      <w:sz w:val="22"/>
                      <w:szCs w:val="22"/>
                    </w:rPr>
                  </w:pPr>
                  <w:r w:rsidRPr="001131E2">
                    <w:rPr>
                      <w:color w:val="000000"/>
                      <w:sz w:val="22"/>
                      <w:szCs w:val="22"/>
                    </w:rPr>
                    <w:t>4 400,31</w:t>
                  </w:r>
                </w:p>
              </w:tc>
              <w:tc>
                <w:tcPr>
                  <w:tcW w:w="1134" w:type="dxa"/>
                </w:tcPr>
                <w:p w14:paraId="4E9E0333" w14:textId="77777777" w:rsidR="00053C2D" w:rsidRPr="00BA56FD" w:rsidRDefault="00053C2D" w:rsidP="003A22B0">
                  <w:pPr>
                    <w:jc w:val="center"/>
                    <w:rPr>
                      <w:sz w:val="22"/>
                      <w:szCs w:val="22"/>
                    </w:rPr>
                  </w:pPr>
                  <w:r w:rsidRPr="00BA56FD">
                    <w:rPr>
                      <w:sz w:val="22"/>
                      <w:szCs w:val="22"/>
                    </w:rPr>
                    <w:t>х</w:t>
                  </w:r>
                </w:p>
              </w:tc>
              <w:tc>
                <w:tcPr>
                  <w:tcW w:w="992" w:type="dxa"/>
                </w:tcPr>
                <w:p w14:paraId="1EEDA22E" w14:textId="77777777" w:rsidR="00053C2D" w:rsidRPr="00BA56FD" w:rsidRDefault="00053C2D" w:rsidP="003A22B0">
                  <w:pPr>
                    <w:jc w:val="center"/>
                    <w:rPr>
                      <w:sz w:val="22"/>
                      <w:szCs w:val="22"/>
                    </w:rPr>
                  </w:pPr>
                  <w:r w:rsidRPr="00BA56FD">
                    <w:rPr>
                      <w:sz w:val="22"/>
                      <w:szCs w:val="22"/>
                    </w:rPr>
                    <w:t>х</w:t>
                  </w:r>
                </w:p>
              </w:tc>
            </w:tr>
          </w:tbl>
          <w:p w14:paraId="75CFF4FB" w14:textId="77777777" w:rsidR="00053C2D" w:rsidRDefault="00053C2D" w:rsidP="003A22B0">
            <w:pPr>
              <w:ind w:left="340" w:right="113" w:firstLine="709"/>
              <w:jc w:val="both"/>
              <w:rPr>
                <w:bCs/>
                <w:color w:val="000000"/>
                <w:kern w:val="32"/>
                <w:sz w:val="28"/>
                <w:szCs w:val="28"/>
              </w:rPr>
            </w:pPr>
            <w:bookmarkStart w:id="88" w:name="_Hlk117600826"/>
          </w:p>
          <w:p w14:paraId="45F6291C" w14:textId="77777777" w:rsidR="00053C2D" w:rsidRPr="002B3FDD" w:rsidRDefault="00053C2D" w:rsidP="003A22B0">
            <w:pPr>
              <w:ind w:left="340" w:right="113" w:firstLine="709"/>
              <w:jc w:val="both"/>
              <w:rPr>
                <w:bCs/>
                <w:color w:val="000000"/>
                <w:kern w:val="32"/>
                <w:sz w:val="28"/>
                <w:szCs w:val="28"/>
              </w:rPr>
            </w:pPr>
            <w:r>
              <w:rPr>
                <w:bCs/>
                <w:color w:val="000000"/>
                <w:kern w:val="32"/>
                <w:sz w:val="28"/>
                <w:szCs w:val="28"/>
              </w:rPr>
              <w:t xml:space="preserve">* </w:t>
            </w:r>
            <w:r w:rsidRPr="00F70447">
              <w:rPr>
                <w:bCs/>
                <w:color w:val="000000"/>
                <w:kern w:val="32"/>
                <w:sz w:val="28"/>
                <w:szCs w:val="28"/>
              </w:rPr>
              <w:t>Выделяется в целях реализации пункта 6 статьи 168 Налогового кодекса Российской Федерации (часть вторая).</w:t>
            </w:r>
            <w:bookmarkEnd w:id="88"/>
          </w:p>
          <w:p w14:paraId="0F93EE9E" w14:textId="77777777" w:rsidR="00053C2D" w:rsidRDefault="00053C2D" w:rsidP="003A22B0">
            <w:pPr>
              <w:autoSpaceDE w:val="0"/>
              <w:autoSpaceDN w:val="0"/>
              <w:adjustRightInd w:val="0"/>
              <w:ind w:left="340" w:right="113" w:firstLine="709"/>
              <w:jc w:val="both"/>
              <w:rPr>
                <w:sz w:val="28"/>
                <w:szCs w:val="28"/>
              </w:rPr>
            </w:pPr>
            <w:r w:rsidRPr="003E3DCF">
              <w:rPr>
                <w:sz w:val="28"/>
                <w:szCs w:val="28"/>
              </w:rPr>
              <w:t xml:space="preserve">** </w:t>
            </w:r>
            <w:r w:rsidRPr="00A46697">
              <w:rPr>
                <w:sz w:val="28"/>
                <w:szCs w:val="28"/>
              </w:rPr>
              <w:t xml:space="preserve">Тариф на теплоноситель для </w:t>
            </w:r>
            <w:r>
              <w:rPr>
                <w:sz w:val="28"/>
                <w:szCs w:val="28"/>
              </w:rPr>
              <w:t>ООО</w:t>
            </w:r>
            <w:r>
              <w:rPr>
                <w:bCs/>
                <w:color w:val="000000"/>
                <w:kern w:val="32"/>
                <w:sz w:val="28"/>
                <w:szCs w:val="28"/>
              </w:rPr>
              <w:t xml:space="preserve"> «</w:t>
            </w:r>
            <w:proofErr w:type="spellStart"/>
            <w:r>
              <w:rPr>
                <w:bCs/>
                <w:color w:val="000000"/>
                <w:kern w:val="32"/>
                <w:sz w:val="28"/>
                <w:szCs w:val="28"/>
              </w:rPr>
              <w:t>ТеплоСнаб</w:t>
            </w:r>
            <w:proofErr w:type="spellEnd"/>
            <w:r>
              <w:rPr>
                <w:bCs/>
                <w:color w:val="000000"/>
                <w:kern w:val="32"/>
                <w:sz w:val="28"/>
                <w:szCs w:val="28"/>
              </w:rPr>
              <w:t>»</w:t>
            </w:r>
            <w:r w:rsidRPr="000B1229">
              <w:rPr>
                <w:sz w:val="28"/>
                <w:szCs w:val="28"/>
              </w:rPr>
              <w:t>,</w:t>
            </w:r>
            <w:r w:rsidRPr="00A46697">
              <w:rPr>
                <w:sz w:val="28"/>
                <w:szCs w:val="28"/>
              </w:rPr>
              <w:t xml:space="preserve"> реализуемый</w:t>
            </w:r>
            <w:r>
              <w:rPr>
                <w:sz w:val="28"/>
                <w:szCs w:val="28"/>
              </w:rPr>
              <w:t xml:space="preserve"> </w:t>
            </w:r>
            <w:r w:rsidRPr="00A46697">
              <w:rPr>
                <w:sz w:val="28"/>
                <w:szCs w:val="28"/>
              </w:rPr>
              <w:t>на</w:t>
            </w:r>
            <w:r>
              <w:rPr>
                <w:sz w:val="28"/>
                <w:szCs w:val="28"/>
              </w:rPr>
              <w:t xml:space="preserve"> </w:t>
            </w:r>
            <w:r w:rsidRPr="00A46697">
              <w:rPr>
                <w:sz w:val="28"/>
                <w:szCs w:val="28"/>
              </w:rPr>
              <w:t>потребительском</w:t>
            </w:r>
            <w:r>
              <w:rPr>
                <w:sz w:val="28"/>
                <w:szCs w:val="28"/>
              </w:rPr>
              <w:t xml:space="preserve"> </w:t>
            </w:r>
            <w:r w:rsidRPr="000B1229">
              <w:rPr>
                <w:sz w:val="28"/>
                <w:szCs w:val="28"/>
              </w:rPr>
              <w:t>рынке</w:t>
            </w:r>
            <w:r>
              <w:rPr>
                <w:sz w:val="28"/>
                <w:szCs w:val="28"/>
              </w:rPr>
              <w:t xml:space="preserve"> </w:t>
            </w:r>
            <w:r w:rsidRPr="000B1229">
              <w:rPr>
                <w:bCs/>
                <w:color w:val="000000"/>
                <w:kern w:val="32"/>
                <w:sz w:val="28"/>
                <w:szCs w:val="28"/>
              </w:rPr>
              <w:t xml:space="preserve">г. </w:t>
            </w:r>
            <w:r>
              <w:rPr>
                <w:bCs/>
                <w:sz w:val="28"/>
              </w:rPr>
              <w:t xml:space="preserve">Мариинска </w:t>
            </w:r>
            <w:r>
              <w:rPr>
                <w:bCs/>
                <w:kern w:val="32"/>
                <w:sz w:val="28"/>
                <w:szCs w:val="28"/>
              </w:rPr>
              <w:t>(Мариинского муниципального округа)</w:t>
            </w:r>
            <w:r w:rsidRPr="000B1229">
              <w:rPr>
                <w:sz w:val="28"/>
                <w:szCs w:val="28"/>
              </w:rPr>
              <w:t xml:space="preserve">, установлен </w:t>
            </w:r>
            <w:hyperlink r:id="rId37" w:history="1">
              <w:r w:rsidRPr="000B1229">
                <w:rPr>
                  <w:sz w:val="28"/>
                  <w:szCs w:val="28"/>
                </w:rPr>
                <w:t>постановлением</w:t>
              </w:r>
            </w:hyperlink>
            <w:r w:rsidRPr="000B1229">
              <w:rPr>
                <w:sz w:val="28"/>
                <w:szCs w:val="28"/>
              </w:rPr>
              <w:t xml:space="preserve"> </w:t>
            </w:r>
            <w:r>
              <w:rPr>
                <w:sz w:val="28"/>
                <w:szCs w:val="28"/>
              </w:rPr>
              <w:t>Р</w:t>
            </w:r>
            <w:r w:rsidRPr="000B1229">
              <w:rPr>
                <w:sz w:val="28"/>
                <w:szCs w:val="28"/>
              </w:rPr>
              <w:t xml:space="preserve">егиональной энергетической комиссии </w:t>
            </w:r>
            <w:r>
              <w:rPr>
                <w:sz w:val="28"/>
                <w:szCs w:val="28"/>
              </w:rPr>
              <w:t xml:space="preserve">Кузбасса </w:t>
            </w:r>
            <w:r w:rsidRPr="000B1229">
              <w:rPr>
                <w:sz w:val="28"/>
                <w:szCs w:val="28"/>
              </w:rPr>
              <w:t xml:space="preserve">от </w:t>
            </w:r>
            <w:r>
              <w:rPr>
                <w:sz w:val="28"/>
                <w:szCs w:val="28"/>
              </w:rPr>
              <w:t>23</w:t>
            </w:r>
            <w:r w:rsidRPr="000B1229">
              <w:rPr>
                <w:sz w:val="28"/>
                <w:szCs w:val="28"/>
              </w:rPr>
              <w:t>.</w:t>
            </w:r>
            <w:r>
              <w:rPr>
                <w:sz w:val="28"/>
                <w:szCs w:val="28"/>
              </w:rPr>
              <w:t>07</w:t>
            </w:r>
            <w:r w:rsidRPr="000B1229">
              <w:rPr>
                <w:sz w:val="28"/>
                <w:szCs w:val="28"/>
              </w:rPr>
              <w:t>.20</w:t>
            </w:r>
            <w:r>
              <w:rPr>
                <w:sz w:val="28"/>
                <w:szCs w:val="28"/>
              </w:rPr>
              <w:t xml:space="preserve">20 </w:t>
            </w:r>
            <w:r w:rsidRPr="000B1229">
              <w:rPr>
                <w:sz w:val="28"/>
                <w:szCs w:val="28"/>
              </w:rPr>
              <w:t>№</w:t>
            </w:r>
            <w:r>
              <w:rPr>
                <w:sz w:val="28"/>
                <w:szCs w:val="28"/>
              </w:rPr>
              <w:t xml:space="preserve"> 153</w:t>
            </w:r>
            <w:r w:rsidRPr="000B1229">
              <w:rPr>
                <w:sz w:val="28"/>
                <w:szCs w:val="28"/>
              </w:rPr>
              <w:t>.</w:t>
            </w:r>
          </w:p>
          <w:p w14:paraId="3935D5E7" w14:textId="77777777" w:rsidR="00053C2D" w:rsidRDefault="00053C2D" w:rsidP="003A22B0">
            <w:pPr>
              <w:autoSpaceDE w:val="0"/>
              <w:autoSpaceDN w:val="0"/>
              <w:adjustRightInd w:val="0"/>
              <w:ind w:left="340" w:right="113" w:firstLine="709"/>
              <w:jc w:val="both"/>
              <w:rPr>
                <w:sz w:val="28"/>
                <w:szCs w:val="28"/>
              </w:rPr>
            </w:pPr>
            <w:r w:rsidRPr="000B1229">
              <w:rPr>
                <w:sz w:val="28"/>
                <w:szCs w:val="28"/>
              </w:rPr>
              <w:t xml:space="preserve">*** Тариф на тепловую энергию для </w:t>
            </w:r>
            <w:r>
              <w:rPr>
                <w:sz w:val="28"/>
                <w:szCs w:val="28"/>
              </w:rPr>
              <w:t>ООО</w:t>
            </w:r>
            <w:r>
              <w:rPr>
                <w:bCs/>
                <w:color w:val="000000"/>
                <w:kern w:val="32"/>
                <w:sz w:val="28"/>
                <w:szCs w:val="28"/>
              </w:rPr>
              <w:t xml:space="preserve"> «</w:t>
            </w:r>
            <w:proofErr w:type="spellStart"/>
            <w:r>
              <w:rPr>
                <w:bCs/>
                <w:color w:val="000000"/>
                <w:kern w:val="32"/>
                <w:sz w:val="28"/>
                <w:szCs w:val="28"/>
              </w:rPr>
              <w:t>ТеплоСнаб</w:t>
            </w:r>
            <w:proofErr w:type="spellEnd"/>
            <w:r>
              <w:rPr>
                <w:bCs/>
                <w:color w:val="000000"/>
                <w:kern w:val="32"/>
                <w:sz w:val="28"/>
                <w:szCs w:val="28"/>
              </w:rPr>
              <w:t>»</w:t>
            </w:r>
            <w:r w:rsidRPr="000B1229">
              <w:rPr>
                <w:sz w:val="28"/>
                <w:szCs w:val="28"/>
              </w:rPr>
              <w:t>, реализуемую</w:t>
            </w:r>
            <w:r>
              <w:rPr>
                <w:sz w:val="28"/>
                <w:szCs w:val="28"/>
              </w:rPr>
              <w:t xml:space="preserve"> </w:t>
            </w:r>
            <w:r w:rsidRPr="000B1229">
              <w:rPr>
                <w:sz w:val="28"/>
                <w:szCs w:val="28"/>
              </w:rPr>
              <w:t>на</w:t>
            </w:r>
            <w:r>
              <w:rPr>
                <w:sz w:val="28"/>
                <w:szCs w:val="28"/>
              </w:rPr>
              <w:t xml:space="preserve"> </w:t>
            </w:r>
            <w:r w:rsidRPr="000B1229">
              <w:rPr>
                <w:sz w:val="28"/>
                <w:szCs w:val="28"/>
              </w:rPr>
              <w:t>потребительском</w:t>
            </w:r>
            <w:r>
              <w:rPr>
                <w:sz w:val="28"/>
                <w:szCs w:val="28"/>
              </w:rPr>
              <w:t xml:space="preserve"> </w:t>
            </w:r>
            <w:r w:rsidRPr="000B1229">
              <w:rPr>
                <w:sz w:val="28"/>
                <w:szCs w:val="28"/>
              </w:rPr>
              <w:t>рынке</w:t>
            </w:r>
            <w:r>
              <w:rPr>
                <w:sz w:val="28"/>
                <w:szCs w:val="28"/>
              </w:rPr>
              <w:t xml:space="preserve"> </w:t>
            </w:r>
            <w:r w:rsidRPr="000B1229">
              <w:rPr>
                <w:bCs/>
                <w:color w:val="000000"/>
                <w:kern w:val="32"/>
                <w:sz w:val="28"/>
                <w:szCs w:val="28"/>
              </w:rPr>
              <w:t xml:space="preserve">г. </w:t>
            </w:r>
            <w:r>
              <w:rPr>
                <w:bCs/>
                <w:sz w:val="28"/>
              </w:rPr>
              <w:t xml:space="preserve">Мариинска </w:t>
            </w:r>
            <w:r>
              <w:rPr>
                <w:bCs/>
                <w:kern w:val="32"/>
                <w:sz w:val="28"/>
                <w:szCs w:val="28"/>
              </w:rPr>
              <w:t>(Мариинского муниципального округа)</w:t>
            </w:r>
            <w:r w:rsidRPr="00A46697">
              <w:rPr>
                <w:sz w:val="28"/>
                <w:szCs w:val="28"/>
              </w:rPr>
              <w:t xml:space="preserve">, установлен </w:t>
            </w:r>
            <w:hyperlink r:id="rId38" w:history="1">
              <w:r w:rsidRPr="00A46697">
                <w:rPr>
                  <w:sz w:val="28"/>
                  <w:szCs w:val="28"/>
                </w:rPr>
                <w:t>постановлением</w:t>
              </w:r>
            </w:hyperlink>
            <w:r w:rsidRPr="00A46697">
              <w:rPr>
                <w:sz w:val="28"/>
                <w:szCs w:val="28"/>
              </w:rPr>
              <w:t xml:space="preserve"> </w:t>
            </w:r>
            <w:r>
              <w:rPr>
                <w:sz w:val="28"/>
                <w:szCs w:val="28"/>
              </w:rPr>
              <w:t>Р</w:t>
            </w:r>
            <w:r w:rsidRPr="00A46697">
              <w:rPr>
                <w:sz w:val="28"/>
                <w:szCs w:val="28"/>
              </w:rPr>
              <w:t xml:space="preserve">егиональной энергетической комиссии </w:t>
            </w:r>
            <w:r>
              <w:rPr>
                <w:sz w:val="28"/>
                <w:szCs w:val="28"/>
              </w:rPr>
              <w:t>Кузбасса</w:t>
            </w:r>
            <w:r w:rsidRPr="00A46697">
              <w:rPr>
                <w:sz w:val="28"/>
                <w:szCs w:val="28"/>
              </w:rPr>
              <w:t xml:space="preserve"> </w:t>
            </w:r>
            <w:r>
              <w:rPr>
                <w:sz w:val="28"/>
                <w:szCs w:val="28"/>
              </w:rPr>
              <w:t xml:space="preserve">                 от 23.07</w:t>
            </w:r>
            <w:r w:rsidRPr="008B1862">
              <w:rPr>
                <w:sz w:val="28"/>
                <w:szCs w:val="28"/>
              </w:rPr>
              <w:t>.20</w:t>
            </w:r>
            <w:r>
              <w:rPr>
                <w:sz w:val="28"/>
                <w:szCs w:val="28"/>
              </w:rPr>
              <w:t>20</w:t>
            </w:r>
            <w:r w:rsidRPr="008B1862">
              <w:rPr>
                <w:sz w:val="28"/>
                <w:szCs w:val="28"/>
              </w:rPr>
              <w:t xml:space="preserve"> № </w:t>
            </w:r>
            <w:r>
              <w:rPr>
                <w:sz w:val="28"/>
                <w:szCs w:val="28"/>
              </w:rPr>
              <w:t>152</w:t>
            </w:r>
            <w:r>
              <w:rPr>
                <w:color w:val="000000"/>
                <w:sz w:val="28"/>
              </w:rPr>
              <w:t>.</w:t>
            </w:r>
          </w:p>
          <w:p w14:paraId="615BC2BA" w14:textId="77777777" w:rsidR="00053C2D" w:rsidRDefault="00053C2D" w:rsidP="003A22B0">
            <w:pPr>
              <w:jc w:val="center"/>
              <w:rPr>
                <w:b/>
                <w:bCs/>
                <w:sz w:val="28"/>
                <w:szCs w:val="28"/>
              </w:rPr>
            </w:pPr>
          </w:p>
          <w:p w14:paraId="184A422C" w14:textId="77777777" w:rsidR="00053C2D" w:rsidRDefault="00053C2D" w:rsidP="003A22B0">
            <w:pPr>
              <w:jc w:val="center"/>
              <w:rPr>
                <w:b/>
                <w:bCs/>
                <w:sz w:val="28"/>
                <w:szCs w:val="28"/>
              </w:rPr>
            </w:pPr>
          </w:p>
          <w:p w14:paraId="73D95B56" w14:textId="77777777" w:rsidR="00053C2D" w:rsidRDefault="00053C2D" w:rsidP="003A22B0">
            <w:pPr>
              <w:jc w:val="center"/>
              <w:rPr>
                <w:b/>
                <w:bCs/>
                <w:sz w:val="28"/>
                <w:szCs w:val="28"/>
              </w:rPr>
            </w:pPr>
          </w:p>
          <w:p w14:paraId="7491EBC6" w14:textId="77777777" w:rsidR="00053C2D" w:rsidRDefault="00053C2D" w:rsidP="003A22B0">
            <w:pPr>
              <w:jc w:val="center"/>
              <w:rPr>
                <w:b/>
                <w:bCs/>
                <w:sz w:val="28"/>
                <w:szCs w:val="28"/>
              </w:rPr>
            </w:pPr>
          </w:p>
          <w:p w14:paraId="1D0EFCC0" w14:textId="77777777" w:rsidR="00053C2D" w:rsidRDefault="00053C2D" w:rsidP="003A22B0">
            <w:pPr>
              <w:jc w:val="center"/>
              <w:rPr>
                <w:b/>
                <w:bCs/>
                <w:sz w:val="28"/>
                <w:szCs w:val="28"/>
              </w:rPr>
            </w:pPr>
          </w:p>
          <w:p w14:paraId="630301ED" w14:textId="77777777" w:rsidR="00053C2D" w:rsidRDefault="00053C2D" w:rsidP="003A22B0">
            <w:pPr>
              <w:jc w:val="center"/>
              <w:rPr>
                <w:b/>
                <w:bCs/>
                <w:sz w:val="28"/>
                <w:szCs w:val="28"/>
              </w:rPr>
            </w:pPr>
          </w:p>
          <w:p w14:paraId="056DD970" w14:textId="77777777" w:rsidR="00053C2D" w:rsidRDefault="00053C2D" w:rsidP="003A22B0">
            <w:pPr>
              <w:jc w:val="center"/>
              <w:rPr>
                <w:b/>
                <w:bCs/>
                <w:sz w:val="28"/>
                <w:szCs w:val="28"/>
              </w:rPr>
            </w:pPr>
          </w:p>
          <w:p w14:paraId="623B4639" w14:textId="77777777" w:rsidR="00053C2D" w:rsidRDefault="00053C2D" w:rsidP="003A22B0">
            <w:pPr>
              <w:jc w:val="center"/>
              <w:rPr>
                <w:b/>
                <w:bCs/>
                <w:sz w:val="28"/>
                <w:szCs w:val="28"/>
              </w:rPr>
            </w:pPr>
          </w:p>
          <w:p w14:paraId="1701DCD0" w14:textId="77777777" w:rsidR="00053C2D" w:rsidRDefault="00053C2D" w:rsidP="003A22B0">
            <w:pPr>
              <w:jc w:val="center"/>
              <w:rPr>
                <w:b/>
                <w:bCs/>
                <w:sz w:val="28"/>
                <w:szCs w:val="28"/>
              </w:rPr>
            </w:pPr>
          </w:p>
          <w:p w14:paraId="3D80E4D0" w14:textId="77777777" w:rsidR="00053C2D" w:rsidRDefault="00053C2D" w:rsidP="003A22B0">
            <w:pPr>
              <w:jc w:val="center"/>
              <w:rPr>
                <w:b/>
                <w:bCs/>
                <w:sz w:val="28"/>
                <w:szCs w:val="28"/>
              </w:rPr>
            </w:pPr>
          </w:p>
          <w:p w14:paraId="14D6E3D2" w14:textId="77777777" w:rsidR="00053C2D" w:rsidRDefault="00053C2D" w:rsidP="003A22B0">
            <w:pPr>
              <w:jc w:val="center"/>
              <w:rPr>
                <w:b/>
                <w:bCs/>
                <w:sz w:val="28"/>
                <w:szCs w:val="28"/>
              </w:rPr>
            </w:pPr>
          </w:p>
          <w:p w14:paraId="12EEA41E" w14:textId="77777777" w:rsidR="00053C2D" w:rsidRDefault="00053C2D" w:rsidP="003A22B0">
            <w:pPr>
              <w:jc w:val="center"/>
              <w:rPr>
                <w:b/>
                <w:bCs/>
                <w:sz w:val="28"/>
                <w:szCs w:val="28"/>
              </w:rPr>
            </w:pPr>
          </w:p>
          <w:p w14:paraId="681AC88C" w14:textId="77777777" w:rsidR="00053C2D" w:rsidRDefault="00053C2D" w:rsidP="003A22B0">
            <w:pPr>
              <w:jc w:val="center"/>
              <w:rPr>
                <w:b/>
                <w:bCs/>
                <w:sz w:val="28"/>
                <w:szCs w:val="28"/>
              </w:rPr>
            </w:pPr>
          </w:p>
          <w:p w14:paraId="668C7ECB" w14:textId="77777777" w:rsidR="00053C2D" w:rsidRDefault="00053C2D" w:rsidP="003A22B0">
            <w:pPr>
              <w:jc w:val="center"/>
              <w:rPr>
                <w:b/>
                <w:bCs/>
                <w:sz w:val="28"/>
                <w:szCs w:val="28"/>
              </w:rPr>
            </w:pPr>
          </w:p>
          <w:p w14:paraId="36E92D14" w14:textId="77777777" w:rsidR="00053C2D" w:rsidRDefault="00053C2D" w:rsidP="003A22B0">
            <w:pPr>
              <w:jc w:val="center"/>
              <w:rPr>
                <w:b/>
                <w:bCs/>
                <w:sz w:val="28"/>
                <w:szCs w:val="28"/>
              </w:rPr>
            </w:pPr>
          </w:p>
          <w:p w14:paraId="2A73315B" w14:textId="77777777" w:rsidR="00053C2D" w:rsidRDefault="00053C2D" w:rsidP="003A22B0">
            <w:pPr>
              <w:jc w:val="center"/>
              <w:rPr>
                <w:b/>
                <w:bCs/>
                <w:sz w:val="28"/>
                <w:szCs w:val="28"/>
              </w:rPr>
            </w:pPr>
          </w:p>
          <w:p w14:paraId="203948C7" w14:textId="77777777" w:rsidR="00053C2D" w:rsidRDefault="00053C2D" w:rsidP="003A22B0">
            <w:pPr>
              <w:jc w:val="center"/>
              <w:rPr>
                <w:b/>
                <w:bCs/>
                <w:sz w:val="28"/>
                <w:szCs w:val="28"/>
              </w:rPr>
            </w:pPr>
          </w:p>
          <w:p w14:paraId="50A9B02A" w14:textId="77777777" w:rsidR="00053C2D" w:rsidRDefault="00053C2D" w:rsidP="003A22B0">
            <w:pPr>
              <w:jc w:val="center"/>
              <w:rPr>
                <w:b/>
                <w:bCs/>
                <w:sz w:val="28"/>
                <w:szCs w:val="28"/>
              </w:rPr>
            </w:pPr>
          </w:p>
          <w:p w14:paraId="18D82C1A" w14:textId="77777777" w:rsidR="00053C2D" w:rsidRDefault="00053C2D" w:rsidP="003A22B0">
            <w:pPr>
              <w:jc w:val="center"/>
              <w:rPr>
                <w:b/>
                <w:bCs/>
                <w:sz w:val="28"/>
                <w:szCs w:val="28"/>
              </w:rPr>
            </w:pPr>
          </w:p>
          <w:p w14:paraId="3820AA0D" w14:textId="77777777" w:rsidR="00053C2D" w:rsidRDefault="00053C2D" w:rsidP="003A22B0">
            <w:pPr>
              <w:jc w:val="center"/>
              <w:rPr>
                <w:b/>
                <w:bCs/>
                <w:sz w:val="28"/>
                <w:szCs w:val="28"/>
              </w:rPr>
            </w:pPr>
          </w:p>
          <w:p w14:paraId="58288EEF" w14:textId="77777777" w:rsidR="00053C2D" w:rsidRDefault="00053C2D" w:rsidP="003A22B0">
            <w:pPr>
              <w:jc w:val="center"/>
              <w:rPr>
                <w:b/>
                <w:bCs/>
                <w:sz w:val="28"/>
                <w:szCs w:val="28"/>
              </w:rPr>
            </w:pPr>
          </w:p>
          <w:p w14:paraId="27005B57" w14:textId="77777777" w:rsidR="00053C2D" w:rsidRDefault="00053C2D" w:rsidP="003A22B0">
            <w:pPr>
              <w:jc w:val="center"/>
              <w:rPr>
                <w:b/>
                <w:bCs/>
                <w:sz w:val="28"/>
                <w:szCs w:val="28"/>
              </w:rPr>
            </w:pPr>
          </w:p>
          <w:p w14:paraId="53BCDD64" w14:textId="77777777" w:rsidR="00053C2D" w:rsidRDefault="00053C2D" w:rsidP="003A22B0">
            <w:pPr>
              <w:jc w:val="center"/>
              <w:rPr>
                <w:b/>
                <w:bCs/>
                <w:sz w:val="28"/>
                <w:szCs w:val="28"/>
              </w:rPr>
            </w:pPr>
            <w:r w:rsidRPr="00F418FE">
              <w:rPr>
                <w:b/>
                <w:bCs/>
                <w:sz w:val="28"/>
                <w:szCs w:val="28"/>
              </w:rPr>
              <w:t>Долгосрочные тарифы ООО «</w:t>
            </w:r>
            <w:proofErr w:type="spellStart"/>
            <w:r w:rsidRPr="00F418FE">
              <w:rPr>
                <w:b/>
                <w:bCs/>
                <w:sz w:val="28"/>
                <w:szCs w:val="28"/>
              </w:rPr>
              <w:t>ТеплоСнаб</w:t>
            </w:r>
            <w:proofErr w:type="spellEnd"/>
            <w:r w:rsidRPr="00F418FE">
              <w:rPr>
                <w:b/>
                <w:bCs/>
                <w:sz w:val="28"/>
                <w:szCs w:val="28"/>
              </w:rPr>
              <w:t>» на горячую воду в открытой системе горячего водоснабжения</w:t>
            </w:r>
          </w:p>
          <w:p w14:paraId="0F86156E" w14:textId="77777777" w:rsidR="00053C2D" w:rsidRDefault="00053C2D" w:rsidP="003A22B0">
            <w:pPr>
              <w:jc w:val="center"/>
              <w:rPr>
                <w:b/>
                <w:bCs/>
                <w:sz w:val="28"/>
                <w:szCs w:val="28"/>
              </w:rPr>
            </w:pPr>
            <w:r w:rsidRPr="00F418FE">
              <w:rPr>
                <w:b/>
                <w:bCs/>
                <w:sz w:val="28"/>
                <w:szCs w:val="28"/>
              </w:rPr>
              <w:t xml:space="preserve"> (теплоснабжения), реализуемую на потребительском рынке г. Мариинска (Мариинского </w:t>
            </w:r>
          </w:p>
          <w:p w14:paraId="25F0D71B" w14:textId="77777777" w:rsidR="00053C2D" w:rsidRDefault="00053C2D" w:rsidP="003A22B0">
            <w:pPr>
              <w:jc w:val="center"/>
              <w:rPr>
                <w:b/>
                <w:bCs/>
                <w:sz w:val="28"/>
                <w:szCs w:val="28"/>
              </w:rPr>
            </w:pPr>
            <w:r w:rsidRPr="00F418FE">
              <w:rPr>
                <w:b/>
                <w:bCs/>
                <w:sz w:val="28"/>
                <w:szCs w:val="28"/>
              </w:rPr>
              <w:t xml:space="preserve">муниципального округа), </w:t>
            </w:r>
            <w:r w:rsidRPr="001D5606">
              <w:rPr>
                <w:b/>
                <w:bCs/>
                <w:sz w:val="28"/>
                <w:szCs w:val="28"/>
              </w:rPr>
              <w:t>на период с</w:t>
            </w:r>
            <w:r>
              <w:rPr>
                <w:b/>
                <w:bCs/>
                <w:sz w:val="28"/>
                <w:szCs w:val="28"/>
              </w:rPr>
              <w:t> 01</w:t>
            </w:r>
            <w:r w:rsidRPr="001D5606">
              <w:rPr>
                <w:b/>
                <w:bCs/>
                <w:sz w:val="28"/>
                <w:szCs w:val="28"/>
              </w:rPr>
              <w:t>.</w:t>
            </w:r>
            <w:r>
              <w:rPr>
                <w:b/>
                <w:bCs/>
                <w:sz w:val="28"/>
                <w:szCs w:val="28"/>
              </w:rPr>
              <w:t>01</w:t>
            </w:r>
            <w:r w:rsidRPr="001D5606">
              <w:rPr>
                <w:b/>
                <w:bCs/>
                <w:sz w:val="28"/>
                <w:szCs w:val="28"/>
              </w:rPr>
              <w:t>.20</w:t>
            </w:r>
            <w:r>
              <w:rPr>
                <w:b/>
                <w:bCs/>
                <w:sz w:val="28"/>
                <w:szCs w:val="28"/>
              </w:rPr>
              <w:t>22 </w:t>
            </w:r>
            <w:r w:rsidRPr="001D5606">
              <w:rPr>
                <w:b/>
                <w:bCs/>
                <w:sz w:val="28"/>
                <w:szCs w:val="28"/>
              </w:rPr>
              <w:t>по 31.12.202</w:t>
            </w:r>
            <w:r>
              <w:rPr>
                <w:b/>
                <w:bCs/>
                <w:sz w:val="28"/>
                <w:szCs w:val="28"/>
              </w:rPr>
              <w:t>4</w:t>
            </w:r>
          </w:p>
          <w:p w14:paraId="2378FEDA" w14:textId="77777777" w:rsidR="00053C2D" w:rsidRDefault="00053C2D" w:rsidP="003A22B0">
            <w:pPr>
              <w:tabs>
                <w:tab w:val="left" w:pos="-567"/>
              </w:tabs>
              <w:ind w:left="284" w:right="172" w:firstLine="709"/>
              <w:jc w:val="right"/>
              <w:rPr>
                <w:bCs/>
                <w:color w:val="000000"/>
                <w:kern w:val="32"/>
                <w:sz w:val="28"/>
                <w:szCs w:val="28"/>
              </w:rPr>
            </w:pPr>
            <w:r>
              <w:rPr>
                <w:bCs/>
                <w:color w:val="000000"/>
                <w:kern w:val="32"/>
                <w:sz w:val="28"/>
                <w:szCs w:val="28"/>
              </w:rPr>
              <w:t>Таблица 2</w:t>
            </w:r>
          </w:p>
          <w:tbl>
            <w:tblPr>
              <w:tblW w:w="150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537"/>
              <w:gridCol w:w="1537"/>
              <w:gridCol w:w="979"/>
              <w:gridCol w:w="838"/>
              <w:gridCol w:w="1079"/>
              <w:gridCol w:w="879"/>
              <w:gridCol w:w="978"/>
              <w:gridCol w:w="939"/>
              <w:gridCol w:w="878"/>
              <w:gridCol w:w="979"/>
              <w:gridCol w:w="978"/>
              <w:gridCol w:w="1258"/>
              <w:gridCol w:w="1036"/>
              <w:gridCol w:w="1119"/>
            </w:tblGrid>
            <w:tr w:rsidR="00053C2D" w:rsidRPr="00963BC6" w14:paraId="70B1CA79" w14:textId="77777777" w:rsidTr="003A22B0">
              <w:trPr>
                <w:trHeight w:val="334"/>
              </w:trPr>
              <w:tc>
                <w:tcPr>
                  <w:tcW w:w="1537" w:type="dxa"/>
                  <w:vMerge w:val="restart"/>
                  <w:vAlign w:val="center"/>
                  <w:hideMark/>
                </w:tcPr>
                <w:p w14:paraId="73D5B514" w14:textId="77777777" w:rsidR="00053C2D" w:rsidRPr="00D419ED" w:rsidRDefault="00053C2D" w:rsidP="003A22B0">
                  <w:pPr>
                    <w:tabs>
                      <w:tab w:val="left" w:pos="3052"/>
                    </w:tabs>
                    <w:ind w:left="-108" w:right="-108"/>
                    <w:jc w:val="center"/>
                    <w:rPr>
                      <w:sz w:val="20"/>
                      <w:szCs w:val="20"/>
                    </w:rPr>
                  </w:pPr>
                  <w:r w:rsidRPr="00D419ED">
                    <w:rPr>
                      <w:sz w:val="20"/>
                      <w:szCs w:val="20"/>
                    </w:rPr>
                    <w:t>Наименование регулируемой организации</w:t>
                  </w:r>
                </w:p>
              </w:tc>
              <w:tc>
                <w:tcPr>
                  <w:tcW w:w="1537" w:type="dxa"/>
                  <w:vMerge w:val="restart"/>
                  <w:vAlign w:val="center"/>
                  <w:hideMark/>
                </w:tcPr>
                <w:p w14:paraId="6890AFD5" w14:textId="77777777" w:rsidR="00053C2D" w:rsidRPr="00D419ED" w:rsidRDefault="00053C2D" w:rsidP="003A22B0">
                  <w:pPr>
                    <w:ind w:left="-108" w:firstLine="47"/>
                    <w:jc w:val="center"/>
                    <w:rPr>
                      <w:sz w:val="20"/>
                      <w:szCs w:val="20"/>
                    </w:rPr>
                  </w:pPr>
                  <w:r w:rsidRPr="00D419ED">
                    <w:rPr>
                      <w:sz w:val="20"/>
                      <w:szCs w:val="20"/>
                    </w:rPr>
                    <w:t>Период</w:t>
                  </w:r>
                </w:p>
              </w:tc>
              <w:tc>
                <w:tcPr>
                  <w:tcW w:w="3775" w:type="dxa"/>
                  <w:gridSpan w:val="4"/>
                  <w:vAlign w:val="center"/>
                  <w:hideMark/>
                </w:tcPr>
                <w:p w14:paraId="11B66A0E" w14:textId="77777777" w:rsidR="00053C2D" w:rsidRPr="00D419ED" w:rsidRDefault="00053C2D" w:rsidP="003A22B0">
                  <w:pPr>
                    <w:ind w:left="-108" w:firstLine="47"/>
                    <w:jc w:val="center"/>
                    <w:rPr>
                      <w:sz w:val="20"/>
                      <w:szCs w:val="20"/>
                    </w:rPr>
                  </w:pPr>
                  <w:r w:rsidRPr="00D419ED">
                    <w:rPr>
                      <w:sz w:val="20"/>
                      <w:szCs w:val="20"/>
                    </w:rPr>
                    <w:t>Тариф на горячую воду для населения, руб./м</w:t>
                  </w:r>
                  <w:r w:rsidRPr="00D419ED">
                    <w:rPr>
                      <w:sz w:val="20"/>
                      <w:szCs w:val="20"/>
                      <w:vertAlign w:val="superscript"/>
                    </w:rPr>
                    <w:t xml:space="preserve">3 </w:t>
                  </w:r>
                  <w:r w:rsidRPr="00D419ED">
                    <w:rPr>
                      <w:sz w:val="20"/>
                      <w:szCs w:val="20"/>
                    </w:rPr>
                    <w:t>*(НДС не облагается)</w:t>
                  </w:r>
                </w:p>
              </w:tc>
              <w:tc>
                <w:tcPr>
                  <w:tcW w:w="3774" w:type="dxa"/>
                  <w:gridSpan w:val="4"/>
                  <w:vAlign w:val="center"/>
                  <w:hideMark/>
                </w:tcPr>
                <w:p w14:paraId="1E0F4F3D" w14:textId="77777777" w:rsidR="00053C2D" w:rsidRPr="00D419ED" w:rsidRDefault="00053C2D" w:rsidP="003A22B0">
                  <w:pPr>
                    <w:ind w:left="-108" w:firstLine="47"/>
                    <w:jc w:val="center"/>
                    <w:rPr>
                      <w:sz w:val="20"/>
                      <w:szCs w:val="20"/>
                    </w:rPr>
                  </w:pPr>
                  <w:r w:rsidRPr="00D419ED">
                    <w:rPr>
                      <w:sz w:val="20"/>
                      <w:szCs w:val="20"/>
                    </w:rPr>
                    <w:t>Тариф на горячую воду для прочих потребителей, руб./м</w:t>
                  </w:r>
                  <w:r w:rsidRPr="00D419ED">
                    <w:rPr>
                      <w:sz w:val="20"/>
                      <w:szCs w:val="20"/>
                      <w:vertAlign w:val="superscript"/>
                    </w:rPr>
                    <w:t>3</w:t>
                  </w:r>
                  <w:r w:rsidRPr="00D419ED">
                    <w:rPr>
                      <w:sz w:val="20"/>
                      <w:szCs w:val="20"/>
                      <w:vertAlign w:val="superscript"/>
                    </w:rPr>
                    <w:br/>
                  </w:r>
                  <w:r w:rsidRPr="00D419ED">
                    <w:rPr>
                      <w:sz w:val="20"/>
                      <w:szCs w:val="20"/>
                    </w:rPr>
                    <w:t>(НДС не облагается)</w:t>
                  </w:r>
                </w:p>
              </w:tc>
              <w:tc>
                <w:tcPr>
                  <w:tcW w:w="978" w:type="dxa"/>
                  <w:vMerge w:val="restart"/>
                  <w:vAlign w:val="center"/>
                  <w:hideMark/>
                </w:tcPr>
                <w:p w14:paraId="4C5F9AD2" w14:textId="77777777" w:rsidR="00053C2D" w:rsidRPr="00D419ED" w:rsidRDefault="00053C2D" w:rsidP="003A22B0">
                  <w:pPr>
                    <w:ind w:left="-108" w:right="-104" w:firstLine="3"/>
                    <w:jc w:val="center"/>
                    <w:rPr>
                      <w:sz w:val="20"/>
                      <w:szCs w:val="20"/>
                    </w:rPr>
                  </w:pPr>
                  <w:r w:rsidRPr="00D419ED">
                    <w:rPr>
                      <w:sz w:val="20"/>
                      <w:szCs w:val="20"/>
                    </w:rPr>
                    <w:t>Компо-</w:t>
                  </w:r>
                  <w:proofErr w:type="spellStart"/>
                  <w:r w:rsidRPr="00D419ED">
                    <w:rPr>
                      <w:sz w:val="20"/>
                      <w:szCs w:val="20"/>
                    </w:rPr>
                    <w:t>нент</w:t>
                  </w:r>
                  <w:proofErr w:type="spellEnd"/>
                  <w:r w:rsidRPr="00D419ED">
                    <w:rPr>
                      <w:sz w:val="20"/>
                      <w:szCs w:val="20"/>
                    </w:rPr>
                    <w:t xml:space="preserve"> на </w:t>
                  </w:r>
                  <w:proofErr w:type="spellStart"/>
                  <w:r w:rsidRPr="00D419ED">
                    <w:rPr>
                      <w:sz w:val="20"/>
                      <w:szCs w:val="20"/>
                    </w:rPr>
                    <w:t>теплоно-ситель</w:t>
                  </w:r>
                  <w:proofErr w:type="spellEnd"/>
                  <w:r w:rsidRPr="00D419ED">
                    <w:rPr>
                      <w:sz w:val="20"/>
                      <w:szCs w:val="20"/>
                    </w:rPr>
                    <w:t>,</w:t>
                  </w:r>
                </w:p>
                <w:p w14:paraId="0AC344F5" w14:textId="77777777" w:rsidR="00053C2D" w:rsidRPr="00D419ED" w:rsidRDefault="00053C2D" w:rsidP="003A22B0">
                  <w:pPr>
                    <w:ind w:left="-108" w:right="-104" w:firstLine="3"/>
                    <w:jc w:val="center"/>
                    <w:rPr>
                      <w:sz w:val="20"/>
                      <w:szCs w:val="20"/>
                    </w:rPr>
                  </w:pPr>
                  <w:r w:rsidRPr="00D419ED">
                    <w:rPr>
                      <w:sz w:val="20"/>
                      <w:szCs w:val="20"/>
                    </w:rPr>
                    <w:t>руб./м</w:t>
                  </w:r>
                  <w:r w:rsidRPr="00D419ED">
                    <w:rPr>
                      <w:sz w:val="20"/>
                      <w:szCs w:val="20"/>
                      <w:vertAlign w:val="superscript"/>
                    </w:rPr>
                    <w:t xml:space="preserve">3 </w:t>
                  </w:r>
                  <w:r w:rsidRPr="00D419ED">
                    <w:rPr>
                      <w:sz w:val="20"/>
                      <w:szCs w:val="20"/>
                    </w:rPr>
                    <w:t>**</w:t>
                  </w:r>
                  <w:r w:rsidRPr="00D419ED">
                    <w:rPr>
                      <w:sz w:val="20"/>
                      <w:szCs w:val="20"/>
                    </w:rPr>
                    <w:br/>
                    <w:t>(НДС не облагается)</w:t>
                  </w:r>
                </w:p>
                <w:p w14:paraId="0039163E" w14:textId="77777777" w:rsidR="00053C2D" w:rsidRPr="00D419ED" w:rsidRDefault="00053C2D" w:rsidP="003A22B0">
                  <w:pPr>
                    <w:tabs>
                      <w:tab w:val="left" w:pos="3052"/>
                    </w:tabs>
                    <w:ind w:left="-108" w:right="-104" w:firstLine="3"/>
                    <w:jc w:val="center"/>
                    <w:rPr>
                      <w:sz w:val="20"/>
                      <w:szCs w:val="20"/>
                    </w:rPr>
                  </w:pPr>
                </w:p>
              </w:tc>
              <w:tc>
                <w:tcPr>
                  <w:tcW w:w="3413" w:type="dxa"/>
                  <w:gridSpan w:val="3"/>
                  <w:vAlign w:val="center"/>
                  <w:hideMark/>
                </w:tcPr>
                <w:p w14:paraId="2916F495" w14:textId="77777777" w:rsidR="00053C2D" w:rsidRPr="00D419ED" w:rsidRDefault="00053C2D" w:rsidP="003A22B0">
                  <w:pPr>
                    <w:tabs>
                      <w:tab w:val="left" w:pos="3052"/>
                    </w:tabs>
                    <w:jc w:val="center"/>
                    <w:rPr>
                      <w:sz w:val="20"/>
                      <w:szCs w:val="20"/>
                    </w:rPr>
                  </w:pPr>
                  <w:r w:rsidRPr="00D419ED">
                    <w:rPr>
                      <w:sz w:val="20"/>
                      <w:szCs w:val="20"/>
                    </w:rPr>
                    <w:t>Компонент на тепловую энергию</w:t>
                  </w:r>
                </w:p>
              </w:tc>
            </w:tr>
            <w:tr w:rsidR="00053C2D" w:rsidRPr="00963BC6" w14:paraId="63B4E0BD" w14:textId="77777777" w:rsidTr="003A22B0">
              <w:trPr>
                <w:trHeight w:val="391"/>
              </w:trPr>
              <w:tc>
                <w:tcPr>
                  <w:tcW w:w="1537" w:type="dxa"/>
                  <w:vMerge/>
                  <w:vAlign w:val="center"/>
                  <w:hideMark/>
                </w:tcPr>
                <w:p w14:paraId="6FB18415" w14:textId="77777777" w:rsidR="00053C2D" w:rsidRPr="00D419ED" w:rsidRDefault="00053C2D" w:rsidP="003A22B0">
                  <w:pPr>
                    <w:rPr>
                      <w:sz w:val="20"/>
                      <w:szCs w:val="20"/>
                    </w:rPr>
                  </w:pPr>
                </w:p>
              </w:tc>
              <w:tc>
                <w:tcPr>
                  <w:tcW w:w="1537" w:type="dxa"/>
                  <w:vMerge/>
                  <w:vAlign w:val="center"/>
                  <w:hideMark/>
                </w:tcPr>
                <w:p w14:paraId="08250AD9" w14:textId="77777777" w:rsidR="00053C2D" w:rsidRPr="00D419ED" w:rsidRDefault="00053C2D" w:rsidP="003A22B0">
                  <w:pPr>
                    <w:rPr>
                      <w:sz w:val="20"/>
                      <w:szCs w:val="20"/>
                    </w:rPr>
                  </w:pPr>
                </w:p>
              </w:tc>
              <w:tc>
                <w:tcPr>
                  <w:tcW w:w="1817" w:type="dxa"/>
                  <w:gridSpan w:val="2"/>
                  <w:vAlign w:val="center"/>
                  <w:hideMark/>
                </w:tcPr>
                <w:p w14:paraId="101DEBFE" w14:textId="77777777" w:rsidR="00053C2D" w:rsidRPr="00D419ED" w:rsidRDefault="00053C2D" w:rsidP="003A22B0">
                  <w:pPr>
                    <w:ind w:left="-108" w:right="-85" w:hanging="55"/>
                    <w:jc w:val="center"/>
                    <w:rPr>
                      <w:sz w:val="20"/>
                      <w:szCs w:val="20"/>
                    </w:rPr>
                  </w:pPr>
                  <w:r w:rsidRPr="00D419ED">
                    <w:rPr>
                      <w:sz w:val="20"/>
                      <w:szCs w:val="20"/>
                    </w:rPr>
                    <w:t>Изолированные стояки</w:t>
                  </w:r>
                </w:p>
              </w:tc>
              <w:tc>
                <w:tcPr>
                  <w:tcW w:w="1957" w:type="dxa"/>
                  <w:gridSpan w:val="2"/>
                  <w:vAlign w:val="center"/>
                  <w:hideMark/>
                </w:tcPr>
                <w:p w14:paraId="66F33BD9" w14:textId="77777777" w:rsidR="00053C2D" w:rsidRPr="00D419ED" w:rsidRDefault="00053C2D" w:rsidP="003A22B0">
                  <w:pPr>
                    <w:ind w:left="-108" w:right="-85" w:hanging="4"/>
                    <w:jc w:val="center"/>
                    <w:rPr>
                      <w:sz w:val="20"/>
                      <w:szCs w:val="20"/>
                    </w:rPr>
                  </w:pPr>
                  <w:r w:rsidRPr="00D419ED">
                    <w:rPr>
                      <w:sz w:val="20"/>
                      <w:szCs w:val="20"/>
                    </w:rPr>
                    <w:t>Неизолированные стояки</w:t>
                  </w:r>
                </w:p>
              </w:tc>
              <w:tc>
                <w:tcPr>
                  <w:tcW w:w="1917" w:type="dxa"/>
                  <w:gridSpan w:val="2"/>
                  <w:vAlign w:val="center"/>
                  <w:hideMark/>
                </w:tcPr>
                <w:p w14:paraId="1C4BE61A" w14:textId="77777777" w:rsidR="00053C2D" w:rsidRPr="00D419ED" w:rsidRDefault="00053C2D" w:rsidP="003A22B0">
                  <w:pPr>
                    <w:ind w:left="-108" w:right="-85" w:firstLine="1"/>
                    <w:jc w:val="center"/>
                    <w:rPr>
                      <w:sz w:val="20"/>
                      <w:szCs w:val="20"/>
                    </w:rPr>
                  </w:pPr>
                  <w:r w:rsidRPr="00D419ED">
                    <w:rPr>
                      <w:sz w:val="20"/>
                      <w:szCs w:val="20"/>
                    </w:rPr>
                    <w:t>Изолированные стояки</w:t>
                  </w:r>
                </w:p>
              </w:tc>
              <w:tc>
                <w:tcPr>
                  <w:tcW w:w="1857" w:type="dxa"/>
                  <w:gridSpan w:val="2"/>
                  <w:vAlign w:val="center"/>
                  <w:hideMark/>
                </w:tcPr>
                <w:p w14:paraId="26C726FF" w14:textId="77777777" w:rsidR="00053C2D" w:rsidRPr="00D419ED" w:rsidRDefault="00053C2D" w:rsidP="003A22B0">
                  <w:pPr>
                    <w:ind w:left="-108" w:right="-85" w:hanging="4"/>
                    <w:jc w:val="center"/>
                    <w:rPr>
                      <w:sz w:val="20"/>
                      <w:szCs w:val="20"/>
                    </w:rPr>
                  </w:pPr>
                  <w:r w:rsidRPr="00D419ED">
                    <w:rPr>
                      <w:sz w:val="20"/>
                      <w:szCs w:val="20"/>
                    </w:rPr>
                    <w:t>Неизолированные стояки</w:t>
                  </w:r>
                </w:p>
              </w:tc>
              <w:tc>
                <w:tcPr>
                  <w:tcW w:w="978" w:type="dxa"/>
                  <w:vMerge/>
                  <w:vAlign w:val="center"/>
                  <w:hideMark/>
                </w:tcPr>
                <w:p w14:paraId="412FDD47" w14:textId="77777777" w:rsidR="00053C2D" w:rsidRPr="00D419ED" w:rsidRDefault="00053C2D" w:rsidP="003A22B0">
                  <w:pPr>
                    <w:rPr>
                      <w:sz w:val="20"/>
                      <w:szCs w:val="20"/>
                    </w:rPr>
                  </w:pPr>
                </w:p>
              </w:tc>
              <w:tc>
                <w:tcPr>
                  <w:tcW w:w="1258" w:type="dxa"/>
                  <w:vMerge w:val="restart"/>
                  <w:vAlign w:val="center"/>
                  <w:hideMark/>
                </w:tcPr>
                <w:p w14:paraId="6448C20F" w14:textId="77777777" w:rsidR="00053C2D" w:rsidRPr="00D419ED" w:rsidRDefault="00053C2D" w:rsidP="003A22B0">
                  <w:pPr>
                    <w:tabs>
                      <w:tab w:val="left" w:pos="3052"/>
                    </w:tabs>
                    <w:ind w:left="-108" w:right="-151"/>
                    <w:jc w:val="center"/>
                    <w:rPr>
                      <w:sz w:val="20"/>
                      <w:szCs w:val="20"/>
                    </w:rPr>
                  </w:pPr>
                  <w:proofErr w:type="spellStart"/>
                  <w:r w:rsidRPr="00D419ED">
                    <w:rPr>
                      <w:sz w:val="20"/>
                      <w:szCs w:val="20"/>
                    </w:rPr>
                    <w:t>Односта-вочный</w:t>
                  </w:r>
                  <w:proofErr w:type="spellEnd"/>
                  <w:r w:rsidRPr="00D419ED">
                    <w:rPr>
                      <w:sz w:val="20"/>
                      <w:szCs w:val="20"/>
                    </w:rPr>
                    <w:t xml:space="preserve">, руб./Гкал*** </w:t>
                  </w:r>
                  <w:r w:rsidRPr="00D419ED">
                    <w:rPr>
                      <w:sz w:val="20"/>
                      <w:szCs w:val="20"/>
                    </w:rPr>
                    <w:br/>
                    <w:t>(НДС не облагается)</w:t>
                  </w:r>
                </w:p>
              </w:tc>
              <w:tc>
                <w:tcPr>
                  <w:tcW w:w="2154" w:type="dxa"/>
                  <w:gridSpan w:val="2"/>
                  <w:vAlign w:val="center"/>
                  <w:hideMark/>
                </w:tcPr>
                <w:p w14:paraId="5649AE69" w14:textId="77777777" w:rsidR="00053C2D" w:rsidRPr="00D419ED" w:rsidRDefault="00053C2D" w:rsidP="003A22B0">
                  <w:pPr>
                    <w:tabs>
                      <w:tab w:val="left" w:pos="3052"/>
                    </w:tabs>
                    <w:jc w:val="center"/>
                    <w:rPr>
                      <w:sz w:val="20"/>
                      <w:szCs w:val="20"/>
                    </w:rPr>
                  </w:pPr>
                  <w:proofErr w:type="spellStart"/>
                  <w:r w:rsidRPr="00D419ED">
                    <w:rPr>
                      <w:sz w:val="20"/>
                      <w:szCs w:val="20"/>
                    </w:rPr>
                    <w:t>Двухставочный</w:t>
                  </w:r>
                  <w:proofErr w:type="spellEnd"/>
                </w:p>
              </w:tc>
            </w:tr>
            <w:tr w:rsidR="00053C2D" w:rsidRPr="00963BC6" w14:paraId="38BFA084" w14:textId="77777777" w:rsidTr="003A22B0">
              <w:trPr>
                <w:trHeight w:val="949"/>
              </w:trPr>
              <w:tc>
                <w:tcPr>
                  <w:tcW w:w="1537" w:type="dxa"/>
                  <w:vMerge/>
                  <w:vAlign w:val="center"/>
                  <w:hideMark/>
                </w:tcPr>
                <w:p w14:paraId="2D1E9066" w14:textId="77777777" w:rsidR="00053C2D" w:rsidRPr="00D419ED" w:rsidRDefault="00053C2D" w:rsidP="003A22B0">
                  <w:pPr>
                    <w:rPr>
                      <w:sz w:val="20"/>
                      <w:szCs w:val="20"/>
                    </w:rPr>
                  </w:pPr>
                </w:p>
              </w:tc>
              <w:tc>
                <w:tcPr>
                  <w:tcW w:w="1537" w:type="dxa"/>
                  <w:vMerge/>
                  <w:vAlign w:val="center"/>
                  <w:hideMark/>
                </w:tcPr>
                <w:p w14:paraId="08965573" w14:textId="77777777" w:rsidR="00053C2D" w:rsidRPr="00D419ED" w:rsidRDefault="00053C2D" w:rsidP="003A22B0">
                  <w:pPr>
                    <w:rPr>
                      <w:sz w:val="20"/>
                      <w:szCs w:val="20"/>
                    </w:rPr>
                  </w:pPr>
                </w:p>
              </w:tc>
              <w:tc>
                <w:tcPr>
                  <w:tcW w:w="979" w:type="dxa"/>
                  <w:vAlign w:val="center"/>
                  <w:hideMark/>
                </w:tcPr>
                <w:p w14:paraId="0A58DFB1" w14:textId="77777777" w:rsidR="00053C2D" w:rsidRPr="00D419ED" w:rsidRDefault="00053C2D" w:rsidP="003A22B0">
                  <w:pPr>
                    <w:tabs>
                      <w:tab w:val="left" w:pos="3052"/>
                    </w:tabs>
                    <w:ind w:right="-35"/>
                    <w:jc w:val="center"/>
                    <w:rPr>
                      <w:sz w:val="20"/>
                      <w:szCs w:val="20"/>
                    </w:rPr>
                  </w:pPr>
                  <w:r w:rsidRPr="00D419ED">
                    <w:rPr>
                      <w:sz w:val="20"/>
                      <w:szCs w:val="20"/>
                    </w:rPr>
                    <w:t>с поло-</w:t>
                  </w:r>
                  <w:proofErr w:type="spellStart"/>
                  <w:r w:rsidRPr="00D419ED">
                    <w:rPr>
                      <w:sz w:val="20"/>
                      <w:szCs w:val="20"/>
                    </w:rPr>
                    <w:t>тенце</w:t>
                  </w:r>
                  <w:proofErr w:type="spellEnd"/>
                  <w:r w:rsidRPr="00D419ED">
                    <w:rPr>
                      <w:sz w:val="20"/>
                      <w:szCs w:val="20"/>
                    </w:rPr>
                    <w:t>-суши-</w:t>
                  </w:r>
                  <w:proofErr w:type="spellStart"/>
                  <w:r w:rsidRPr="00D419ED">
                    <w:rPr>
                      <w:sz w:val="20"/>
                      <w:szCs w:val="20"/>
                    </w:rPr>
                    <w:t>телями</w:t>
                  </w:r>
                  <w:proofErr w:type="spellEnd"/>
                </w:p>
              </w:tc>
              <w:tc>
                <w:tcPr>
                  <w:tcW w:w="838" w:type="dxa"/>
                  <w:vAlign w:val="center"/>
                  <w:hideMark/>
                </w:tcPr>
                <w:p w14:paraId="0E8A44A6" w14:textId="77777777" w:rsidR="00053C2D" w:rsidRPr="00D419ED" w:rsidRDefault="00053C2D" w:rsidP="003A22B0">
                  <w:pPr>
                    <w:tabs>
                      <w:tab w:val="left" w:pos="3052"/>
                    </w:tabs>
                    <w:ind w:right="-35"/>
                    <w:jc w:val="center"/>
                    <w:rPr>
                      <w:sz w:val="20"/>
                      <w:szCs w:val="20"/>
                    </w:rPr>
                  </w:pPr>
                  <w:r w:rsidRPr="00D419ED">
                    <w:rPr>
                      <w:sz w:val="20"/>
                      <w:szCs w:val="20"/>
                    </w:rPr>
                    <w:t>без поло-</w:t>
                  </w:r>
                  <w:proofErr w:type="spellStart"/>
                  <w:r w:rsidRPr="00D419ED">
                    <w:rPr>
                      <w:sz w:val="20"/>
                      <w:szCs w:val="20"/>
                    </w:rPr>
                    <w:t>тенце</w:t>
                  </w:r>
                  <w:proofErr w:type="spellEnd"/>
                  <w:r w:rsidRPr="00D419ED">
                    <w:rPr>
                      <w:sz w:val="20"/>
                      <w:szCs w:val="20"/>
                    </w:rPr>
                    <w:t>-суши-</w:t>
                  </w:r>
                  <w:proofErr w:type="spellStart"/>
                  <w:r w:rsidRPr="00D419ED">
                    <w:rPr>
                      <w:sz w:val="20"/>
                      <w:szCs w:val="20"/>
                    </w:rPr>
                    <w:t>телей</w:t>
                  </w:r>
                  <w:proofErr w:type="spellEnd"/>
                </w:p>
              </w:tc>
              <w:tc>
                <w:tcPr>
                  <w:tcW w:w="1079" w:type="dxa"/>
                  <w:vAlign w:val="center"/>
                  <w:hideMark/>
                </w:tcPr>
                <w:p w14:paraId="69784262" w14:textId="77777777" w:rsidR="00053C2D" w:rsidRPr="00D419ED" w:rsidRDefault="00053C2D" w:rsidP="003A22B0">
                  <w:pPr>
                    <w:tabs>
                      <w:tab w:val="left" w:pos="3052"/>
                    </w:tabs>
                    <w:ind w:right="-35"/>
                    <w:jc w:val="center"/>
                    <w:rPr>
                      <w:sz w:val="20"/>
                      <w:szCs w:val="20"/>
                    </w:rPr>
                  </w:pPr>
                  <w:r w:rsidRPr="00D419ED">
                    <w:rPr>
                      <w:sz w:val="20"/>
                      <w:szCs w:val="20"/>
                    </w:rPr>
                    <w:t>с поло-</w:t>
                  </w:r>
                  <w:proofErr w:type="spellStart"/>
                  <w:r w:rsidRPr="00D419ED">
                    <w:rPr>
                      <w:sz w:val="20"/>
                      <w:szCs w:val="20"/>
                    </w:rPr>
                    <w:t>тенце</w:t>
                  </w:r>
                  <w:proofErr w:type="spellEnd"/>
                  <w:r w:rsidRPr="00D419ED">
                    <w:rPr>
                      <w:sz w:val="20"/>
                      <w:szCs w:val="20"/>
                    </w:rPr>
                    <w:t>-суши-</w:t>
                  </w:r>
                  <w:proofErr w:type="spellStart"/>
                  <w:r w:rsidRPr="00D419ED">
                    <w:rPr>
                      <w:sz w:val="20"/>
                      <w:szCs w:val="20"/>
                    </w:rPr>
                    <w:t>телями</w:t>
                  </w:r>
                  <w:proofErr w:type="spellEnd"/>
                </w:p>
              </w:tc>
              <w:tc>
                <w:tcPr>
                  <w:tcW w:w="877" w:type="dxa"/>
                  <w:vAlign w:val="center"/>
                  <w:hideMark/>
                </w:tcPr>
                <w:p w14:paraId="45979EA4" w14:textId="77777777" w:rsidR="00053C2D" w:rsidRPr="00D419ED" w:rsidRDefault="00053C2D" w:rsidP="003A22B0">
                  <w:pPr>
                    <w:tabs>
                      <w:tab w:val="left" w:pos="3052"/>
                    </w:tabs>
                    <w:ind w:right="-35"/>
                    <w:jc w:val="center"/>
                    <w:rPr>
                      <w:sz w:val="20"/>
                      <w:szCs w:val="20"/>
                    </w:rPr>
                  </w:pPr>
                  <w:r w:rsidRPr="00D419ED">
                    <w:rPr>
                      <w:sz w:val="20"/>
                      <w:szCs w:val="20"/>
                    </w:rPr>
                    <w:t>без поло-</w:t>
                  </w:r>
                  <w:proofErr w:type="spellStart"/>
                  <w:r w:rsidRPr="00D419ED">
                    <w:rPr>
                      <w:sz w:val="20"/>
                      <w:szCs w:val="20"/>
                    </w:rPr>
                    <w:t>тенце</w:t>
                  </w:r>
                  <w:proofErr w:type="spellEnd"/>
                  <w:r w:rsidRPr="00D419ED">
                    <w:rPr>
                      <w:sz w:val="20"/>
                      <w:szCs w:val="20"/>
                    </w:rPr>
                    <w:t>-суши-</w:t>
                  </w:r>
                  <w:proofErr w:type="spellStart"/>
                  <w:r w:rsidRPr="00D419ED">
                    <w:rPr>
                      <w:sz w:val="20"/>
                      <w:szCs w:val="20"/>
                    </w:rPr>
                    <w:t>телей</w:t>
                  </w:r>
                  <w:proofErr w:type="spellEnd"/>
                </w:p>
              </w:tc>
              <w:tc>
                <w:tcPr>
                  <w:tcW w:w="978" w:type="dxa"/>
                  <w:vAlign w:val="center"/>
                  <w:hideMark/>
                </w:tcPr>
                <w:p w14:paraId="64ADC8C7" w14:textId="77777777" w:rsidR="00053C2D" w:rsidRPr="00D419ED" w:rsidRDefault="00053C2D" w:rsidP="003A22B0">
                  <w:pPr>
                    <w:tabs>
                      <w:tab w:val="left" w:pos="3052"/>
                    </w:tabs>
                    <w:ind w:right="-68"/>
                    <w:jc w:val="center"/>
                    <w:rPr>
                      <w:sz w:val="20"/>
                      <w:szCs w:val="20"/>
                    </w:rPr>
                  </w:pPr>
                  <w:r w:rsidRPr="00D419ED">
                    <w:rPr>
                      <w:sz w:val="20"/>
                      <w:szCs w:val="20"/>
                    </w:rPr>
                    <w:t>с поло-</w:t>
                  </w:r>
                  <w:proofErr w:type="spellStart"/>
                  <w:r w:rsidRPr="00D419ED">
                    <w:rPr>
                      <w:sz w:val="20"/>
                      <w:szCs w:val="20"/>
                    </w:rPr>
                    <w:t>тенце</w:t>
                  </w:r>
                  <w:proofErr w:type="spellEnd"/>
                  <w:r w:rsidRPr="00D419ED">
                    <w:rPr>
                      <w:sz w:val="20"/>
                      <w:szCs w:val="20"/>
                    </w:rPr>
                    <w:t>-суши-</w:t>
                  </w:r>
                  <w:proofErr w:type="spellStart"/>
                  <w:r w:rsidRPr="00D419ED">
                    <w:rPr>
                      <w:sz w:val="20"/>
                      <w:szCs w:val="20"/>
                    </w:rPr>
                    <w:t>телями</w:t>
                  </w:r>
                  <w:proofErr w:type="spellEnd"/>
                </w:p>
              </w:tc>
              <w:tc>
                <w:tcPr>
                  <w:tcW w:w="938" w:type="dxa"/>
                  <w:vAlign w:val="center"/>
                  <w:hideMark/>
                </w:tcPr>
                <w:p w14:paraId="79FC53E7" w14:textId="77777777" w:rsidR="00053C2D" w:rsidRPr="00D419ED" w:rsidRDefault="00053C2D" w:rsidP="003A22B0">
                  <w:pPr>
                    <w:tabs>
                      <w:tab w:val="left" w:pos="3052"/>
                    </w:tabs>
                    <w:ind w:right="-35"/>
                    <w:jc w:val="center"/>
                    <w:rPr>
                      <w:sz w:val="20"/>
                      <w:szCs w:val="20"/>
                    </w:rPr>
                  </w:pPr>
                  <w:r w:rsidRPr="00D419ED">
                    <w:rPr>
                      <w:sz w:val="20"/>
                      <w:szCs w:val="20"/>
                    </w:rPr>
                    <w:t>без поло-</w:t>
                  </w:r>
                  <w:proofErr w:type="spellStart"/>
                  <w:r w:rsidRPr="00D419ED">
                    <w:rPr>
                      <w:sz w:val="20"/>
                      <w:szCs w:val="20"/>
                    </w:rPr>
                    <w:t>тенце</w:t>
                  </w:r>
                  <w:proofErr w:type="spellEnd"/>
                  <w:r w:rsidRPr="00D419ED">
                    <w:rPr>
                      <w:sz w:val="20"/>
                      <w:szCs w:val="20"/>
                    </w:rPr>
                    <w:t>-суши-</w:t>
                  </w:r>
                  <w:proofErr w:type="spellStart"/>
                  <w:r w:rsidRPr="00D419ED">
                    <w:rPr>
                      <w:sz w:val="20"/>
                      <w:szCs w:val="20"/>
                    </w:rPr>
                    <w:t>телей</w:t>
                  </w:r>
                  <w:proofErr w:type="spellEnd"/>
                </w:p>
              </w:tc>
              <w:tc>
                <w:tcPr>
                  <w:tcW w:w="878" w:type="dxa"/>
                  <w:vAlign w:val="center"/>
                  <w:hideMark/>
                </w:tcPr>
                <w:p w14:paraId="602BCE69" w14:textId="77777777" w:rsidR="00053C2D" w:rsidRPr="00D419ED" w:rsidRDefault="00053C2D" w:rsidP="003A22B0">
                  <w:pPr>
                    <w:tabs>
                      <w:tab w:val="left" w:pos="3052"/>
                    </w:tabs>
                    <w:ind w:left="-177" w:right="-149"/>
                    <w:jc w:val="center"/>
                    <w:rPr>
                      <w:sz w:val="20"/>
                      <w:szCs w:val="20"/>
                    </w:rPr>
                  </w:pPr>
                  <w:r w:rsidRPr="00D419ED">
                    <w:rPr>
                      <w:sz w:val="20"/>
                      <w:szCs w:val="20"/>
                    </w:rPr>
                    <w:t>с поло-</w:t>
                  </w:r>
                  <w:proofErr w:type="spellStart"/>
                  <w:r w:rsidRPr="00D419ED">
                    <w:rPr>
                      <w:sz w:val="20"/>
                      <w:szCs w:val="20"/>
                    </w:rPr>
                    <w:t>тенце</w:t>
                  </w:r>
                  <w:proofErr w:type="spellEnd"/>
                  <w:r w:rsidRPr="00D419ED">
                    <w:rPr>
                      <w:sz w:val="20"/>
                      <w:szCs w:val="20"/>
                    </w:rPr>
                    <w:t>-суши-</w:t>
                  </w:r>
                  <w:proofErr w:type="spellStart"/>
                  <w:r w:rsidRPr="00D419ED">
                    <w:rPr>
                      <w:sz w:val="20"/>
                      <w:szCs w:val="20"/>
                    </w:rPr>
                    <w:t>телями</w:t>
                  </w:r>
                  <w:proofErr w:type="spellEnd"/>
                </w:p>
              </w:tc>
              <w:tc>
                <w:tcPr>
                  <w:tcW w:w="978" w:type="dxa"/>
                  <w:vAlign w:val="center"/>
                  <w:hideMark/>
                </w:tcPr>
                <w:p w14:paraId="0B9A77FA" w14:textId="77777777" w:rsidR="00053C2D" w:rsidRPr="00D419ED" w:rsidRDefault="00053C2D" w:rsidP="003A22B0">
                  <w:pPr>
                    <w:tabs>
                      <w:tab w:val="left" w:pos="3052"/>
                    </w:tabs>
                    <w:ind w:right="-35"/>
                    <w:jc w:val="center"/>
                    <w:rPr>
                      <w:sz w:val="20"/>
                      <w:szCs w:val="20"/>
                    </w:rPr>
                  </w:pPr>
                  <w:r w:rsidRPr="00D419ED">
                    <w:rPr>
                      <w:sz w:val="20"/>
                      <w:szCs w:val="20"/>
                    </w:rPr>
                    <w:t>без поло-</w:t>
                  </w:r>
                  <w:proofErr w:type="spellStart"/>
                  <w:r w:rsidRPr="00D419ED">
                    <w:rPr>
                      <w:sz w:val="20"/>
                      <w:szCs w:val="20"/>
                    </w:rPr>
                    <w:t>тенце</w:t>
                  </w:r>
                  <w:proofErr w:type="spellEnd"/>
                  <w:r w:rsidRPr="00D419ED">
                    <w:rPr>
                      <w:sz w:val="20"/>
                      <w:szCs w:val="20"/>
                    </w:rPr>
                    <w:t>-суши-</w:t>
                  </w:r>
                  <w:proofErr w:type="spellStart"/>
                  <w:r w:rsidRPr="00D419ED">
                    <w:rPr>
                      <w:sz w:val="20"/>
                      <w:szCs w:val="20"/>
                    </w:rPr>
                    <w:t>телей</w:t>
                  </w:r>
                  <w:proofErr w:type="spellEnd"/>
                </w:p>
              </w:tc>
              <w:tc>
                <w:tcPr>
                  <w:tcW w:w="978" w:type="dxa"/>
                  <w:vMerge/>
                  <w:vAlign w:val="center"/>
                  <w:hideMark/>
                </w:tcPr>
                <w:p w14:paraId="3FF95F87" w14:textId="77777777" w:rsidR="00053C2D" w:rsidRPr="00D419ED" w:rsidRDefault="00053C2D" w:rsidP="003A22B0">
                  <w:pPr>
                    <w:rPr>
                      <w:sz w:val="20"/>
                      <w:szCs w:val="20"/>
                    </w:rPr>
                  </w:pPr>
                </w:p>
              </w:tc>
              <w:tc>
                <w:tcPr>
                  <w:tcW w:w="1258" w:type="dxa"/>
                  <w:vMerge/>
                  <w:vAlign w:val="center"/>
                  <w:hideMark/>
                </w:tcPr>
                <w:p w14:paraId="5CD2903D" w14:textId="77777777" w:rsidR="00053C2D" w:rsidRPr="00D419ED" w:rsidRDefault="00053C2D" w:rsidP="003A22B0">
                  <w:pPr>
                    <w:rPr>
                      <w:sz w:val="20"/>
                      <w:szCs w:val="20"/>
                    </w:rPr>
                  </w:pPr>
                </w:p>
              </w:tc>
              <w:tc>
                <w:tcPr>
                  <w:tcW w:w="1036" w:type="dxa"/>
                  <w:vAlign w:val="center"/>
                  <w:hideMark/>
                </w:tcPr>
                <w:p w14:paraId="14F457F8" w14:textId="77777777" w:rsidR="00053C2D" w:rsidRPr="00D419ED" w:rsidRDefault="00053C2D" w:rsidP="003A22B0">
                  <w:pPr>
                    <w:ind w:left="-95" w:right="-65"/>
                    <w:jc w:val="center"/>
                    <w:rPr>
                      <w:sz w:val="20"/>
                      <w:szCs w:val="20"/>
                    </w:rPr>
                  </w:pPr>
                  <w:r w:rsidRPr="00D419ED">
                    <w:rPr>
                      <w:sz w:val="20"/>
                      <w:szCs w:val="20"/>
                    </w:rPr>
                    <w:t>Ставка за мощность, тыс. руб./</w:t>
                  </w:r>
                </w:p>
                <w:p w14:paraId="7CDF7678" w14:textId="77777777" w:rsidR="00053C2D" w:rsidRPr="00D419ED" w:rsidRDefault="00053C2D" w:rsidP="003A22B0">
                  <w:pPr>
                    <w:ind w:left="-95" w:right="-65"/>
                    <w:jc w:val="center"/>
                    <w:rPr>
                      <w:sz w:val="20"/>
                      <w:szCs w:val="20"/>
                    </w:rPr>
                  </w:pPr>
                  <w:r w:rsidRPr="00D419ED">
                    <w:rPr>
                      <w:sz w:val="20"/>
                      <w:szCs w:val="20"/>
                    </w:rPr>
                    <w:t>Гкал/</w:t>
                  </w:r>
                </w:p>
                <w:p w14:paraId="23D0CE56" w14:textId="77777777" w:rsidR="00053C2D" w:rsidRPr="00D419ED" w:rsidRDefault="00053C2D" w:rsidP="003A22B0">
                  <w:pPr>
                    <w:jc w:val="center"/>
                    <w:rPr>
                      <w:sz w:val="20"/>
                      <w:szCs w:val="20"/>
                    </w:rPr>
                  </w:pPr>
                  <w:r w:rsidRPr="00D419ED">
                    <w:rPr>
                      <w:sz w:val="20"/>
                      <w:szCs w:val="20"/>
                    </w:rPr>
                    <w:t>час в мес.</w:t>
                  </w:r>
                </w:p>
              </w:tc>
              <w:tc>
                <w:tcPr>
                  <w:tcW w:w="1118" w:type="dxa"/>
                  <w:vAlign w:val="center"/>
                  <w:hideMark/>
                </w:tcPr>
                <w:p w14:paraId="1C886CB8" w14:textId="77777777" w:rsidR="00053C2D" w:rsidRPr="00D419ED" w:rsidRDefault="00053C2D" w:rsidP="003A22B0">
                  <w:pPr>
                    <w:ind w:right="-112"/>
                    <w:rPr>
                      <w:sz w:val="20"/>
                      <w:szCs w:val="20"/>
                    </w:rPr>
                  </w:pPr>
                  <w:r w:rsidRPr="00D419ED">
                    <w:rPr>
                      <w:sz w:val="20"/>
                      <w:szCs w:val="20"/>
                    </w:rPr>
                    <w:t>Ставка за тепловую энергию, руб./Гкал</w:t>
                  </w:r>
                </w:p>
              </w:tc>
            </w:tr>
            <w:tr w:rsidR="00053C2D" w:rsidRPr="00ED6E16" w14:paraId="77A2BC69" w14:textId="77777777" w:rsidTr="003A22B0">
              <w:trPr>
                <w:trHeight w:val="282"/>
              </w:trPr>
              <w:tc>
                <w:tcPr>
                  <w:tcW w:w="1537" w:type="dxa"/>
                  <w:vMerge w:val="restart"/>
                  <w:vAlign w:val="center"/>
                </w:tcPr>
                <w:p w14:paraId="2A7DC158" w14:textId="77777777" w:rsidR="00053C2D" w:rsidRPr="00963BC6" w:rsidRDefault="00053C2D" w:rsidP="003A22B0">
                  <w:pPr>
                    <w:ind w:left="-54"/>
                    <w:jc w:val="center"/>
                  </w:pPr>
                  <w:r w:rsidRPr="00963BC6">
                    <w:t>ООО «</w:t>
                  </w:r>
                  <w:proofErr w:type="spellStart"/>
                  <w:r>
                    <w:t>ТеплоСнаб</w:t>
                  </w:r>
                  <w:proofErr w:type="spellEnd"/>
                  <w:r w:rsidRPr="00963BC6">
                    <w:t>»</w:t>
                  </w:r>
                </w:p>
              </w:tc>
              <w:tc>
                <w:tcPr>
                  <w:tcW w:w="1537" w:type="dxa"/>
                  <w:vAlign w:val="center"/>
                </w:tcPr>
                <w:p w14:paraId="356F1B32" w14:textId="77777777" w:rsidR="00053C2D" w:rsidRPr="00ED6E16" w:rsidRDefault="00053C2D" w:rsidP="003A22B0">
                  <w:pPr>
                    <w:jc w:val="center"/>
                    <w:rPr>
                      <w:sz w:val="22"/>
                      <w:szCs w:val="22"/>
                    </w:rPr>
                  </w:pPr>
                  <w:r w:rsidRPr="00ED6E16">
                    <w:rPr>
                      <w:sz w:val="22"/>
                      <w:szCs w:val="22"/>
                    </w:rPr>
                    <w:t>с 01.01.202</w:t>
                  </w:r>
                  <w:r>
                    <w:rPr>
                      <w:sz w:val="22"/>
                      <w:szCs w:val="22"/>
                    </w:rPr>
                    <w:t>2</w:t>
                  </w:r>
                </w:p>
              </w:tc>
              <w:tc>
                <w:tcPr>
                  <w:tcW w:w="979" w:type="dxa"/>
                  <w:vAlign w:val="center"/>
                </w:tcPr>
                <w:p w14:paraId="027318EC" w14:textId="77777777" w:rsidR="00053C2D" w:rsidRPr="00142B51" w:rsidRDefault="00053C2D" w:rsidP="003A22B0">
                  <w:pPr>
                    <w:jc w:val="center"/>
                    <w:rPr>
                      <w:sz w:val="22"/>
                      <w:szCs w:val="22"/>
                    </w:rPr>
                  </w:pPr>
                  <w:r>
                    <w:rPr>
                      <w:sz w:val="22"/>
                      <w:szCs w:val="22"/>
                    </w:rPr>
                    <w:t>203,38</w:t>
                  </w:r>
                </w:p>
              </w:tc>
              <w:tc>
                <w:tcPr>
                  <w:tcW w:w="838" w:type="dxa"/>
                  <w:vAlign w:val="center"/>
                </w:tcPr>
                <w:p w14:paraId="148FBB5A" w14:textId="77777777" w:rsidR="00053C2D" w:rsidRPr="00142B51" w:rsidRDefault="00053C2D" w:rsidP="003A22B0">
                  <w:pPr>
                    <w:jc w:val="center"/>
                    <w:rPr>
                      <w:sz w:val="22"/>
                      <w:szCs w:val="22"/>
                    </w:rPr>
                  </w:pPr>
                  <w:r>
                    <w:rPr>
                      <w:sz w:val="22"/>
                      <w:szCs w:val="22"/>
                    </w:rPr>
                    <w:t>200,64</w:t>
                  </w:r>
                </w:p>
              </w:tc>
              <w:tc>
                <w:tcPr>
                  <w:tcW w:w="1079" w:type="dxa"/>
                  <w:vAlign w:val="center"/>
                </w:tcPr>
                <w:p w14:paraId="69132637" w14:textId="77777777" w:rsidR="00053C2D" w:rsidRPr="00142B51" w:rsidRDefault="00053C2D" w:rsidP="003A22B0">
                  <w:pPr>
                    <w:jc w:val="center"/>
                    <w:rPr>
                      <w:sz w:val="22"/>
                      <w:szCs w:val="22"/>
                    </w:rPr>
                  </w:pPr>
                  <w:r>
                    <w:rPr>
                      <w:sz w:val="22"/>
                      <w:szCs w:val="22"/>
                    </w:rPr>
                    <w:t>215,71</w:t>
                  </w:r>
                </w:p>
              </w:tc>
              <w:tc>
                <w:tcPr>
                  <w:tcW w:w="877" w:type="dxa"/>
                  <w:vAlign w:val="center"/>
                </w:tcPr>
                <w:p w14:paraId="1EADF781" w14:textId="77777777" w:rsidR="00053C2D" w:rsidRPr="00142B51" w:rsidRDefault="00053C2D" w:rsidP="003A22B0">
                  <w:pPr>
                    <w:jc w:val="center"/>
                    <w:rPr>
                      <w:sz w:val="22"/>
                      <w:szCs w:val="22"/>
                    </w:rPr>
                  </w:pPr>
                  <w:r>
                    <w:rPr>
                      <w:sz w:val="22"/>
                      <w:szCs w:val="22"/>
                    </w:rPr>
                    <w:t>204,75</w:t>
                  </w:r>
                </w:p>
              </w:tc>
              <w:tc>
                <w:tcPr>
                  <w:tcW w:w="978" w:type="dxa"/>
                  <w:vAlign w:val="center"/>
                </w:tcPr>
                <w:p w14:paraId="12FCDC71" w14:textId="77777777" w:rsidR="00053C2D" w:rsidRPr="00142B51" w:rsidRDefault="00053C2D" w:rsidP="003A22B0">
                  <w:pPr>
                    <w:jc w:val="center"/>
                    <w:rPr>
                      <w:sz w:val="22"/>
                      <w:szCs w:val="22"/>
                    </w:rPr>
                  </w:pPr>
                  <w:r>
                    <w:rPr>
                      <w:sz w:val="22"/>
                      <w:szCs w:val="22"/>
                    </w:rPr>
                    <w:t>203,38</w:t>
                  </w:r>
                </w:p>
              </w:tc>
              <w:tc>
                <w:tcPr>
                  <w:tcW w:w="938" w:type="dxa"/>
                  <w:vAlign w:val="center"/>
                </w:tcPr>
                <w:p w14:paraId="09A1A6F5" w14:textId="77777777" w:rsidR="00053C2D" w:rsidRPr="00142B51" w:rsidRDefault="00053C2D" w:rsidP="003A22B0">
                  <w:pPr>
                    <w:jc w:val="center"/>
                    <w:rPr>
                      <w:sz w:val="22"/>
                      <w:szCs w:val="22"/>
                    </w:rPr>
                  </w:pPr>
                  <w:r>
                    <w:rPr>
                      <w:sz w:val="22"/>
                      <w:szCs w:val="22"/>
                    </w:rPr>
                    <w:t>200,64</w:t>
                  </w:r>
                </w:p>
              </w:tc>
              <w:tc>
                <w:tcPr>
                  <w:tcW w:w="878" w:type="dxa"/>
                  <w:vAlign w:val="center"/>
                </w:tcPr>
                <w:p w14:paraId="198EB88F" w14:textId="77777777" w:rsidR="00053C2D" w:rsidRPr="00142B51" w:rsidRDefault="00053C2D" w:rsidP="003A22B0">
                  <w:pPr>
                    <w:jc w:val="center"/>
                    <w:rPr>
                      <w:sz w:val="22"/>
                      <w:szCs w:val="22"/>
                    </w:rPr>
                  </w:pPr>
                  <w:r>
                    <w:rPr>
                      <w:sz w:val="22"/>
                      <w:szCs w:val="22"/>
                    </w:rPr>
                    <w:t>215,71</w:t>
                  </w:r>
                </w:p>
              </w:tc>
              <w:tc>
                <w:tcPr>
                  <w:tcW w:w="978" w:type="dxa"/>
                  <w:vAlign w:val="center"/>
                </w:tcPr>
                <w:p w14:paraId="134AF83B" w14:textId="77777777" w:rsidR="00053C2D" w:rsidRPr="00142B51" w:rsidRDefault="00053C2D" w:rsidP="003A22B0">
                  <w:pPr>
                    <w:jc w:val="center"/>
                    <w:rPr>
                      <w:sz w:val="22"/>
                      <w:szCs w:val="22"/>
                    </w:rPr>
                  </w:pPr>
                  <w:r>
                    <w:rPr>
                      <w:sz w:val="22"/>
                      <w:szCs w:val="22"/>
                    </w:rPr>
                    <w:t>204,75</w:t>
                  </w:r>
                </w:p>
              </w:tc>
              <w:tc>
                <w:tcPr>
                  <w:tcW w:w="978" w:type="dxa"/>
                  <w:vAlign w:val="center"/>
                </w:tcPr>
                <w:p w14:paraId="3E219E57" w14:textId="77777777" w:rsidR="00053C2D" w:rsidRPr="00142B51" w:rsidRDefault="00053C2D" w:rsidP="003A22B0">
                  <w:pPr>
                    <w:jc w:val="center"/>
                    <w:rPr>
                      <w:sz w:val="22"/>
                      <w:szCs w:val="22"/>
                    </w:rPr>
                  </w:pPr>
                  <w:r>
                    <w:rPr>
                      <w:sz w:val="22"/>
                      <w:szCs w:val="22"/>
                    </w:rPr>
                    <w:t>17,08</w:t>
                  </w:r>
                </w:p>
              </w:tc>
              <w:tc>
                <w:tcPr>
                  <w:tcW w:w="1258" w:type="dxa"/>
                  <w:vAlign w:val="center"/>
                </w:tcPr>
                <w:p w14:paraId="2AC43E35" w14:textId="77777777" w:rsidR="00053C2D" w:rsidRPr="00142B51" w:rsidRDefault="00053C2D" w:rsidP="003A22B0">
                  <w:pPr>
                    <w:jc w:val="center"/>
                    <w:rPr>
                      <w:sz w:val="22"/>
                      <w:szCs w:val="22"/>
                    </w:rPr>
                  </w:pPr>
                  <w:r>
                    <w:rPr>
                      <w:sz w:val="22"/>
                      <w:szCs w:val="22"/>
                    </w:rPr>
                    <w:t>3 424,62</w:t>
                  </w:r>
                </w:p>
              </w:tc>
              <w:tc>
                <w:tcPr>
                  <w:tcW w:w="1036" w:type="dxa"/>
                  <w:vAlign w:val="center"/>
                </w:tcPr>
                <w:p w14:paraId="45933F7C" w14:textId="77777777" w:rsidR="00053C2D" w:rsidRPr="00ED6E16" w:rsidRDefault="00053C2D" w:rsidP="003A22B0">
                  <w:pPr>
                    <w:jc w:val="center"/>
                    <w:rPr>
                      <w:sz w:val="22"/>
                      <w:szCs w:val="22"/>
                    </w:rPr>
                  </w:pPr>
                  <w:r w:rsidRPr="00ED6E16">
                    <w:rPr>
                      <w:sz w:val="22"/>
                      <w:szCs w:val="22"/>
                    </w:rPr>
                    <w:t>х</w:t>
                  </w:r>
                </w:p>
              </w:tc>
              <w:tc>
                <w:tcPr>
                  <w:tcW w:w="1118" w:type="dxa"/>
                  <w:vAlign w:val="center"/>
                </w:tcPr>
                <w:p w14:paraId="3CF755C8" w14:textId="77777777" w:rsidR="00053C2D" w:rsidRPr="00ED6E16" w:rsidRDefault="00053C2D" w:rsidP="003A22B0">
                  <w:pPr>
                    <w:jc w:val="center"/>
                    <w:rPr>
                      <w:sz w:val="22"/>
                      <w:szCs w:val="22"/>
                    </w:rPr>
                  </w:pPr>
                  <w:r w:rsidRPr="00ED6E16">
                    <w:rPr>
                      <w:sz w:val="22"/>
                      <w:szCs w:val="22"/>
                    </w:rPr>
                    <w:t>х</w:t>
                  </w:r>
                </w:p>
              </w:tc>
            </w:tr>
            <w:tr w:rsidR="00053C2D" w:rsidRPr="00ED6E16" w14:paraId="7E5F27F8" w14:textId="77777777" w:rsidTr="003A22B0">
              <w:trPr>
                <w:trHeight w:val="258"/>
              </w:trPr>
              <w:tc>
                <w:tcPr>
                  <w:tcW w:w="1537" w:type="dxa"/>
                  <w:vMerge/>
                  <w:vAlign w:val="center"/>
                </w:tcPr>
                <w:p w14:paraId="3922F16B" w14:textId="77777777" w:rsidR="00053C2D" w:rsidRPr="00963BC6" w:rsidRDefault="00053C2D" w:rsidP="003A22B0">
                  <w:pPr>
                    <w:jc w:val="center"/>
                  </w:pPr>
                </w:p>
              </w:tc>
              <w:tc>
                <w:tcPr>
                  <w:tcW w:w="1537" w:type="dxa"/>
                  <w:vAlign w:val="center"/>
                </w:tcPr>
                <w:p w14:paraId="0C9477A8" w14:textId="77777777" w:rsidR="00053C2D" w:rsidRPr="00ED6E16" w:rsidRDefault="00053C2D" w:rsidP="003A22B0">
                  <w:pPr>
                    <w:jc w:val="center"/>
                    <w:rPr>
                      <w:sz w:val="22"/>
                      <w:szCs w:val="22"/>
                    </w:rPr>
                  </w:pPr>
                  <w:r w:rsidRPr="00ED6E16">
                    <w:rPr>
                      <w:sz w:val="22"/>
                      <w:szCs w:val="22"/>
                    </w:rPr>
                    <w:t>с 01.07.202</w:t>
                  </w:r>
                  <w:r>
                    <w:rPr>
                      <w:sz w:val="22"/>
                      <w:szCs w:val="22"/>
                    </w:rPr>
                    <w:t>2</w:t>
                  </w:r>
                </w:p>
              </w:tc>
              <w:tc>
                <w:tcPr>
                  <w:tcW w:w="979" w:type="dxa"/>
                  <w:vAlign w:val="center"/>
                </w:tcPr>
                <w:p w14:paraId="36BF1D15" w14:textId="77777777" w:rsidR="00053C2D" w:rsidRPr="00142B51" w:rsidRDefault="00053C2D" w:rsidP="003A22B0">
                  <w:pPr>
                    <w:jc w:val="center"/>
                    <w:rPr>
                      <w:sz w:val="22"/>
                      <w:szCs w:val="22"/>
                    </w:rPr>
                  </w:pPr>
                  <w:r>
                    <w:rPr>
                      <w:sz w:val="22"/>
                      <w:szCs w:val="22"/>
                    </w:rPr>
                    <w:t>246,30</w:t>
                  </w:r>
                </w:p>
              </w:tc>
              <w:tc>
                <w:tcPr>
                  <w:tcW w:w="838" w:type="dxa"/>
                  <w:vAlign w:val="center"/>
                </w:tcPr>
                <w:p w14:paraId="5CCB792E" w14:textId="77777777" w:rsidR="00053C2D" w:rsidRPr="00142B51" w:rsidRDefault="00053C2D" w:rsidP="003A22B0">
                  <w:pPr>
                    <w:jc w:val="center"/>
                    <w:rPr>
                      <w:sz w:val="22"/>
                      <w:szCs w:val="22"/>
                    </w:rPr>
                  </w:pPr>
                  <w:r>
                    <w:rPr>
                      <w:sz w:val="22"/>
                      <w:szCs w:val="22"/>
                    </w:rPr>
                    <w:t>242,94</w:t>
                  </w:r>
                </w:p>
              </w:tc>
              <w:tc>
                <w:tcPr>
                  <w:tcW w:w="1079" w:type="dxa"/>
                  <w:vAlign w:val="center"/>
                </w:tcPr>
                <w:p w14:paraId="04F4CFA7" w14:textId="77777777" w:rsidR="00053C2D" w:rsidRPr="00142B51" w:rsidRDefault="00053C2D" w:rsidP="003A22B0">
                  <w:pPr>
                    <w:jc w:val="center"/>
                    <w:rPr>
                      <w:sz w:val="22"/>
                      <w:szCs w:val="22"/>
                    </w:rPr>
                  </w:pPr>
                  <w:r>
                    <w:rPr>
                      <w:sz w:val="22"/>
                      <w:szCs w:val="22"/>
                    </w:rPr>
                    <w:t>261,42</w:t>
                  </w:r>
                </w:p>
              </w:tc>
              <w:tc>
                <w:tcPr>
                  <w:tcW w:w="877" w:type="dxa"/>
                  <w:vAlign w:val="center"/>
                </w:tcPr>
                <w:p w14:paraId="3ECEE966" w14:textId="77777777" w:rsidR="00053C2D" w:rsidRPr="00142B51" w:rsidRDefault="00053C2D" w:rsidP="003A22B0">
                  <w:pPr>
                    <w:jc w:val="center"/>
                    <w:rPr>
                      <w:sz w:val="22"/>
                      <w:szCs w:val="22"/>
                    </w:rPr>
                  </w:pPr>
                  <w:r>
                    <w:rPr>
                      <w:sz w:val="22"/>
                      <w:szCs w:val="22"/>
                    </w:rPr>
                    <w:t>247,98</w:t>
                  </w:r>
                </w:p>
              </w:tc>
              <w:tc>
                <w:tcPr>
                  <w:tcW w:w="978" w:type="dxa"/>
                  <w:vAlign w:val="center"/>
                </w:tcPr>
                <w:p w14:paraId="22DCBC95" w14:textId="77777777" w:rsidR="00053C2D" w:rsidRPr="00142B51" w:rsidRDefault="00053C2D" w:rsidP="003A22B0">
                  <w:pPr>
                    <w:jc w:val="center"/>
                    <w:rPr>
                      <w:sz w:val="22"/>
                      <w:szCs w:val="22"/>
                    </w:rPr>
                  </w:pPr>
                  <w:r>
                    <w:rPr>
                      <w:sz w:val="22"/>
                      <w:szCs w:val="22"/>
                    </w:rPr>
                    <w:t>246,30</w:t>
                  </w:r>
                </w:p>
              </w:tc>
              <w:tc>
                <w:tcPr>
                  <w:tcW w:w="938" w:type="dxa"/>
                  <w:vAlign w:val="center"/>
                </w:tcPr>
                <w:p w14:paraId="093B6165" w14:textId="77777777" w:rsidR="00053C2D" w:rsidRPr="00142B51" w:rsidRDefault="00053C2D" w:rsidP="003A22B0">
                  <w:pPr>
                    <w:jc w:val="center"/>
                    <w:rPr>
                      <w:sz w:val="22"/>
                      <w:szCs w:val="22"/>
                    </w:rPr>
                  </w:pPr>
                  <w:r>
                    <w:rPr>
                      <w:sz w:val="22"/>
                      <w:szCs w:val="22"/>
                    </w:rPr>
                    <w:t>242,94</w:t>
                  </w:r>
                </w:p>
              </w:tc>
              <w:tc>
                <w:tcPr>
                  <w:tcW w:w="878" w:type="dxa"/>
                  <w:vAlign w:val="center"/>
                </w:tcPr>
                <w:p w14:paraId="46141B2F" w14:textId="77777777" w:rsidR="00053C2D" w:rsidRPr="00142B51" w:rsidRDefault="00053C2D" w:rsidP="003A22B0">
                  <w:pPr>
                    <w:jc w:val="center"/>
                    <w:rPr>
                      <w:sz w:val="22"/>
                      <w:szCs w:val="22"/>
                    </w:rPr>
                  </w:pPr>
                  <w:r>
                    <w:rPr>
                      <w:sz w:val="22"/>
                      <w:szCs w:val="22"/>
                    </w:rPr>
                    <w:t>261,42</w:t>
                  </w:r>
                </w:p>
              </w:tc>
              <w:tc>
                <w:tcPr>
                  <w:tcW w:w="978" w:type="dxa"/>
                  <w:vAlign w:val="center"/>
                </w:tcPr>
                <w:p w14:paraId="0C63BC75" w14:textId="77777777" w:rsidR="00053C2D" w:rsidRPr="00142B51" w:rsidRDefault="00053C2D" w:rsidP="003A22B0">
                  <w:pPr>
                    <w:jc w:val="center"/>
                    <w:rPr>
                      <w:sz w:val="22"/>
                      <w:szCs w:val="22"/>
                    </w:rPr>
                  </w:pPr>
                  <w:r>
                    <w:rPr>
                      <w:sz w:val="22"/>
                      <w:szCs w:val="22"/>
                    </w:rPr>
                    <w:t>247,98</w:t>
                  </w:r>
                </w:p>
              </w:tc>
              <w:tc>
                <w:tcPr>
                  <w:tcW w:w="978" w:type="dxa"/>
                  <w:vAlign w:val="center"/>
                </w:tcPr>
                <w:p w14:paraId="69419AEF" w14:textId="77777777" w:rsidR="00053C2D" w:rsidRPr="00142B51" w:rsidRDefault="00053C2D" w:rsidP="003A22B0">
                  <w:pPr>
                    <w:jc w:val="center"/>
                    <w:rPr>
                      <w:sz w:val="22"/>
                      <w:szCs w:val="22"/>
                    </w:rPr>
                  </w:pPr>
                  <w:r>
                    <w:rPr>
                      <w:sz w:val="22"/>
                      <w:szCs w:val="22"/>
                    </w:rPr>
                    <w:t>17,89</w:t>
                  </w:r>
                </w:p>
              </w:tc>
              <w:tc>
                <w:tcPr>
                  <w:tcW w:w="1258" w:type="dxa"/>
                  <w:vAlign w:val="center"/>
                </w:tcPr>
                <w:p w14:paraId="14E1B924" w14:textId="77777777" w:rsidR="00053C2D" w:rsidRPr="00142B51" w:rsidRDefault="00053C2D" w:rsidP="003A22B0">
                  <w:pPr>
                    <w:jc w:val="center"/>
                    <w:rPr>
                      <w:sz w:val="22"/>
                      <w:szCs w:val="22"/>
                    </w:rPr>
                  </w:pPr>
                  <w:r>
                    <w:rPr>
                      <w:sz w:val="22"/>
                      <w:szCs w:val="22"/>
                    </w:rPr>
                    <w:t>4 198,77</w:t>
                  </w:r>
                </w:p>
              </w:tc>
              <w:tc>
                <w:tcPr>
                  <w:tcW w:w="1036" w:type="dxa"/>
                  <w:vAlign w:val="center"/>
                </w:tcPr>
                <w:p w14:paraId="32884649" w14:textId="77777777" w:rsidR="00053C2D" w:rsidRPr="00ED6E16" w:rsidRDefault="00053C2D" w:rsidP="003A22B0">
                  <w:pPr>
                    <w:jc w:val="center"/>
                    <w:rPr>
                      <w:sz w:val="22"/>
                      <w:szCs w:val="22"/>
                    </w:rPr>
                  </w:pPr>
                  <w:r w:rsidRPr="00ED6E16">
                    <w:rPr>
                      <w:sz w:val="22"/>
                      <w:szCs w:val="22"/>
                    </w:rPr>
                    <w:t>х</w:t>
                  </w:r>
                </w:p>
              </w:tc>
              <w:tc>
                <w:tcPr>
                  <w:tcW w:w="1118" w:type="dxa"/>
                  <w:vAlign w:val="center"/>
                </w:tcPr>
                <w:p w14:paraId="30FD3ECE" w14:textId="77777777" w:rsidR="00053C2D" w:rsidRPr="00ED6E16" w:rsidRDefault="00053C2D" w:rsidP="003A22B0">
                  <w:pPr>
                    <w:jc w:val="center"/>
                    <w:rPr>
                      <w:sz w:val="22"/>
                      <w:szCs w:val="22"/>
                    </w:rPr>
                  </w:pPr>
                  <w:r w:rsidRPr="00ED6E16">
                    <w:rPr>
                      <w:sz w:val="22"/>
                      <w:szCs w:val="22"/>
                    </w:rPr>
                    <w:t>х</w:t>
                  </w:r>
                </w:p>
              </w:tc>
            </w:tr>
            <w:tr w:rsidR="00053C2D" w:rsidRPr="00ED6E16" w14:paraId="03FE7B9E" w14:textId="77777777" w:rsidTr="003A22B0">
              <w:trPr>
                <w:trHeight w:val="263"/>
              </w:trPr>
              <w:tc>
                <w:tcPr>
                  <w:tcW w:w="1537" w:type="dxa"/>
                  <w:vMerge/>
                  <w:vAlign w:val="center"/>
                </w:tcPr>
                <w:p w14:paraId="238D4BB5" w14:textId="77777777" w:rsidR="00053C2D" w:rsidRPr="00963BC6" w:rsidRDefault="00053C2D" w:rsidP="003A22B0">
                  <w:pPr>
                    <w:jc w:val="center"/>
                  </w:pPr>
                </w:p>
              </w:tc>
              <w:tc>
                <w:tcPr>
                  <w:tcW w:w="1537" w:type="dxa"/>
                  <w:vAlign w:val="center"/>
                </w:tcPr>
                <w:p w14:paraId="7E9E26E8" w14:textId="77777777" w:rsidR="00053C2D" w:rsidRPr="00ED6E16" w:rsidRDefault="00053C2D" w:rsidP="003A22B0">
                  <w:pPr>
                    <w:jc w:val="center"/>
                    <w:rPr>
                      <w:sz w:val="22"/>
                      <w:szCs w:val="22"/>
                    </w:rPr>
                  </w:pPr>
                  <w:r w:rsidRPr="00ED6E16">
                    <w:rPr>
                      <w:sz w:val="22"/>
                      <w:szCs w:val="22"/>
                    </w:rPr>
                    <w:t>с 01.</w:t>
                  </w:r>
                  <w:r>
                    <w:rPr>
                      <w:sz w:val="22"/>
                      <w:szCs w:val="22"/>
                    </w:rPr>
                    <w:t>12</w:t>
                  </w:r>
                  <w:r w:rsidRPr="00ED6E16">
                    <w:rPr>
                      <w:sz w:val="22"/>
                      <w:szCs w:val="22"/>
                    </w:rPr>
                    <w:t>.202</w:t>
                  </w:r>
                  <w:r>
                    <w:rPr>
                      <w:sz w:val="22"/>
                      <w:szCs w:val="22"/>
                    </w:rPr>
                    <w:t>2</w:t>
                  </w:r>
                </w:p>
              </w:tc>
              <w:tc>
                <w:tcPr>
                  <w:tcW w:w="979" w:type="dxa"/>
                  <w:vAlign w:val="center"/>
                </w:tcPr>
                <w:p w14:paraId="14478F6A" w14:textId="77777777" w:rsidR="00053C2D" w:rsidRPr="00142B51" w:rsidRDefault="00053C2D" w:rsidP="003A22B0">
                  <w:pPr>
                    <w:jc w:val="center"/>
                    <w:rPr>
                      <w:sz w:val="22"/>
                      <w:szCs w:val="22"/>
                    </w:rPr>
                  </w:pPr>
                  <w:r>
                    <w:rPr>
                      <w:sz w:val="22"/>
                      <w:szCs w:val="22"/>
                    </w:rPr>
                    <w:t>266,42</w:t>
                  </w:r>
                </w:p>
              </w:tc>
              <w:tc>
                <w:tcPr>
                  <w:tcW w:w="838" w:type="dxa"/>
                  <w:vAlign w:val="center"/>
                </w:tcPr>
                <w:p w14:paraId="1855962C" w14:textId="77777777" w:rsidR="00053C2D" w:rsidRPr="00142B51" w:rsidRDefault="00053C2D" w:rsidP="003A22B0">
                  <w:pPr>
                    <w:jc w:val="center"/>
                    <w:rPr>
                      <w:sz w:val="22"/>
                      <w:szCs w:val="22"/>
                    </w:rPr>
                  </w:pPr>
                  <w:r>
                    <w:rPr>
                      <w:sz w:val="22"/>
                      <w:szCs w:val="22"/>
                    </w:rPr>
                    <w:t>262,76</w:t>
                  </w:r>
                </w:p>
              </w:tc>
              <w:tc>
                <w:tcPr>
                  <w:tcW w:w="1079" w:type="dxa"/>
                  <w:vAlign w:val="center"/>
                </w:tcPr>
                <w:p w14:paraId="266EE676" w14:textId="77777777" w:rsidR="00053C2D" w:rsidRPr="00142B51" w:rsidRDefault="00053C2D" w:rsidP="003A22B0">
                  <w:pPr>
                    <w:jc w:val="center"/>
                    <w:rPr>
                      <w:sz w:val="22"/>
                      <w:szCs w:val="22"/>
                    </w:rPr>
                  </w:pPr>
                  <w:r>
                    <w:rPr>
                      <w:sz w:val="22"/>
                      <w:szCs w:val="22"/>
                    </w:rPr>
                    <w:t>282,90</w:t>
                  </w:r>
                </w:p>
              </w:tc>
              <w:tc>
                <w:tcPr>
                  <w:tcW w:w="877" w:type="dxa"/>
                  <w:vAlign w:val="center"/>
                </w:tcPr>
                <w:p w14:paraId="078BF37E" w14:textId="77777777" w:rsidR="00053C2D" w:rsidRPr="00142B51" w:rsidRDefault="00053C2D" w:rsidP="003A22B0">
                  <w:pPr>
                    <w:jc w:val="center"/>
                    <w:rPr>
                      <w:sz w:val="22"/>
                      <w:szCs w:val="22"/>
                    </w:rPr>
                  </w:pPr>
                  <w:r>
                    <w:rPr>
                      <w:sz w:val="22"/>
                      <w:szCs w:val="22"/>
                    </w:rPr>
                    <w:t>268,25</w:t>
                  </w:r>
                </w:p>
              </w:tc>
              <w:tc>
                <w:tcPr>
                  <w:tcW w:w="978" w:type="dxa"/>
                  <w:vAlign w:val="center"/>
                </w:tcPr>
                <w:p w14:paraId="1F08EC36" w14:textId="77777777" w:rsidR="00053C2D" w:rsidRPr="00142B51" w:rsidRDefault="00053C2D" w:rsidP="003A22B0">
                  <w:pPr>
                    <w:jc w:val="center"/>
                    <w:rPr>
                      <w:sz w:val="22"/>
                      <w:szCs w:val="22"/>
                    </w:rPr>
                  </w:pPr>
                  <w:r>
                    <w:rPr>
                      <w:sz w:val="22"/>
                      <w:szCs w:val="22"/>
                    </w:rPr>
                    <w:t>266,42</w:t>
                  </w:r>
                </w:p>
              </w:tc>
              <w:tc>
                <w:tcPr>
                  <w:tcW w:w="938" w:type="dxa"/>
                  <w:vAlign w:val="center"/>
                </w:tcPr>
                <w:p w14:paraId="345A9960" w14:textId="77777777" w:rsidR="00053C2D" w:rsidRPr="00142B51" w:rsidRDefault="00053C2D" w:rsidP="003A22B0">
                  <w:pPr>
                    <w:jc w:val="center"/>
                    <w:rPr>
                      <w:sz w:val="22"/>
                      <w:szCs w:val="22"/>
                    </w:rPr>
                  </w:pPr>
                  <w:r>
                    <w:rPr>
                      <w:sz w:val="22"/>
                      <w:szCs w:val="22"/>
                    </w:rPr>
                    <w:t>262,76</w:t>
                  </w:r>
                </w:p>
              </w:tc>
              <w:tc>
                <w:tcPr>
                  <w:tcW w:w="878" w:type="dxa"/>
                  <w:vAlign w:val="center"/>
                </w:tcPr>
                <w:p w14:paraId="12BAD5D7" w14:textId="77777777" w:rsidR="00053C2D" w:rsidRPr="00142B51" w:rsidRDefault="00053C2D" w:rsidP="003A22B0">
                  <w:pPr>
                    <w:jc w:val="center"/>
                    <w:rPr>
                      <w:sz w:val="22"/>
                      <w:szCs w:val="22"/>
                    </w:rPr>
                  </w:pPr>
                  <w:r>
                    <w:rPr>
                      <w:sz w:val="22"/>
                      <w:szCs w:val="22"/>
                    </w:rPr>
                    <w:t>282,90</w:t>
                  </w:r>
                </w:p>
              </w:tc>
              <w:tc>
                <w:tcPr>
                  <w:tcW w:w="978" w:type="dxa"/>
                  <w:vAlign w:val="center"/>
                </w:tcPr>
                <w:p w14:paraId="24AA440B" w14:textId="77777777" w:rsidR="00053C2D" w:rsidRPr="00142B51" w:rsidRDefault="00053C2D" w:rsidP="003A22B0">
                  <w:pPr>
                    <w:jc w:val="center"/>
                    <w:rPr>
                      <w:sz w:val="22"/>
                      <w:szCs w:val="22"/>
                    </w:rPr>
                  </w:pPr>
                  <w:r>
                    <w:rPr>
                      <w:sz w:val="22"/>
                      <w:szCs w:val="22"/>
                    </w:rPr>
                    <w:t>268,25</w:t>
                  </w:r>
                </w:p>
              </w:tc>
              <w:tc>
                <w:tcPr>
                  <w:tcW w:w="978" w:type="dxa"/>
                  <w:vAlign w:val="center"/>
                </w:tcPr>
                <w:p w14:paraId="3301108C" w14:textId="77777777" w:rsidR="00053C2D" w:rsidRPr="00142B51" w:rsidRDefault="00053C2D" w:rsidP="003A22B0">
                  <w:pPr>
                    <w:jc w:val="center"/>
                    <w:rPr>
                      <w:sz w:val="22"/>
                      <w:szCs w:val="22"/>
                    </w:rPr>
                  </w:pPr>
                  <w:r>
                    <w:rPr>
                      <w:sz w:val="22"/>
                      <w:szCs w:val="22"/>
                    </w:rPr>
                    <w:t>17,45</w:t>
                  </w:r>
                </w:p>
              </w:tc>
              <w:tc>
                <w:tcPr>
                  <w:tcW w:w="1258" w:type="dxa"/>
                  <w:vAlign w:val="center"/>
                </w:tcPr>
                <w:p w14:paraId="4AE48753" w14:textId="77777777" w:rsidR="00053C2D" w:rsidRPr="00142B51" w:rsidRDefault="00053C2D" w:rsidP="003A22B0">
                  <w:pPr>
                    <w:jc w:val="center"/>
                    <w:rPr>
                      <w:sz w:val="22"/>
                      <w:szCs w:val="22"/>
                    </w:rPr>
                  </w:pPr>
                  <w:r>
                    <w:rPr>
                      <w:sz w:val="22"/>
                      <w:szCs w:val="22"/>
                    </w:rPr>
                    <w:t>4 576,66</w:t>
                  </w:r>
                </w:p>
              </w:tc>
              <w:tc>
                <w:tcPr>
                  <w:tcW w:w="1036" w:type="dxa"/>
                  <w:vAlign w:val="center"/>
                </w:tcPr>
                <w:p w14:paraId="3C286B65" w14:textId="77777777" w:rsidR="00053C2D" w:rsidRPr="00ED6E16" w:rsidRDefault="00053C2D" w:rsidP="003A22B0">
                  <w:pPr>
                    <w:jc w:val="center"/>
                    <w:rPr>
                      <w:sz w:val="22"/>
                      <w:szCs w:val="22"/>
                    </w:rPr>
                  </w:pPr>
                  <w:r w:rsidRPr="00ED6E16">
                    <w:rPr>
                      <w:sz w:val="22"/>
                      <w:szCs w:val="22"/>
                    </w:rPr>
                    <w:t>х</w:t>
                  </w:r>
                </w:p>
              </w:tc>
              <w:tc>
                <w:tcPr>
                  <w:tcW w:w="1118" w:type="dxa"/>
                  <w:vAlign w:val="center"/>
                </w:tcPr>
                <w:p w14:paraId="75ACDF46" w14:textId="77777777" w:rsidR="00053C2D" w:rsidRPr="00ED6E16" w:rsidRDefault="00053C2D" w:rsidP="003A22B0">
                  <w:pPr>
                    <w:jc w:val="center"/>
                    <w:rPr>
                      <w:sz w:val="22"/>
                      <w:szCs w:val="22"/>
                    </w:rPr>
                  </w:pPr>
                  <w:r w:rsidRPr="00ED6E16">
                    <w:rPr>
                      <w:sz w:val="22"/>
                      <w:szCs w:val="22"/>
                    </w:rPr>
                    <w:t>х</w:t>
                  </w:r>
                </w:p>
              </w:tc>
            </w:tr>
            <w:tr w:rsidR="00053C2D" w:rsidRPr="00ED6E16" w14:paraId="39238233" w14:textId="77777777" w:rsidTr="003A22B0">
              <w:trPr>
                <w:trHeight w:val="263"/>
              </w:trPr>
              <w:tc>
                <w:tcPr>
                  <w:tcW w:w="1537" w:type="dxa"/>
                  <w:vMerge/>
                  <w:vAlign w:val="center"/>
                </w:tcPr>
                <w:p w14:paraId="54D90130" w14:textId="77777777" w:rsidR="00053C2D" w:rsidRPr="00963BC6" w:rsidRDefault="00053C2D" w:rsidP="003A22B0">
                  <w:pPr>
                    <w:jc w:val="center"/>
                  </w:pPr>
                </w:p>
              </w:tc>
              <w:tc>
                <w:tcPr>
                  <w:tcW w:w="1537" w:type="dxa"/>
                  <w:vAlign w:val="center"/>
                </w:tcPr>
                <w:p w14:paraId="240F6F66" w14:textId="77777777" w:rsidR="00053C2D" w:rsidRPr="00ED6E16" w:rsidRDefault="00053C2D" w:rsidP="003A22B0">
                  <w:pPr>
                    <w:jc w:val="center"/>
                    <w:rPr>
                      <w:sz w:val="22"/>
                      <w:szCs w:val="22"/>
                    </w:rPr>
                  </w:pPr>
                  <w:r w:rsidRPr="00ED6E16">
                    <w:rPr>
                      <w:sz w:val="22"/>
                      <w:szCs w:val="22"/>
                    </w:rPr>
                    <w:t>с 01.</w:t>
                  </w:r>
                  <w:r>
                    <w:rPr>
                      <w:sz w:val="22"/>
                      <w:szCs w:val="22"/>
                    </w:rPr>
                    <w:t>01</w:t>
                  </w:r>
                  <w:r w:rsidRPr="00ED6E16">
                    <w:rPr>
                      <w:sz w:val="22"/>
                      <w:szCs w:val="22"/>
                    </w:rPr>
                    <w:t>.202</w:t>
                  </w:r>
                  <w:r>
                    <w:rPr>
                      <w:sz w:val="22"/>
                      <w:szCs w:val="22"/>
                    </w:rPr>
                    <w:t>3</w:t>
                  </w:r>
                </w:p>
              </w:tc>
              <w:tc>
                <w:tcPr>
                  <w:tcW w:w="979" w:type="dxa"/>
                  <w:vAlign w:val="center"/>
                </w:tcPr>
                <w:p w14:paraId="7F31512D" w14:textId="77777777" w:rsidR="00053C2D" w:rsidRPr="00142B51" w:rsidRDefault="00053C2D" w:rsidP="003A22B0">
                  <w:pPr>
                    <w:jc w:val="center"/>
                    <w:rPr>
                      <w:sz w:val="22"/>
                      <w:szCs w:val="22"/>
                    </w:rPr>
                  </w:pPr>
                  <w:r>
                    <w:rPr>
                      <w:sz w:val="22"/>
                      <w:szCs w:val="22"/>
                    </w:rPr>
                    <w:t>266,42</w:t>
                  </w:r>
                </w:p>
              </w:tc>
              <w:tc>
                <w:tcPr>
                  <w:tcW w:w="838" w:type="dxa"/>
                  <w:vAlign w:val="center"/>
                </w:tcPr>
                <w:p w14:paraId="2204233C" w14:textId="77777777" w:rsidR="00053C2D" w:rsidRPr="00142B51" w:rsidRDefault="00053C2D" w:rsidP="003A22B0">
                  <w:pPr>
                    <w:jc w:val="center"/>
                    <w:rPr>
                      <w:sz w:val="22"/>
                      <w:szCs w:val="22"/>
                    </w:rPr>
                  </w:pPr>
                  <w:r>
                    <w:rPr>
                      <w:sz w:val="22"/>
                      <w:szCs w:val="22"/>
                    </w:rPr>
                    <w:t>262,76</w:t>
                  </w:r>
                </w:p>
              </w:tc>
              <w:tc>
                <w:tcPr>
                  <w:tcW w:w="1079" w:type="dxa"/>
                  <w:vAlign w:val="center"/>
                </w:tcPr>
                <w:p w14:paraId="13C88041" w14:textId="77777777" w:rsidR="00053C2D" w:rsidRPr="00142B51" w:rsidRDefault="00053C2D" w:rsidP="003A22B0">
                  <w:pPr>
                    <w:jc w:val="center"/>
                    <w:rPr>
                      <w:sz w:val="22"/>
                      <w:szCs w:val="22"/>
                    </w:rPr>
                  </w:pPr>
                  <w:r>
                    <w:rPr>
                      <w:sz w:val="22"/>
                      <w:szCs w:val="22"/>
                    </w:rPr>
                    <w:t>282,90</w:t>
                  </w:r>
                </w:p>
              </w:tc>
              <w:tc>
                <w:tcPr>
                  <w:tcW w:w="877" w:type="dxa"/>
                  <w:vAlign w:val="center"/>
                </w:tcPr>
                <w:p w14:paraId="0DECEDB8" w14:textId="77777777" w:rsidR="00053C2D" w:rsidRPr="00142B51" w:rsidRDefault="00053C2D" w:rsidP="003A22B0">
                  <w:pPr>
                    <w:jc w:val="center"/>
                    <w:rPr>
                      <w:sz w:val="22"/>
                      <w:szCs w:val="22"/>
                    </w:rPr>
                  </w:pPr>
                  <w:r>
                    <w:rPr>
                      <w:sz w:val="22"/>
                      <w:szCs w:val="22"/>
                    </w:rPr>
                    <w:t>268,25</w:t>
                  </w:r>
                </w:p>
              </w:tc>
              <w:tc>
                <w:tcPr>
                  <w:tcW w:w="978" w:type="dxa"/>
                  <w:vAlign w:val="center"/>
                </w:tcPr>
                <w:p w14:paraId="556876D9" w14:textId="77777777" w:rsidR="00053C2D" w:rsidRPr="00142B51" w:rsidRDefault="00053C2D" w:rsidP="003A22B0">
                  <w:pPr>
                    <w:jc w:val="center"/>
                    <w:rPr>
                      <w:sz w:val="22"/>
                      <w:szCs w:val="22"/>
                    </w:rPr>
                  </w:pPr>
                  <w:r>
                    <w:rPr>
                      <w:sz w:val="22"/>
                      <w:szCs w:val="22"/>
                    </w:rPr>
                    <w:t>266,42</w:t>
                  </w:r>
                </w:p>
              </w:tc>
              <w:tc>
                <w:tcPr>
                  <w:tcW w:w="938" w:type="dxa"/>
                  <w:vAlign w:val="center"/>
                </w:tcPr>
                <w:p w14:paraId="23A435DB" w14:textId="77777777" w:rsidR="00053C2D" w:rsidRPr="00142B51" w:rsidRDefault="00053C2D" w:rsidP="003A22B0">
                  <w:pPr>
                    <w:jc w:val="center"/>
                    <w:rPr>
                      <w:sz w:val="22"/>
                      <w:szCs w:val="22"/>
                    </w:rPr>
                  </w:pPr>
                  <w:r>
                    <w:rPr>
                      <w:sz w:val="22"/>
                      <w:szCs w:val="22"/>
                    </w:rPr>
                    <w:t>262,76</w:t>
                  </w:r>
                </w:p>
              </w:tc>
              <w:tc>
                <w:tcPr>
                  <w:tcW w:w="878" w:type="dxa"/>
                  <w:vAlign w:val="center"/>
                </w:tcPr>
                <w:p w14:paraId="6DB2CFEC" w14:textId="77777777" w:rsidR="00053C2D" w:rsidRPr="00142B51" w:rsidRDefault="00053C2D" w:rsidP="003A22B0">
                  <w:pPr>
                    <w:jc w:val="center"/>
                    <w:rPr>
                      <w:sz w:val="22"/>
                      <w:szCs w:val="22"/>
                    </w:rPr>
                  </w:pPr>
                  <w:r>
                    <w:rPr>
                      <w:sz w:val="22"/>
                      <w:szCs w:val="22"/>
                    </w:rPr>
                    <w:t>282,90</w:t>
                  </w:r>
                </w:p>
              </w:tc>
              <w:tc>
                <w:tcPr>
                  <w:tcW w:w="978" w:type="dxa"/>
                  <w:vAlign w:val="center"/>
                </w:tcPr>
                <w:p w14:paraId="7FDF87DE" w14:textId="77777777" w:rsidR="00053C2D" w:rsidRPr="00142B51" w:rsidRDefault="00053C2D" w:rsidP="003A22B0">
                  <w:pPr>
                    <w:jc w:val="center"/>
                    <w:rPr>
                      <w:sz w:val="22"/>
                      <w:szCs w:val="22"/>
                    </w:rPr>
                  </w:pPr>
                  <w:r>
                    <w:rPr>
                      <w:sz w:val="22"/>
                      <w:szCs w:val="22"/>
                    </w:rPr>
                    <w:t>268,25</w:t>
                  </w:r>
                </w:p>
              </w:tc>
              <w:tc>
                <w:tcPr>
                  <w:tcW w:w="978" w:type="dxa"/>
                  <w:vAlign w:val="center"/>
                </w:tcPr>
                <w:p w14:paraId="3D6C48A8" w14:textId="77777777" w:rsidR="00053C2D" w:rsidRPr="00142B51" w:rsidRDefault="00053C2D" w:rsidP="003A22B0">
                  <w:pPr>
                    <w:jc w:val="center"/>
                    <w:rPr>
                      <w:sz w:val="22"/>
                      <w:szCs w:val="22"/>
                    </w:rPr>
                  </w:pPr>
                  <w:r>
                    <w:rPr>
                      <w:sz w:val="23"/>
                      <w:szCs w:val="23"/>
                    </w:rPr>
                    <w:t>17,45</w:t>
                  </w:r>
                </w:p>
              </w:tc>
              <w:tc>
                <w:tcPr>
                  <w:tcW w:w="1258" w:type="dxa"/>
                  <w:vAlign w:val="center"/>
                </w:tcPr>
                <w:p w14:paraId="7E2C3C5B" w14:textId="77777777" w:rsidR="00053C2D" w:rsidRPr="00142B51" w:rsidRDefault="00053C2D" w:rsidP="003A22B0">
                  <w:pPr>
                    <w:jc w:val="center"/>
                    <w:rPr>
                      <w:sz w:val="22"/>
                      <w:szCs w:val="22"/>
                    </w:rPr>
                  </w:pPr>
                  <w:r>
                    <w:rPr>
                      <w:sz w:val="22"/>
                      <w:szCs w:val="22"/>
                    </w:rPr>
                    <w:t>4 576,66</w:t>
                  </w:r>
                </w:p>
              </w:tc>
              <w:tc>
                <w:tcPr>
                  <w:tcW w:w="1036" w:type="dxa"/>
                  <w:vAlign w:val="center"/>
                </w:tcPr>
                <w:p w14:paraId="02145B69" w14:textId="77777777" w:rsidR="00053C2D" w:rsidRPr="00ED6E16" w:rsidRDefault="00053C2D" w:rsidP="003A22B0">
                  <w:pPr>
                    <w:jc w:val="center"/>
                    <w:rPr>
                      <w:sz w:val="22"/>
                      <w:szCs w:val="22"/>
                    </w:rPr>
                  </w:pPr>
                  <w:r w:rsidRPr="00ED6E16">
                    <w:rPr>
                      <w:sz w:val="22"/>
                      <w:szCs w:val="22"/>
                    </w:rPr>
                    <w:t>х</w:t>
                  </w:r>
                </w:p>
              </w:tc>
              <w:tc>
                <w:tcPr>
                  <w:tcW w:w="1118" w:type="dxa"/>
                  <w:vAlign w:val="center"/>
                </w:tcPr>
                <w:p w14:paraId="6203716E" w14:textId="77777777" w:rsidR="00053C2D" w:rsidRPr="00ED6E16" w:rsidRDefault="00053C2D" w:rsidP="003A22B0">
                  <w:pPr>
                    <w:jc w:val="center"/>
                    <w:rPr>
                      <w:sz w:val="22"/>
                      <w:szCs w:val="22"/>
                    </w:rPr>
                  </w:pPr>
                  <w:r w:rsidRPr="00ED6E16">
                    <w:rPr>
                      <w:sz w:val="22"/>
                      <w:szCs w:val="22"/>
                    </w:rPr>
                    <w:t>х</w:t>
                  </w:r>
                </w:p>
              </w:tc>
            </w:tr>
            <w:tr w:rsidR="00053C2D" w:rsidRPr="00ED6E16" w14:paraId="72C2177B" w14:textId="77777777" w:rsidTr="003A22B0">
              <w:trPr>
                <w:trHeight w:val="263"/>
              </w:trPr>
              <w:tc>
                <w:tcPr>
                  <w:tcW w:w="1537" w:type="dxa"/>
                  <w:vMerge/>
                  <w:vAlign w:val="center"/>
                </w:tcPr>
                <w:p w14:paraId="2246A4F6" w14:textId="77777777" w:rsidR="00053C2D" w:rsidRPr="00963BC6" w:rsidRDefault="00053C2D" w:rsidP="003A22B0">
                  <w:pPr>
                    <w:jc w:val="center"/>
                  </w:pPr>
                </w:p>
              </w:tc>
              <w:tc>
                <w:tcPr>
                  <w:tcW w:w="1537" w:type="dxa"/>
                  <w:vAlign w:val="center"/>
                </w:tcPr>
                <w:p w14:paraId="0B334152" w14:textId="77777777" w:rsidR="00053C2D" w:rsidRPr="00ED6E16" w:rsidRDefault="00053C2D" w:rsidP="003A22B0">
                  <w:pPr>
                    <w:jc w:val="center"/>
                    <w:rPr>
                      <w:sz w:val="22"/>
                      <w:szCs w:val="22"/>
                    </w:rPr>
                  </w:pPr>
                  <w:r w:rsidRPr="00ED6E16">
                    <w:rPr>
                      <w:sz w:val="22"/>
                      <w:szCs w:val="22"/>
                    </w:rPr>
                    <w:t>с 01.01.202</w:t>
                  </w:r>
                  <w:r>
                    <w:rPr>
                      <w:sz w:val="22"/>
                      <w:szCs w:val="22"/>
                    </w:rPr>
                    <w:t>4</w:t>
                  </w:r>
                </w:p>
              </w:tc>
              <w:tc>
                <w:tcPr>
                  <w:tcW w:w="979" w:type="dxa"/>
                  <w:vAlign w:val="center"/>
                </w:tcPr>
                <w:p w14:paraId="485D92FF" w14:textId="77777777" w:rsidR="00053C2D" w:rsidRPr="00F86795" w:rsidRDefault="00053C2D" w:rsidP="003A22B0">
                  <w:pPr>
                    <w:jc w:val="center"/>
                    <w:rPr>
                      <w:sz w:val="22"/>
                      <w:szCs w:val="22"/>
                    </w:rPr>
                  </w:pPr>
                  <w:r w:rsidRPr="00F86795">
                    <w:rPr>
                      <w:sz w:val="22"/>
                      <w:szCs w:val="22"/>
                    </w:rPr>
                    <w:t>266,42</w:t>
                  </w:r>
                </w:p>
              </w:tc>
              <w:tc>
                <w:tcPr>
                  <w:tcW w:w="838" w:type="dxa"/>
                  <w:vAlign w:val="center"/>
                </w:tcPr>
                <w:p w14:paraId="48DD20EB" w14:textId="77777777" w:rsidR="00053C2D" w:rsidRPr="00F86795" w:rsidRDefault="00053C2D" w:rsidP="003A22B0">
                  <w:pPr>
                    <w:jc w:val="center"/>
                    <w:rPr>
                      <w:sz w:val="22"/>
                      <w:szCs w:val="22"/>
                    </w:rPr>
                  </w:pPr>
                  <w:r w:rsidRPr="00F86795">
                    <w:rPr>
                      <w:sz w:val="22"/>
                      <w:szCs w:val="22"/>
                    </w:rPr>
                    <w:t>262,76</w:t>
                  </w:r>
                </w:p>
              </w:tc>
              <w:tc>
                <w:tcPr>
                  <w:tcW w:w="1079" w:type="dxa"/>
                  <w:vAlign w:val="center"/>
                </w:tcPr>
                <w:p w14:paraId="6644C0DE" w14:textId="77777777" w:rsidR="00053C2D" w:rsidRPr="00F86795" w:rsidRDefault="00053C2D" w:rsidP="003A22B0">
                  <w:pPr>
                    <w:jc w:val="center"/>
                    <w:rPr>
                      <w:sz w:val="22"/>
                      <w:szCs w:val="22"/>
                    </w:rPr>
                  </w:pPr>
                  <w:r w:rsidRPr="00F86795">
                    <w:rPr>
                      <w:sz w:val="22"/>
                      <w:szCs w:val="22"/>
                    </w:rPr>
                    <w:t>282,9</w:t>
                  </w:r>
                  <w:r>
                    <w:rPr>
                      <w:sz w:val="22"/>
                      <w:szCs w:val="22"/>
                    </w:rPr>
                    <w:t>0</w:t>
                  </w:r>
                </w:p>
              </w:tc>
              <w:tc>
                <w:tcPr>
                  <w:tcW w:w="877" w:type="dxa"/>
                  <w:vAlign w:val="center"/>
                </w:tcPr>
                <w:p w14:paraId="76A7FB42" w14:textId="77777777" w:rsidR="00053C2D" w:rsidRPr="00F86795" w:rsidRDefault="00053C2D" w:rsidP="003A22B0">
                  <w:pPr>
                    <w:jc w:val="center"/>
                    <w:rPr>
                      <w:sz w:val="22"/>
                      <w:szCs w:val="22"/>
                    </w:rPr>
                  </w:pPr>
                  <w:r w:rsidRPr="00F86795">
                    <w:rPr>
                      <w:sz w:val="22"/>
                      <w:szCs w:val="22"/>
                    </w:rPr>
                    <w:t>268,25</w:t>
                  </w:r>
                </w:p>
              </w:tc>
              <w:tc>
                <w:tcPr>
                  <w:tcW w:w="978" w:type="dxa"/>
                  <w:vAlign w:val="center"/>
                </w:tcPr>
                <w:p w14:paraId="255F016C" w14:textId="77777777" w:rsidR="00053C2D" w:rsidRPr="00F86795" w:rsidRDefault="00053C2D" w:rsidP="003A22B0">
                  <w:pPr>
                    <w:jc w:val="center"/>
                    <w:rPr>
                      <w:sz w:val="22"/>
                      <w:szCs w:val="22"/>
                    </w:rPr>
                  </w:pPr>
                  <w:r w:rsidRPr="00F86795">
                    <w:rPr>
                      <w:color w:val="000000"/>
                      <w:sz w:val="22"/>
                      <w:szCs w:val="22"/>
                    </w:rPr>
                    <w:t>266,42</w:t>
                  </w:r>
                </w:p>
              </w:tc>
              <w:tc>
                <w:tcPr>
                  <w:tcW w:w="938" w:type="dxa"/>
                  <w:vAlign w:val="center"/>
                </w:tcPr>
                <w:p w14:paraId="48C65C2F" w14:textId="77777777" w:rsidR="00053C2D" w:rsidRPr="00F86795" w:rsidRDefault="00053C2D" w:rsidP="003A22B0">
                  <w:pPr>
                    <w:jc w:val="center"/>
                    <w:rPr>
                      <w:sz w:val="22"/>
                      <w:szCs w:val="22"/>
                    </w:rPr>
                  </w:pPr>
                  <w:r w:rsidRPr="00F86795">
                    <w:rPr>
                      <w:color w:val="000000"/>
                      <w:sz w:val="22"/>
                      <w:szCs w:val="22"/>
                    </w:rPr>
                    <w:t>262,76</w:t>
                  </w:r>
                </w:p>
              </w:tc>
              <w:tc>
                <w:tcPr>
                  <w:tcW w:w="878" w:type="dxa"/>
                  <w:vAlign w:val="center"/>
                </w:tcPr>
                <w:p w14:paraId="7CCB49A4" w14:textId="77777777" w:rsidR="00053C2D" w:rsidRPr="00F86795" w:rsidRDefault="00053C2D" w:rsidP="003A22B0">
                  <w:pPr>
                    <w:jc w:val="center"/>
                    <w:rPr>
                      <w:sz w:val="22"/>
                      <w:szCs w:val="22"/>
                    </w:rPr>
                  </w:pPr>
                  <w:r w:rsidRPr="00F86795">
                    <w:rPr>
                      <w:color w:val="000000"/>
                      <w:sz w:val="22"/>
                      <w:szCs w:val="22"/>
                    </w:rPr>
                    <w:t>282,90</w:t>
                  </w:r>
                </w:p>
              </w:tc>
              <w:tc>
                <w:tcPr>
                  <w:tcW w:w="978" w:type="dxa"/>
                  <w:vAlign w:val="center"/>
                </w:tcPr>
                <w:p w14:paraId="1DD51F3A" w14:textId="77777777" w:rsidR="00053C2D" w:rsidRPr="00F86795" w:rsidRDefault="00053C2D" w:rsidP="003A22B0">
                  <w:pPr>
                    <w:jc w:val="center"/>
                    <w:rPr>
                      <w:sz w:val="22"/>
                      <w:szCs w:val="22"/>
                    </w:rPr>
                  </w:pPr>
                  <w:r w:rsidRPr="00F86795">
                    <w:rPr>
                      <w:color w:val="000000"/>
                      <w:sz w:val="22"/>
                      <w:szCs w:val="22"/>
                    </w:rPr>
                    <w:t>268,25</w:t>
                  </w:r>
                </w:p>
              </w:tc>
              <w:tc>
                <w:tcPr>
                  <w:tcW w:w="978" w:type="dxa"/>
                  <w:vAlign w:val="center"/>
                </w:tcPr>
                <w:p w14:paraId="141BB749" w14:textId="77777777" w:rsidR="00053C2D" w:rsidRPr="00F86795" w:rsidRDefault="00053C2D" w:rsidP="003A22B0">
                  <w:pPr>
                    <w:jc w:val="center"/>
                    <w:rPr>
                      <w:sz w:val="22"/>
                      <w:szCs w:val="22"/>
                    </w:rPr>
                  </w:pPr>
                  <w:r w:rsidRPr="00F86795">
                    <w:rPr>
                      <w:color w:val="000000"/>
                      <w:sz w:val="22"/>
                      <w:szCs w:val="22"/>
                    </w:rPr>
                    <w:t>17,45</w:t>
                  </w:r>
                </w:p>
              </w:tc>
              <w:tc>
                <w:tcPr>
                  <w:tcW w:w="1258" w:type="dxa"/>
                  <w:vAlign w:val="center"/>
                </w:tcPr>
                <w:p w14:paraId="06531C60" w14:textId="77777777" w:rsidR="00053C2D" w:rsidRPr="00F86795" w:rsidRDefault="00053C2D" w:rsidP="003A22B0">
                  <w:pPr>
                    <w:jc w:val="center"/>
                    <w:rPr>
                      <w:sz w:val="22"/>
                      <w:szCs w:val="22"/>
                    </w:rPr>
                  </w:pPr>
                  <w:r w:rsidRPr="00F86795">
                    <w:rPr>
                      <w:color w:val="000000"/>
                      <w:sz w:val="22"/>
                      <w:szCs w:val="22"/>
                    </w:rPr>
                    <w:t>4 576,66</w:t>
                  </w:r>
                </w:p>
              </w:tc>
              <w:tc>
                <w:tcPr>
                  <w:tcW w:w="1036" w:type="dxa"/>
                  <w:vAlign w:val="center"/>
                </w:tcPr>
                <w:p w14:paraId="3D7452D6" w14:textId="77777777" w:rsidR="00053C2D" w:rsidRPr="00ED6E16" w:rsidRDefault="00053C2D" w:rsidP="003A22B0">
                  <w:pPr>
                    <w:jc w:val="center"/>
                    <w:rPr>
                      <w:sz w:val="22"/>
                      <w:szCs w:val="22"/>
                    </w:rPr>
                  </w:pPr>
                  <w:r w:rsidRPr="00ED6E16">
                    <w:rPr>
                      <w:sz w:val="22"/>
                      <w:szCs w:val="22"/>
                    </w:rPr>
                    <w:t>х</w:t>
                  </w:r>
                </w:p>
              </w:tc>
              <w:tc>
                <w:tcPr>
                  <w:tcW w:w="1118" w:type="dxa"/>
                  <w:vAlign w:val="center"/>
                </w:tcPr>
                <w:p w14:paraId="329AABEB" w14:textId="77777777" w:rsidR="00053C2D" w:rsidRPr="00ED6E16" w:rsidRDefault="00053C2D" w:rsidP="003A22B0">
                  <w:pPr>
                    <w:jc w:val="center"/>
                    <w:rPr>
                      <w:sz w:val="22"/>
                      <w:szCs w:val="22"/>
                    </w:rPr>
                  </w:pPr>
                  <w:r w:rsidRPr="00ED6E16">
                    <w:rPr>
                      <w:sz w:val="22"/>
                      <w:szCs w:val="22"/>
                    </w:rPr>
                    <w:t>х</w:t>
                  </w:r>
                </w:p>
              </w:tc>
            </w:tr>
            <w:tr w:rsidR="00053C2D" w:rsidRPr="00ED6E16" w14:paraId="5D4F5BA4" w14:textId="77777777" w:rsidTr="003A22B0">
              <w:trPr>
                <w:trHeight w:val="263"/>
              </w:trPr>
              <w:tc>
                <w:tcPr>
                  <w:tcW w:w="1537" w:type="dxa"/>
                  <w:vMerge/>
                  <w:vAlign w:val="center"/>
                </w:tcPr>
                <w:p w14:paraId="1B0BC3F8" w14:textId="77777777" w:rsidR="00053C2D" w:rsidRPr="00963BC6" w:rsidRDefault="00053C2D" w:rsidP="003A22B0">
                  <w:pPr>
                    <w:jc w:val="center"/>
                  </w:pPr>
                </w:p>
              </w:tc>
              <w:tc>
                <w:tcPr>
                  <w:tcW w:w="1537" w:type="dxa"/>
                  <w:vAlign w:val="center"/>
                </w:tcPr>
                <w:p w14:paraId="2D69C55B" w14:textId="77777777" w:rsidR="00053C2D" w:rsidRPr="00ED6E16" w:rsidRDefault="00053C2D" w:rsidP="003A22B0">
                  <w:pPr>
                    <w:jc w:val="center"/>
                    <w:rPr>
                      <w:sz w:val="22"/>
                      <w:szCs w:val="22"/>
                    </w:rPr>
                  </w:pPr>
                  <w:r w:rsidRPr="00ED6E16">
                    <w:rPr>
                      <w:sz w:val="22"/>
                      <w:szCs w:val="22"/>
                    </w:rPr>
                    <w:t>с 01.07.202</w:t>
                  </w:r>
                  <w:r>
                    <w:rPr>
                      <w:sz w:val="22"/>
                      <w:szCs w:val="22"/>
                    </w:rPr>
                    <w:t>4</w:t>
                  </w:r>
                </w:p>
              </w:tc>
              <w:tc>
                <w:tcPr>
                  <w:tcW w:w="979" w:type="dxa"/>
                  <w:vAlign w:val="center"/>
                </w:tcPr>
                <w:p w14:paraId="4DC4F9BE" w14:textId="77777777" w:rsidR="00053C2D" w:rsidRPr="00F86795" w:rsidRDefault="00053C2D" w:rsidP="003A22B0">
                  <w:pPr>
                    <w:jc w:val="center"/>
                    <w:rPr>
                      <w:sz w:val="22"/>
                      <w:szCs w:val="22"/>
                    </w:rPr>
                  </w:pPr>
                  <w:r w:rsidRPr="00F86795">
                    <w:rPr>
                      <w:sz w:val="22"/>
                      <w:szCs w:val="22"/>
                    </w:rPr>
                    <w:t>291,99</w:t>
                  </w:r>
                </w:p>
              </w:tc>
              <w:tc>
                <w:tcPr>
                  <w:tcW w:w="838" w:type="dxa"/>
                  <w:vAlign w:val="center"/>
                </w:tcPr>
                <w:p w14:paraId="18ADC505" w14:textId="77777777" w:rsidR="00053C2D" w:rsidRPr="00F86795" w:rsidRDefault="00053C2D" w:rsidP="003A22B0">
                  <w:pPr>
                    <w:jc w:val="center"/>
                    <w:rPr>
                      <w:sz w:val="22"/>
                      <w:szCs w:val="22"/>
                    </w:rPr>
                  </w:pPr>
                  <w:r w:rsidRPr="00F86795">
                    <w:rPr>
                      <w:sz w:val="22"/>
                      <w:szCs w:val="22"/>
                    </w:rPr>
                    <w:t>287,98</w:t>
                  </w:r>
                </w:p>
              </w:tc>
              <w:tc>
                <w:tcPr>
                  <w:tcW w:w="1079" w:type="dxa"/>
                  <w:vAlign w:val="center"/>
                </w:tcPr>
                <w:p w14:paraId="5D6BFFDF" w14:textId="77777777" w:rsidR="00053C2D" w:rsidRPr="00F86795" w:rsidRDefault="00053C2D" w:rsidP="003A22B0">
                  <w:pPr>
                    <w:jc w:val="center"/>
                    <w:rPr>
                      <w:sz w:val="22"/>
                      <w:szCs w:val="22"/>
                    </w:rPr>
                  </w:pPr>
                  <w:r w:rsidRPr="00F86795">
                    <w:rPr>
                      <w:sz w:val="22"/>
                      <w:szCs w:val="22"/>
                    </w:rPr>
                    <w:t>310,05</w:t>
                  </w:r>
                </w:p>
              </w:tc>
              <w:tc>
                <w:tcPr>
                  <w:tcW w:w="877" w:type="dxa"/>
                  <w:vAlign w:val="center"/>
                </w:tcPr>
                <w:p w14:paraId="1343EA8D" w14:textId="77777777" w:rsidR="00053C2D" w:rsidRPr="00F86795" w:rsidRDefault="00053C2D" w:rsidP="003A22B0">
                  <w:pPr>
                    <w:jc w:val="center"/>
                    <w:rPr>
                      <w:sz w:val="22"/>
                      <w:szCs w:val="22"/>
                    </w:rPr>
                  </w:pPr>
                  <w:r w:rsidRPr="00F86795">
                    <w:rPr>
                      <w:sz w:val="22"/>
                      <w:szCs w:val="22"/>
                    </w:rPr>
                    <w:t>294,00</w:t>
                  </w:r>
                </w:p>
              </w:tc>
              <w:tc>
                <w:tcPr>
                  <w:tcW w:w="978" w:type="dxa"/>
                  <w:vAlign w:val="center"/>
                </w:tcPr>
                <w:p w14:paraId="2F89E336" w14:textId="77777777" w:rsidR="00053C2D" w:rsidRPr="00F86795" w:rsidRDefault="00053C2D" w:rsidP="003A22B0">
                  <w:pPr>
                    <w:jc w:val="center"/>
                    <w:rPr>
                      <w:sz w:val="22"/>
                      <w:szCs w:val="22"/>
                    </w:rPr>
                  </w:pPr>
                  <w:r w:rsidRPr="00F86795">
                    <w:rPr>
                      <w:color w:val="000000"/>
                      <w:sz w:val="22"/>
                      <w:szCs w:val="22"/>
                    </w:rPr>
                    <w:t>291,99</w:t>
                  </w:r>
                </w:p>
              </w:tc>
              <w:tc>
                <w:tcPr>
                  <w:tcW w:w="938" w:type="dxa"/>
                  <w:vAlign w:val="center"/>
                </w:tcPr>
                <w:p w14:paraId="57DE6D1A" w14:textId="77777777" w:rsidR="00053C2D" w:rsidRPr="00F86795" w:rsidRDefault="00053C2D" w:rsidP="003A22B0">
                  <w:pPr>
                    <w:jc w:val="center"/>
                    <w:rPr>
                      <w:sz w:val="22"/>
                      <w:szCs w:val="22"/>
                    </w:rPr>
                  </w:pPr>
                  <w:r w:rsidRPr="00F86795">
                    <w:rPr>
                      <w:color w:val="000000"/>
                      <w:sz w:val="22"/>
                      <w:szCs w:val="22"/>
                    </w:rPr>
                    <w:t>287,98</w:t>
                  </w:r>
                </w:p>
              </w:tc>
              <w:tc>
                <w:tcPr>
                  <w:tcW w:w="878" w:type="dxa"/>
                  <w:vAlign w:val="center"/>
                </w:tcPr>
                <w:p w14:paraId="0B0C5A29" w14:textId="77777777" w:rsidR="00053C2D" w:rsidRPr="00F86795" w:rsidRDefault="00053C2D" w:rsidP="003A22B0">
                  <w:pPr>
                    <w:jc w:val="center"/>
                    <w:rPr>
                      <w:sz w:val="22"/>
                      <w:szCs w:val="22"/>
                    </w:rPr>
                  </w:pPr>
                  <w:r w:rsidRPr="00F86795">
                    <w:rPr>
                      <w:color w:val="000000"/>
                      <w:sz w:val="22"/>
                      <w:szCs w:val="22"/>
                    </w:rPr>
                    <w:t>310,05</w:t>
                  </w:r>
                </w:p>
              </w:tc>
              <w:tc>
                <w:tcPr>
                  <w:tcW w:w="978" w:type="dxa"/>
                  <w:vAlign w:val="center"/>
                </w:tcPr>
                <w:p w14:paraId="73EB96F5" w14:textId="77777777" w:rsidR="00053C2D" w:rsidRPr="00F86795" w:rsidRDefault="00053C2D" w:rsidP="003A22B0">
                  <w:pPr>
                    <w:jc w:val="center"/>
                    <w:rPr>
                      <w:sz w:val="22"/>
                      <w:szCs w:val="22"/>
                    </w:rPr>
                  </w:pPr>
                  <w:r w:rsidRPr="00F86795">
                    <w:rPr>
                      <w:color w:val="000000"/>
                      <w:sz w:val="22"/>
                      <w:szCs w:val="22"/>
                    </w:rPr>
                    <w:t>294,00</w:t>
                  </w:r>
                </w:p>
              </w:tc>
              <w:tc>
                <w:tcPr>
                  <w:tcW w:w="978" w:type="dxa"/>
                  <w:vAlign w:val="center"/>
                </w:tcPr>
                <w:p w14:paraId="300B1A75" w14:textId="77777777" w:rsidR="00053C2D" w:rsidRPr="00F86795" w:rsidRDefault="00053C2D" w:rsidP="003A22B0">
                  <w:pPr>
                    <w:jc w:val="center"/>
                    <w:rPr>
                      <w:sz w:val="22"/>
                      <w:szCs w:val="22"/>
                    </w:rPr>
                  </w:pPr>
                  <w:r w:rsidRPr="00F86795">
                    <w:rPr>
                      <w:color w:val="000000"/>
                      <w:sz w:val="22"/>
                      <w:szCs w:val="22"/>
                    </w:rPr>
                    <w:t>19,12</w:t>
                  </w:r>
                </w:p>
              </w:tc>
              <w:tc>
                <w:tcPr>
                  <w:tcW w:w="1258" w:type="dxa"/>
                  <w:vAlign w:val="center"/>
                </w:tcPr>
                <w:p w14:paraId="3502D23F" w14:textId="77777777" w:rsidR="00053C2D" w:rsidRPr="00F86795" w:rsidRDefault="00053C2D" w:rsidP="003A22B0">
                  <w:pPr>
                    <w:jc w:val="center"/>
                    <w:rPr>
                      <w:sz w:val="22"/>
                      <w:szCs w:val="22"/>
                    </w:rPr>
                  </w:pPr>
                  <w:r w:rsidRPr="00F86795">
                    <w:rPr>
                      <w:color w:val="000000"/>
                      <w:sz w:val="22"/>
                      <w:szCs w:val="22"/>
                    </w:rPr>
                    <w:t>5 016,02</w:t>
                  </w:r>
                </w:p>
              </w:tc>
              <w:tc>
                <w:tcPr>
                  <w:tcW w:w="1036" w:type="dxa"/>
                  <w:vAlign w:val="center"/>
                </w:tcPr>
                <w:p w14:paraId="48488943" w14:textId="77777777" w:rsidR="00053C2D" w:rsidRPr="00ED6E16" w:rsidRDefault="00053C2D" w:rsidP="003A22B0">
                  <w:pPr>
                    <w:jc w:val="center"/>
                    <w:rPr>
                      <w:sz w:val="22"/>
                      <w:szCs w:val="22"/>
                    </w:rPr>
                  </w:pPr>
                  <w:r w:rsidRPr="00ED6E16">
                    <w:rPr>
                      <w:sz w:val="22"/>
                      <w:szCs w:val="22"/>
                    </w:rPr>
                    <w:t>х</w:t>
                  </w:r>
                </w:p>
              </w:tc>
              <w:tc>
                <w:tcPr>
                  <w:tcW w:w="1118" w:type="dxa"/>
                  <w:vAlign w:val="center"/>
                </w:tcPr>
                <w:p w14:paraId="21C6A908" w14:textId="77777777" w:rsidR="00053C2D" w:rsidRPr="00ED6E16" w:rsidRDefault="00053C2D" w:rsidP="003A22B0">
                  <w:pPr>
                    <w:jc w:val="center"/>
                    <w:rPr>
                      <w:sz w:val="22"/>
                      <w:szCs w:val="22"/>
                    </w:rPr>
                  </w:pPr>
                  <w:r w:rsidRPr="00ED6E16">
                    <w:rPr>
                      <w:sz w:val="22"/>
                      <w:szCs w:val="22"/>
                    </w:rPr>
                    <w:t>х</w:t>
                  </w:r>
                </w:p>
              </w:tc>
            </w:tr>
          </w:tbl>
          <w:p w14:paraId="487B8436" w14:textId="77777777" w:rsidR="00053C2D" w:rsidRDefault="00053C2D" w:rsidP="003A22B0">
            <w:pPr>
              <w:tabs>
                <w:tab w:val="left" w:pos="15481"/>
              </w:tabs>
              <w:ind w:left="340" w:firstLine="709"/>
              <w:jc w:val="both"/>
              <w:rPr>
                <w:bCs/>
                <w:color w:val="000000"/>
                <w:kern w:val="32"/>
                <w:sz w:val="28"/>
                <w:szCs w:val="28"/>
              </w:rPr>
            </w:pPr>
          </w:p>
          <w:p w14:paraId="458BD918" w14:textId="77777777" w:rsidR="00053C2D" w:rsidRDefault="00053C2D" w:rsidP="003A22B0">
            <w:pPr>
              <w:tabs>
                <w:tab w:val="left" w:pos="15481"/>
              </w:tabs>
              <w:ind w:left="340" w:firstLine="709"/>
              <w:jc w:val="both"/>
              <w:rPr>
                <w:bCs/>
                <w:color w:val="000000"/>
                <w:kern w:val="32"/>
                <w:sz w:val="28"/>
                <w:szCs w:val="28"/>
              </w:rPr>
            </w:pPr>
            <w:r w:rsidRPr="00D419ED">
              <w:rPr>
                <w:bCs/>
                <w:color w:val="000000"/>
                <w:kern w:val="32"/>
                <w:sz w:val="28"/>
                <w:szCs w:val="28"/>
              </w:rPr>
              <w:t xml:space="preserve">* В соответствии с абзацем вторым пункта 1 статьи 174.1 Налогового кодекса Российской Федерации </w:t>
            </w:r>
            <w:r w:rsidRPr="00D419ED">
              <w:rPr>
                <w:bCs/>
                <w:color w:val="000000"/>
                <w:kern w:val="32"/>
                <w:sz w:val="28"/>
                <w:szCs w:val="28"/>
              </w:rPr>
              <w:br/>
              <w:t xml:space="preserve">на концессионера (за исключением организаций и индивидуальных предпринимателей, применяющих упрощенную систему налогообложения в соответствии с главой 26.2 настоящего Кодекса и заключивших концессионные соглашения в отношении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расположенных на территориях населенных пунктов с населением менее 100 тысяч человек на дату заключения концессионного соглашения) возлагаются обязанности налогоплательщика налога </w:t>
            </w:r>
            <w:r>
              <w:rPr>
                <w:bCs/>
                <w:color w:val="000000"/>
                <w:kern w:val="32"/>
                <w:sz w:val="28"/>
                <w:szCs w:val="28"/>
              </w:rPr>
              <w:br/>
            </w:r>
            <w:r w:rsidRPr="00D419ED">
              <w:rPr>
                <w:bCs/>
                <w:color w:val="000000"/>
                <w:kern w:val="32"/>
                <w:sz w:val="28"/>
                <w:szCs w:val="28"/>
              </w:rPr>
              <w:t>на добавленную стоимость.</w:t>
            </w:r>
          </w:p>
          <w:p w14:paraId="21144084" w14:textId="77777777" w:rsidR="00053C2D" w:rsidRDefault="00053C2D" w:rsidP="003A22B0">
            <w:pPr>
              <w:tabs>
                <w:tab w:val="left" w:pos="15339"/>
              </w:tabs>
              <w:autoSpaceDE w:val="0"/>
              <w:autoSpaceDN w:val="0"/>
              <w:adjustRightInd w:val="0"/>
              <w:ind w:left="340" w:firstLine="709"/>
              <w:jc w:val="both"/>
              <w:rPr>
                <w:sz w:val="28"/>
                <w:szCs w:val="28"/>
              </w:rPr>
            </w:pPr>
            <w:r w:rsidRPr="003E3DCF">
              <w:rPr>
                <w:sz w:val="28"/>
                <w:szCs w:val="28"/>
              </w:rPr>
              <w:lastRenderedPageBreak/>
              <w:t xml:space="preserve">** </w:t>
            </w:r>
            <w:r w:rsidRPr="00A46697">
              <w:rPr>
                <w:sz w:val="28"/>
                <w:szCs w:val="28"/>
              </w:rPr>
              <w:t xml:space="preserve">Тариф на теплоноситель для </w:t>
            </w:r>
            <w:r>
              <w:rPr>
                <w:sz w:val="28"/>
                <w:szCs w:val="28"/>
              </w:rPr>
              <w:t>ООО</w:t>
            </w:r>
            <w:r>
              <w:rPr>
                <w:bCs/>
                <w:color w:val="000000"/>
                <w:kern w:val="32"/>
                <w:sz w:val="28"/>
                <w:szCs w:val="28"/>
              </w:rPr>
              <w:t xml:space="preserve"> «</w:t>
            </w:r>
            <w:proofErr w:type="spellStart"/>
            <w:r>
              <w:rPr>
                <w:bCs/>
                <w:color w:val="000000"/>
                <w:kern w:val="32"/>
                <w:sz w:val="28"/>
                <w:szCs w:val="28"/>
              </w:rPr>
              <w:t>ТеплоСнаб</w:t>
            </w:r>
            <w:proofErr w:type="spellEnd"/>
            <w:r>
              <w:rPr>
                <w:bCs/>
                <w:color w:val="000000"/>
                <w:kern w:val="32"/>
                <w:sz w:val="28"/>
                <w:szCs w:val="28"/>
              </w:rPr>
              <w:t>»</w:t>
            </w:r>
            <w:r w:rsidRPr="000B1229">
              <w:rPr>
                <w:sz w:val="28"/>
                <w:szCs w:val="28"/>
              </w:rPr>
              <w:t>,</w:t>
            </w:r>
            <w:r w:rsidRPr="00A46697">
              <w:rPr>
                <w:sz w:val="28"/>
                <w:szCs w:val="28"/>
              </w:rPr>
              <w:t xml:space="preserve"> реализуемый</w:t>
            </w:r>
            <w:r>
              <w:rPr>
                <w:sz w:val="28"/>
                <w:szCs w:val="28"/>
              </w:rPr>
              <w:t xml:space="preserve"> </w:t>
            </w:r>
            <w:r w:rsidRPr="00A46697">
              <w:rPr>
                <w:sz w:val="28"/>
                <w:szCs w:val="28"/>
              </w:rPr>
              <w:t>на</w:t>
            </w:r>
            <w:r>
              <w:rPr>
                <w:sz w:val="28"/>
                <w:szCs w:val="28"/>
              </w:rPr>
              <w:t xml:space="preserve"> </w:t>
            </w:r>
            <w:r w:rsidRPr="00A46697">
              <w:rPr>
                <w:sz w:val="28"/>
                <w:szCs w:val="28"/>
              </w:rPr>
              <w:t>потребительском</w:t>
            </w:r>
            <w:r>
              <w:rPr>
                <w:sz w:val="28"/>
                <w:szCs w:val="28"/>
              </w:rPr>
              <w:t xml:space="preserve"> </w:t>
            </w:r>
            <w:r w:rsidRPr="000B1229">
              <w:rPr>
                <w:sz w:val="28"/>
                <w:szCs w:val="28"/>
              </w:rPr>
              <w:t>рынке</w:t>
            </w:r>
            <w:r>
              <w:rPr>
                <w:sz w:val="28"/>
                <w:szCs w:val="28"/>
              </w:rPr>
              <w:t xml:space="preserve"> </w:t>
            </w:r>
            <w:r w:rsidRPr="000B1229">
              <w:rPr>
                <w:bCs/>
                <w:color w:val="000000"/>
                <w:kern w:val="32"/>
                <w:sz w:val="28"/>
                <w:szCs w:val="28"/>
              </w:rPr>
              <w:t xml:space="preserve">г. </w:t>
            </w:r>
            <w:r>
              <w:rPr>
                <w:bCs/>
                <w:sz w:val="28"/>
              </w:rPr>
              <w:t xml:space="preserve">Мариинска </w:t>
            </w:r>
            <w:r>
              <w:rPr>
                <w:bCs/>
                <w:kern w:val="32"/>
                <w:sz w:val="28"/>
                <w:szCs w:val="28"/>
              </w:rPr>
              <w:t>(Мариинского муниципального округа)</w:t>
            </w:r>
            <w:r w:rsidRPr="000B1229">
              <w:rPr>
                <w:sz w:val="28"/>
                <w:szCs w:val="28"/>
              </w:rPr>
              <w:t xml:space="preserve">, установлен </w:t>
            </w:r>
            <w:hyperlink r:id="rId39" w:history="1">
              <w:r w:rsidRPr="000B1229">
                <w:rPr>
                  <w:sz w:val="28"/>
                  <w:szCs w:val="28"/>
                </w:rPr>
                <w:t>постановлением</w:t>
              </w:r>
            </w:hyperlink>
            <w:r w:rsidRPr="000B1229">
              <w:rPr>
                <w:sz w:val="28"/>
                <w:szCs w:val="28"/>
              </w:rPr>
              <w:t xml:space="preserve"> </w:t>
            </w:r>
            <w:r>
              <w:rPr>
                <w:sz w:val="28"/>
                <w:szCs w:val="28"/>
              </w:rPr>
              <w:t>Р</w:t>
            </w:r>
            <w:r w:rsidRPr="000B1229">
              <w:rPr>
                <w:sz w:val="28"/>
                <w:szCs w:val="28"/>
              </w:rPr>
              <w:t xml:space="preserve">егиональной энергетической комиссии </w:t>
            </w:r>
            <w:r>
              <w:rPr>
                <w:sz w:val="28"/>
                <w:szCs w:val="28"/>
              </w:rPr>
              <w:t>Кузбасса</w:t>
            </w:r>
            <w:r w:rsidRPr="000B1229">
              <w:rPr>
                <w:sz w:val="28"/>
                <w:szCs w:val="28"/>
              </w:rPr>
              <w:t xml:space="preserve"> </w:t>
            </w:r>
            <w:r>
              <w:rPr>
                <w:sz w:val="28"/>
                <w:szCs w:val="28"/>
              </w:rPr>
              <w:t xml:space="preserve"> </w:t>
            </w:r>
            <w:r w:rsidRPr="000B1229">
              <w:rPr>
                <w:sz w:val="28"/>
                <w:szCs w:val="28"/>
              </w:rPr>
              <w:t xml:space="preserve">от </w:t>
            </w:r>
            <w:r>
              <w:rPr>
                <w:sz w:val="28"/>
                <w:szCs w:val="28"/>
              </w:rPr>
              <w:t>23</w:t>
            </w:r>
            <w:r w:rsidRPr="000B1229">
              <w:rPr>
                <w:sz w:val="28"/>
                <w:szCs w:val="28"/>
              </w:rPr>
              <w:t>.</w:t>
            </w:r>
            <w:r>
              <w:rPr>
                <w:sz w:val="28"/>
                <w:szCs w:val="28"/>
              </w:rPr>
              <w:t>07</w:t>
            </w:r>
            <w:r w:rsidRPr="000B1229">
              <w:rPr>
                <w:sz w:val="28"/>
                <w:szCs w:val="28"/>
              </w:rPr>
              <w:t>.20</w:t>
            </w:r>
            <w:r>
              <w:rPr>
                <w:sz w:val="28"/>
                <w:szCs w:val="28"/>
              </w:rPr>
              <w:t xml:space="preserve">20 </w:t>
            </w:r>
            <w:r w:rsidRPr="000B1229">
              <w:rPr>
                <w:sz w:val="28"/>
                <w:szCs w:val="28"/>
              </w:rPr>
              <w:t>№</w:t>
            </w:r>
            <w:r>
              <w:rPr>
                <w:sz w:val="28"/>
                <w:szCs w:val="28"/>
              </w:rPr>
              <w:t xml:space="preserve"> 153</w:t>
            </w:r>
            <w:r w:rsidRPr="000B1229">
              <w:rPr>
                <w:sz w:val="28"/>
                <w:szCs w:val="28"/>
              </w:rPr>
              <w:t>.</w:t>
            </w:r>
          </w:p>
          <w:p w14:paraId="20FBD6C8" w14:textId="77777777" w:rsidR="00053C2D" w:rsidRDefault="00053C2D" w:rsidP="003A22B0">
            <w:pPr>
              <w:tabs>
                <w:tab w:val="left" w:pos="15481"/>
              </w:tabs>
              <w:autoSpaceDE w:val="0"/>
              <w:autoSpaceDN w:val="0"/>
              <w:adjustRightInd w:val="0"/>
              <w:ind w:left="340" w:firstLine="709"/>
              <w:jc w:val="both"/>
              <w:rPr>
                <w:sz w:val="28"/>
                <w:szCs w:val="28"/>
              </w:rPr>
            </w:pPr>
            <w:r w:rsidRPr="000B1229">
              <w:rPr>
                <w:sz w:val="28"/>
                <w:szCs w:val="28"/>
              </w:rPr>
              <w:t xml:space="preserve">*** Тариф на тепловую энергию для </w:t>
            </w:r>
            <w:r>
              <w:rPr>
                <w:sz w:val="28"/>
                <w:szCs w:val="28"/>
              </w:rPr>
              <w:t>ООО</w:t>
            </w:r>
            <w:r>
              <w:rPr>
                <w:bCs/>
                <w:color w:val="000000"/>
                <w:kern w:val="32"/>
                <w:sz w:val="28"/>
                <w:szCs w:val="28"/>
              </w:rPr>
              <w:t xml:space="preserve"> «</w:t>
            </w:r>
            <w:proofErr w:type="spellStart"/>
            <w:r>
              <w:rPr>
                <w:bCs/>
                <w:color w:val="000000"/>
                <w:kern w:val="32"/>
                <w:sz w:val="28"/>
                <w:szCs w:val="28"/>
              </w:rPr>
              <w:t>ТеплоСнаб</w:t>
            </w:r>
            <w:proofErr w:type="spellEnd"/>
            <w:r>
              <w:rPr>
                <w:bCs/>
                <w:color w:val="000000"/>
                <w:kern w:val="32"/>
                <w:sz w:val="28"/>
                <w:szCs w:val="28"/>
              </w:rPr>
              <w:t>»</w:t>
            </w:r>
            <w:r w:rsidRPr="000B1229">
              <w:rPr>
                <w:sz w:val="28"/>
                <w:szCs w:val="28"/>
              </w:rPr>
              <w:t>, реализуемую</w:t>
            </w:r>
            <w:r>
              <w:rPr>
                <w:sz w:val="28"/>
                <w:szCs w:val="28"/>
              </w:rPr>
              <w:t xml:space="preserve"> </w:t>
            </w:r>
            <w:r w:rsidRPr="000B1229">
              <w:rPr>
                <w:sz w:val="28"/>
                <w:szCs w:val="28"/>
              </w:rPr>
              <w:t>на</w:t>
            </w:r>
            <w:r>
              <w:rPr>
                <w:sz w:val="28"/>
                <w:szCs w:val="28"/>
              </w:rPr>
              <w:t xml:space="preserve"> </w:t>
            </w:r>
            <w:r w:rsidRPr="000B1229">
              <w:rPr>
                <w:sz w:val="28"/>
                <w:szCs w:val="28"/>
              </w:rPr>
              <w:t>потребительском</w:t>
            </w:r>
            <w:r>
              <w:rPr>
                <w:sz w:val="28"/>
                <w:szCs w:val="28"/>
              </w:rPr>
              <w:t xml:space="preserve"> </w:t>
            </w:r>
            <w:r w:rsidRPr="000B1229">
              <w:rPr>
                <w:sz w:val="28"/>
                <w:szCs w:val="28"/>
              </w:rPr>
              <w:t>рынке</w:t>
            </w:r>
            <w:r>
              <w:rPr>
                <w:sz w:val="28"/>
                <w:szCs w:val="28"/>
              </w:rPr>
              <w:t xml:space="preserve"> </w:t>
            </w:r>
            <w:r w:rsidRPr="000B1229">
              <w:rPr>
                <w:bCs/>
                <w:color w:val="000000"/>
                <w:kern w:val="32"/>
                <w:sz w:val="28"/>
                <w:szCs w:val="28"/>
              </w:rPr>
              <w:t xml:space="preserve">г. </w:t>
            </w:r>
            <w:r>
              <w:rPr>
                <w:bCs/>
                <w:sz w:val="28"/>
              </w:rPr>
              <w:t xml:space="preserve">Мариинска </w:t>
            </w:r>
            <w:r>
              <w:rPr>
                <w:bCs/>
                <w:kern w:val="32"/>
                <w:sz w:val="28"/>
                <w:szCs w:val="28"/>
              </w:rPr>
              <w:t>(Мариинского муниципального округа)</w:t>
            </w:r>
            <w:r w:rsidRPr="00A46697">
              <w:rPr>
                <w:sz w:val="28"/>
                <w:szCs w:val="28"/>
              </w:rPr>
              <w:t xml:space="preserve">, установлен </w:t>
            </w:r>
            <w:hyperlink r:id="rId40" w:history="1">
              <w:r w:rsidRPr="00A46697">
                <w:rPr>
                  <w:sz w:val="28"/>
                  <w:szCs w:val="28"/>
                </w:rPr>
                <w:t>постановлением</w:t>
              </w:r>
            </w:hyperlink>
            <w:r w:rsidRPr="00A46697">
              <w:rPr>
                <w:sz w:val="28"/>
                <w:szCs w:val="28"/>
              </w:rPr>
              <w:t xml:space="preserve"> </w:t>
            </w:r>
            <w:r>
              <w:rPr>
                <w:sz w:val="28"/>
                <w:szCs w:val="28"/>
              </w:rPr>
              <w:t>Р</w:t>
            </w:r>
            <w:r w:rsidRPr="00A46697">
              <w:rPr>
                <w:sz w:val="28"/>
                <w:szCs w:val="28"/>
              </w:rPr>
              <w:t xml:space="preserve">егиональной энергетической комиссии </w:t>
            </w:r>
            <w:r>
              <w:rPr>
                <w:sz w:val="28"/>
                <w:szCs w:val="28"/>
              </w:rPr>
              <w:t>Кузбасса                   от 23.07</w:t>
            </w:r>
            <w:r w:rsidRPr="008B1862">
              <w:rPr>
                <w:sz w:val="28"/>
                <w:szCs w:val="28"/>
              </w:rPr>
              <w:t>.20</w:t>
            </w:r>
            <w:r>
              <w:rPr>
                <w:sz w:val="28"/>
                <w:szCs w:val="28"/>
              </w:rPr>
              <w:t>20</w:t>
            </w:r>
            <w:r w:rsidRPr="008B1862">
              <w:rPr>
                <w:sz w:val="28"/>
                <w:szCs w:val="28"/>
              </w:rPr>
              <w:t xml:space="preserve"> № </w:t>
            </w:r>
            <w:r>
              <w:rPr>
                <w:sz w:val="28"/>
                <w:szCs w:val="28"/>
              </w:rPr>
              <w:t>152</w:t>
            </w:r>
            <w:r>
              <w:rPr>
                <w:color w:val="000000"/>
                <w:sz w:val="28"/>
              </w:rPr>
              <w:t>.</w:t>
            </w:r>
          </w:p>
          <w:p w14:paraId="786B6D6D" w14:textId="77777777" w:rsidR="00053C2D" w:rsidRPr="000C0A3D" w:rsidRDefault="00053C2D" w:rsidP="003A22B0">
            <w:pPr>
              <w:tabs>
                <w:tab w:val="left" w:pos="15481"/>
              </w:tabs>
              <w:autoSpaceDE w:val="0"/>
              <w:autoSpaceDN w:val="0"/>
              <w:adjustRightInd w:val="0"/>
              <w:ind w:left="340" w:firstLine="709"/>
              <w:jc w:val="both"/>
              <w:rPr>
                <w:sz w:val="28"/>
                <w:szCs w:val="28"/>
              </w:rPr>
            </w:pPr>
          </w:p>
        </w:tc>
      </w:tr>
    </w:tbl>
    <w:p w14:paraId="7CFE2EE8" w14:textId="77777777" w:rsidR="00053C2D" w:rsidRPr="00A46697" w:rsidRDefault="00053C2D" w:rsidP="00053C2D">
      <w:pPr>
        <w:tabs>
          <w:tab w:val="left" w:pos="6528"/>
        </w:tabs>
        <w:rPr>
          <w:sz w:val="28"/>
          <w:szCs w:val="28"/>
        </w:rPr>
      </w:pPr>
    </w:p>
    <w:p w14:paraId="3E5A66ED" w14:textId="77777777" w:rsidR="00053C2D" w:rsidRPr="00C91411" w:rsidRDefault="00053C2D" w:rsidP="00053C2D">
      <w:pPr>
        <w:jc w:val="both"/>
        <w:rPr>
          <w:bCs/>
          <w:color w:val="FF0000"/>
        </w:rPr>
      </w:pPr>
    </w:p>
    <w:p w14:paraId="2D2B7AA0" w14:textId="77777777" w:rsidR="00053C2D" w:rsidRPr="00C91411" w:rsidRDefault="00053C2D" w:rsidP="00053C2D">
      <w:pPr>
        <w:tabs>
          <w:tab w:val="left" w:pos="0"/>
          <w:tab w:val="left" w:pos="9900"/>
        </w:tabs>
        <w:ind w:firstLine="709"/>
        <w:jc w:val="both"/>
        <w:rPr>
          <w:color w:val="000000"/>
          <w:sz w:val="28"/>
          <w:szCs w:val="28"/>
        </w:rPr>
      </w:pPr>
    </w:p>
    <w:p w14:paraId="1F64B22E" w14:textId="77777777" w:rsidR="006B5CF4" w:rsidRDefault="006B5CF4" w:rsidP="00A0474B">
      <w:pPr>
        <w:tabs>
          <w:tab w:val="left" w:pos="9214"/>
        </w:tabs>
        <w:ind w:right="-739"/>
        <w:sectPr w:rsidR="006B5CF4" w:rsidSect="00A30E7B">
          <w:pgSz w:w="16838" w:h="11906" w:orient="landscape"/>
          <w:pgMar w:top="1701" w:right="851" w:bottom="851" w:left="851" w:header="709" w:footer="709" w:gutter="0"/>
          <w:cols w:space="708"/>
          <w:titlePg/>
          <w:docGrid w:linePitch="381"/>
        </w:sectPr>
      </w:pPr>
    </w:p>
    <w:p w14:paraId="75145FEE" w14:textId="183A8D81" w:rsidR="006B5CF4" w:rsidRPr="00947CF8" w:rsidRDefault="006B5CF4" w:rsidP="006B5CF4">
      <w:pPr>
        <w:tabs>
          <w:tab w:val="left" w:pos="9214"/>
        </w:tabs>
        <w:ind w:left="-2859" w:right="-739" w:firstLine="8246"/>
      </w:pPr>
      <w:r w:rsidRPr="00947CF8">
        <w:lastRenderedPageBreak/>
        <w:t xml:space="preserve">Приложение № </w:t>
      </w:r>
      <w:r>
        <w:t>26</w:t>
      </w:r>
      <w:r>
        <w:t>6</w:t>
      </w:r>
      <w:r w:rsidRPr="00947CF8">
        <w:t xml:space="preserve"> к </w:t>
      </w:r>
      <w:r>
        <w:t>протоколу</w:t>
      </w:r>
      <w:r w:rsidRPr="00947CF8">
        <w:t xml:space="preserve"> № 98</w:t>
      </w:r>
    </w:p>
    <w:p w14:paraId="29B129C5" w14:textId="77777777" w:rsidR="006B5CF4" w:rsidRPr="00947CF8" w:rsidRDefault="006B5CF4" w:rsidP="006B5CF4">
      <w:pPr>
        <w:tabs>
          <w:tab w:val="left" w:pos="9214"/>
        </w:tabs>
        <w:ind w:left="-2859" w:right="-739" w:firstLine="8246"/>
      </w:pPr>
      <w:r w:rsidRPr="00947CF8">
        <w:t>заседания правления Региональной</w:t>
      </w:r>
    </w:p>
    <w:p w14:paraId="0C9C2B3C" w14:textId="77777777" w:rsidR="006B5CF4" w:rsidRPr="00947CF8" w:rsidRDefault="006B5CF4" w:rsidP="006B5CF4">
      <w:pPr>
        <w:tabs>
          <w:tab w:val="left" w:pos="9214"/>
        </w:tabs>
        <w:ind w:left="-2859" w:right="-739" w:firstLine="8246"/>
      </w:pPr>
      <w:r w:rsidRPr="00947CF8">
        <w:t>энергетической комиссии</w:t>
      </w:r>
    </w:p>
    <w:p w14:paraId="5E3346E8" w14:textId="77777777" w:rsidR="006B5CF4" w:rsidRDefault="006B5CF4" w:rsidP="006B5CF4">
      <w:pPr>
        <w:tabs>
          <w:tab w:val="left" w:pos="9214"/>
        </w:tabs>
        <w:ind w:left="-2859" w:right="-739" w:firstLine="8246"/>
      </w:pPr>
      <w:r w:rsidRPr="00947CF8">
        <w:t>Кузбасса от 19.12.2025</w:t>
      </w:r>
    </w:p>
    <w:p w14:paraId="177FF7DD" w14:textId="77777777" w:rsidR="006B5CF4" w:rsidRPr="00947CF8" w:rsidRDefault="006B5CF4" w:rsidP="006B5CF4">
      <w:pPr>
        <w:tabs>
          <w:tab w:val="left" w:pos="9214"/>
        </w:tabs>
        <w:ind w:left="-2859" w:right="-739" w:firstLine="8246"/>
      </w:pPr>
    </w:p>
    <w:p w14:paraId="35041376" w14:textId="77777777" w:rsidR="006B5CF4" w:rsidRPr="006B5CF4" w:rsidRDefault="006B5CF4" w:rsidP="006B5CF4">
      <w:pPr>
        <w:ind w:left="-284" w:right="-1"/>
        <w:jc w:val="center"/>
        <w:rPr>
          <w:b/>
          <w:bCs/>
          <w:sz w:val="28"/>
          <w:szCs w:val="28"/>
          <w:lang w:eastAsia="en-US"/>
        </w:rPr>
      </w:pPr>
      <w:r w:rsidRPr="006B5CF4">
        <w:rPr>
          <w:b/>
          <w:bCs/>
          <w:sz w:val="28"/>
          <w:szCs w:val="28"/>
          <w:lang w:eastAsia="en-US"/>
        </w:rPr>
        <w:t>Долгосрочные тарифы МКП «КТВС НМР» на тепловую энергию, реализуемую на потребительском рынке Новокузнецкого муниципального округа,</w:t>
      </w:r>
    </w:p>
    <w:p w14:paraId="786B70E7" w14:textId="77777777" w:rsidR="006B5CF4" w:rsidRPr="006B5CF4" w:rsidRDefault="006B5CF4" w:rsidP="006B5CF4">
      <w:pPr>
        <w:ind w:left="-284" w:right="-1"/>
        <w:jc w:val="center"/>
        <w:rPr>
          <w:b/>
          <w:bCs/>
          <w:sz w:val="28"/>
          <w:szCs w:val="28"/>
          <w:lang w:eastAsia="en-US"/>
        </w:rPr>
      </w:pPr>
      <w:r w:rsidRPr="006B5CF4">
        <w:rPr>
          <w:b/>
          <w:bCs/>
          <w:sz w:val="28"/>
          <w:szCs w:val="28"/>
          <w:lang w:eastAsia="en-US"/>
        </w:rPr>
        <w:t xml:space="preserve"> на период с 01.01.2023 по 31.12.2027</w:t>
      </w:r>
    </w:p>
    <w:p w14:paraId="4CD7425B" w14:textId="77777777" w:rsidR="006B5CF4" w:rsidRPr="006B5CF4" w:rsidRDefault="006B5CF4" w:rsidP="006B5CF4">
      <w:pPr>
        <w:ind w:right="-283"/>
        <w:jc w:val="right"/>
        <w:rPr>
          <w:bCs/>
          <w:sz w:val="28"/>
          <w:szCs w:val="28"/>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1"/>
        <w:gridCol w:w="1588"/>
        <w:gridCol w:w="1316"/>
        <w:gridCol w:w="1054"/>
        <w:gridCol w:w="806"/>
        <w:gridCol w:w="806"/>
        <w:gridCol w:w="806"/>
        <w:gridCol w:w="806"/>
        <w:gridCol w:w="831"/>
      </w:tblGrid>
      <w:tr w:rsidR="006B5CF4" w:rsidRPr="006B5CF4" w14:paraId="21E0F436" w14:textId="77777777" w:rsidTr="003A22B0">
        <w:trPr>
          <w:trHeight w:val="256"/>
        </w:trPr>
        <w:tc>
          <w:tcPr>
            <w:tcW w:w="1290" w:type="dxa"/>
            <w:vMerge w:val="restart"/>
            <w:vAlign w:val="center"/>
          </w:tcPr>
          <w:p w14:paraId="79198162" w14:textId="77777777" w:rsidR="006B5CF4" w:rsidRPr="006B5CF4" w:rsidRDefault="006B5CF4" w:rsidP="006B5CF4">
            <w:pPr>
              <w:tabs>
                <w:tab w:val="left" w:pos="-108"/>
              </w:tabs>
              <w:ind w:left="-108" w:right="-36"/>
              <w:jc w:val="center"/>
              <w:rPr>
                <w:sz w:val="22"/>
                <w:szCs w:val="22"/>
                <w:lang w:eastAsia="en-US"/>
              </w:rPr>
            </w:pPr>
            <w:proofErr w:type="spellStart"/>
            <w:r w:rsidRPr="006B5CF4">
              <w:rPr>
                <w:sz w:val="22"/>
                <w:szCs w:val="22"/>
                <w:lang w:eastAsia="en-US"/>
              </w:rPr>
              <w:t>Наименова</w:t>
            </w:r>
            <w:proofErr w:type="spellEnd"/>
            <w:r w:rsidRPr="006B5CF4">
              <w:rPr>
                <w:sz w:val="22"/>
                <w:szCs w:val="22"/>
                <w:lang w:eastAsia="en-US"/>
              </w:rPr>
              <w:t>-</w:t>
            </w:r>
          </w:p>
          <w:p w14:paraId="6285951E" w14:textId="77777777" w:rsidR="006B5CF4" w:rsidRPr="006B5CF4" w:rsidRDefault="006B5CF4" w:rsidP="006B5CF4">
            <w:pPr>
              <w:tabs>
                <w:tab w:val="left" w:pos="-108"/>
              </w:tabs>
              <w:ind w:left="-108" w:right="-36"/>
              <w:jc w:val="center"/>
              <w:rPr>
                <w:sz w:val="22"/>
                <w:szCs w:val="22"/>
                <w:lang w:eastAsia="en-US"/>
              </w:rPr>
            </w:pPr>
            <w:proofErr w:type="spellStart"/>
            <w:r w:rsidRPr="006B5CF4">
              <w:rPr>
                <w:sz w:val="22"/>
                <w:szCs w:val="22"/>
                <w:lang w:eastAsia="en-US"/>
              </w:rPr>
              <w:t>ние</w:t>
            </w:r>
            <w:proofErr w:type="spellEnd"/>
            <w:r w:rsidRPr="006B5CF4">
              <w:rPr>
                <w:sz w:val="22"/>
                <w:szCs w:val="22"/>
                <w:lang w:eastAsia="en-US"/>
              </w:rPr>
              <w:t xml:space="preserve"> </w:t>
            </w:r>
            <w:proofErr w:type="spellStart"/>
            <w:r w:rsidRPr="006B5CF4">
              <w:rPr>
                <w:sz w:val="22"/>
                <w:szCs w:val="22"/>
                <w:lang w:eastAsia="en-US"/>
              </w:rPr>
              <w:t>регули</w:t>
            </w:r>
            <w:proofErr w:type="spellEnd"/>
            <w:r w:rsidRPr="006B5CF4">
              <w:rPr>
                <w:sz w:val="22"/>
                <w:szCs w:val="22"/>
                <w:lang w:eastAsia="en-US"/>
              </w:rPr>
              <w:t>-</w:t>
            </w:r>
          </w:p>
          <w:p w14:paraId="39B69E4E" w14:textId="77777777" w:rsidR="006B5CF4" w:rsidRPr="006B5CF4" w:rsidRDefault="006B5CF4" w:rsidP="006B5CF4">
            <w:pPr>
              <w:tabs>
                <w:tab w:val="left" w:pos="-108"/>
              </w:tabs>
              <w:ind w:left="-108" w:right="-36"/>
              <w:jc w:val="center"/>
              <w:rPr>
                <w:sz w:val="22"/>
                <w:szCs w:val="22"/>
                <w:lang w:eastAsia="en-US"/>
              </w:rPr>
            </w:pPr>
            <w:proofErr w:type="spellStart"/>
            <w:r w:rsidRPr="006B5CF4">
              <w:rPr>
                <w:sz w:val="22"/>
                <w:szCs w:val="22"/>
                <w:lang w:eastAsia="en-US"/>
              </w:rPr>
              <w:t>руемой</w:t>
            </w:r>
            <w:proofErr w:type="spellEnd"/>
            <w:r w:rsidRPr="006B5CF4">
              <w:rPr>
                <w:sz w:val="22"/>
                <w:szCs w:val="22"/>
                <w:lang w:eastAsia="en-US"/>
              </w:rPr>
              <w:t xml:space="preserve"> организации</w:t>
            </w:r>
          </w:p>
        </w:tc>
        <w:tc>
          <w:tcPr>
            <w:tcW w:w="1540" w:type="dxa"/>
            <w:vMerge w:val="restart"/>
            <w:vAlign w:val="center"/>
          </w:tcPr>
          <w:p w14:paraId="2DE3DA39" w14:textId="77777777" w:rsidR="006B5CF4" w:rsidRPr="006B5CF4" w:rsidRDefault="006B5CF4" w:rsidP="006B5CF4">
            <w:pPr>
              <w:ind w:right="-101"/>
              <w:jc w:val="center"/>
              <w:rPr>
                <w:sz w:val="22"/>
                <w:szCs w:val="22"/>
                <w:lang w:eastAsia="en-US"/>
              </w:rPr>
            </w:pPr>
            <w:r w:rsidRPr="006B5CF4">
              <w:rPr>
                <w:sz w:val="22"/>
                <w:szCs w:val="22"/>
                <w:lang w:eastAsia="en-US"/>
              </w:rPr>
              <w:t>Вид тарифа</w:t>
            </w:r>
          </w:p>
        </w:tc>
        <w:tc>
          <w:tcPr>
            <w:tcW w:w="1276" w:type="dxa"/>
            <w:vMerge w:val="restart"/>
            <w:vAlign w:val="center"/>
          </w:tcPr>
          <w:p w14:paraId="193785EA" w14:textId="77777777" w:rsidR="006B5CF4" w:rsidRPr="006B5CF4" w:rsidRDefault="006B5CF4" w:rsidP="006B5CF4">
            <w:pPr>
              <w:ind w:left="-115" w:right="-2"/>
              <w:jc w:val="center"/>
              <w:rPr>
                <w:sz w:val="22"/>
                <w:szCs w:val="22"/>
                <w:lang w:eastAsia="en-US"/>
              </w:rPr>
            </w:pPr>
            <w:r w:rsidRPr="006B5CF4">
              <w:rPr>
                <w:sz w:val="22"/>
                <w:szCs w:val="22"/>
                <w:lang w:eastAsia="en-US"/>
              </w:rPr>
              <w:t>Период</w:t>
            </w:r>
          </w:p>
        </w:tc>
        <w:tc>
          <w:tcPr>
            <w:tcW w:w="1022" w:type="dxa"/>
            <w:vMerge w:val="restart"/>
            <w:vAlign w:val="center"/>
          </w:tcPr>
          <w:p w14:paraId="0219273F" w14:textId="77777777" w:rsidR="006B5CF4" w:rsidRPr="006B5CF4" w:rsidRDefault="006B5CF4" w:rsidP="006B5CF4">
            <w:pPr>
              <w:ind w:right="-2"/>
              <w:jc w:val="center"/>
              <w:rPr>
                <w:sz w:val="22"/>
                <w:szCs w:val="22"/>
                <w:lang w:eastAsia="en-US"/>
              </w:rPr>
            </w:pPr>
            <w:r w:rsidRPr="006B5CF4">
              <w:rPr>
                <w:sz w:val="22"/>
                <w:szCs w:val="22"/>
                <w:lang w:eastAsia="en-US"/>
              </w:rPr>
              <w:t>Вода</w:t>
            </w:r>
          </w:p>
        </w:tc>
        <w:tc>
          <w:tcPr>
            <w:tcW w:w="3128" w:type="dxa"/>
            <w:gridSpan w:val="4"/>
            <w:vAlign w:val="center"/>
          </w:tcPr>
          <w:p w14:paraId="1A034912" w14:textId="77777777" w:rsidR="006B5CF4" w:rsidRPr="006B5CF4" w:rsidRDefault="006B5CF4" w:rsidP="006B5CF4">
            <w:pPr>
              <w:ind w:right="-2"/>
              <w:jc w:val="center"/>
              <w:rPr>
                <w:sz w:val="22"/>
                <w:szCs w:val="22"/>
                <w:lang w:eastAsia="en-US"/>
              </w:rPr>
            </w:pPr>
            <w:r w:rsidRPr="006B5CF4">
              <w:rPr>
                <w:sz w:val="22"/>
                <w:szCs w:val="22"/>
                <w:lang w:eastAsia="en-US"/>
              </w:rPr>
              <w:t>Отборный пар давлением</w:t>
            </w:r>
          </w:p>
        </w:tc>
        <w:tc>
          <w:tcPr>
            <w:tcW w:w="806" w:type="dxa"/>
            <w:vMerge w:val="restart"/>
            <w:vAlign w:val="center"/>
          </w:tcPr>
          <w:p w14:paraId="0B16FF54" w14:textId="77777777" w:rsidR="006B5CF4" w:rsidRPr="006B5CF4" w:rsidRDefault="006B5CF4" w:rsidP="006B5CF4">
            <w:pPr>
              <w:ind w:left="-108" w:right="-108" w:hanging="41"/>
              <w:jc w:val="center"/>
              <w:rPr>
                <w:sz w:val="22"/>
                <w:szCs w:val="22"/>
                <w:lang w:eastAsia="en-US"/>
              </w:rPr>
            </w:pPr>
            <w:r w:rsidRPr="006B5CF4">
              <w:rPr>
                <w:sz w:val="22"/>
                <w:szCs w:val="22"/>
                <w:lang w:eastAsia="en-US"/>
              </w:rPr>
              <w:t xml:space="preserve">Острый </w:t>
            </w:r>
          </w:p>
          <w:p w14:paraId="0C4DDE16" w14:textId="77777777" w:rsidR="006B5CF4" w:rsidRPr="006B5CF4" w:rsidRDefault="006B5CF4" w:rsidP="006B5CF4">
            <w:pPr>
              <w:ind w:left="-108" w:right="-108" w:hanging="41"/>
              <w:jc w:val="center"/>
              <w:rPr>
                <w:sz w:val="22"/>
                <w:szCs w:val="22"/>
                <w:lang w:eastAsia="en-US"/>
              </w:rPr>
            </w:pPr>
            <w:r w:rsidRPr="006B5CF4">
              <w:rPr>
                <w:sz w:val="22"/>
                <w:szCs w:val="22"/>
                <w:lang w:eastAsia="en-US"/>
              </w:rPr>
              <w:t>и</w:t>
            </w:r>
          </w:p>
          <w:p w14:paraId="224D97AF" w14:textId="77777777" w:rsidR="006B5CF4" w:rsidRPr="006B5CF4" w:rsidRDefault="006B5CF4" w:rsidP="006B5CF4">
            <w:pPr>
              <w:ind w:left="-108" w:right="-108" w:hanging="41"/>
              <w:jc w:val="center"/>
              <w:rPr>
                <w:sz w:val="22"/>
                <w:szCs w:val="22"/>
                <w:lang w:eastAsia="en-US"/>
              </w:rPr>
            </w:pPr>
            <w:proofErr w:type="spellStart"/>
            <w:r w:rsidRPr="006B5CF4">
              <w:rPr>
                <w:sz w:val="22"/>
                <w:szCs w:val="22"/>
                <w:lang w:eastAsia="en-US"/>
              </w:rPr>
              <w:t>редуци-рован</w:t>
            </w:r>
            <w:proofErr w:type="spellEnd"/>
            <w:r w:rsidRPr="006B5CF4">
              <w:rPr>
                <w:sz w:val="22"/>
                <w:szCs w:val="22"/>
                <w:lang w:eastAsia="en-US"/>
              </w:rPr>
              <w:t>-</w:t>
            </w:r>
          </w:p>
          <w:p w14:paraId="15C0D610" w14:textId="77777777" w:rsidR="006B5CF4" w:rsidRPr="006B5CF4" w:rsidRDefault="006B5CF4" w:rsidP="006B5CF4">
            <w:pPr>
              <w:ind w:left="-108" w:right="-108" w:hanging="41"/>
              <w:jc w:val="center"/>
              <w:rPr>
                <w:sz w:val="22"/>
                <w:szCs w:val="22"/>
                <w:lang w:eastAsia="en-US"/>
              </w:rPr>
            </w:pPr>
            <w:proofErr w:type="spellStart"/>
            <w:r w:rsidRPr="006B5CF4">
              <w:rPr>
                <w:sz w:val="22"/>
                <w:szCs w:val="22"/>
                <w:lang w:eastAsia="en-US"/>
              </w:rPr>
              <w:t>ный</w:t>
            </w:r>
            <w:proofErr w:type="spellEnd"/>
            <w:r w:rsidRPr="006B5CF4">
              <w:rPr>
                <w:sz w:val="22"/>
                <w:szCs w:val="22"/>
                <w:lang w:eastAsia="en-US"/>
              </w:rPr>
              <w:t xml:space="preserve"> пар</w:t>
            </w:r>
          </w:p>
        </w:tc>
      </w:tr>
      <w:tr w:rsidR="006B5CF4" w:rsidRPr="006B5CF4" w14:paraId="03930A90" w14:textId="77777777" w:rsidTr="003A22B0">
        <w:trPr>
          <w:trHeight w:val="1252"/>
        </w:trPr>
        <w:tc>
          <w:tcPr>
            <w:tcW w:w="1290" w:type="dxa"/>
            <w:vMerge/>
            <w:vAlign w:val="center"/>
          </w:tcPr>
          <w:p w14:paraId="4E0591A2" w14:textId="77777777" w:rsidR="006B5CF4" w:rsidRPr="006B5CF4" w:rsidRDefault="006B5CF4" w:rsidP="006B5CF4">
            <w:pPr>
              <w:ind w:left="-156" w:right="-125"/>
              <w:jc w:val="center"/>
              <w:rPr>
                <w:sz w:val="22"/>
                <w:szCs w:val="22"/>
                <w:lang w:eastAsia="en-US"/>
              </w:rPr>
            </w:pPr>
          </w:p>
        </w:tc>
        <w:tc>
          <w:tcPr>
            <w:tcW w:w="1540" w:type="dxa"/>
            <w:vMerge/>
          </w:tcPr>
          <w:p w14:paraId="46B0E1C5" w14:textId="77777777" w:rsidR="006B5CF4" w:rsidRPr="006B5CF4" w:rsidRDefault="006B5CF4" w:rsidP="006B5CF4">
            <w:pPr>
              <w:ind w:right="-2"/>
              <w:jc w:val="center"/>
              <w:rPr>
                <w:sz w:val="22"/>
                <w:szCs w:val="22"/>
                <w:lang w:eastAsia="en-US"/>
              </w:rPr>
            </w:pPr>
          </w:p>
        </w:tc>
        <w:tc>
          <w:tcPr>
            <w:tcW w:w="1276" w:type="dxa"/>
            <w:vMerge/>
          </w:tcPr>
          <w:p w14:paraId="0AD22E51" w14:textId="77777777" w:rsidR="006B5CF4" w:rsidRPr="006B5CF4" w:rsidRDefault="006B5CF4" w:rsidP="006B5CF4">
            <w:pPr>
              <w:ind w:right="-2"/>
              <w:jc w:val="center"/>
              <w:rPr>
                <w:sz w:val="22"/>
                <w:szCs w:val="22"/>
                <w:lang w:eastAsia="en-US"/>
              </w:rPr>
            </w:pPr>
          </w:p>
        </w:tc>
        <w:tc>
          <w:tcPr>
            <w:tcW w:w="1022" w:type="dxa"/>
            <w:vMerge/>
            <w:vAlign w:val="center"/>
          </w:tcPr>
          <w:p w14:paraId="3C47948B" w14:textId="77777777" w:rsidR="006B5CF4" w:rsidRPr="006B5CF4" w:rsidRDefault="006B5CF4" w:rsidP="006B5CF4">
            <w:pPr>
              <w:ind w:right="-2"/>
              <w:jc w:val="center"/>
              <w:rPr>
                <w:sz w:val="22"/>
                <w:szCs w:val="22"/>
                <w:lang w:eastAsia="en-US"/>
              </w:rPr>
            </w:pPr>
          </w:p>
        </w:tc>
        <w:tc>
          <w:tcPr>
            <w:tcW w:w="782" w:type="dxa"/>
            <w:vAlign w:val="center"/>
          </w:tcPr>
          <w:p w14:paraId="211A7E67" w14:textId="77777777" w:rsidR="006B5CF4" w:rsidRPr="006B5CF4" w:rsidRDefault="006B5CF4" w:rsidP="006B5CF4">
            <w:pPr>
              <w:ind w:right="-2"/>
              <w:jc w:val="center"/>
              <w:rPr>
                <w:sz w:val="22"/>
                <w:szCs w:val="22"/>
                <w:vertAlign w:val="superscript"/>
                <w:lang w:eastAsia="en-US"/>
              </w:rPr>
            </w:pPr>
            <w:r w:rsidRPr="006B5CF4">
              <w:rPr>
                <w:sz w:val="22"/>
                <w:szCs w:val="22"/>
                <w:lang w:eastAsia="en-US"/>
              </w:rPr>
              <w:t>от 1,2 до 2,5 кг/см</w:t>
            </w:r>
            <w:r w:rsidRPr="006B5CF4">
              <w:rPr>
                <w:sz w:val="22"/>
                <w:szCs w:val="22"/>
                <w:vertAlign w:val="superscript"/>
                <w:lang w:eastAsia="en-US"/>
              </w:rPr>
              <w:t>2</w:t>
            </w:r>
          </w:p>
        </w:tc>
        <w:tc>
          <w:tcPr>
            <w:tcW w:w="782" w:type="dxa"/>
            <w:vAlign w:val="center"/>
          </w:tcPr>
          <w:p w14:paraId="106FEA19" w14:textId="77777777" w:rsidR="006B5CF4" w:rsidRPr="006B5CF4" w:rsidRDefault="006B5CF4" w:rsidP="006B5CF4">
            <w:pPr>
              <w:ind w:right="-2"/>
              <w:jc w:val="center"/>
              <w:rPr>
                <w:sz w:val="22"/>
                <w:szCs w:val="22"/>
                <w:lang w:eastAsia="en-US"/>
              </w:rPr>
            </w:pPr>
            <w:r w:rsidRPr="006B5CF4">
              <w:rPr>
                <w:sz w:val="22"/>
                <w:szCs w:val="22"/>
                <w:lang w:eastAsia="en-US"/>
              </w:rPr>
              <w:t>от 2,5 до 7,0 кг/см</w:t>
            </w:r>
            <w:r w:rsidRPr="006B5CF4">
              <w:rPr>
                <w:sz w:val="22"/>
                <w:szCs w:val="22"/>
                <w:vertAlign w:val="superscript"/>
                <w:lang w:eastAsia="en-US"/>
              </w:rPr>
              <w:t>2</w:t>
            </w:r>
          </w:p>
        </w:tc>
        <w:tc>
          <w:tcPr>
            <w:tcW w:w="782" w:type="dxa"/>
            <w:vAlign w:val="center"/>
          </w:tcPr>
          <w:p w14:paraId="307468CC" w14:textId="77777777" w:rsidR="006B5CF4" w:rsidRPr="006B5CF4" w:rsidRDefault="006B5CF4" w:rsidP="006B5CF4">
            <w:pPr>
              <w:ind w:right="-2"/>
              <w:jc w:val="center"/>
              <w:rPr>
                <w:sz w:val="22"/>
                <w:szCs w:val="22"/>
                <w:lang w:eastAsia="en-US"/>
              </w:rPr>
            </w:pPr>
            <w:r w:rsidRPr="006B5CF4">
              <w:rPr>
                <w:sz w:val="22"/>
                <w:szCs w:val="22"/>
                <w:lang w:eastAsia="en-US"/>
              </w:rPr>
              <w:t>от 7,0 до 13,0 кг/см</w:t>
            </w:r>
            <w:r w:rsidRPr="006B5CF4">
              <w:rPr>
                <w:sz w:val="22"/>
                <w:szCs w:val="22"/>
                <w:vertAlign w:val="superscript"/>
                <w:lang w:eastAsia="en-US"/>
              </w:rPr>
              <w:t>2</w:t>
            </w:r>
          </w:p>
        </w:tc>
        <w:tc>
          <w:tcPr>
            <w:tcW w:w="782" w:type="dxa"/>
            <w:vAlign w:val="center"/>
          </w:tcPr>
          <w:p w14:paraId="7CE517EC" w14:textId="77777777" w:rsidR="006B5CF4" w:rsidRPr="006B5CF4" w:rsidRDefault="006B5CF4" w:rsidP="006B5CF4">
            <w:pPr>
              <w:ind w:right="-2" w:hanging="108"/>
              <w:jc w:val="center"/>
              <w:rPr>
                <w:sz w:val="22"/>
                <w:szCs w:val="22"/>
                <w:lang w:eastAsia="en-US"/>
              </w:rPr>
            </w:pPr>
            <w:r w:rsidRPr="006B5CF4">
              <w:rPr>
                <w:sz w:val="22"/>
                <w:szCs w:val="22"/>
                <w:lang w:eastAsia="en-US"/>
              </w:rPr>
              <w:t>Свыше 13,0 кг/см</w:t>
            </w:r>
            <w:r w:rsidRPr="006B5CF4">
              <w:rPr>
                <w:sz w:val="22"/>
                <w:szCs w:val="22"/>
                <w:vertAlign w:val="superscript"/>
                <w:lang w:eastAsia="en-US"/>
              </w:rPr>
              <w:t>2</w:t>
            </w:r>
          </w:p>
        </w:tc>
        <w:tc>
          <w:tcPr>
            <w:tcW w:w="806" w:type="dxa"/>
            <w:vMerge/>
          </w:tcPr>
          <w:p w14:paraId="7BD3B350" w14:textId="77777777" w:rsidR="006B5CF4" w:rsidRPr="006B5CF4" w:rsidRDefault="006B5CF4" w:rsidP="006B5CF4">
            <w:pPr>
              <w:ind w:right="-2"/>
              <w:jc w:val="center"/>
              <w:rPr>
                <w:sz w:val="22"/>
                <w:szCs w:val="22"/>
                <w:lang w:eastAsia="en-US"/>
              </w:rPr>
            </w:pPr>
          </w:p>
        </w:tc>
      </w:tr>
      <w:tr w:rsidR="006B5CF4" w:rsidRPr="006B5CF4" w14:paraId="0CB26F17" w14:textId="77777777" w:rsidTr="003A22B0">
        <w:trPr>
          <w:trHeight w:val="297"/>
        </w:trPr>
        <w:tc>
          <w:tcPr>
            <w:tcW w:w="1290" w:type="dxa"/>
            <w:vAlign w:val="center"/>
          </w:tcPr>
          <w:p w14:paraId="3B08EB96" w14:textId="77777777" w:rsidR="006B5CF4" w:rsidRPr="006B5CF4" w:rsidRDefault="006B5CF4" w:rsidP="006B5CF4">
            <w:pPr>
              <w:ind w:left="-156" w:right="-125"/>
              <w:jc w:val="center"/>
              <w:rPr>
                <w:sz w:val="22"/>
                <w:szCs w:val="22"/>
                <w:lang w:eastAsia="en-US"/>
              </w:rPr>
            </w:pPr>
            <w:r w:rsidRPr="006B5CF4">
              <w:rPr>
                <w:sz w:val="22"/>
                <w:szCs w:val="22"/>
                <w:lang w:eastAsia="en-US"/>
              </w:rPr>
              <w:t>1</w:t>
            </w:r>
          </w:p>
        </w:tc>
        <w:tc>
          <w:tcPr>
            <w:tcW w:w="1540" w:type="dxa"/>
            <w:vAlign w:val="center"/>
          </w:tcPr>
          <w:p w14:paraId="6042B8F3" w14:textId="77777777" w:rsidR="006B5CF4" w:rsidRPr="006B5CF4" w:rsidRDefault="006B5CF4" w:rsidP="006B5CF4">
            <w:pPr>
              <w:ind w:right="-2"/>
              <w:jc w:val="center"/>
              <w:rPr>
                <w:sz w:val="22"/>
                <w:szCs w:val="22"/>
                <w:lang w:eastAsia="en-US"/>
              </w:rPr>
            </w:pPr>
            <w:r w:rsidRPr="006B5CF4">
              <w:rPr>
                <w:sz w:val="22"/>
                <w:szCs w:val="22"/>
                <w:lang w:eastAsia="en-US"/>
              </w:rPr>
              <w:t>2</w:t>
            </w:r>
          </w:p>
        </w:tc>
        <w:tc>
          <w:tcPr>
            <w:tcW w:w="1276" w:type="dxa"/>
            <w:vAlign w:val="center"/>
          </w:tcPr>
          <w:p w14:paraId="7ABE2BD9" w14:textId="77777777" w:rsidR="006B5CF4" w:rsidRPr="006B5CF4" w:rsidRDefault="006B5CF4" w:rsidP="006B5CF4">
            <w:pPr>
              <w:ind w:right="-2"/>
              <w:jc w:val="center"/>
              <w:rPr>
                <w:sz w:val="22"/>
                <w:szCs w:val="22"/>
                <w:lang w:eastAsia="en-US"/>
              </w:rPr>
            </w:pPr>
            <w:r w:rsidRPr="006B5CF4">
              <w:rPr>
                <w:sz w:val="22"/>
                <w:szCs w:val="22"/>
                <w:lang w:eastAsia="en-US"/>
              </w:rPr>
              <w:t>3</w:t>
            </w:r>
          </w:p>
        </w:tc>
        <w:tc>
          <w:tcPr>
            <w:tcW w:w="1022" w:type="dxa"/>
            <w:vAlign w:val="center"/>
          </w:tcPr>
          <w:p w14:paraId="6CA52169" w14:textId="77777777" w:rsidR="006B5CF4" w:rsidRPr="006B5CF4" w:rsidRDefault="006B5CF4" w:rsidP="006B5CF4">
            <w:pPr>
              <w:ind w:right="-2"/>
              <w:jc w:val="center"/>
              <w:rPr>
                <w:sz w:val="22"/>
                <w:szCs w:val="22"/>
                <w:lang w:eastAsia="en-US"/>
              </w:rPr>
            </w:pPr>
            <w:r w:rsidRPr="006B5CF4">
              <w:rPr>
                <w:sz w:val="22"/>
                <w:szCs w:val="22"/>
                <w:lang w:eastAsia="en-US"/>
              </w:rPr>
              <w:t>4</w:t>
            </w:r>
          </w:p>
        </w:tc>
        <w:tc>
          <w:tcPr>
            <w:tcW w:w="782" w:type="dxa"/>
            <w:vAlign w:val="center"/>
          </w:tcPr>
          <w:p w14:paraId="15FFA378" w14:textId="77777777" w:rsidR="006B5CF4" w:rsidRPr="006B5CF4" w:rsidRDefault="006B5CF4" w:rsidP="006B5CF4">
            <w:pPr>
              <w:ind w:right="-2"/>
              <w:jc w:val="center"/>
              <w:rPr>
                <w:sz w:val="22"/>
                <w:szCs w:val="22"/>
                <w:lang w:eastAsia="en-US"/>
              </w:rPr>
            </w:pPr>
            <w:r w:rsidRPr="006B5CF4">
              <w:rPr>
                <w:sz w:val="22"/>
                <w:szCs w:val="22"/>
                <w:lang w:eastAsia="en-US"/>
              </w:rPr>
              <w:t>5</w:t>
            </w:r>
          </w:p>
        </w:tc>
        <w:tc>
          <w:tcPr>
            <w:tcW w:w="782" w:type="dxa"/>
            <w:vAlign w:val="center"/>
          </w:tcPr>
          <w:p w14:paraId="0B2F02D8" w14:textId="77777777" w:rsidR="006B5CF4" w:rsidRPr="006B5CF4" w:rsidRDefault="006B5CF4" w:rsidP="006B5CF4">
            <w:pPr>
              <w:ind w:right="-2"/>
              <w:jc w:val="center"/>
              <w:rPr>
                <w:sz w:val="22"/>
                <w:szCs w:val="22"/>
                <w:lang w:eastAsia="en-US"/>
              </w:rPr>
            </w:pPr>
            <w:r w:rsidRPr="006B5CF4">
              <w:rPr>
                <w:sz w:val="22"/>
                <w:szCs w:val="22"/>
                <w:lang w:eastAsia="en-US"/>
              </w:rPr>
              <w:t>6</w:t>
            </w:r>
          </w:p>
        </w:tc>
        <w:tc>
          <w:tcPr>
            <w:tcW w:w="782" w:type="dxa"/>
            <w:vAlign w:val="center"/>
          </w:tcPr>
          <w:p w14:paraId="258CE08D" w14:textId="77777777" w:rsidR="006B5CF4" w:rsidRPr="006B5CF4" w:rsidRDefault="006B5CF4" w:rsidP="006B5CF4">
            <w:pPr>
              <w:ind w:right="-2"/>
              <w:jc w:val="center"/>
              <w:rPr>
                <w:sz w:val="22"/>
                <w:szCs w:val="22"/>
                <w:lang w:eastAsia="en-US"/>
              </w:rPr>
            </w:pPr>
            <w:r w:rsidRPr="006B5CF4">
              <w:rPr>
                <w:sz w:val="22"/>
                <w:szCs w:val="22"/>
                <w:lang w:eastAsia="en-US"/>
              </w:rPr>
              <w:t>7</w:t>
            </w:r>
          </w:p>
        </w:tc>
        <w:tc>
          <w:tcPr>
            <w:tcW w:w="782" w:type="dxa"/>
            <w:vAlign w:val="center"/>
          </w:tcPr>
          <w:p w14:paraId="288F5106" w14:textId="77777777" w:rsidR="006B5CF4" w:rsidRPr="006B5CF4" w:rsidRDefault="006B5CF4" w:rsidP="006B5CF4">
            <w:pPr>
              <w:ind w:right="-2" w:hanging="108"/>
              <w:jc w:val="center"/>
              <w:rPr>
                <w:sz w:val="22"/>
                <w:szCs w:val="22"/>
                <w:lang w:eastAsia="en-US"/>
              </w:rPr>
            </w:pPr>
            <w:r w:rsidRPr="006B5CF4">
              <w:rPr>
                <w:sz w:val="22"/>
                <w:szCs w:val="22"/>
                <w:lang w:eastAsia="en-US"/>
              </w:rPr>
              <w:t>8</w:t>
            </w:r>
          </w:p>
        </w:tc>
        <w:tc>
          <w:tcPr>
            <w:tcW w:w="806" w:type="dxa"/>
            <w:vAlign w:val="center"/>
          </w:tcPr>
          <w:p w14:paraId="1D2417D1" w14:textId="77777777" w:rsidR="006B5CF4" w:rsidRPr="006B5CF4" w:rsidRDefault="006B5CF4" w:rsidP="006B5CF4">
            <w:pPr>
              <w:ind w:right="-2"/>
              <w:jc w:val="center"/>
              <w:rPr>
                <w:sz w:val="22"/>
                <w:szCs w:val="22"/>
                <w:lang w:eastAsia="en-US"/>
              </w:rPr>
            </w:pPr>
            <w:r w:rsidRPr="006B5CF4">
              <w:rPr>
                <w:sz w:val="22"/>
                <w:szCs w:val="22"/>
                <w:lang w:eastAsia="en-US"/>
              </w:rPr>
              <w:t>9</w:t>
            </w:r>
          </w:p>
        </w:tc>
      </w:tr>
      <w:tr w:rsidR="006B5CF4" w:rsidRPr="006B5CF4" w14:paraId="1AD243C9" w14:textId="77777777" w:rsidTr="003A22B0">
        <w:trPr>
          <w:trHeight w:val="519"/>
        </w:trPr>
        <w:tc>
          <w:tcPr>
            <w:tcW w:w="1290" w:type="dxa"/>
            <w:vMerge w:val="restart"/>
            <w:vAlign w:val="center"/>
          </w:tcPr>
          <w:p w14:paraId="345C87BE" w14:textId="77777777" w:rsidR="006B5CF4" w:rsidRPr="006B5CF4" w:rsidRDefault="006B5CF4" w:rsidP="006B5CF4">
            <w:pPr>
              <w:ind w:left="-108" w:right="-125"/>
              <w:jc w:val="center"/>
              <w:rPr>
                <w:bCs/>
                <w:color w:val="000000"/>
                <w:kern w:val="32"/>
                <w:sz w:val="22"/>
                <w:szCs w:val="22"/>
                <w:lang w:eastAsia="en-US"/>
              </w:rPr>
            </w:pPr>
          </w:p>
          <w:p w14:paraId="5CD05B50" w14:textId="77777777" w:rsidR="006B5CF4" w:rsidRPr="006B5CF4" w:rsidRDefault="006B5CF4" w:rsidP="006B5CF4">
            <w:pPr>
              <w:ind w:left="-108" w:right="-125"/>
              <w:jc w:val="center"/>
              <w:rPr>
                <w:bCs/>
                <w:color w:val="000000"/>
                <w:kern w:val="32"/>
                <w:sz w:val="22"/>
                <w:szCs w:val="22"/>
                <w:lang w:eastAsia="en-US"/>
              </w:rPr>
            </w:pPr>
          </w:p>
          <w:p w14:paraId="404BFD5B" w14:textId="77777777" w:rsidR="006B5CF4" w:rsidRPr="006B5CF4" w:rsidRDefault="006B5CF4" w:rsidP="006B5CF4">
            <w:pPr>
              <w:ind w:left="-108" w:right="-125"/>
              <w:jc w:val="center"/>
              <w:rPr>
                <w:bCs/>
                <w:color w:val="000000"/>
                <w:kern w:val="32"/>
                <w:lang w:eastAsia="en-US"/>
              </w:rPr>
            </w:pPr>
            <w:r w:rsidRPr="006B5CF4">
              <w:rPr>
                <w:bCs/>
                <w:color w:val="000000"/>
                <w:kern w:val="32"/>
                <w:lang w:eastAsia="en-US"/>
              </w:rPr>
              <w:t>МКП</w:t>
            </w:r>
          </w:p>
          <w:p w14:paraId="3E43581C" w14:textId="77777777" w:rsidR="006B5CF4" w:rsidRPr="006B5CF4" w:rsidRDefault="006B5CF4" w:rsidP="006B5CF4">
            <w:pPr>
              <w:ind w:left="-108" w:right="-125"/>
              <w:jc w:val="center"/>
              <w:rPr>
                <w:sz w:val="22"/>
                <w:szCs w:val="22"/>
                <w:lang w:eastAsia="en-US"/>
              </w:rPr>
            </w:pPr>
            <w:r w:rsidRPr="006B5CF4">
              <w:rPr>
                <w:bCs/>
                <w:color w:val="000000"/>
                <w:kern w:val="32"/>
                <w:lang w:eastAsia="en-US"/>
              </w:rPr>
              <w:t xml:space="preserve"> «КТВС НМР»</w:t>
            </w:r>
            <w:r w:rsidRPr="006B5CF4">
              <w:rPr>
                <w:bCs/>
                <w:color w:val="000000"/>
                <w:kern w:val="32"/>
                <w:sz w:val="22"/>
                <w:szCs w:val="22"/>
                <w:lang w:eastAsia="en-US"/>
              </w:rPr>
              <w:t xml:space="preserve"> </w:t>
            </w:r>
          </w:p>
        </w:tc>
        <w:tc>
          <w:tcPr>
            <w:tcW w:w="7772" w:type="dxa"/>
            <w:gridSpan w:val="8"/>
            <w:vAlign w:val="center"/>
          </w:tcPr>
          <w:p w14:paraId="38981206" w14:textId="77777777" w:rsidR="006B5CF4" w:rsidRPr="006B5CF4" w:rsidRDefault="006B5CF4" w:rsidP="006B5CF4">
            <w:pPr>
              <w:ind w:right="-994"/>
              <w:rPr>
                <w:lang w:eastAsia="en-US"/>
              </w:rPr>
            </w:pPr>
            <w:r w:rsidRPr="006B5CF4">
              <w:rPr>
                <w:lang w:eastAsia="en-US"/>
              </w:rPr>
              <w:t xml:space="preserve">        Для потребителей, в случае отсутствия дифференциации тарифов</w:t>
            </w:r>
          </w:p>
          <w:p w14:paraId="3CF84094" w14:textId="77777777" w:rsidR="006B5CF4" w:rsidRPr="006B5CF4" w:rsidRDefault="006B5CF4" w:rsidP="006B5CF4">
            <w:pPr>
              <w:ind w:right="-994"/>
              <w:rPr>
                <w:sz w:val="22"/>
                <w:szCs w:val="22"/>
                <w:lang w:eastAsia="en-US"/>
              </w:rPr>
            </w:pPr>
            <w:r w:rsidRPr="006B5CF4">
              <w:rPr>
                <w:lang w:eastAsia="en-US"/>
              </w:rPr>
              <w:t xml:space="preserve">                           по схеме подключения (без НДС)</w:t>
            </w:r>
          </w:p>
        </w:tc>
      </w:tr>
      <w:tr w:rsidR="006B5CF4" w:rsidRPr="006B5CF4" w14:paraId="62580A92" w14:textId="77777777" w:rsidTr="003A22B0">
        <w:trPr>
          <w:trHeight w:val="284"/>
        </w:trPr>
        <w:tc>
          <w:tcPr>
            <w:tcW w:w="1290" w:type="dxa"/>
            <w:vMerge/>
          </w:tcPr>
          <w:p w14:paraId="0F7F3D94" w14:textId="77777777" w:rsidR="006B5CF4" w:rsidRPr="006B5CF4" w:rsidRDefault="006B5CF4" w:rsidP="006B5CF4">
            <w:pPr>
              <w:ind w:left="-220" w:right="-125"/>
              <w:jc w:val="center"/>
              <w:rPr>
                <w:sz w:val="22"/>
                <w:szCs w:val="22"/>
                <w:lang w:eastAsia="en-US"/>
              </w:rPr>
            </w:pPr>
          </w:p>
        </w:tc>
        <w:tc>
          <w:tcPr>
            <w:tcW w:w="1540" w:type="dxa"/>
            <w:vMerge w:val="restart"/>
            <w:vAlign w:val="center"/>
          </w:tcPr>
          <w:p w14:paraId="1F6A1C27" w14:textId="77777777" w:rsidR="006B5CF4" w:rsidRPr="006B5CF4" w:rsidRDefault="006B5CF4" w:rsidP="006B5CF4">
            <w:pPr>
              <w:ind w:right="-2"/>
              <w:jc w:val="center"/>
              <w:rPr>
                <w:sz w:val="22"/>
                <w:szCs w:val="22"/>
                <w:lang w:eastAsia="en-US"/>
              </w:rPr>
            </w:pPr>
            <w:proofErr w:type="spellStart"/>
            <w:r w:rsidRPr="006B5CF4">
              <w:rPr>
                <w:sz w:val="22"/>
                <w:szCs w:val="22"/>
                <w:lang w:eastAsia="en-US"/>
              </w:rPr>
              <w:t>Одноставоч-ный</w:t>
            </w:r>
            <w:proofErr w:type="spellEnd"/>
            <w:r w:rsidRPr="006B5CF4">
              <w:rPr>
                <w:sz w:val="22"/>
                <w:szCs w:val="22"/>
                <w:lang w:eastAsia="en-US"/>
              </w:rPr>
              <w:t xml:space="preserve"> </w:t>
            </w:r>
          </w:p>
          <w:p w14:paraId="44C6BF49" w14:textId="77777777" w:rsidR="006B5CF4" w:rsidRPr="006B5CF4" w:rsidRDefault="006B5CF4" w:rsidP="006B5CF4">
            <w:pPr>
              <w:ind w:right="-2"/>
              <w:jc w:val="center"/>
              <w:rPr>
                <w:sz w:val="22"/>
                <w:szCs w:val="22"/>
                <w:lang w:eastAsia="en-US"/>
              </w:rPr>
            </w:pPr>
            <w:r w:rsidRPr="006B5CF4">
              <w:rPr>
                <w:sz w:val="22"/>
                <w:szCs w:val="22"/>
                <w:lang w:eastAsia="en-US"/>
              </w:rPr>
              <w:t>руб./Гкал</w:t>
            </w:r>
          </w:p>
        </w:tc>
        <w:tc>
          <w:tcPr>
            <w:tcW w:w="1276" w:type="dxa"/>
            <w:vAlign w:val="center"/>
          </w:tcPr>
          <w:p w14:paraId="17A5396D" w14:textId="77777777" w:rsidR="006B5CF4" w:rsidRPr="006B5CF4" w:rsidRDefault="006B5CF4" w:rsidP="006B5CF4">
            <w:pPr>
              <w:ind w:left="-105" w:right="-90"/>
              <w:jc w:val="center"/>
              <w:rPr>
                <w:sz w:val="22"/>
                <w:szCs w:val="22"/>
                <w:lang w:eastAsia="en-US"/>
              </w:rPr>
            </w:pPr>
            <w:r w:rsidRPr="006B5CF4">
              <w:rPr>
                <w:sz w:val="22"/>
                <w:szCs w:val="22"/>
                <w:lang w:eastAsia="en-US"/>
              </w:rPr>
              <w:t>с 01.01.2023</w:t>
            </w:r>
          </w:p>
        </w:tc>
        <w:tc>
          <w:tcPr>
            <w:tcW w:w="1022" w:type="dxa"/>
            <w:vAlign w:val="center"/>
          </w:tcPr>
          <w:p w14:paraId="3898BF46" w14:textId="77777777" w:rsidR="006B5CF4" w:rsidRPr="006B5CF4" w:rsidRDefault="006B5CF4" w:rsidP="006B5CF4">
            <w:pPr>
              <w:ind w:left="-119" w:right="-40"/>
              <w:jc w:val="center"/>
              <w:rPr>
                <w:sz w:val="22"/>
                <w:szCs w:val="22"/>
                <w:lang w:eastAsia="en-US"/>
              </w:rPr>
            </w:pPr>
            <w:r w:rsidRPr="006B5CF4">
              <w:rPr>
                <w:sz w:val="22"/>
                <w:szCs w:val="22"/>
                <w:lang w:eastAsia="en-US"/>
              </w:rPr>
              <w:t>3 557,28</w:t>
            </w:r>
          </w:p>
        </w:tc>
        <w:tc>
          <w:tcPr>
            <w:tcW w:w="782" w:type="dxa"/>
            <w:vAlign w:val="center"/>
          </w:tcPr>
          <w:p w14:paraId="56EEAE81"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1DA96F0B"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0815CD38"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476E971D" w14:textId="77777777" w:rsidR="006B5CF4" w:rsidRPr="006B5CF4" w:rsidRDefault="006B5CF4" w:rsidP="006B5CF4">
            <w:pPr>
              <w:jc w:val="center"/>
              <w:rPr>
                <w:sz w:val="22"/>
                <w:szCs w:val="22"/>
                <w:lang w:eastAsia="en-US"/>
              </w:rPr>
            </w:pPr>
            <w:r w:rsidRPr="006B5CF4">
              <w:rPr>
                <w:sz w:val="22"/>
                <w:szCs w:val="22"/>
                <w:lang w:eastAsia="en-US"/>
              </w:rPr>
              <w:t>x</w:t>
            </w:r>
          </w:p>
        </w:tc>
        <w:tc>
          <w:tcPr>
            <w:tcW w:w="806" w:type="dxa"/>
            <w:vAlign w:val="center"/>
          </w:tcPr>
          <w:p w14:paraId="78A80F18" w14:textId="77777777" w:rsidR="006B5CF4" w:rsidRPr="006B5CF4" w:rsidRDefault="006B5CF4" w:rsidP="006B5CF4">
            <w:pPr>
              <w:jc w:val="center"/>
              <w:rPr>
                <w:sz w:val="22"/>
                <w:szCs w:val="22"/>
                <w:lang w:eastAsia="en-US"/>
              </w:rPr>
            </w:pPr>
            <w:r w:rsidRPr="006B5CF4">
              <w:rPr>
                <w:sz w:val="22"/>
                <w:szCs w:val="22"/>
                <w:lang w:eastAsia="en-US"/>
              </w:rPr>
              <w:t>x</w:t>
            </w:r>
          </w:p>
        </w:tc>
      </w:tr>
      <w:tr w:rsidR="006B5CF4" w:rsidRPr="006B5CF4" w14:paraId="7711945D" w14:textId="77777777" w:rsidTr="003A22B0">
        <w:trPr>
          <w:trHeight w:val="284"/>
        </w:trPr>
        <w:tc>
          <w:tcPr>
            <w:tcW w:w="1290" w:type="dxa"/>
            <w:vMerge/>
          </w:tcPr>
          <w:p w14:paraId="669A70CF" w14:textId="77777777" w:rsidR="006B5CF4" w:rsidRPr="006B5CF4" w:rsidRDefault="006B5CF4" w:rsidP="006B5CF4">
            <w:pPr>
              <w:ind w:left="-220" w:right="-125"/>
              <w:jc w:val="center"/>
              <w:rPr>
                <w:sz w:val="22"/>
                <w:szCs w:val="22"/>
                <w:lang w:eastAsia="en-US"/>
              </w:rPr>
            </w:pPr>
          </w:p>
        </w:tc>
        <w:tc>
          <w:tcPr>
            <w:tcW w:w="1540" w:type="dxa"/>
            <w:vMerge/>
            <w:vAlign w:val="center"/>
          </w:tcPr>
          <w:p w14:paraId="4DE69302" w14:textId="77777777" w:rsidR="006B5CF4" w:rsidRPr="006B5CF4" w:rsidRDefault="006B5CF4" w:rsidP="006B5CF4">
            <w:pPr>
              <w:ind w:right="-2"/>
              <w:jc w:val="center"/>
              <w:rPr>
                <w:sz w:val="22"/>
                <w:szCs w:val="22"/>
                <w:lang w:eastAsia="en-US"/>
              </w:rPr>
            </w:pPr>
          </w:p>
        </w:tc>
        <w:tc>
          <w:tcPr>
            <w:tcW w:w="1276" w:type="dxa"/>
            <w:vAlign w:val="center"/>
          </w:tcPr>
          <w:p w14:paraId="21A29D74" w14:textId="77777777" w:rsidR="006B5CF4" w:rsidRPr="006B5CF4" w:rsidRDefault="006B5CF4" w:rsidP="006B5CF4">
            <w:pPr>
              <w:ind w:left="-105" w:right="-90"/>
              <w:jc w:val="center"/>
              <w:rPr>
                <w:sz w:val="22"/>
                <w:szCs w:val="22"/>
                <w:lang w:eastAsia="en-US"/>
              </w:rPr>
            </w:pPr>
            <w:r w:rsidRPr="006B5CF4">
              <w:rPr>
                <w:sz w:val="22"/>
                <w:szCs w:val="22"/>
                <w:lang w:eastAsia="en-US"/>
              </w:rPr>
              <w:t>с 01.01.2024</w:t>
            </w:r>
          </w:p>
        </w:tc>
        <w:tc>
          <w:tcPr>
            <w:tcW w:w="1022" w:type="dxa"/>
            <w:vAlign w:val="center"/>
          </w:tcPr>
          <w:p w14:paraId="767F29ED" w14:textId="77777777" w:rsidR="006B5CF4" w:rsidRPr="006B5CF4" w:rsidRDefault="006B5CF4" w:rsidP="006B5CF4">
            <w:pPr>
              <w:ind w:left="-119" w:right="-40"/>
              <w:jc w:val="center"/>
              <w:rPr>
                <w:sz w:val="22"/>
                <w:szCs w:val="22"/>
                <w:lang w:eastAsia="en-US"/>
              </w:rPr>
            </w:pPr>
            <w:r w:rsidRPr="006B5CF4">
              <w:rPr>
                <w:sz w:val="22"/>
                <w:szCs w:val="22"/>
                <w:lang w:eastAsia="en-US"/>
              </w:rPr>
              <w:t>3 557,28</w:t>
            </w:r>
          </w:p>
        </w:tc>
        <w:tc>
          <w:tcPr>
            <w:tcW w:w="782" w:type="dxa"/>
            <w:vAlign w:val="center"/>
          </w:tcPr>
          <w:p w14:paraId="0778718C"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32A8B27F"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0CD4732E"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4D53524C" w14:textId="77777777" w:rsidR="006B5CF4" w:rsidRPr="006B5CF4" w:rsidRDefault="006B5CF4" w:rsidP="006B5CF4">
            <w:pPr>
              <w:jc w:val="center"/>
              <w:rPr>
                <w:sz w:val="22"/>
                <w:szCs w:val="22"/>
                <w:lang w:eastAsia="en-US"/>
              </w:rPr>
            </w:pPr>
            <w:r w:rsidRPr="006B5CF4">
              <w:rPr>
                <w:sz w:val="22"/>
                <w:szCs w:val="22"/>
                <w:lang w:eastAsia="en-US"/>
              </w:rPr>
              <w:t>x</w:t>
            </w:r>
          </w:p>
        </w:tc>
        <w:tc>
          <w:tcPr>
            <w:tcW w:w="806" w:type="dxa"/>
            <w:vAlign w:val="center"/>
          </w:tcPr>
          <w:p w14:paraId="10891C5B" w14:textId="77777777" w:rsidR="006B5CF4" w:rsidRPr="006B5CF4" w:rsidRDefault="006B5CF4" w:rsidP="006B5CF4">
            <w:pPr>
              <w:jc w:val="center"/>
              <w:rPr>
                <w:sz w:val="22"/>
                <w:szCs w:val="22"/>
                <w:lang w:eastAsia="en-US"/>
              </w:rPr>
            </w:pPr>
            <w:r w:rsidRPr="006B5CF4">
              <w:rPr>
                <w:sz w:val="22"/>
                <w:szCs w:val="22"/>
                <w:lang w:eastAsia="en-US"/>
              </w:rPr>
              <w:t>x</w:t>
            </w:r>
          </w:p>
        </w:tc>
      </w:tr>
      <w:tr w:rsidR="006B5CF4" w:rsidRPr="006B5CF4" w14:paraId="72D87D86" w14:textId="77777777" w:rsidTr="003A22B0">
        <w:trPr>
          <w:trHeight w:val="284"/>
        </w:trPr>
        <w:tc>
          <w:tcPr>
            <w:tcW w:w="1290" w:type="dxa"/>
            <w:vMerge/>
          </w:tcPr>
          <w:p w14:paraId="7875B4A9" w14:textId="77777777" w:rsidR="006B5CF4" w:rsidRPr="006B5CF4" w:rsidRDefault="006B5CF4" w:rsidP="006B5CF4">
            <w:pPr>
              <w:ind w:left="-220" w:right="-125"/>
              <w:jc w:val="center"/>
              <w:rPr>
                <w:sz w:val="22"/>
                <w:szCs w:val="22"/>
                <w:lang w:eastAsia="en-US"/>
              </w:rPr>
            </w:pPr>
          </w:p>
        </w:tc>
        <w:tc>
          <w:tcPr>
            <w:tcW w:w="1540" w:type="dxa"/>
            <w:vMerge/>
            <w:vAlign w:val="center"/>
          </w:tcPr>
          <w:p w14:paraId="56A0A16B" w14:textId="77777777" w:rsidR="006B5CF4" w:rsidRPr="006B5CF4" w:rsidRDefault="006B5CF4" w:rsidP="006B5CF4">
            <w:pPr>
              <w:ind w:right="-2"/>
              <w:jc w:val="center"/>
              <w:rPr>
                <w:sz w:val="22"/>
                <w:szCs w:val="22"/>
                <w:lang w:eastAsia="en-US"/>
              </w:rPr>
            </w:pPr>
          </w:p>
        </w:tc>
        <w:tc>
          <w:tcPr>
            <w:tcW w:w="1276" w:type="dxa"/>
            <w:vAlign w:val="center"/>
          </w:tcPr>
          <w:p w14:paraId="6B5D609B" w14:textId="77777777" w:rsidR="006B5CF4" w:rsidRPr="006B5CF4" w:rsidRDefault="006B5CF4" w:rsidP="006B5CF4">
            <w:pPr>
              <w:ind w:left="-105" w:right="-90"/>
              <w:jc w:val="center"/>
              <w:rPr>
                <w:sz w:val="22"/>
                <w:szCs w:val="22"/>
                <w:lang w:eastAsia="en-US"/>
              </w:rPr>
            </w:pPr>
            <w:r w:rsidRPr="006B5CF4">
              <w:rPr>
                <w:sz w:val="22"/>
                <w:szCs w:val="22"/>
                <w:lang w:eastAsia="en-US"/>
              </w:rPr>
              <w:t>с 01.07.2024</w:t>
            </w:r>
          </w:p>
        </w:tc>
        <w:tc>
          <w:tcPr>
            <w:tcW w:w="1022" w:type="dxa"/>
            <w:vAlign w:val="center"/>
          </w:tcPr>
          <w:p w14:paraId="7850193C" w14:textId="77777777" w:rsidR="006B5CF4" w:rsidRPr="006B5CF4" w:rsidRDefault="006B5CF4" w:rsidP="006B5CF4">
            <w:pPr>
              <w:ind w:left="-119" w:right="-40"/>
              <w:jc w:val="center"/>
              <w:rPr>
                <w:sz w:val="22"/>
                <w:szCs w:val="22"/>
                <w:lang w:eastAsia="en-US"/>
              </w:rPr>
            </w:pPr>
            <w:r w:rsidRPr="006B5CF4">
              <w:rPr>
                <w:sz w:val="22"/>
                <w:szCs w:val="22"/>
                <w:lang w:eastAsia="en-US"/>
              </w:rPr>
              <w:t>4 005,50</w:t>
            </w:r>
          </w:p>
        </w:tc>
        <w:tc>
          <w:tcPr>
            <w:tcW w:w="782" w:type="dxa"/>
            <w:vAlign w:val="center"/>
          </w:tcPr>
          <w:p w14:paraId="33E5079C"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7461CC67"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66EB785D"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727565D1" w14:textId="77777777" w:rsidR="006B5CF4" w:rsidRPr="006B5CF4" w:rsidRDefault="006B5CF4" w:rsidP="006B5CF4">
            <w:pPr>
              <w:jc w:val="center"/>
              <w:rPr>
                <w:sz w:val="22"/>
                <w:szCs w:val="22"/>
                <w:lang w:eastAsia="en-US"/>
              </w:rPr>
            </w:pPr>
            <w:r w:rsidRPr="006B5CF4">
              <w:rPr>
                <w:sz w:val="22"/>
                <w:szCs w:val="22"/>
                <w:lang w:eastAsia="en-US"/>
              </w:rPr>
              <w:t>x</w:t>
            </w:r>
          </w:p>
        </w:tc>
        <w:tc>
          <w:tcPr>
            <w:tcW w:w="806" w:type="dxa"/>
            <w:vAlign w:val="center"/>
          </w:tcPr>
          <w:p w14:paraId="1CD0018F" w14:textId="77777777" w:rsidR="006B5CF4" w:rsidRPr="006B5CF4" w:rsidRDefault="006B5CF4" w:rsidP="006B5CF4">
            <w:pPr>
              <w:jc w:val="center"/>
              <w:rPr>
                <w:sz w:val="22"/>
                <w:szCs w:val="22"/>
                <w:lang w:eastAsia="en-US"/>
              </w:rPr>
            </w:pPr>
            <w:r w:rsidRPr="006B5CF4">
              <w:rPr>
                <w:sz w:val="22"/>
                <w:szCs w:val="22"/>
                <w:lang w:eastAsia="en-US"/>
              </w:rPr>
              <w:t>x</w:t>
            </w:r>
          </w:p>
        </w:tc>
      </w:tr>
      <w:tr w:rsidR="006B5CF4" w:rsidRPr="006B5CF4" w14:paraId="1889E8FE" w14:textId="77777777" w:rsidTr="003A22B0">
        <w:trPr>
          <w:trHeight w:val="284"/>
        </w:trPr>
        <w:tc>
          <w:tcPr>
            <w:tcW w:w="1290" w:type="dxa"/>
            <w:vMerge/>
          </w:tcPr>
          <w:p w14:paraId="76546ED2" w14:textId="77777777" w:rsidR="006B5CF4" w:rsidRPr="006B5CF4" w:rsidRDefault="006B5CF4" w:rsidP="006B5CF4">
            <w:pPr>
              <w:ind w:left="-220" w:right="-125"/>
              <w:jc w:val="center"/>
              <w:rPr>
                <w:sz w:val="22"/>
                <w:szCs w:val="22"/>
                <w:lang w:eastAsia="en-US"/>
              </w:rPr>
            </w:pPr>
          </w:p>
        </w:tc>
        <w:tc>
          <w:tcPr>
            <w:tcW w:w="1540" w:type="dxa"/>
            <w:vMerge/>
            <w:vAlign w:val="center"/>
          </w:tcPr>
          <w:p w14:paraId="202C52EC" w14:textId="77777777" w:rsidR="006B5CF4" w:rsidRPr="006B5CF4" w:rsidRDefault="006B5CF4" w:rsidP="006B5CF4">
            <w:pPr>
              <w:ind w:right="-2"/>
              <w:jc w:val="center"/>
              <w:rPr>
                <w:sz w:val="22"/>
                <w:szCs w:val="22"/>
                <w:lang w:eastAsia="en-US"/>
              </w:rPr>
            </w:pPr>
          </w:p>
        </w:tc>
        <w:tc>
          <w:tcPr>
            <w:tcW w:w="1276" w:type="dxa"/>
            <w:vAlign w:val="center"/>
          </w:tcPr>
          <w:p w14:paraId="5F75D91C" w14:textId="77777777" w:rsidR="006B5CF4" w:rsidRPr="006B5CF4" w:rsidRDefault="006B5CF4" w:rsidP="006B5CF4">
            <w:pPr>
              <w:ind w:left="-105" w:right="-90"/>
              <w:jc w:val="center"/>
              <w:rPr>
                <w:sz w:val="22"/>
                <w:szCs w:val="22"/>
                <w:lang w:eastAsia="en-US"/>
              </w:rPr>
            </w:pPr>
            <w:r w:rsidRPr="006B5CF4">
              <w:rPr>
                <w:sz w:val="22"/>
                <w:szCs w:val="22"/>
                <w:lang w:eastAsia="en-US"/>
              </w:rPr>
              <w:t>с 01.01.2025</w:t>
            </w:r>
          </w:p>
        </w:tc>
        <w:tc>
          <w:tcPr>
            <w:tcW w:w="1022" w:type="dxa"/>
            <w:vAlign w:val="center"/>
          </w:tcPr>
          <w:p w14:paraId="4716FBE9" w14:textId="77777777" w:rsidR="006B5CF4" w:rsidRPr="006B5CF4" w:rsidRDefault="006B5CF4" w:rsidP="006B5CF4">
            <w:pPr>
              <w:ind w:left="-119" w:right="-40"/>
              <w:jc w:val="center"/>
              <w:rPr>
                <w:sz w:val="22"/>
                <w:szCs w:val="22"/>
                <w:lang w:eastAsia="en-US"/>
              </w:rPr>
            </w:pPr>
            <w:r w:rsidRPr="006B5CF4">
              <w:rPr>
                <w:sz w:val="22"/>
                <w:szCs w:val="22"/>
                <w:lang w:eastAsia="en-US"/>
              </w:rPr>
              <w:t>4 005,50</w:t>
            </w:r>
          </w:p>
        </w:tc>
        <w:tc>
          <w:tcPr>
            <w:tcW w:w="782" w:type="dxa"/>
            <w:vAlign w:val="center"/>
          </w:tcPr>
          <w:p w14:paraId="57CAF355"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1FE5EDFB"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52E77173"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13F83C9F" w14:textId="77777777" w:rsidR="006B5CF4" w:rsidRPr="006B5CF4" w:rsidRDefault="006B5CF4" w:rsidP="006B5CF4">
            <w:pPr>
              <w:jc w:val="center"/>
              <w:rPr>
                <w:sz w:val="22"/>
                <w:szCs w:val="22"/>
                <w:lang w:eastAsia="en-US"/>
              </w:rPr>
            </w:pPr>
            <w:r w:rsidRPr="006B5CF4">
              <w:rPr>
                <w:sz w:val="22"/>
                <w:szCs w:val="22"/>
                <w:lang w:eastAsia="en-US"/>
              </w:rPr>
              <w:t>x</w:t>
            </w:r>
          </w:p>
        </w:tc>
        <w:tc>
          <w:tcPr>
            <w:tcW w:w="806" w:type="dxa"/>
            <w:vAlign w:val="center"/>
          </w:tcPr>
          <w:p w14:paraId="353A4C32" w14:textId="77777777" w:rsidR="006B5CF4" w:rsidRPr="006B5CF4" w:rsidRDefault="006B5CF4" w:rsidP="006B5CF4">
            <w:pPr>
              <w:jc w:val="center"/>
              <w:rPr>
                <w:sz w:val="22"/>
                <w:szCs w:val="22"/>
                <w:lang w:eastAsia="en-US"/>
              </w:rPr>
            </w:pPr>
            <w:r w:rsidRPr="006B5CF4">
              <w:rPr>
                <w:sz w:val="22"/>
                <w:szCs w:val="22"/>
                <w:lang w:eastAsia="en-US"/>
              </w:rPr>
              <w:t>x</w:t>
            </w:r>
          </w:p>
        </w:tc>
      </w:tr>
      <w:tr w:rsidR="006B5CF4" w:rsidRPr="006B5CF4" w14:paraId="11B16790" w14:textId="77777777" w:rsidTr="003A22B0">
        <w:trPr>
          <w:trHeight w:val="284"/>
        </w:trPr>
        <w:tc>
          <w:tcPr>
            <w:tcW w:w="1290" w:type="dxa"/>
            <w:vMerge/>
          </w:tcPr>
          <w:p w14:paraId="7DBC0F0B" w14:textId="77777777" w:rsidR="006B5CF4" w:rsidRPr="006B5CF4" w:rsidRDefault="006B5CF4" w:rsidP="006B5CF4">
            <w:pPr>
              <w:ind w:left="-220" w:right="-125"/>
              <w:jc w:val="center"/>
              <w:rPr>
                <w:sz w:val="22"/>
                <w:szCs w:val="22"/>
                <w:lang w:eastAsia="en-US"/>
              </w:rPr>
            </w:pPr>
          </w:p>
        </w:tc>
        <w:tc>
          <w:tcPr>
            <w:tcW w:w="1540" w:type="dxa"/>
            <w:vMerge/>
            <w:vAlign w:val="center"/>
          </w:tcPr>
          <w:p w14:paraId="329A10BC" w14:textId="77777777" w:rsidR="006B5CF4" w:rsidRPr="006B5CF4" w:rsidRDefault="006B5CF4" w:rsidP="006B5CF4">
            <w:pPr>
              <w:ind w:right="-2"/>
              <w:jc w:val="center"/>
              <w:rPr>
                <w:sz w:val="22"/>
                <w:szCs w:val="22"/>
                <w:lang w:eastAsia="en-US"/>
              </w:rPr>
            </w:pPr>
          </w:p>
        </w:tc>
        <w:tc>
          <w:tcPr>
            <w:tcW w:w="1276" w:type="dxa"/>
            <w:vAlign w:val="center"/>
          </w:tcPr>
          <w:p w14:paraId="5B80B9F6" w14:textId="77777777" w:rsidR="006B5CF4" w:rsidRPr="006B5CF4" w:rsidRDefault="006B5CF4" w:rsidP="006B5CF4">
            <w:pPr>
              <w:ind w:left="-105" w:right="-90"/>
              <w:jc w:val="center"/>
              <w:rPr>
                <w:sz w:val="22"/>
                <w:szCs w:val="22"/>
                <w:lang w:eastAsia="en-US"/>
              </w:rPr>
            </w:pPr>
            <w:r w:rsidRPr="006B5CF4">
              <w:rPr>
                <w:sz w:val="22"/>
                <w:szCs w:val="22"/>
                <w:lang w:eastAsia="en-US"/>
              </w:rPr>
              <w:t>с 01.07.2025</w:t>
            </w:r>
          </w:p>
        </w:tc>
        <w:tc>
          <w:tcPr>
            <w:tcW w:w="1022" w:type="dxa"/>
            <w:vAlign w:val="center"/>
          </w:tcPr>
          <w:p w14:paraId="746AFF03" w14:textId="77777777" w:rsidR="006B5CF4" w:rsidRPr="006B5CF4" w:rsidRDefault="006B5CF4" w:rsidP="006B5CF4">
            <w:pPr>
              <w:ind w:left="-119" w:right="-40"/>
              <w:jc w:val="center"/>
              <w:rPr>
                <w:sz w:val="22"/>
                <w:szCs w:val="22"/>
                <w:lang w:eastAsia="en-US"/>
              </w:rPr>
            </w:pPr>
            <w:r w:rsidRPr="006B5CF4">
              <w:rPr>
                <w:sz w:val="22"/>
                <w:szCs w:val="22"/>
                <w:lang w:eastAsia="en-US"/>
              </w:rPr>
              <w:t>4 325,94</w:t>
            </w:r>
          </w:p>
        </w:tc>
        <w:tc>
          <w:tcPr>
            <w:tcW w:w="782" w:type="dxa"/>
            <w:vAlign w:val="center"/>
          </w:tcPr>
          <w:p w14:paraId="47C5FE77"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11BFF61F"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0C51C367"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37C20C7A" w14:textId="77777777" w:rsidR="006B5CF4" w:rsidRPr="006B5CF4" w:rsidRDefault="006B5CF4" w:rsidP="006B5CF4">
            <w:pPr>
              <w:jc w:val="center"/>
              <w:rPr>
                <w:sz w:val="22"/>
                <w:szCs w:val="22"/>
                <w:lang w:eastAsia="en-US"/>
              </w:rPr>
            </w:pPr>
            <w:r w:rsidRPr="006B5CF4">
              <w:rPr>
                <w:sz w:val="22"/>
                <w:szCs w:val="22"/>
                <w:lang w:eastAsia="en-US"/>
              </w:rPr>
              <w:t>x</w:t>
            </w:r>
          </w:p>
        </w:tc>
        <w:tc>
          <w:tcPr>
            <w:tcW w:w="806" w:type="dxa"/>
            <w:vAlign w:val="center"/>
          </w:tcPr>
          <w:p w14:paraId="2A6577CB" w14:textId="77777777" w:rsidR="006B5CF4" w:rsidRPr="006B5CF4" w:rsidRDefault="006B5CF4" w:rsidP="006B5CF4">
            <w:pPr>
              <w:jc w:val="center"/>
              <w:rPr>
                <w:sz w:val="22"/>
                <w:szCs w:val="22"/>
                <w:lang w:eastAsia="en-US"/>
              </w:rPr>
            </w:pPr>
            <w:r w:rsidRPr="006B5CF4">
              <w:rPr>
                <w:sz w:val="22"/>
                <w:szCs w:val="22"/>
                <w:lang w:eastAsia="en-US"/>
              </w:rPr>
              <w:t>x</w:t>
            </w:r>
          </w:p>
        </w:tc>
      </w:tr>
      <w:tr w:rsidR="006B5CF4" w:rsidRPr="006B5CF4" w14:paraId="09942A2F" w14:textId="77777777" w:rsidTr="003A22B0">
        <w:trPr>
          <w:trHeight w:val="284"/>
        </w:trPr>
        <w:tc>
          <w:tcPr>
            <w:tcW w:w="1290" w:type="dxa"/>
            <w:vMerge/>
          </w:tcPr>
          <w:p w14:paraId="5DDEB75B" w14:textId="77777777" w:rsidR="006B5CF4" w:rsidRPr="006B5CF4" w:rsidRDefault="006B5CF4" w:rsidP="006B5CF4">
            <w:pPr>
              <w:ind w:left="-220" w:right="-125"/>
              <w:jc w:val="center"/>
              <w:rPr>
                <w:sz w:val="22"/>
                <w:szCs w:val="22"/>
                <w:lang w:eastAsia="en-US"/>
              </w:rPr>
            </w:pPr>
          </w:p>
        </w:tc>
        <w:tc>
          <w:tcPr>
            <w:tcW w:w="1540" w:type="dxa"/>
            <w:vMerge/>
            <w:vAlign w:val="center"/>
          </w:tcPr>
          <w:p w14:paraId="442D192A" w14:textId="77777777" w:rsidR="006B5CF4" w:rsidRPr="006B5CF4" w:rsidRDefault="006B5CF4" w:rsidP="006B5CF4">
            <w:pPr>
              <w:ind w:right="-2"/>
              <w:jc w:val="center"/>
              <w:rPr>
                <w:sz w:val="22"/>
                <w:szCs w:val="22"/>
                <w:lang w:eastAsia="en-US"/>
              </w:rPr>
            </w:pPr>
          </w:p>
        </w:tc>
        <w:tc>
          <w:tcPr>
            <w:tcW w:w="1276" w:type="dxa"/>
            <w:vAlign w:val="center"/>
          </w:tcPr>
          <w:p w14:paraId="112B4ACF" w14:textId="77777777" w:rsidR="006B5CF4" w:rsidRPr="006B5CF4" w:rsidRDefault="006B5CF4" w:rsidP="006B5CF4">
            <w:pPr>
              <w:ind w:left="-105" w:right="-90"/>
              <w:jc w:val="center"/>
              <w:rPr>
                <w:sz w:val="22"/>
                <w:szCs w:val="22"/>
                <w:lang w:eastAsia="en-US"/>
              </w:rPr>
            </w:pPr>
            <w:r w:rsidRPr="006B5CF4">
              <w:rPr>
                <w:sz w:val="22"/>
                <w:szCs w:val="22"/>
                <w:lang w:eastAsia="en-US"/>
              </w:rPr>
              <w:t>с 01.01.2026</w:t>
            </w:r>
          </w:p>
        </w:tc>
        <w:tc>
          <w:tcPr>
            <w:tcW w:w="1022" w:type="dxa"/>
            <w:vAlign w:val="center"/>
          </w:tcPr>
          <w:p w14:paraId="44E1A5EA" w14:textId="77777777" w:rsidR="006B5CF4" w:rsidRPr="006B5CF4" w:rsidRDefault="006B5CF4" w:rsidP="006B5CF4">
            <w:pPr>
              <w:ind w:left="-119" w:right="-40"/>
              <w:jc w:val="center"/>
              <w:rPr>
                <w:sz w:val="22"/>
                <w:szCs w:val="22"/>
                <w:lang w:eastAsia="en-US"/>
              </w:rPr>
            </w:pPr>
            <w:r w:rsidRPr="006B5CF4">
              <w:rPr>
                <w:sz w:val="22"/>
                <w:szCs w:val="22"/>
                <w:lang w:eastAsia="en-US"/>
              </w:rPr>
              <w:t>4 325,94</w:t>
            </w:r>
          </w:p>
        </w:tc>
        <w:tc>
          <w:tcPr>
            <w:tcW w:w="782" w:type="dxa"/>
            <w:vAlign w:val="center"/>
          </w:tcPr>
          <w:p w14:paraId="1FA6DD1F"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5F7DC34E"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76BA6764"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681D6249" w14:textId="77777777" w:rsidR="006B5CF4" w:rsidRPr="006B5CF4" w:rsidRDefault="006B5CF4" w:rsidP="006B5CF4">
            <w:pPr>
              <w:jc w:val="center"/>
              <w:rPr>
                <w:sz w:val="22"/>
                <w:szCs w:val="22"/>
                <w:lang w:eastAsia="en-US"/>
              </w:rPr>
            </w:pPr>
            <w:r w:rsidRPr="006B5CF4">
              <w:rPr>
                <w:sz w:val="22"/>
                <w:szCs w:val="22"/>
                <w:lang w:eastAsia="en-US"/>
              </w:rPr>
              <w:t>x</w:t>
            </w:r>
          </w:p>
        </w:tc>
        <w:tc>
          <w:tcPr>
            <w:tcW w:w="806" w:type="dxa"/>
            <w:vAlign w:val="center"/>
          </w:tcPr>
          <w:p w14:paraId="4A506735" w14:textId="77777777" w:rsidR="006B5CF4" w:rsidRPr="006B5CF4" w:rsidRDefault="006B5CF4" w:rsidP="006B5CF4">
            <w:pPr>
              <w:jc w:val="center"/>
              <w:rPr>
                <w:sz w:val="22"/>
                <w:szCs w:val="22"/>
                <w:lang w:eastAsia="en-US"/>
              </w:rPr>
            </w:pPr>
            <w:r w:rsidRPr="006B5CF4">
              <w:rPr>
                <w:sz w:val="22"/>
                <w:szCs w:val="22"/>
                <w:lang w:eastAsia="en-US"/>
              </w:rPr>
              <w:t>x</w:t>
            </w:r>
          </w:p>
        </w:tc>
      </w:tr>
      <w:tr w:rsidR="006B5CF4" w:rsidRPr="006B5CF4" w14:paraId="6DBA9B1B" w14:textId="77777777" w:rsidTr="003A22B0">
        <w:trPr>
          <w:trHeight w:val="284"/>
        </w:trPr>
        <w:tc>
          <w:tcPr>
            <w:tcW w:w="1290" w:type="dxa"/>
            <w:vMerge/>
          </w:tcPr>
          <w:p w14:paraId="1422FCF5" w14:textId="77777777" w:rsidR="006B5CF4" w:rsidRPr="006B5CF4" w:rsidRDefault="006B5CF4" w:rsidP="006B5CF4">
            <w:pPr>
              <w:ind w:left="-220" w:right="-125"/>
              <w:jc w:val="center"/>
              <w:rPr>
                <w:sz w:val="22"/>
                <w:szCs w:val="22"/>
                <w:lang w:eastAsia="en-US"/>
              </w:rPr>
            </w:pPr>
          </w:p>
        </w:tc>
        <w:tc>
          <w:tcPr>
            <w:tcW w:w="1540" w:type="dxa"/>
            <w:vMerge/>
            <w:vAlign w:val="center"/>
          </w:tcPr>
          <w:p w14:paraId="1D4EF91B" w14:textId="77777777" w:rsidR="006B5CF4" w:rsidRPr="006B5CF4" w:rsidRDefault="006B5CF4" w:rsidP="006B5CF4">
            <w:pPr>
              <w:ind w:right="-2"/>
              <w:jc w:val="center"/>
              <w:rPr>
                <w:sz w:val="22"/>
                <w:szCs w:val="22"/>
                <w:lang w:eastAsia="en-US"/>
              </w:rPr>
            </w:pPr>
          </w:p>
        </w:tc>
        <w:tc>
          <w:tcPr>
            <w:tcW w:w="1276" w:type="dxa"/>
            <w:vAlign w:val="center"/>
          </w:tcPr>
          <w:p w14:paraId="79B739D3" w14:textId="77777777" w:rsidR="006B5CF4" w:rsidRPr="006B5CF4" w:rsidRDefault="006B5CF4" w:rsidP="006B5CF4">
            <w:pPr>
              <w:ind w:left="-105" w:right="-90"/>
              <w:jc w:val="center"/>
              <w:rPr>
                <w:sz w:val="22"/>
                <w:szCs w:val="22"/>
                <w:lang w:eastAsia="en-US"/>
              </w:rPr>
            </w:pPr>
            <w:r w:rsidRPr="006B5CF4">
              <w:rPr>
                <w:sz w:val="22"/>
                <w:szCs w:val="22"/>
                <w:lang w:eastAsia="en-US"/>
              </w:rPr>
              <w:t>с 01.10.2026</w:t>
            </w:r>
          </w:p>
        </w:tc>
        <w:tc>
          <w:tcPr>
            <w:tcW w:w="1022" w:type="dxa"/>
            <w:vAlign w:val="center"/>
          </w:tcPr>
          <w:p w14:paraId="05325CA0" w14:textId="77777777" w:rsidR="006B5CF4" w:rsidRPr="006B5CF4" w:rsidRDefault="006B5CF4" w:rsidP="006B5CF4">
            <w:pPr>
              <w:ind w:left="-119" w:right="-40"/>
              <w:jc w:val="center"/>
              <w:rPr>
                <w:sz w:val="22"/>
                <w:szCs w:val="22"/>
                <w:lang w:eastAsia="en-US"/>
              </w:rPr>
            </w:pPr>
            <w:r w:rsidRPr="006B5CF4">
              <w:rPr>
                <w:sz w:val="22"/>
                <w:szCs w:val="22"/>
                <w:lang w:eastAsia="en-US"/>
              </w:rPr>
              <w:t>4 780,16</w:t>
            </w:r>
          </w:p>
        </w:tc>
        <w:tc>
          <w:tcPr>
            <w:tcW w:w="782" w:type="dxa"/>
            <w:vAlign w:val="center"/>
          </w:tcPr>
          <w:p w14:paraId="78181B19"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4FD47808"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250D9EC1"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16900F68" w14:textId="77777777" w:rsidR="006B5CF4" w:rsidRPr="006B5CF4" w:rsidRDefault="006B5CF4" w:rsidP="006B5CF4">
            <w:pPr>
              <w:jc w:val="center"/>
              <w:rPr>
                <w:sz w:val="22"/>
                <w:szCs w:val="22"/>
                <w:lang w:eastAsia="en-US"/>
              </w:rPr>
            </w:pPr>
            <w:r w:rsidRPr="006B5CF4">
              <w:rPr>
                <w:sz w:val="22"/>
                <w:szCs w:val="22"/>
                <w:lang w:eastAsia="en-US"/>
              </w:rPr>
              <w:t>x</w:t>
            </w:r>
          </w:p>
        </w:tc>
        <w:tc>
          <w:tcPr>
            <w:tcW w:w="806" w:type="dxa"/>
            <w:vAlign w:val="center"/>
          </w:tcPr>
          <w:p w14:paraId="2FABD296" w14:textId="77777777" w:rsidR="006B5CF4" w:rsidRPr="006B5CF4" w:rsidRDefault="006B5CF4" w:rsidP="006B5CF4">
            <w:pPr>
              <w:jc w:val="center"/>
              <w:rPr>
                <w:sz w:val="22"/>
                <w:szCs w:val="22"/>
                <w:lang w:eastAsia="en-US"/>
              </w:rPr>
            </w:pPr>
            <w:r w:rsidRPr="006B5CF4">
              <w:rPr>
                <w:sz w:val="22"/>
                <w:szCs w:val="22"/>
                <w:lang w:eastAsia="en-US"/>
              </w:rPr>
              <w:t>x</w:t>
            </w:r>
          </w:p>
        </w:tc>
      </w:tr>
      <w:tr w:rsidR="006B5CF4" w:rsidRPr="006B5CF4" w14:paraId="4AADDD3C" w14:textId="77777777" w:rsidTr="003A22B0">
        <w:trPr>
          <w:trHeight w:val="284"/>
        </w:trPr>
        <w:tc>
          <w:tcPr>
            <w:tcW w:w="1290" w:type="dxa"/>
            <w:vMerge/>
          </w:tcPr>
          <w:p w14:paraId="2ADD5A1D" w14:textId="77777777" w:rsidR="006B5CF4" w:rsidRPr="006B5CF4" w:rsidRDefault="006B5CF4" w:rsidP="006B5CF4">
            <w:pPr>
              <w:ind w:left="-220" w:right="-125"/>
              <w:jc w:val="center"/>
              <w:rPr>
                <w:sz w:val="22"/>
                <w:szCs w:val="22"/>
                <w:lang w:eastAsia="en-US"/>
              </w:rPr>
            </w:pPr>
          </w:p>
        </w:tc>
        <w:tc>
          <w:tcPr>
            <w:tcW w:w="1540" w:type="dxa"/>
            <w:vMerge/>
            <w:vAlign w:val="center"/>
          </w:tcPr>
          <w:p w14:paraId="08D6D564" w14:textId="77777777" w:rsidR="006B5CF4" w:rsidRPr="006B5CF4" w:rsidRDefault="006B5CF4" w:rsidP="006B5CF4">
            <w:pPr>
              <w:ind w:right="-2"/>
              <w:jc w:val="center"/>
              <w:rPr>
                <w:sz w:val="22"/>
                <w:szCs w:val="22"/>
                <w:lang w:eastAsia="en-US"/>
              </w:rPr>
            </w:pPr>
          </w:p>
        </w:tc>
        <w:tc>
          <w:tcPr>
            <w:tcW w:w="1276" w:type="dxa"/>
            <w:vAlign w:val="center"/>
          </w:tcPr>
          <w:p w14:paraId="34C5226A" w14:textId="77777777" w:rsidR="006B5CF4" w:rsidRPr="006B5CF4" w:rsidRDefault="006B5CF4" w:rsidP="006B5CF4">
            <w:pPr>
              <w:ind w:left="-105" w:right="-90"/>
              <w:jc w:val="center"/>
              <w:rPr>
                <w:sz w:val="22"/>
                <w:szCs w:val="22"/>
                <w:lang w:eastAsia="en-US"/>
              </w:rPr>
            </w:pPr>
            <w:r w:rsidRPr="006B5CF4">
              <w:rPr>
                <w:sz w:val="22"/>
                <w:szCs w:val="22"/>
                <w:lang w:eastAsia="en-US"/>
              </w:rPr>
              <w:t>с 01.01.2027</w:t>
            </w:r>
          </w:p>
        </w:tc>
        <w:tc>
          <w:tcPr>
            <w:tcW w:w="1022" w:type="dxa"/>
            <w:vAlign w:val="center"/>
          </w:tcPr>
          <w:p w14:paraId="09C6021F" w14:textId="77777777" w:rsidR="006B5CF4" w:rsidRPr="006B5CF4" w:rsidRDefault="006B5CF4" w:rsidP="006B5CF4">
            <w:pPr>
              <w:ind w:left="-119" w:right="-40"/>
              <w:jc w:val="center"/>
              <w:rPr>
                <w:sz w:val="22"/>
                <w:szCs w:val="22"/>
                <w:lang w:eastAsia="en-US"/>
              </w:rPr>
            </w:pPr>
            <w:r w:rsidRPr="006B5CF4">
              <w:rPr>
                <w:sz w:val="22"/>
                <w:szCs w:val="22"/>
                <w:lang w:eastAsia="en-US"/>
              </w:rPr>
              <w:t>4 425,17</w:t>
            </w:r>
          </w:p>
        </w:tc>
        <w:tc>
          <w:tcPr>
            <w:tcW w:w="782" w:type="dxa"/>
            <w:vAlign w:val="center"/>
          </w:tcPr>
          <w:p w14:paraId="0C4C08ED"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5BFF1F46"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655F9C97"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200736BB" w14:textId="77777777" w:rsidR="006B5CF4" w:rsidRPr="006B5CF4" w:rsidRDefault="006B5CF4" w:rsidP="006B5CF4">
            <w:pPr>
              <w:jc w:val="center"/>
              <w:rPr>
                <w:sz w:val="22"/>
                <w:szCs w:val="22"/>
                <w:lang w:eastAsia="en-US"/>
              </w:rPr>
            </w:pPr>
            <w:r w:rsidRPr="006B5CF4">
              <w:rPr>
                <w:sz w:val="22"/>
                <w:szCs w:val="22"/>
                <w:lang w:eastAsia="en-US"/>
              </w:rPr>
              <w:t>x</w:t>
            </w:r>
          </w:p>
        </w:tc>
        <w:tc>
          <w:tcPr>
            <w:tcW w:w="806" w:type="dxa"/>
            <w:vAlign w:val="center"/>
          </w:tcPr>
          <w:p w14:paraId="4FCB70A9" w14:textId="77777777" w:rsidR="006B5CF4" w:rsidRPr="006B5CF4" w:rsidRDefault="006B5CF4" w:rsidP="006B5CF4">
            <w:pPr>
              <w:jc w:val="center"/>
              <w:rPr>
                <w:sz w:val="22"/>
                <w:szCs w:val="22"/>
                <w:lang w:eastAsia="en-US"/>
              </w:rPr>
            </w:pPr>
            <w:r w:rsidRPr="006B5CF4">
              <w:rPr>
                <w:sz w:val="22"/>
                <w:szCs w:val="22"/>
                <w:lang w:eastAsia="en-US"/>
              </w:rPr>
              <w:t>x</w:t>
            </w:r>
          </w:p>
        </w:tc>
      </w:tr>
      <w:tr w:rsidR="006B5CF4" w:rsidRPr="006B5CF4" w14:paraId="30617EF7" w14:textId="77777777" w:rsidTr="003A22B0">
        <w:trPr>
          <w:trHeight w:val="284"/>
        </w:trPr>
        <w:tc>
          <w:tcPr>
            <w:tcW w:w="1290" w:type="dxa"/>
            <w:vMerge/>
          </w:tcPr>
          <w:p w14:paraId="0B0D1879" w14:textId="77777777" w:rsidR="006B5CF4" w:rsidRPr="006B5CF4" w:rsidRDefault="006B5CF4" w:rsidP="006B5CF4">
            <w:pPr>
              <w:ind w:left="-220" w:right="-125"/>
              <w:jc w:val="center"/>
              <w:rPr>
                <w:sz w:val="22"/>
                <w:szCs w:val="22"/>
                <w:lang w:eastAsia="en-US"/>
              </w:rPr>
            </w:pPr>
          </w:p>
        </w:tc>
        <w:tc>
          <w:tcPr>
            <w:tcW w:w="1540" w:type="dxa"/>
            <w:vMerge/>
            <w:vAlign w:val="center"/>
          </w:tcPr>
          <w:p w14:paraId="10708CFD" w14:textId="77777777" w:rsidR="006B5CF4" w:rsidRPr="006B5CF4" w:rsidRDefault="006B5CF4" w:rsidP="006B5CF4">
            <w:pPr>
              <w:ind w:right="-2"/>
              <w:jc w:val="center"/>
              <w:rPr>
                <w:sz w:val="22"/>
                <w:szCs w:val="22"/>
                <w:lang w:eastAsia="en-US"/>
              </w:rPr>
            </w:pPr>
          </w:p>
        </w:tc>
        <w:tc>
          <w:tcPr>
            <w:tcW w:w="1276" w:type="dxa"/>
            <w:vAlign w:val="center"/>
          </w:tcPr>
          <w:p w14:paraId="48DD6DC6" w14:textId="77777777" w:rsidR="006B5CF4" w:rsidRPr="006B5CF4" w:rsidRDefault="006B5CF4" w:rsidP="006B5CF4">
            <w:pPr>
              <w:ind w:left="-105" w:right="-90"/>
              <w:jc w:val="center"/>
              <w:rPr>
                <w:sz w:val="22"/>
                <w:szCs w:val="22"/>
                <w:lang w:eastAsia="en-US"/>
              </w:rPr>
            </w:pPr>
            <w:r w:rsidRPr="006B5CF4">
              <w:rPr>
                <w:sz w:val="22"/>
                <w:szCs w:val="22"/>
                <w:lang w:eastAsia="en-US"/>
              </w:rPr>
              <w:t>с 01.07.2027</w:t>
            </w:r>
          </w:p>
        </w:tc>
        <w:tc>
          <w:tcPr>
            <w:tcW w:w="1022" w:type="dxa"/>
            <w:vAlign w:val="center"/>
          </w:tcPr>
          <w:p w14:paraId="71C910AE" w14:textId="77777777" w:rsidR="006B5CF4" w:rsidRPr="006B5CF4" w:rsidRDefault="006B5CF4" w:rsidP="006B5CF4">
            <w:pPr>
              <w:ind w:left="-119" w:right="-40"/>
              <w:jc w:val="center"/>
              <w:rPr>
                <w:sz w:val="22"/>
                <w:szCs w:val="22"/>
                <w:lang w:eastAsia="en-US"/>
              </w:rPr>
            </w:pPr>
            <w:r w:rsidRPr="006B5CF4">
              <w:rPr>
                <w:sz w:val="22"/>
                <w:szCs w:val="22"/>
                <w:lang w:eastAsia="en-US"/>
              </w:rPr>
              <w:t>4 539,38</w:t>
            </w:r>
          </w:p>
        </w:tc>
        <w:tc>
          <w:tcPr>
            <w:tcW w:w="782" w:type="dxa"/>
            <w:vAlign w:val="center"/>
          </w:tcPr>
          <w:p w14:paraId="4991D58D"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7ABA6340"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5B7E9711"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22765B18" w14:textId="77777777" w:rsidR="006B5CF4" w:rsidRPr="006B5CF4" w:rsidRDefault="006B5CF4" w:rsidP="006B5CF4">
            <w:pPr>
              <w:jc w:val="center"/>
              <w:rPr>
                <w:sz w:val="22"/>
                <w:szCs w:val="22"/>
                <w:lang w:eastAsia="en-US"/>
              </w:rPr>
            </w:pPr>
            <w:r w:rsidRPr="006B5CF4">
              <w:rPr>
                <w:sz w:val="22"/>
                <w:szCs w:val="22"/>
                <w:lang w:eastAsia="en-US"/>
              </w:rPr>
              <w:t>x</w:t>
            </w:r>
          </w:p>
        </w:tc>
        <w:tc>
          <w:tcPr>
            <w:tcW w:w="806" w:type="dxa"/>
            <w:vAlign w:val="center"/>
          </w:tcPr>
          <w:p w14:paraId="31915B1F" w14:textId="77777777" w:rsidR="006B5CF4" w:rsidRPr="006B5CF4" w:rsidRDefault="006B5CF4" w:rsidP="006B5CF4">
            <w:pPr>
              <w:jc w:val="center"/>
              <w:rPr>
                <w:sz w:val="22"/>
                <w:szCs w:val="22"/>
                <w:lang w:eastAsia="en-US"/>
              </w:rPr>
            </w:pPr>
            <w:r w:rsidRPr="006B5CF4">
              <w:rPr>
                <w:sz w:val="22"/>
                <w:szCs w:val="22"/>
                <w:lang w:eastAsia="en-US"/>
              </w:rPr>
              <w:t>x</w:t>
            </w:r>
          </w:p>
        </w:tc>
      </w:tr>
      <w:tr w:rsidR="006B5CF4" w:rsidRPr="006B5CF4" w14:paraId="55750642" w14:textId="77777777" w:rsidTr="003A22B0">
        <w:trPr>
          <w:trHeight w:val="349"/>
        </w:trPr>
        <w:tc>
          <w:tcPr>
            <w:tcW w:w="1290" w:type="dxa"/>
            <w:vMerge/>
          </w:tcPr>
          <w:p w14:paraId="2750A73E" w14:textId="77777777" w:rsidR="006B5CF4" w:rsidRPr="006B5CF4" w:rsidRDefault="006B5CF4" w:rsidP="006B5CF4">
            <w:pPr>
              <w:ind w:right="-2"/>
              <w:rPr>
                <w:sz w:val="22"/>
                <w:szCs w:val="22"/>
                <w:lang w:eastAsia="en-US"/>
              </w:rPr>
            </w:pPr>
          </w:p>
        </w:tc>
        <w:tc>
          <w:tcPr>
            <w:tcW w:w="1540" w:type="dxa"/>
            <w:vAlign w:val="center"/>
          </w:tcPr>
          <w:p w14:paraId="5C2CC35F" w14:textId="77777777" w:rsidR="006B5CF4" w:rsidRPr="006B5CF4" w:rsidRDefault="006B5CF4" w:rsidP="006B5CF4">
            <w:pPr>
              <w:ind w:right="-105"/>
              <w:jc w:val="center"/>
              <w:rPr>
                <w:sz w:val="22"/>
                <w:szCs w:val="22"/>
                <w:lang w:eastAsia="en-US"/>
              </w:rPr>
            </w:pPr>
            <w:proofErr w:type="spellStart"/>
            <w:r w:rsidRPr="006B5CF4">
              <w:rPr>
                <w:sz w:val="22"/>
                <w:szCs w:val="22"/>
                <w:lang w:eastAsia="en-US"/>
              </w:rPr>
              <w:t>Двухставоч-ный</w:t>
            </w:r>
            <w:proofErr w:type="spellEnd"/>
          </w:p>
        </w:tc>
        <w:tc>
          <w:tcPr>
            <w:tcW w:w="1276" w:type="dxa"/>
            <w:vAlign w:val="center"/>
          </w:tcPr>
          <w:p w14:paraId="3C500926" w14:textId="77777777" w:rsidR="006B5CF4" w:rsidRPr="006B5CF4" w:rsidRDefault="006B5CF4" w:rsidP="006B5CF4">
            <w:pPr>
              <w:ind w:left="-661" w:right="-675"/>
              <w:jc w:val="center"/>
              <w:rPr>
                <w:sz w:val="22"/>
                <w:szCs w:val="22"/>
                <w:lang w:eastAsia="en-US"/>
              </w:rPr>
            </w:pPr>
            <w:r w:rsidRPr="006B5CF4">
              <w:rPr>
                <w:sz w:val="22"/>
                <w:szCs w:val="22"/>
                <w:lang w:eastAsia="en-US"/>
              </w:rPr>
              <w:t>х</w:t>
            </w:r>
          </w:p>
        </w:tc>
        <w:tc>
          <w:tcPr>
            <w:tcW w:w="1022" w:type="dxa"/>
            <w:vAlign w:val="center"/>
          </w:tcPr>
          <w:p w14:paraId="657BD763" w14:textId="77777777" w:rsidR="006B5CF4" w:rsidRPr="006B5CF4" w:rsidRDefault="006B5CF4" w:rsidP="006B5CF4">
            <w:pPr>
              <w:ind w:left="-108" w:right="-108"/>
              <w:jc w:val="center"/>
              <w:rPr>
                <w:sz w:val="22"/>
                <w:szCs w:val="22"/>
                <w:lang w:eastAsia="en-US"/>
              </w:rPr>
            </w:pPr>
            <w:r w:rsidRPr="006B5CF4">
              <w:rPr>
                <w:sz w:val="22"/>
                <w:szCs w:val="22"/>
                <w:lang w:eastAsia="en-US"/>
              </w:rPr>
              <w:t>х</w:t>
            </w:r>
          </w:p>
        </w:tc>
        <w:tc>
          <w:tcPr>
            <w:tcW w:w="782" w:type="dxa"/>
            <w:vAlign w:val="center"/>
          </w:tcPr>
          <w:p w14:paraId="5B02CFF9" w14:textId="77777777" w:rsidR="006B5CF4" w:rsidRPr="006B5CF4" w:rsidRDefault="006B5CF4" w:rsidP="006B5CF4">
            <w:pPr>
              <w:ind w:left="-108" w:right="-108"/>
              <w:jc w:val="center"/>
              <w:rPr>
                <w:sz w:val="22"/>
                <w:szCs w:val="22"/>
                <w:lang w:eastAsia="en-US"/>
              </w:rPr>
            </w:pPr>
            <w:r w:rsidRPr="006B5CF4">
              <w:rPr>
                <w:sz w:val="22"/>
                <w:szCs w:val="22"/>
                <w:lang w:eastAsia="en-US"/>
              </w:rPr>
              <w:t>х</w:t>
            </w:r>
          </w:p>
        </w:tc>
        <w:tc>
          <w:tcPr>
            <w:tcW w:w="782" w:type="dxa"/>
            <w:vAlign w:val="center"/>
          </w:tcPr>
          <w:p w14:paraId="15F16996" w14:textId="77777777" w:rsidR="006B5CF4" w:rsidRPr="006B5CF4" w:rsidRDefault="006B5CF4" w:rsidP="006B5CF4">
            <w:pPr>
              <w:ind w:left="-108" w:right="-108"/>
              <w:jc w:val="center"/>
              <w:rPr>
                <w:sz w:val="22"/>
                <w:szCs w:val="22"/>
                <w:lang w:eastAsia="en-US"/>
              </w:rPr>
            </w:pPr>
            <w:r w:rsidRPr="006B5CF4">
              <w:rPr>
                <w:sz w:val="22"/>
                <w:szCs w:val="22"/>
                <w:lang w:eastAsia="en-US"/>
              </w:rPr>
              <w:t>х</w:t>
            </w:r>
          </w:p>
        </w:tc>
        <w:tc>
          <w:tcPr>
            <w:tcW w:w="782" w:type="dxa"/>
            <w:vAlign w:val="center"/>
          </w:tcPr>
          <w:p w14:paraId="696C6912" w14:textId="77777777" w:rsidR="006B5CF4" w:rsidRPr="006B5CF4" w:rsidRDefault="006B5CF4" w:rsidP="006B5CF4">
            <w:pPr>
              <w:ind w:left="-108" w:right="-108"/>
              <w:jc w:val="center"/>
              <w:rPr>
                <w:sz w:val="22"/>
                <w:szCs w:val="22"/>
                <w:lang w:eastAsia="en-US"/>
              </w:rPr>
            </w:pPr>
            <w:r w:rsidRPr="006B5CF4">
              <w:rPr>
                <w:sz w:val="22"/>
                <w:szCs w:val="22"/>
                <w:lang w:eastAsia="en-US"/>
              </w:rPr>
              <w:t>х</w:t>
            </w:r>
          </w:p>
        </w:tc>
        <w:tc>
          <w:tcPr>
            <w:tcW w:w="782" w:type="dxa"/>
            <w:vAlign w:val="center"/>
          </w:tcPr>
          <w:p w14:paraId="7F07BF9C" w14:textId="77777777" w:rsidR="006B5CF4" w:rsidRPr="006B5CF4" w:rsidRDefault="006B5CF4" w:rsidP="006B5CF4">
            <w:pPr>
              <w:ind w:left="-108" w:right="-108"/>
              <w:jc w:val="center"/>
              <w:rPr>
                <w:sz w:val="22"/>
                <w:szCs w:val="22"/>
                <w:lang w:eastAsia="en-US"/>
              </w:rPr>
            </w:pPr>
            <w:r w:rsidRPr="006B5CF4">
              <w:rPr>
                <w:sz w:val="22"/>
                <w:szCs w:val="22"/>
                <w:lang w:eastAsia="en-US"/>
              </w:rPr>
              <w:t>х</w:t>
            </w:r>
          </w:p>
        </w:tc>
        <w:tc>
          <w:tcPr>
            <w:tcW w:w="806" w:type="dxa"/>
            <w:vAlign w:val="center"/>
          </w:tcPr>
          <w:p w14:paraId="674ECF56" w14:textId="77777777" w:rsidR="006B5CF4" w:rsidRPr="006B5CF4" w:rsidRDefault="006B5CF4" w:rsidP="006B5CF4">
            <w:pPr>
              <w:ind w:left="-108" w:right="-108"/>
              <w:jc w:val="center"/>
              <w:rPr>
                <w:sz w:val="22"/>
                <w:szCs w:val="22"/>
                <w:lang w:eastAsia="en-US"/>
              </w:rPr>
            </w:pPr>
            <w:r w:rsidRPr="006B5CF4">
              <w:rPr>
                <w:sz w:val="22"/>
                <w:szCs w:val="22"/>
                <w:lang w:eastAsia="en-US"/>
              </w:rPr>
              <w:t>х</w:t>
            </w:r>
          </w:p>
        </w:tc>
      </w:tr>
      <w:tr w:rsidR="006B5CF4" w:rsidRPr="006B5CF4" w14:paraId="4C549C44" w14:textId="77777777" w:rsidTr="003A22B0">
        <w:trPr>
          <w:trHeight w:val="551"/>
        </w:trPr>
        <w:tc>
          <w:tcPr>
            <w:tcW w:w="1290" w:type="dxa"/>
            <w:vMerge/>
          </w:tcPr>
          <w:p w14:paraId="057E0106" w14:textId="77777777" w:rsidR="006B5CF4" w:rsidRPr="006B5CF4" w:rsidRDefault="006B5CF4" w:rsidP="006B5CF4">
            <w:pPr>
              <w:ind w:right="-2"/>
              <w:rPr>
                <w:sz w:val="22"/>
                <w:szCs w:val="22"/>
                <w:lang w:eastAsia="en-US"/>
              </w:rPr>
            </w:pPr>
          </w:p>
        </w:tc>
        <w:tc>
          <w:tcPr>
            <w:tcW w:w="1540" w:type="dxa"/>
            <w:vAlign w:val="center"/>
          </w:tcPr>
          <w:p w14:paraId="4DF9FDFF" w14:textId="77777777" w:rsidR="006B5CF4" w:rsidRPr="006B5CF4" w:rsidRDefault="006B5CF4" w:rsidP="006B5CF4">
            <w:pPr>
              <w:ind w:right="-105"/>
              <w:jc w:val="center"/>
              <w:rPr>
                <w:sz w:val="20"/>
                <w:szCs w:val="20"/>
                <w:lang w:eastAsia="en-US"/>
              </w:rPr>
            </w:pPr>
            <w:r w:rsidRPr="006B5CF4">
              <w:rPr>
                <w:sz w:val="20"/>
                <w:szCs w:val="20"/>
                <w:lang w:eastAsia="en-US"/>
              </w:rPr>
              <w:t>Ставка за тепловую энергию, руб./Гкал</w:t>
            </w:r>
          </w:p>
        </w:tc>
        <w:tc>
          <w:tcPr>
            <w:tcW w:w="1276" w:type="dxa"/>
            <w:vAlign w:val="center"/>
          </w:tcPr>
          <w:p w14:paraId="0A921008" w14:textId="77777777" w:rsidR="006B5CF4" w:rsidRPr="006B5CF4" w:rsidRDefault="006B5CF4" w:rsidP="006B5CF4">
            <w:pPr>
              <w:ind w:left="-661" w:right="-675"/>
              <w:jc w:val="center"/>
              <w:rPr>
                <w:sz w:val="22"/>
                <w:szCs w:val="22"/>
                <w:lang w:eastAsia="en-US"/>
              </w:rPr>
            </w:pPr>
            <w:r w:rsidRPr="006B5CF4">
              <w:rPr>
                <w:sz w:val="22"/>
                <w:szCs w:val="22"/>
                <w:lang w:eastAsia="en-US"/>
              </w:rPr>
              <w:t>х</w:t>
            </w:r>
          </w:p>
        </w:tc>
        <w:tc>
          <w:tcPr>
            <w:tcW w:w="1022" w:type="dxa"/>
            <w:vAlign w:val="center"/>
          </w:tcPr>
          <w:p w14:paraId="207DC811" w14:textId="77777777" w:rsidR="006B5CF4" w:rsidRPr="006B5CF4" w:rsidRDefault="006B5CF4" w:rsidP="006B5CF4">
            <w:pPr>
              <w:ind w:left="-108" w:right="-108"/>
              <w:jc w:val="center"/>
              <w:rPr>
                <w:sz w:val="22"/>
                <w:szCs w:val="22"/>
                <w:lang w:eastAsia="en-US"/>
              </w:rPr>
            </w:pPr>
            <w:r w:rsidRPr="006B5CF4">
              <w:rPr>
                <w:sz w:val="22"/>
                <w:szCs w:val="22"/>
                <w:lang w:eastAsia="en-US"/>
              </w:rPr>
              <w:t>х</w:t>
            </w:r>
          </w:p>
        </w:tc>
        <w:tc>
          <w:tcPr>
            <w:tcW w:w="782" w:type="dxa"/>
            <w:vAlign w:val="center"/>
          </w:tcPr>
          <w:p w14:paraId="147100C1" w14:textId="77777777" w:rsidR="006B5CF4" w:rsidRPr="006B5CF4" w:rsidRDefault="006B5CF4" w:rsidP="006B5CF4">
            <w:pPr>
              <w:ind w:left="-108" w:right="-108"/>
              <w:jc w:val="center"/>
              <w:rPr>
                <w:sz w:val="22"/>
                <w:szCs w:val="22"/>
                <w:lang w:eastAsia="en-US"/>
              </w:rPr>
            </w:pPr>
            <w:r w:rsidRPr="006B5CF4">
              <w:rPr>
                <w:sz w:val="22"/>
                <w:szCs w:val="22"/>
                <w:lang w:eastAsia="en-US"/>
              </w:rPr>
              <w:t>х</w:t>
            </w:r>
          </w:p>
        </w:tc>
        <w:tc>
          <w:tcPr>
            <w:tcW w:w="782" w:type="dxa"/>
            <w:vAlign w:val="center"/>
          </w:tcPr>
          <w:p w14:paraId="4E36B804" w14:textId="77777777" w:rsidR="006B5CF4" w:rsidRPr="006B5CF4" w:rsidRDefault="006B5CF4" w:rsidP="006B5CF4">
            <w:pPr>
              <w:ind w:left="-108" w:right="-108"/>
              <w:jc w:val="center"/>
              <w:rPr>
                <w:sz w:val="22"/>
                <w:szCs w:val="22"/>
                <w:lang w:eastAsia="en-US"/>
              </w:rPr>
            </w:pPr>
            <w:r w:rsidRPr="006B5CF4">
              <w:rPr>
                <w:sz w:val="22"/>
                <w:szCs w:val="22"/>
                <w:lang w:eastAsia="en-US"/>
              </w:rPr>
              <w:t>х</w:t>
            </w:r>
          </w:p>
        </w:tc>
        <w:tc>
          <w:tcPr>
            <w:tcW w:w="782" w:type="dxa"/>
            <w:vAlign w:val="center"/>
          </w:tcPr>
          <w:p w14:paraId="243E4B5E" w14:textId="77777777" w:rsidR="006B5CF4" w:rsidRPr="006B5CF4" w:rsidRDefault="006B5CF4" w:rsidP="006B5CF4">
            <w:pPr>
              <w:ind w:left="-108" w:right="-108"/>
              <w:jc w:val="center"/>
              <w:rPr>
                <w:sz w:val="22"/>
                <w:szCs w:val="22"/>
                <w:lang w:eastAsia="en-US"/>
              </w:rPr>
            </w:pPr>
            <w:r w:rsidRPr="006B5CF4">
              <w:rPr>
                <w:sz w:val="22"/>
                <w:szCs w:val="22"/>
                <w:lang w:eastAsia="en-US"/>
              </w:rPr>
              <w:t>х</w:t>
            </w:r>
          </w:p>
        </w:tc>
        <w:tc>
          <w:tcPr>
            <w:tcW w:w="782" w:type="dxa"/>
            <w:vAlign w:val="center"/>
          </w:tcPr>
          <w:p w14:paraId="04DE2DCB" w14:textId="77777777" w:rsidR="006B5CF4" w:rsidRPr="006B5CF4" w:rsidRDefault="006B5CF4" w:rsidP="006B5CF4">
            <w:pPr>
              <w:ind w:left="-108" w:right="-108"/>
              <w:jc w:val="center"/>
              <w:rPr>
                <w:sz w:val="22"/>
                <w:szCs w:val="22"/>
                <w:lang w:eastAsia="en-US"/>
              </w:rPr>
            </w:pPr>
            <w:r w:rsidRPr="006B5CF4">
              <w:rPr>
                <w:sz w:val="22"/>
                <w:szCs w:val="22"/>
                <w:lang w:eastAsia="en-US"/>
              </w:rPr>
              <w:t>х</w:t>
            </w:r>
          </w:p>
        </w:tc>
        <w:tc>
          <w:tcPr>
            <w:tcW w:w="806" w:type="dxa"/>
            <w:vAlign w:val="center"/>
          </w:tcPr>
          <w:p w14:paraId="5A8F73A6" w14:textId="77777777" w:rsidR="006B5CF4" w:rsidRPr="006B5CF4" w:rsidRDefault="006B5CF4" w:rsidP="006B5CF4">
            <w:pPr>
              <w:ind w:left="-108" w:right="-108"/>
              <w:jc w:val="center"/>
              <w:rPr>
                <w:sz w:val="22"/>
                <w:szCs w:val="22"/>
                <w:lang w:eastAsia="en-US"/>
              </w:rPr>
            </w:pPr>
            <w:r w:rsidRPr="006B5CF4">
              <w:rPr>
                <w:sz w:val="22"/>
                <w:szCs w:val="22"/>
                <w:lang w:eastAsia="en-US"/>
              </w:rPr>
              <w:t>х</w:t>
            </w:r>
          </w:p>
        </w:tc>
      </w:tr>
      <w:tr w:rsidR="006B5CF4" w:rsidRPr="006B5CF4" w14:paraId="603E699F" w14:textId="77777777" w:rsidTr="003A22B0">
        <w:trPr>
          <w:trHeight w:val="984"/>
        </w:trPr>
        <w:tc>
          <w:tcPr>
            <w:tcW w:w="1290" w:type="dxa"/>
            <w:vMerge/>
          </w:tcPr>
          <w:p w14:paraId="64FBCB4C" w14:textId="77777777" w:rsidR="006B5CF4" w:rsidRPr="006B5CF4" w:rsidRDefault="006B5CF4" w:rsidP="006B5CF4">
            <w:pPr>
              <w:ind w:right="-2"/>
              <w:rPr>
                <w:sz w:val="22"/>
                <w:szCs w:val="22"/>
                <w:lang w:eastAsia="en-US"/>
              </w:rPr>
            </w:pPr>
          </w:p>
        </w:tc>
        <w:tc>
          <w:tcPr>
            <w:tcW w:w="1540" w:type="dxa"/>
            <w:vAlign w:val="center"/>
          </w:tcPr>
          <w:p w14:paraId="2AB30059" w14:textId="77777777" w:rsidR="006B5CF4" w:rsidRPr="006B5CF4" w:rsidRDefault="006B5CF4" w:rsidP="006B5CF4">
            <w:pPr>
              <w:ind w:right="-105"/>
              <w:jc w:val="center"/>
              <w:rPr>
                <w:sz w:val="20"/>
                <w:szCs w:val="20"/>
                <w:lang w:eastAsia="en-US"/>
              </w:rPr>
            </w:pPr>
            <w:r w:rsidRPr="006B5CF4">
              <w:rPr>
                <w:sz w:val="20"/>
                <w:szCs w:val="20"/>
                <w:lang w:eastAsia="en-US"/>
              </w:rPr>
              <w:t xml:space="preserve">Ставка за содержание тепловой мощности, тыс. руб./Гкал/ч </w:t>
            </w:r>
          </w:p>
          <w:p w14:paraId="302112BA" w14:textId="77777777" w:rsidR="006B5CF4" w:rsidRPr="006B5CF4" w:rsidRDefault="006B5CF4" w:rsidP="006B5CF4">
            <w:pPr>
              <w:ind w:right="-105"/>
              <w:jc w:val="center"/>
              <w:rPr>
                <w:sz w:val="20"/>
                <w:szCs w:val="20"/>
                <w:lang w:eastAsia="en-US"/>
              </w:rPr>
            </w:pPr>
            <w:r w:rsidRPr="006B5CF4">
              <w:rPr>
                <w:sz w:val="20"/>
                <w:szCs w:val="20"/>
                <w:lang w:eastAsia="en-US"/>
              </w:rPr>
              <w:t>в мес.</w:t>
            </w:r>
          </w:p>
        </w:tc>
        <w:tc>
          <w:tcPr>
            <w:tcW w:w="1276" w:type="dxa"/>
            <w:vAlign w:val="center"/>
          </w:tcPr>
          <w:p w14:paraId="7FD82C7A" w14:textId="77777777" w:rsidR="006B5CF4" w:rsidRPr="006B5CF4" w:rsidRDefault="006B5CF4" w:rsidP="006B5CF4">
            <w:pPr>
              <w:ind w:left="-661" w:right="-675"/>
              <w:jc w:val="center"/>
              <w:rPr>
                <w:sz w:val="22"/>
                <w:szCs w:val="22"/>
                <w:lang w:eastAsia="en-US"/>
              </w:rPr>
            </w:pPr>
            <w:r w:rsidRPr="006B5CF4">
              <w:rPr>
                <w:sz w:val="22"/>
                <w:szCs w:val="22"/>
                <w:lang w:eastAsia="en-US"/>
              </w:rPr>
              <w:t>х</w:t>
            </w:r>
          </w:p>
        </w:tc>
        <w:tc>
          <w:tcPr>
            <w:tcW w:w="1022" w:type="dxa"/>
            <w:vAlign w:val="center"/>
          </w:tcPr>
          <w:p w14:paraId="232F4C64" w14:textId="77777777" w:rsidR="006B5CF4" w:rsidRPr="006B5CF4" w:rsidRDefault="006B5CF4" w:rsidP="006B5CF4">
            <w:pPr>
              <w:ind w:left="-108" w:right="-108"/>
              <w:jc w:val="center"/>
              <w:rPr>
                <w:sz w:val="22"/>
                <w:szCs w:val="22"/>
                <w:lang w:eastAsia="en-US"/>
              </w:rPr>
            </w:pPr>
            <w:r w:rsidRPr="006B5CF4">
              <w:rPr>
                <w:sz w:val="22"/>
                <w:szCs w:val="22"/>
                <w:lang w:eastAsia="en-US"/>
              </w:rPr>
              <w:t>х</w:t>
            </w:r>
          </w:p>
        </w:tc>
        <w:tc>
          <w:tcPr>
            <w:tcW w:w="782" w:type="dxa"/>
            <w:vAlign w:val="center"/>
          </w:tcPr>
          <w:p w14:paraId="68926CC5" w14:textId="77777777" w:rsidR="006B5CF4" w:rsidRPr="006B5CF4" w:rsidRDefault="006B5CF4" w:rsidP="006B5CF4">
            <w:pPr>
              <w:ind w:left="-108" w:right="-108"/>
              <w:jc w:val="center"/>
              <w:rPr>
                <w:sz w:val="22"/>
                <w:szCs w:val="22"/>
                <w:lang w:eastAsia="en-US"/>
              </w:rPr>
            </w:pPr>
            <w:r w:rsidRPr="006B5CF4">
              <w:rPr>
                <w:sz w:val="22"/>
                <w:szCs w:val="22"/>
                <w:lang w:eastAsia="en-US"/>
              </w:rPr>
              <w:t>х</w:t>
            </w:r>
          </w:p>
        </w:tc>
        <w:tc>
          <w:tcPr>
            <w:tcW w:w="782" w:type="dxa"/>
            <w:vAlign w:val="center"/>
          </w:tcPr>
          <w:p w14:paraId="5463B69A" w14:textId="77777777" w:rsidR="006B5CF4" w:rsidRPr="006B5CF4" w:rsidRDefault="006B5CF4" w:rsidP="006B5CF4">
            <w:pPr>
              <w:ind w:left="-108" w:right="-108"/>
              <w:jc w:val="center"/>
              <w:rPr>
                <w:sz w:val="22"/>
                <w:szCs w:val="22"/>
                <w:lang w:eastAsia="en-US"/>
              </w:rPr>
            </w:pPr>
            <w:r w:rsidRPr="006B5CF4">
              <w:rPr>
                <w:sz w:val="22"/>
                <w:szCs w:val="22"/>
                <w:lang w:eastAsia="en-US"/>
              </w:rPr>
              <w:t>х</w:t>
            </w:r>
          </w:p>
        </w:tc>
        <w:tc>
          <w:tcPr>
            <w:tcW w:w="782" w:type="dxa"/>
            <w:vAlign w:val="center"/>
          </w:tcPr>
          <w:p w14:paraId="10612783" w14:textId="77777777" w:rsidR="006B5CF4" w:rsidRPr="006B5CF4" w:rsidRDefault="006B5CF4" w:rsidP="006B5CF4">
            <w:pPr>
              <w:ind w:left="-108" w:right="-108"/>
              <w:jc w:val="center"/>
              <w:rPr>
                <w:sz w:val="22"/>
                <w:szCs w:val="22"/>
                <w:lang w:eastAsia="en-US"/>
              </w:rPr>
            </w:pPr>
            <w:r w:rsidRPr="006B5CF4">
              <w:rPr>
                <w:sz w:val="22"/>
                <w:szCs w:val="22"/>
                <w:lang w:eastAsia="en-US"/>
              </w:rPr>
              <w:t>х</w:t>
            </w:r>
          </w:p>
        </w:tc>
        <w:tc>
          <w:tcPr>
            <w:tcW w:w="782" w:type="dxa"/>
            <w:vAlign w:val="center"/>
          </w:tcPr>
          <w:p w14:paraId="7A357FD6" w14:textId="77777777" w:rsidR="006B5CF4" w:rsidRPr="006B5CF4" w:rsidRDefault="006B5CF4" w:rsidP="006B5CF4">
            <w:pPr>
              <w:ind w:left="-108" w:right="-108"/>
              <w:jc w:val="center"/>
              <w:rPr>
                <w:sz w:val="22"/>
                <w:szCs w:val="22"/>
                <w:lang w:eastAsia="en-US"/>
              </w:rPr>
            </w:pPr>
            <w:r w:rsidRPr="006B5CF4">
              <w:rPr>
                <w:sz w:val="22"/>
                <w:szCs w:val="22"/>
                <w:lang w:eastAsia="en-US"/>
              </w:rPr>
              <w:t>х</w:t>
            </w:r>
          </w:p>
        </w:tc>
        <w:tc>
          <w:tcPr>
            <w:tcW w:w="806" w:type="dxa"/>
            <w:vAlign w:val="center"/>
          </w:tcPr>
          <w:p w14:paraId="71763E3C" w14:textId="77777777" w:rsidR="006B5CF4" w:rsidRPr="006B5CF4" w:rsidRDefault="006B5CF4" w:rsidP="006B5CF4">
            <w:pPr>
              <w:ind w:left="-108" w:right="-108"/>
              <w:jc w:val="center"/>
              <w:rPr>
                <w:sz w:val="22"/>
                <w:szCs w:val="22"/>
                <w:lang w:eastAsia="en-US"/>
              </w:rPr>
            </w:pPr>
            <w:r w:rsidRPr="006B5CF4">
              <w:rPr>
                <w:sz w:val="22"/>
                <w:szCs w:val="22"/>
                <w:lang w:eastAsia="en-US"/>
              </w:rPr>
              <w:t>х</w:t>
            </w:r>
          </w:p>
        </w:tc>
      </w:tr>
      <w:tr w:rsidR="006B5CF4" w:rsidRPr="006B5CF4" w14:paraId="3FDDF21E" w14:textId="77777777" w:rsidTr="003A22B0">
        <w:trPr>
          <w:trHeight w:val="337"/>
        </w:trPr>
        <w:tc>
          <w:tcPr>
            <w:tcW w:w="1290" w:type="dxa"/>
            <w:vMerge/>
          </w:tcPr>
          <w:p w14:paraId="5566F345" w14:textId="77777777" w:rsidR="006B5CF4" w:rsidRPr="006B5CF4" w:rsidRDefault="006B5CF4" w:rsidP="006B5CF4">
            <w:pPr>
              <w:ind w:right="-2"/>
              <w:rPr>
                <w:sz w:val="22"/>
                <w:szCs w:val="22"/>
                <w:lang w:eastAsia="en-US"/>
              </w:rPr>
            </w:pPr>
          </w:p>
        </w:tc>
        <w:tc>
          <w:tcPr>
            <w:tcW w:w="7772" w:type="dxa"/>
            <w:gridSpan w:val="8"/>
            <w:vAlign w:val="center"/>
          </w:tcPr>
          <w:p w14:paraId="698F773B" w14:textId="77777777" w:rsidR="006B5CF4" w:rsidRPr="006B5CF4" w:rsidRDefault="006B5CF4" w:rsidP="006B5CF4">
            <w:pPr>
              <w:ind w:right="-2"/>
              <w:jc w:val="center"/>
              <w:rPr>
                <w:lang w:eastAsia="en-US"/>
              </w:rPr>
            </w:pPr>
            <w:r w:rsidRPr="006B5CF4">
              <w:rPr>
                <w:lang w:eastAsia="en-US"/>
              </w:rPr>
              <w:t>Население (тарифы указываются с учетом НДС) *</w:t>
            </w:r>
          </w:p>
        </w:tc>
      </w:tr>
      <w:tr w:rsidR="006B5CF4" w:rsidRPr="006B5CF4" w14:paraId="4795D25E" w14:textId="77777777" w:rsidTr="003A22B0">
        <w:trPr>
          <w:trHeight w:val="284"/>
        </w:trPr>
        <w:tc>
          <w:tcPr>
            <w:tcW w:w="1290" w:type="dxa"/>
            <w:vMerge/>
          </w:tcPr>
          <w:p w14:paraId="409E4104" w14:textId="77777777" w:rsidR="006B5CF4" w:rsidRPr="006B5CF4" w:rsidRDefault="006B5CF4" w:rsidP="006B5CF4">
            <w:pPr>
              <w:ind w:right="-2"/>
              <w:rPr>
                <w:sz w:val="22"/>
                <w:szCs w:val="22"/>
                <w:lang w:eastAsia="en-US"/>
              </w:rPr>
            </w:pPr>
          </w:p>
        </w:tc>
        <w:tc>
          <w:tcPr>
            <w:tcW w:w="1540" w:type="dxa"/>
            <w:vMerge w:val="restart"/>
            <w:vAlign w:val="center"/>
          </w:tcPr>
          <w:p w14:paraId="1231014F" w14:textId="77777777" w:rsidR="006B5CF4" w:rsidRPr="006B5CF4" w:rsidRDefault="006B5CF4" w:rsidP="006B5CF4">
            <w:pPr>
              <w:ind w:right="-2"/>
              <w:jc w:val="center"/>
              <w:rPr>
                <w:sz w:val="22"/>
                <w:szCs w:val="22"/>
                <w:lang w:eastAsia="en-US"/>
              </w:rPr>
            </w:pPr>
            <w:proofErr w:type="spellStart"/>
            <w:r w:rsidRPr="006B5CF4">
              <w:rPr>
                <w:sz w:val="22"/>
                <w:szCs w:val="22"/>
                <w:lang w:eastAsia="en-US"/>
              </w:rPr>
              <w:t>Одноставоч-ный</w:t>
            </w:r>
            <w:proofErr w:type="spellEnd"/>
            <w:r w:rsidRPr="006B5CF4">
              <w:rPr>
                <w:sz w:val="22"/>
                <w:szCs w:val="22"/>
                <w:lang w:eastAsia="en-US"/>
              </w:rPr>
              <w:t xml:space="preserve"> </w:t>
            </w:r>
          </w:p>
          <w:p w14:paraId="7D0BF8C8" w14:textId="77777777" w:rsidR="006B5CF4" w:rsidRPr="006B5CF4" w:rsidRDefault="006B5CF4" w:rsidP="006B5CF4">
            <w:pPr>
              <w:ind w:right="-2"/>
              <w:jc w:val="center"/>
              <w:rPr>
                <w:sz w:val="20"/>
                <w:szCs w:val="20"/>
                <w:lang w:eastAsia="en-US"/>
              </w:rPr>
            </w:pPr>
            <w:r w:rsidRPr="006B5CF4">
              <w:rPr>
                <w:sz w:val="22"/>
                <w:szCs w:val="22"/>
                <w:lang w:eastAsia="en-US"/>
              </w:rPr>
              <w:t>руб./Гкал</w:t>
            </w:r>
          </w:p>
        </w:tc>
        <w:tc>
          <w:tcPr>
            <w:tcW w:w="1276" w:type="dxa"/>
            <w:vAlign w:val="center"/>
          </w:tcPr>
          <w:p w14:paraId="4F53FCA1" w14:textId="77777777" w:rsidR="006B5CF4" w:rsidRPr="006B5CF4" w:rsidRDefault="006B5CF4" w:rsidP="006B5CF4">
            <w:pPr>
              <w:ind w:left="-105" w:right="-90"/>
              <w:jc w:val="center"/>
              <w:rPr>
                <w:sz w:val="22"/>
                <w:szCs w:val="22"/>
                <w:lang w:eastAsia="en-US"/>
              </w:rPr>
            </w:pPr>
            <w:r w:rsidRPr="006B5CF4">
              <w:rPr>
                <w:sz w:val="22"/>
                <w:szCs w:val="22"/>
                <w:lang w:eastAsia="en-US"/>
              </w:rPr>
              <w:t>с 01.01.2023</w:t>
            </w:r>
          </w:p>
        </w:tc>
        <w:tc>
          <w:tcPr>
            <w:tcW w:w="1022" w:type="dxa"/>
            <w:vAlign w:val="center"/>
          </w:tcPr>
          <w:p w14:paraId="640F7C96" w14:textId="77777777" w:rsidR="006B5CF4" w:rsidRPr="006B5CF4" w:rsidRDefault="006B5CF4" w:rsidP="006B5CF4">
            <w:pPr>
              <w:ind w:left="-119" w:right="-40"/>
              <w:jc w:val="center"/>
              <w:rPr>
                <w:sz w:val="22"/>
                <w:szCs w:val="22"/>
                <w:lang w:eastAsia="en-US"/>
              </w:rPr>
            </w:pPr>
            <w:r w:rsidRPr="006B5CF4">
              <w:rPr>
                <w:sz w:val="22"/>
                <w:szCs w:val="22"/>
                <w:lang w:eastAsia="en-US"/>
              </w:rPr>
              <w:t>4 268,74</w:t>
            </w:r>
          </w:p>
        </w:tc>
        <w:tc>
          <w:tcPr>
            <w:tcW w:w="782" w:type="dxa"/>
            <w:vAlign w:val="center"/>
          </w:tcPr>
          <w:p w14:paraId="412B6700"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391B430B"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65E7C0E1"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06DF674F" w14:textId="77777777" w:rsidR="006B5CF4" w:rsidRPr="006B5CF4" w:rsidRDefault="006B5CF4" w:rsidP="006B5CF4">
            <w:pPr>
              <w:jc w:val="center"/>
              <w:rPr>
                <w:sz w:val="22"/>
                <w:szCs w:val="22"/>
                <w:lang w:eastAsia="en-US"/>
              </w:rPr>
            </w:pPr>
            <w:r w:rsidRPr="006B5CF4">
              <w:rPr>
                <w:sz w:val="22"/>
                <w:szCs w:val="22"/>
                <w:lang w:eastAsia="en-US"/>
              </w:rPr>
              <w:t>x</w:t>
            </w:r>
          </w:p>
        </w:tc>
        <w:tc>
          <w:tcPr>
            <w:tcW w:w="806" w:type="dxa"/>
            <w:vAlign w:val="center"/>
          </w:tcPr>
          <w:p w14:paraId="438B06EF" w14:textId="77777777" w:rsidR="006B5CF4" w:rsidRPr="006B5CF4" w:rsidRDefault="006B5CF4" w:rsidP="006B5CF4">
            <w:pPr>
              <w:jc w:val="center"/>
              <w:rPr>
                <w:sz w:val="22"/>
                <w:szCs w:val="22"/>
                <w:lang w:eastAsia="en-US"/>
              </w:rPr>
            </w:pPr>
            <w:r w:rsidRPr="006B5CF4">
              <w:rPr>
                <w:sz w:val="22"/>
                <w:szCs w:val="22"/>
                <w:lang w:eastAsia="en-US"/>
              </w:rPr>
              <w:t>x</w:t>
            </w:r>
          </w:p>
        </w:tc>
      </w:tr>
      <w:tr w:rsidR="006B5CF4" w:rsidRPr="006B5CF4" w14:paraId="43D9520C" w14:textId="77777777" w:rsidTr="003A22B0">
        <w:trPr>
          <w:trHeight w:val="284"/>
        </w:trPr>
        <w:tc>
          <w:tcPr>
            <w:tcW w:w="1290" w:type="dxa"/>
            <w:vMerge/>
          </w:tcPr>
          <w:p w14:paraId="59B44E4B" w14:textId="77777777" w:rsidR="006B5CF4" w:rsidRPr="006B5CF4" w:rsidRDefault="006B5CF4" w:rsidP="006B5CF4">
            <w:pPr>
              <w:ind w:right="-2"/>
              <w:rPr>
                <w:sz w:val="22"/>
                <w:szCs w:val="22"/>
                <w:lang w:eastAsia="en-US"/>
              </w:rPr>
            </w:pPr>
          </w:p>
        </w:tc>
        <w:tc>
          <w:tcPr>
            <w:tcW w:w="1540" w:type="dxa"/>
            <w:vMerge/>
            <w:vAlign w:val="center"/>
          </w:tcPr>
          <w:p w14:paraId="752C6D88" w14:textId="77777777" w:rsidR="006B5CF4" w:rsidRPr="006B5CF4" w:rsidRDefault="006B5CF4" w:rsidP="006B5CF4">
            <w:pPr>
              <w:ind w:right="-2"/>
              <w:jc w:val="center"/>
              <w:rPr>
                <w:sz w:val="22"/>
                <w:szCs w:val="22"/>
                <w:lang w:eastAsia="en-US"/>
              </w:rPr>
            </w:pPr>
          </w:p>
        </w:tc>
        <w:tc>
          <w:tcPr>
            <w:tcW w:w="1276" w:type="dxa"/>
            <w:vAlign w:val="center"/>
          </w:tcPr>
          <w:p w14:paraId="4472F5E3" w14:textId="77777777" w:rsidR="006B5CF4" w:rsidRPr="006B5CF4" w:rsidRDefault="006B5CF4" w:rsidP="006B5CF4">
            <w:pPr>
              <w:ind w:left="-105" w:right="-90"/>
              <w:jc w:val="center"/>
              <w:rPr>
                <w:sz w:val="22"/>
                <w:szCs w:val="22"/>
                <w:lang w:eastAsia="en-US"/>
              </w:rPr>
            </w:pPr>
            <w:r w:rsidRPr="006B5CF4">
              <w:rPr>
                <w:sz w:val="22"/>
                <w:szCs w:val="22"/>
                <w:lang w:eastAsia="en-US"/>
              </w:rPr>
              <w:t>с 01.01.2024</w:t>
            </w:r>
          </w:p>
        </w:tc>
        <w:tc>
          <w:tcPr>
            <w:tcW w:w="1022" w:type="dxa"/>
            <w:vAlign w:val="center"/>
          </w:tcPr>
          <w:p w14:paraId="094FEC7F" w14:textId="77777777" w:rsidR="006B5CF4" w:rsidRPr="006B5CF4" w:rsidRDefault="006B5CF4" w:rsidP="006B5CF4">
            <w:pPr>
              <w:ind w:left="-119" w:right="-40"/>
              <w:jc w:val="center"/>
              <w:rPr>
                <w:sz w:val="22"/>
                <w:szCs w:val="22"/>
                <w:lang w:eastAsia="en-US"/>
              </w:rPr>
            </w:pPr>
            <w:r w:rsidRPr="006B5CF4">
              <w:rPr>
                <w:sz w:val="22"/>
                <w:szCs w:val="22"/>
                <w:lang w:eastAsia="en-US"/>
              </w:rPr>
              <w:t>4 268,74</w:t>
            </w:r>
          </w:p>
        </w:tc>
        <w:tc>
          <w:tcPr>
            <w:tcW w:w="782" w:type="dxa"/>
            <w:vAlign w:val="center"/>
          </w:tcPr>
          <w:p w14:paraId="5A306E3F"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0F0243E0"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64F2ABCF"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4CB61052" w14:textId="77777777" w:rsidR="006B5CF4" w:rsidRPr="006B5CF4" w:rsidRDefault="006B5CF4" w:rsidP="006B5CF4">
            <w:pPr>
              <w:jc w:val="center"/>
              <w:rPr>
                <w:sz w:val="22"/>
                <w:szCs w:val="22"/>
                <w:lang w:eastAsia="en-US"/>
              </w:rPr>
            </w:pPr>
            <w:r w:rsidRPr="006B5CF4">
              <w:rPr>
                <w:sz w:val="22"/>
                <w:szCs w:val="22"/>
                <w:lang w:eastAsia="en-US"/>
              </w:rPr>
              <w:t>x</w:t>
            </w:r>
          </w:p>
        </w:tc>
        <w:tc>
          <w:tcPr>
            <w:tcW w:w="806" w:type="dxa"/>
            <w:vAlign w:val="center"/>
          </w:tcPr>
          <w:p w14:paraId="7F9CF7BF" w14:textId="77777777" w:rsidR="006B5CF4" w:rsidRPr="006B5CF4" w:rsidRDefault="006B5CF4" w:rsidP="006B5CF4">
            <w:pPr>
              <w:jc w:val="center"/>
              <w:rPr>
                <w:sz w:val="22"/>
                <w:szCs w:val="22"/>
                <w:lang w:eastAsia="en-US"/>
              </w:rPr>
            </w:pPr>
            <w:r w:rsidRPr="006B5CF4">
              <w:rPr>
                <w:sz w:val="22"/>
                <w:szCs w:val="22"/>
                <w:lang w:eastAsia="en-US"/>
              </w:rPr>
              <w:t>x</w:t>
            </w:r>
          </w:p>
        </w:tc>
      </w:tr>
      <w:tr w:rsidR="006B5CF4" w:rsidRPr="006B5CF4" w14:paraId="0CC52E9C" w14:textId="77777777" w:rsidTr="003A22B0">
        <w:trPr>
          <w:trHeight w:val="284"/>
        </w:trPr>
        <w:tc>
          <w:tcPr>
            <w:tcW w:w="1290" w:type="dxa"/>
            <w:vMerge/>
          </w:tcPr>
          <w:p w14:paraId="032D7359" w14:textId="77777777" w:rsidR="006B5CF4" w:rsidRPr="006B5CF4" w:rsidRDefault="006B5CF4" w:rsidP="006B5CF4">
            <w:pPr>
              <w:ind w:right="-2"/>
              <w:rPr>
                <w:sz w:val="22"/>
                <w:szCs w:val="22"/>
                <w:lang w:eastAsia="en-US"/>
              </w:rPr>
            </w:pPr>
          </w:p>
        </w:tc>
        <w:tc>
          <w:tcPr>
            <w:tcW w:w="1540" w:type="dxa"/>
            <w:vMerge/>
            <w:vAlign w:val="center"/>
          </w:tcPr>
          <w:p w14:paraId="01AEE0C6" w14:textId="77777777" w:rsidR="006B5CF4" w:rsidRPr="006B5CF4" w:rsidRDefault="006B5CF4" w:rsidP="006B5CF4">
            <w:pPr>
              <w:ind w:right="-2"/>
              <w:jc w:val="center"/>
              <w:rPr>
                <w:sz w:val="22"/>
                <w:szCs w:val="22"/>
                <w:lang w:eastAsia="en-US"/>
              </w:rPr>
            </w:pPr>
          </w:p>
        </w:tc>
        <w:tc>
          <w:tcPr>
            <w:tcW w:w="1276" w:type="dxa"/>
            <w:vAlign w:val="center"/>
          </w:tcPr>
          <w:p w14:paraId="2CF1AB54" w14:textId="77777777" w:rsidR="006B5CF4" w:rsidRPr="006B5CF4" w:rsidRDefault="006B5CF4" w:rsidP="006B5CF4">
            <w:pPr>
              <w:ind w:left="-105" w:right="-90"/>
              <w:jc w:val="center"/>
              <w:rPr>
                <w:sz w:val="22"/>
                <w:szCs w:val="22"/>
                <w:lang w:eastAsia="en-US"/>
              </w:rPr>
            </w:pPr>
            <w:r w:rsidRPr="006B5CF4">
              <w:rPr>
                <w:sz w:val="22"/>
                <w:szCs w:val="22"/>
                <w:lang w:eastAsia="en-US"/>
              </w:rPr>
              <w:t>с 01.07.2024</w:t>
            </w:r>
          </w:p>
        </w:tc>
        <w:tc>
          <w:tcPr>
            <w:tcW w:w="1022" w:type="dxa"/>
            <w:vAlign w:val="center"/>
          </w:tcPr>
          <w:p w14:paraId="4E46841C" w14:textId="77777777" w:rsidR="006B5CF4" w:rsidRPr="006B5CF4" w:rsidRDefault="006B5CF4" w:rsidP="006B5CF4">
            <w:pPr>
              <w:ind w:left="-119" w:right="-40"/>
              <w:jc w:val="center"/>
              <w:rPr>
                <w:sz w:val="22"/>
                <w:szCs w:val="22"/>
                <w:lang w:eastAsia="en-US"/>
              </w:rPr>
            </w:pPr>
            <w:r w:rsidRPr="006B5CF4">
              <w:rPr>
                <w:sz w:val="22"/>
                <w:szCs w:val="22"/>
                <w:lang w:eastAsia="en-US"/>
              </w:rPr>
              <w:t>4 806,60</w:t>
            </w:r>
          </w:p>
        </w:tc>
        <w:tc>
          <w:tcPr>
            <w:tcW w:w="782" w:type="dxa"/>
            <w:vAlign w:val="center"/>
          </w:tcPr>
          <w:p w14:paraId="02470D21"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7ACF4E20"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7DF52918"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41367E39" w14:textId="77777777" w:rsidR="006B5CF4" w:rsidRPr="006B5CF4" w:rsidRDefault="006B5CF4" w:rsidP="006B5CF4">
            <w:pPr>
              <w:jc w:val="center"/>
              <w:rPr>
                <w:sz w:val="22"/>
                <w:szCs w:val="22"/>
                <w:lang w:eastAsia="en-US"/>
              </w:rPr>
            </w:pPr>
            <w:r w:rsidRPr="006B5CF4">
              <w:rPr>
                <w:sz w:val="22"/>
                <w:szCs w:val="22"/>
                <w:lang w:eastAsia="en-US"/>
              </w:rPr>
              <w:t>x</w:t>
            </w:r>
          </w:p>
        </w:tc>
        <w:tc>
          <w:tcPr>
            <w:tcW w:w="806" w:type="dxa"/>
            <w:vAlign w:val="center"/>
          </w:tcPr>
          <w:p w14:paraId="629517F6" w14:textId="77777777" w:rsidR="006B5CF4" w:rsidRPr="006B5CF4" w:rsidRDefault="006B5CF4" w:rsidP="006B5CF4">
            <w:pPr>
              <w:jc w:val="center"/>
              <w:rPr>
                <w:sz w:val="22"/>
                <w:szCs w:val="22"/>
                <w:lang w:eastAsia="en-US"/>
              </w:rPr>
            </w:pPr>
            <w:r w:rsidRPr="006B5CF4">
              <w:rPr>
                <w:sz w:val="22"/>
                <w:szCs w:val="22"/>
                <w:lang w:eastAsia="en-US"/>
              </w:rPr>
              <w:t>x</w:t>
            </w:r>
          </w:p>
        </w:tc>
      </w:tr>
      <w:tr w:rsidR="006B5CF4" w:rsidRPr="006B5CF4" w14:paraId="603805D5" w14:textId="77777777" w:rsidTr="003A22B0">
        <w:trPr>
          <w:trHeight w:val="284"/>
        </w:trPr>
        <w:tc>
          <w:tcPr>
            <w:tcW w:w="1290" w:type="dxa"/>
            <w:vAlign w:val="center"/>
          </w:tcPr>
          <w:p w14:paraId="0399BBEA" w14:textId="77777777" w:rsidR="006B5CF4" w:rsidRPr="006B5CF4" w:rsidRDefault="006B5CF4" w:rsidP="006B5CF4">
            <w:pPr>
              <w:ind w:right="-2"/>
              <w:jc w:val="center"/>
              <w:rPr>
                <w:sz w:val="22"/>
                <w:szCs w:val="22"/>
                <w:lang w:eastAsia="en-US"/>
              </w:rPr>
            </w:pPr>
            <w:r w:rsidRPr="006B5CF4">
              <w:rPr>
                <w:sz w:val="22"/>
                <w:szCs w:val="22"/>
                <w:lang w:eastAsia="en-US"/>
              </w:rPr>
              <w:t>1</w:t>
            </w:r>
          </w:p>
        </w:tc>
        <w:tc>
          <w:tcPr>
            <w:tcW w:w="1540" w:type="dxa"/>
            <w:vAlign w:val="center"/>
          </w:tcPr>
          <w:p w14:paraId="3BCABE0D" w14:textId="77777777" w:rsidR="006B5CF4" w:rsidRPr="006B5CF4" w:rsidRDefault="006B5CF4" w:rsidP="006B5CF4">
            <w:pPr>
              <w:ind w:right="-2"/>
              <w:jc w:val="center"/>
              <w:rPr>
                <w:sz w:val="22"/>
                <w:szCs w:val="22"/>
                <w:lang w:eastAsia="en-US"/>
              </w:rPr>
            </w:pPr>
            <w:r w:rsidRPr="006B5CF4">
              <w:rPr>
                <w:sz w:val="22"/>
                <w:szCs w:val="22"/>
                <w:lang w:eastAsia="en-US"/>
              </w:rPr>
              <w:t>2</w:t>
            </w:r>
          </w:p>
        </w:tc>
        <w:tc>
          <w:tcPr>
            <w:tcW w:w="1276" w:type="dxa"/>
            <w:vAlign w:val="center"/>
          </w:tcPr>
          <w:p w14:paraId="6BE9BB7B" w14:textId="77777777" w:rsidR="006B5CF4" w:rsidRPr="006B5CF4" w:rsidRDefault="006B5CF4" w:rsidP="006B5CF4">
            <w:pPr>
              <w:ind w:left="-105" w:right="-90"/>
              <w:jc w:val="center"/>
              <w:rPr>
                <w:sz w:val="22"/>
                <w:szCs w:val="22"/>
                <w:lang w:eastAsia="en-US"/>
              </w:rPr>
            </w:pPr>
            <w:r w:rsidRPr="006B5CF4">
              <w:rPr>
                <w:sz w:val="22"/>
                <w:szCs w:val="22"/>
                <w:lang w:eastAsia="en-US"/>
              </w:rPr>
              <w:t>3</w:t>
            </w:r>
          </w:p>
        </w:tc>
        <w:tc>
          <w:tcPr>
            <w:tcW w:w="1022" w:type="dxa"/>
            <w:vAlign w:val="center"/>
          </w:tcPr>
          <w:p w14:paraId="00CA57D2" w14:textId="77777777" w:rsidR="006B5CF4" w:rsidRPr="006B5CF4" w:rsidRDefault="006B5CF4" w:rsidP="006B5CF4">
            <w:pPr>
              <w:ind w:left="-119" w:right="-40"/>
              <w:jc w:val="center"/>
              <w:rPr>
                <w:sz w:val="22"/>
                <w:szCs w:val="22"/>
                <w:lang w:eastAsia="en-US"/>
              </w:rPr>
            </w:pPr>
            <w:r w:rsidRPr="006B5CF4">
              <w:rPr>
                <w:sz w:val="22"/>
                <w:szCs w:val="22"/>
                <w:lang w:eastAsia="en-US"/>
              </w:rPr>
              <w:t>4</w:t>
            </w:r>
          </w:p>
        </w:tc>
        <w:tc>
          <w:tcPr>
            <w:tcW w:w="782" w:type="dxa"/>
            <w:vAlign w:val="center"/>
          </w:tcPr>
          <w:p w14:paraId="6D97C9C2" w14:textId="77777777" w:rsidR="006B5CF4" w:rsidRPr="006B5CF4" w:rsidRDefault="006B5CF4" w:rsidP="006B5CF4">
            <w:pPr>
              <w:jc w:val="center"/>
              <w:rPr>
                <w:sz w:val="22"/>
                <w:szCs w:val="22"/>
                <w:lang w:eastAsia="en-US"/>
              </w:rPr>
            </w:pPr>
            <w:r w:rsidRPr="006B5CF4">
              <w:rPr>
                <w:sz w:val="22"/>
                <w:szCs w:val="22"/>
                <w:lang w:eastAsia="en-US"/>
              </w:rPr>
              <w:t>5</w:t>
            </w:r>
          </w:p>
        </w:tc>
        <w:tc>
          <w:tcPr>
            <w:tcW w:w="782" w:type="dxa"/>
            <w:vAlign w:val="center"/>
          </w:tcPr>
          <w:p w14:paraId="732419B3" w14:textId="77777777" w:rsidR="006B5CF4" w:rsidRPr="006B5CF4" w:rsidRDefault="006B5CF4" w:rsidP="006B5CF4">
            <w:pPr>
              <w:jc w:val="center"/>
              <w:rPr>
                <w:sz w:val="22"/>
                <w:szCs w:val="22"/>
                <w:lang w:eastAsia="en-US"/>
              </w:rPr>
            </w:pPr>
            <w:r w:rsidRPr="006B5CF4">
              <w:rPr>
                <w:sz w:val="22"/>
                <w:szCs w:val="22"/>
                <w:lang w:eastAsia="en-US"/>
              </w:rPr>
              <w:t>6</w:t>
            </w:r>
          </w:p>
        </w:tc>
        <w:tc>
          <w:tcPr>
            <w:tcW w:w="782" w:type="dxa"/>
            <w:vAlign w:val="center"/>
          </w:tcPr>
          <w:p w14:paraId="4AFAE7EE" w14:textId="77777777" w:rsidR="006B5CF4" w:rsidRPr="006B5CF4" w:rsidRDefault="006B5CF4" w:rsidP="006B5CF4">
            <w:pPr>
              <w:jc w:val="center"/>
              <w:rPr>
                <w:sz w:val="22"/>
                <w:szCs w:val="22"/>
                <w:lang w:eastAsia="en-US"/>
              </w:rPr>
            </w:pPr>
            <w:r w:rsidRPr="006B5CF4">
              <w:rPr>
                <w:sz w:val="22"/>
                <w:szCs w:val="22"/>
                <w:lang w:eastAsia="en-US"/>
              </w:rPr>
              <w:t>7</w:t>
            </w:r>
          </w:p>
        </w:tc>
        <w:tc>
          <w:tcPr>
            <w:tcW w:w="782" w:type="dxa"/>
            <w:vAlign w:val="center"/>
          </w:tcPr>
          <w:p w14:paraId="16A071B3" w14:textId="77777777" w:rsidR="006B5CF4" w:rsidRPr="006B5CF4" w:rsidRDefault="006B5CF4" w:rsidP="006B5CF4">
            <w:pPr>
              <w:jc w:val="center"/>
              <w:rPr>
                <w:sz w:val="22"/>
                <w:szCs w:val="22"/>
                <w:lang w:eastAsia="en-US"/>
              </w:rPr>
            </w:pPr>
            <w:r w:rsidRPr="006B5CF4">
              <w:rPr>
                <w:sz w:val="22"/>
                <w:szCs w:val="22"/>
                <w:lang w:eastAsia="en-US"/>
              </w:rPr>
              <w:t>8</w:t>
            </w:r>
          </w:p>
        </w:tc>
        <w:tc>
          <w:tcPr>
            <w:tcW w:w="806" w:type="dxa"/>
            <w:vAlign w:val="center"/>
          </w:tcPr>
          <w:p w14:paraId="2436AA82" w14:textId="77777777" w:rsidR="006B5CF4" w:rsidRPr="006B5CF4" w:rsidRDefault="006B5CF4" w:rsidP="006B5CF4">
            <w:pPr>
              <w:jc w:val="center"/>
              <w:rPr>
                <w:sz w:val="22"/>
                <w:szCs w:val="22"/>
                <w:lang w:eastAsia="en-US"/>
              </w:rPr>
            </w:pPr>
            <w:r w:rsidRPr="006B5CF4">
              <w:rPr>
                <w:sz w:val="22"/>
                <w:szCs w:val="22"/>
                <w:lang w:eastAsia="en-US"/>
              </w:rPr>
              <w:t>9</w:t>
            </w:r>
          </w:p>
        </w:tc>
      </w:tr>
      <w:tr w:rsidR="006B5CF4" w:rsidRPr="006B5CF4" w14:paraId="327FEC66" w14:textId="77777777" w:rsidTr="003A22B0">
        <w:trPr>
          <w:trHeight w:val="284"/>
        </w:trPr>
        <w:tc>
          <w:tcPr>
            <w:tcW w:w="1290" w:type="dxa"/>
            <w:vMerge w:val="restart"/>
          </w:tcPr>
          <w:p w14:paraId="60449697" w14:textId="77777777" w:rsidR="006B5CF4" w:rsidRPr="006B5CF4" w:rsidRDefault="006B5CF4" w:rsidP="006B5CF4">
            <w:pPr>
              <w:ind w:right="-2"/>
              <w:jc w:val="center"/>
              <w:rPr>
                <w:sz w:val="22"/>
                <w:szCs w:val="22"/>
                <w:lang w:eastAsia="en-US"/>
              </w:rPr>
            </w:pPr>
          </w:p>
        </w:tc>
        <w:tc>
          <w:tcPr>
            <w:tcW w:w="1540" w:type="dxa"/>
            <w:vMerge w:val="restart"/>
            <w:vAlign w:val="center"/>
          </w:tcPr>
          <w:p w14:paraId="4252135F" w14:textId="77777777" w:rsidR="006B5CF4" w:rsidRPr="006B5CF4" w:rsidRDefault="006B5CF4" w:rsidP="006B5CF4">
            <w:pPr>
              <w:ind w:right="-2"/>
              <w:jc w:val="center"/>
              <w:rPr>
                <w:sz w:val="20"/>
                <w:szCs w:val="20"/>
                <w:lang w:eastAsia="en-US"/>
              </w:rPr>
            </w:pPr>
          </w:p>
        </w:tc>
        <w:tc>
          <w:tcPr>
            <w:tcW w:w="1276" w:type="dxa"/>
            <w:vAlign w:val="center"/>
          </w:tcPr>
          <w:p w14:paraId="61BDE84B" w14:textId="77777777" w:rsidR="006B5CF4" w:rsidRPr="006B5CF4" w:rsidRDefault="006B5CF4" w:rsidP="006B5CF4">
            <w:pPr>
              <w:ind w:left="-105" w:right="-90"/>
              <w:jc w:val="center"/>
              <w:rPr>
                <w:sz w:val="22"/>
                <w:szCs w:val="22"/>
                <w:lang w:eastAsia="en-US"/>
              </w:rPr>
            </w:pPr>
            <w:r w:rsidRPr="006B5CF4">
              <w:rPr>
                <w:sz w:val="22"/>
                <w:szCs w:val="22"/>
                <w:lang w:eastAsia="en-US"/>
              </w:rPr>
              <w:t>с 01.01.2025</w:t>
            </w:r>
          </w:p>
        </w:tc>
        <w:tc>
          <w:tcPr>
            <w:tcW w:w="1022" w:type="dxa"/>
            <w:vAlign w:val="center"/>
          </w:tcPr>
          <w:p w14:paraId="4D857BB5" w14:textId="77777777" w:rsidR="006B5CF4" w:rsidRPr="006B5CF4" w:rsidRDefault="006B5CF4" w:rsidP="006B5CF4">
            <w:pPr>
              <w:ind w:left="-119" w:right="-40"/>
              <w:jc w:val="center"/>
              <w:rPr>
                <w:sz w:val="22"/>
                <w:szCs w:val="22"/>
                <w:lang w:eastAsia="en-US"/>
              </w:rPr>
            </w:pPr>
            <w:r w:rsidRPr="006B5CF4">
              <w:rPr>
                <w:sz w:val="22"/>
                <w:szCs w:val="22"/>
                <w:lang w:eastAsia="en-US"/>
              </w:rPr>
              <w:t>4 806,60</w:t>
            </w:r>
          </w:p>
        </w:tc>
        <w:tc>
          <w:tcPr>
            <w:tcW w:w="782" w:type="dxa"/>
            <w:vAlign w:val="center"/>
          </w:tcPr>
          <w:p w14:paraId="14E7AF44"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173B7562"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5F12F47C"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753A289D" w14:textId="77777777" w:rsidR="006B5CF4" w:rsidRPr="006B5CF4" w:rsidRDefault="006B5CF4" w:rsidP="006B5CF4">
            <w:pPr>
              <w:jc w:val="center"/>
              <w:rPr>
                <w:sz w:val="22"/>
                <w:szCs w:val="22"/>
                <w:lang w:eastAsia="en-US"/>
              </w:rPr>
            </w:pPr>
            <w:r w:rsidRPr="006B5CF4">
              <w:rPr>
                <w:sz w:val="22"/>
                <w:szCs w:val="22"/>
                <w:lang w:eastAsia="en-US"/>
              </w:rPr>
              <w:t>x</w:t>
            </w:r>
          </w:p>
        </w:tc>
        <w:tc>
          <w:tcPr>
            <w:tcW w:w="806" w:type="dxa"/>
            <w:vAlign w:val="center"/>
          </w:tcPr>
          <w:p w14:paraId="5334FAA2" w14:textId="77777777" w:rsidR="006B5CF4" w:rsidRPr="006B5CF4" w:rsidRDefault="006B5CF4" w:rsidP="006B5CF4">
            <w:pPr>
              <w:jc w:val="center"/>
              <w:rPr>
                <w:sz w:val="22"/>
                <w:szCs w:val="22"/>
                <w:lang w:eastAsia="en-US"/>
              </w:rPr>
            </w:pPr>
            <w:r w:rsidRPr="006B5CF4">
              <w:rPr>
                <w:sz w:val="22"/>
                <w:szCs w:val="22"/>
                <w:lang w:eastAsia="en-US"/>
              </w:rPr>
              <w:t>x</w:t>
            </w:r>
          </w:p>
        </w:tc>
      </w:tr>
      <w:tr w:rsidR="006B5CF4" w:rsidRPr="006B5CF4" w14:paraId="1B6B2837" w14:textId="77777777" w:rsidTr="003A22B0">
        <w:trPr>
          <w:trHeight w:val="284"/>
        </w:trPr>
        <w:tc>
          <w:tcPr>
            <w:tcW w:w="1290" w:type="dxa"/>
            <w:vMerge/>
          </w:tcPr>
          <w:p w14:paraId="709CCCD5" w14:textId="77777777" w:rsidR="006B5CF4" w:rsidRPr="006B5CF4" w:rsidRDefault="006B5CF4" w:rsidP="006B5CF4">
            <w:pPr>
              <w:ind w:right="-2"/>
              <w:jc w:val="center"/>
              <w:rPr>
                <w:sz w:val="22"/>
                <w:szCs w:val="22"/>
                <w:lang w:eastAsia="en-US"/>
              </w:rPr>
            </w:pPr>
          </w:p>
        </w:tc>
        <w:tc>
          <w:tcPr>
            <w:tcW w:w="1540" w:type="dxa"/>
            <w:vMerge/>
          </w:tcPr>
          <w:p w14:paraId="4A6B0808" w14:textId="77777777" w:rsidR="006B5CF4" w:rsidRPr="006B5CF4" w:rsidRDefault="006B5CF4" w:rsidP="006B5CF4">
            <w:pPr>
              <w:ind w:right="-2"/>
              <w:jc w:val="center"/>
              <w:rPr>
                <w:sz w:val="20"/>
                <w:szCs w:val="20"/>
                <w:lang w:eastAsia="en-US"/>
              </w:rPr>
            </w:pPr>
          </w:p>
        </w:tc>
        <w:tc>
          <w:tcPr>
            <w:tcW w:w="1276" w:type="dxa"/>
            <w:vAlign w:val="center"/>
          </w:tcPr>
          <w:p w14:paraId="071FF01B" w14:textId="77777777" w:rsidR="006B5CF4" w:rsidRPr="006B5CF4" w:rsidRDefault="006B5CF4" w:rsidP="006B5CF4">
            <w:pPr>
              <w:ind w:left="-105" w:right="-90"/>
              <w:jc w:val="center"/>
              <w:rPr>
                <w:sz w:val="22"/>
                <w:szCs w:val="22"/>
                <w:lang w:eastAsia="en-US"/>
              </w:rPr>
            </w:pPr>
            <w:r w:rsidRPr="006B5CF4">
              <w:rPr>
                <w:sz w:val="22"/>
                <w:szCs w:val="22"/>
                <w:lang w:eastAsia="en-US"/>
              </w:rPr>
              <w:t>с 01.07.2025</w:t>
            </w:r>
          </w:p>
        </w:tc>
        <w:tc>
          <w:tcPr>
            <w:tcW w:w="1022" w:type="dxa"/>
            <w:vAlign w:val="center"/>
          </w:tcPr>
          <w:p w14:paraId="6F4ADD13" w14:textId="77777777" w:rsidR="006B5CF4" w:rsidRPr="006B5CF4" w:rsidRDefault="006B5CF4" w:rsidP="006B5CF4">
            <w:pPr>
              <w:ind w:left="-119" w:right="-40"/>
              <w:jc w:val="center"/>
              <w:rPr>
                <w:sz w:val="22"/>
                <w:szCs w:val="22"/>
                <w:lang w:eastAsia="en-US"/>
              </w:rPr>
            </w:pPr>
            <w:r w:rsidRPr="006B5CF4">
              <w:rPr>
                <w:sz w:val="22"/>
                <w:szCs w:val="22"/>
                <w:lang w:eastAsia="en-US"/>
              </w:rPr>
              <w:t xml:space="preserve"> 5 191,13</w:t>
            </w:r>
          </w:p>
        </w:tc>
        <w:tc>
          <w:tcPr>
            <w:tcW w:w="782" w:type="dxa"/>
            <w:vAlign w:val="center"/>
          </w:tcPr>
          <w:p w14:paraId="2610149F"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51F3CED5"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1152AEA1"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2C020386" w14:textId="77777777" w:rsidR="006B5CF4" w:rsidRPr="006B5CF4" w:rsidRDefault="006B5CF4" w:rsidP="006B5CF4">
            <w:pPr>
              <w:jc w:val="center"/>
              <w:rPr>
                <w:sz w:val="22"/>
                <w:szCs w:val="22"/>
                <w:lang w:eastAsia="en-US"/>
              </w:rPr>
            </w:pPr>
            <w:r w:rsidRPr="006B5CF4">
              <w:rPr>
                <w:sz w:val="22"/>
                <w:szCs w:val="22"/>
                <w:lang w:eastAsia="en-US"/>
              </w:rPr>
              <w:t>x</w:t>
            </w:r>
          </w:p>
        </w:tc>
        <w:tc>
          <w:tcPr>
            <w:tcW w:w="806" w:type="dxa"/>
            <w:vAlign w:val="center"/>
          </w:tcPr>
          <w:p w14:paraId="644DE586" w14:textId="77777777" w:rsidR="006B5CF4" w:rsidRPr="006B5CF4" w:rsidRDefault="006B5CF4" w:rsidP="006B5CF4">
            <w:pPr>
              <w:jc w:val="center"/>
              <w:rPr>
                <w:sz w:val="22"/>
                <w:szCs w:val="22"/>
                <w:lang w:eastAsia="en-US"/>
              </w:rPr>
            </w:pPr>
            <w:r w:rsidRPr="006B5CF4">
              <w:rPr>
                <w:sz w:val="22"/>
                <w:szCs w:val="22"/>
                <w:lang w:eastAsia="en-US"/>
              </w:rPr>
              <w:t>x</w:t>
            </w:r>
          </w:p>
        </w:tc>
      </w:tr>
      <w:tr w:rsidR="006B5CF4" w:rsidRPr="006B5CF4" w14:paraId="22CA791A" w14:textId="77777777" w:rsidTr="003A22B0">
        <w:trPr>
          <w:trHeight w:val="284"/>
        </w:trPr>
        <w:tc>
          <w:tcPr>
            <w:tcW w:w="1290" w:type="dxa"/>
            <w:vMerge/>
          </w:tcPr>
          <w:p w14:paraId="78F273FC" w14:textId="77777777" w:rsidR="006B5CF4" w:rsidRPr="006B5CF4" w:rsidRDefault="006B5CF4" w:rsidP="006B5CF4">
            <w:pPr>
              <w:ind w:right="-2"/>
              <w:jc w:val="center"/>
              <w:rPr>
                <w:sz w:val="22"/>
                <w:szCs w:val="22"/>
                <w:lang w:eastAsia="en-US"/>
              </w:rPr>
            </w:pPr>
          </w:p>
        </w:tc>
        <w:tc>
          <w:tcPr>
            <w:tcW w:w="1540" w:type="dxa"/>
            <w:vMerge/>
          </w:tcPr>
          <w:p w14:paraId="0858789F" w14:textId="77777777" w:rsidR="006B5CF4" w:rsidRPr="006B5CF4" w:rsidRDefault="006B5CF4" w:rsidP="006B5CF4">
            <w:pPr>
              <w:ind w:right="-2"/>
              <w:jc w:val="center"/>
              <w:rPr>
                <w:sz w:val="20"/>
                <w:szCs w:val="20"/>
                <w:lang w:eastAsia="en-US"/>
              </w:rPr>
            </w:pPr>
          </w:p>
        </w:tc>
        <w:tc>
          <w:tcPr>
            <w:tcW w:w="1276" w:type="dxa"/>
            <w:vAlign w:val="center"/>
          </w:tcPr>
          <w:p w14:paraId="451818CB" w14:textId="77777777" w:rsidR="006B5CF4" w:rsidRPr="006B5CF4" w:rsidRDefault="006B5CF4" w:rsidP="006B5CF4">
            <w:pPr>
              <w:ind w:left="-105" w:right="-90"/>
              <w:jc w:val="center"/>
              <w:rPr>
                <w:sz w:val="22"/>
                <w:szCs w:val="22"/>
                <w:lang w:eastAsia="en-US"/>
              </w:rPr>
            </w:pPr>
            <w:r w:rsidRPr="006B5CF4">
              <w:rPr>
                <w:sz w:val="22"/>
                <w:szCs w:val="22"/>
                <w:lang w:eastAsia="en-US"/>
              </w:rPr>
              <w:t>с 01.01.2026</w:t>
            </w:r>
          </w:p>
        </w:tc>
        <w:tc>
          <w:tcPr>
            <w:tcW w:w="1022" w:type="dxa"/>
            <w:vAlign w:val="center"/>
          </w:tcPr>
          <w:p w14:paraId="487C03F4" w14:textId="77777777" w:rsidR="006B5CF4" w:rsidRPr="006B5CF4" w:rsidRDefault="006B5CF4" w:rsidP="006B5CF4">
            <w:pPr>
              <w:ind w:left="-119" w:right="-40"/>
              <w:jc w:val="center"/>
              <w:rPr>
                <w:sz w:val="22"/>
                <w:szCs w:val="22"/>
                <w:lang w:eastAsia="en-US"/>
              </w:rPr>
            </w:pPr>
            <w:r w:rsidRPr="006B5CF4">
              <w:rPr>
                <w:sz w:val="22"/>
                <w:szCs w:val="22"/>
                <w:lang w:eastAsia="en-US"/>
              </w:rPr>
              <w:t>5 277,65</w:t>
            </w:r>
          </w:p>
        </w:tc>
        <w:tc>
          <w:tcPr>
            <w:tcW w:w="782" w:type="dxa"/>
            <w:vAlign w:val="center"/>
          </w:tcPr>
          <w:p w14:paraId="58B08A2C"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07B18E5B"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41AF00C4"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71BD3285" w14:textId="77777777" w:rsidR="006B5CF4" w:rsidRPr="006B5CF4" w:rsidRDefault="006B5CF4" w:rsidP="006B5CF4">
            <w:pPr>
              <w:jc w:val="center"/>
              <w:rPr>
                <w:sz w:val="22"/>
                <w:szCs w:val="22"/>
                <w:lang w:eastAsia="en-US"/>
              </w:rPr>
            </w:pPr>
            <w:r w:rsidRPr="006B5CF4">
              <w:rPr>
                <w:sz w:val="22"/>
                <w:szCs w:val="22"/>
                <w:lang w:eastAsia="en-US"/>
              </w:rPr>
              <w:t>x</w:t>
            </w:r>
          </w:p>
        </w:tc>
        <w:tc>
          <w:tcPr>
            <w:tcW w:w="806" w:type="dxa"/>
            <w:vAlign w:val="center"/>
          </w:tcPr>
          <w:p w14:paraId="024817EC" w14:textId="77777777" w:rsidR="006B5CF4" w:rsidRPr="006B5CF4" w:rsidRDefault="006B5CF4" w:rsidP="006B5CF4">
            <w:pPr>
              <w:jc w:val="center"/>
              <w:rPr>
                <w:sz w:val="22"/>
                <w:szCs w:val="22"/>
                <w:lang w:eastAsia="en-US"/>
              </w:rPr>
            </w:pPr>
            <w:r w:rsidRPr="006B5CF4">
              <w:rPr>
                <w:sz w:val="22"/>
                <w:szCs w:val="22"/>
                <w:lang w:eastAsia="en-US"/>
              </w:rPr>
              <w:t>x</w:t>
            </w:r>
          </w:p>
        </w:tc>
      </w:tr>
      <w:tr w:rsidR="006B5CF4" w:rsidRPr="006B5CF4" w14:paraId="296D1022" w14:textId="77777777" w:rsidTr="003A22B0">
        <w:trPr>
          <w:trHeight w:val="284"/>
        </w:trPr>
        <w:tc>
          <w:tcPr>
            <w:tcW w:w="1290" w:type="dxa"/>
            <w:vMerge/>
          </w:tcPr>
          <w:p w14:paraId="4C948F0C" w14:textId="77777777" w:rsidR="006B5CF4" w:rsidRPr="006B5CF4" w:rsidRDefault="006B5CF4" w:rsidP="006B5CF4">
            <w:pPr>
              <w:ind w:right="-2"/>
              <w:jc w:val="center"/>
              <w:rPr>
                <w:sz w:val="22"/>
                <w:szCs w:val="22"/>
                <w:lang w:eastAsia="en-US"/>
              </w:rPr>
            </w:pPr>
          </w:p>
        </w:tc>
        <w:tc>
          <w:tcPr>
            <w:tcW w:w="1540" w:type="dxa"/>
            <w:vMerge/>
          </w:tcPr>
          <w:p w14:paraId="7A409D77" w14:textId="77777777" w:rsidR="006B5CF4" w:rsidRPr="006B5CF4" w:rsidRDefault="006B5CF4" w:rsidP="006B5CF4">
            <w:pPr>
              <w:ind w:right="-2"/>
              <w:jc w:val="center"/>
              <w:rPr>
                <w:sz w:val="20"/>
                <w:szCs w:val="20"/>
                <w:lang w:eastAsia="en-US"/>
              </w:rPr>
            </w:pPr>
          </w:p>
        </w:tc>
        <w:tc>
          <w:tcPr>
            <w:tcW w:w="1276" w:type="dxa"/>
            <w:vAlign w:val="center"/>
          </w:tcPr>
          <w:p w14:paraId="1BE5E3D5" w14:textId="77777777" w:rsidR="006B5CF4" w:rsidRPr="006B5CF4" w:rsidRDefault="006B5CF4" w:rsidP="006B5CF4">
            <w:pPr>
              <w:ind w:left="-105" w:right="-90"/>
              <w:jc w:val="center"/>
              <w:rPr>
                <w:sz w:val="22"/>
                <w:szCs w:val="22"/>
                <w:lang w:eastAsia="en-US"/>
              </w:rPr>
            </w:pPr>
            <w:r w:rsidRPr="006B5CF4">
              <w:rPr>
                <w:sz w:val="22"/>
                <w:szCs w:val="22"/>
                <w:lang w:eastAsia="en-US"/>
              </w:rPr>
              <w:t>с 01.10.2026</w:t>
            </w:r>
          </w:p>
        </w:tc>
        <w:tc>
          <w:tcPr>
            <w:tcW w:w="1022" w:type="dxa"/>
            <w:vAlign w:val="center"/>
          </w:tcPr>
          <w:p w14:paraId="5D6210C2" w14:textId="77777777" w:rsidR="006B5CF4" w:rsidRPr="006B5CF4" w:rsidRDefault="006B5CF4" w:rsidP="006B5CF4">
            <w:pPr>
              <w:ind w:left="-119" w:right="-40"/>
              <w:jc w:val="center"/>
              <w:rPr>
                <w:sz w:val="22"/>
                <w:szCs w:val="22"/>
                <w:lang w:eastAsia="en-US"/>
              </w:rPr>
            </w:pPr>
            <w:r w:rsidRPr="006B5CF4">
              <w:rPr>
                <w:sz w:val="22"/>
                <w:szCs w:val="22"/>
                <w:lang w:eastAsia="en-US"/>
              </w:rPr>
              <w:t>5 831,80</w:t>
            </w:r>
          </w:p>
        </w:tc>
        <w:tc>
          <w:tcPr>
            <w:tcW w:w="782" w:type="dxa"/>
            <w:vAlign w:val="center"/>
          </w:tcPr>
          <w:p w14:paraId="1629CD07"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5CAB4442"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31667317"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425A0E66" w14:textId="77777777" w:rsidR="006B5CF4" w:rsidRPr="006B5CF4" w:rsidRDefault="006B5CF4" w:rsidP="006B5CF4">
            <w:pPr>
              <w:jc w:val="center"/>
              <w:rPr>
                <w:sz w:val="22"/>
                <w:szCs w:val="22"/>
                <w:lang w:eastAsia="en-US"/>
              </w:rPr>
            </w:pPr>
            <w:r w:rsidRPr="006B5CF4">
              <w:rPr>
                <w:sz w:val="22"/>
                <w:szCs w:val="22"/>
                <w:lang w:eastAsia="en-US"/>
              </w:rPr>
              <w:t>x</w:t>
            </w:r>
          </w:p>
        </w:tc>
        <w:tc>
          <w:tcPr>
            <w:tcW w:w="806" w:type="dxa"/>
            <w:vAlign w:val="center"/>
          </w:tcPr>
          <w:p w14:paraId="13E73F1E" w14:textId="77777777" w:rsidR="006B5CF4" w:rsidRPr="006B5CF4" w:rsidRDefault="006B5CF4" w:rsidP="006B5CF4">
            <w:pPr>
              <w:jc w:val="center"/>
              <w:rPr>
                <w:sz w:val="22"/>
                <w:szCs w:val="22"/>
                <w:lang w:eastAsia="en-US"/>
              </w:rPr>
            </w:pPr>
            <w:r w:rsidRPr="006B5CF4">
              <w:rPr>
                <w:sz w:val="22"/>
                <w:szCs w:val="22"/>
                <w:lang w:eastAsia="en-US"/>
              </w:rPr>
              <w:t>x</w:t>
            </w:r>
          </w:p>
        </w:tc>
      </w:tr>
      <w:tr w:rsidR="006B5CF4" w:rsidRPr="006B5CF4" w14:paraId="01F2E8BB" w14:textId="77777777" w:rsidTr="003A22B0">
        <w:trPr>
          <w:trHeight w:val="284"/>
        </w:trPr>
        <w:tc>
          <w:tcPr>
            <w:tcW w:w="1290" w:type="dxa"/>
            <w:vMerge/>
          </w:tcPr>
          <w:p w14:paraId="58109E99" w14:textId="77777777" w:rsidR="006B5CF4" w:rsidRPr="006B5CF4" w:rsidRDefault="006B5CF4" w:rsidP="006B5CF4">
            <w:pPr>
              <w:ind w:right="-2"/>
              <w:jc w:val="center"/>
              <w:rPr>
                <w:sz w:val="22"/>
                <w:szCs w:val="22"/>
                <w:lang w:eastAsia="en-US"/>
              </w:rPr>
            </w:pPr>
          </w:p>
        </w:tc>
        <w:tc>
          <w:tcPr>
            <w:tcW w:w="1540" w:type="dxa"/>
            <w:vMerge/>
          </w:tcPr>
          <w:p w14:paraId="10A140E8" w14:textId="77777777" w:rsidR="006B5CF4" w:rsidRPr="006B5CF4" w:rsidRDefault="006B5CF4" w:rsidP="006B5CF4">
            <w:pPr>
              <w:ind w:right="-2"/>
              <w:jc w:val="center"/>
              <w:rPr>
                <w:sz w:val="20"/>
                <w:szCs w:val="20"/>
                <w:lang w:eastAsia="en-US"/>
              </w:rPr>
            </w:pPr>
          </w:p>
        </w:tc>
        <w:tc>
          <w:tcPr>
            <w:tcW w:w="1276" w:type="dxa"/>
            <w:vAlign w:val="center"/>
          </w:tcPr>
          <w:p w14:paraId="1543B849" w14:textId="77777777" w:rsidR="006B5CF4" w:rsidRPr="006B5CF4" w:rsidRDefault="006B5CF4" w:rsidP="006B5CF4">
            <w:pPr>
              <w:ind w:left="-105" w:right="-90"/>
              <w:jc w:val="center"/>
              <w:rPr>
                <w:sz w:val="22"/>
                <w:szCs w:val="22"/>
                <w:lang w:eastAsia="en-US"/>
              </w:rPr>
            </w:pPr>
            <w:r w:rsidRPr="006B5CF4">
              <w:rPr>
                <w:sz w:val="22"/>
                <w:szCs w:val="22"/>
                <w:lang w:eastAsia="en-US"/>
              </w:rPr>
              <w:t>с 01.01.2027</w:t>
            </w:r>
          </w:p>
        </w:tc>
        <w:tc>
          <w:tcPr>
            <w:tcW w:w="1022" w:type="dxa"/>
            <w:vAlign w:val="center"/>
          </w:tcPr>
          <w:p w14:paraId="62017E3E" w14:textId="77777777" w:rsidR="006B5CF4" w:rsidRPr="006B5CF4" w:rsidRDefault="006B5CF4" w:rsidP="006B5CF4">
            <w:pPr>
              <w:ind w:left="-119" w:right="-40"/>
              <w:jc w:val="center"/>
              <w:rPr>
                <w:sz w:val="22"/>
                <w:szCs w:val="22"/>
                <w:lang w:eastAsia="en-US"/>
              </w:rPr>
            </w:pPr>
            <w:r w:rsidRPr="006B5CF4">
              <w:rPr>
                <w:sz w:val="22"/>
                <w:szCs w:val="22"/>
                <w:lang w:eastAsia="en-US"/>
              </w:rPr>
              <w:t>5 310,20</w:t>
            </w:r>
          </w:p>
        </w:tc>
        <w:tc>
          <w:tcPr>
            <w:tcW w:w="782" w:type="dxa"/>
            <w:vAlign w:val="center"/>
          </w:tcPr>
          <w:p w14:paraId="6E54F36D"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4C0B93CF"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733245BC"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6AAA3FD2" w14:textId="77777777" w:rsidR="006B5CF4" w:rsidRPr="006B5CF4" w:rsidRDefault="006B5CF4" w:rsidP="006B5CF4">
            <w:pPr>
              <w:jc w:val="center"/>
              <w:rPr>
                <w:sz w:val="22"/>
                <w:szCs w:val="22"/>
                <w:lang w:eastAsia="en-US"/>
              </w:rPr>
            </w:pPr>
            <w:r w:rsidRPr="006B5CF4">
              <w:rPr>
                <w:sz w:val="22"/>
                <w:szCs w:val="22"/>
                <w:lang w:eastAsia="en-US"/>
              </w:rPr>
              <w:t>x</w:t>
            </w:r>
          </w:p>
        </w:tc>
        <w:tc>
          <w:tcPr>
            <w:tcW w:w="806" w:type="dxa"/>
            <w:vAlign w:val="center"/>
          </w:tcPr>
          <w:p w14:paraId="205F4551" w14:textId="77777777" w:rsidR="006B5CF4" w:rsidRPr="006B5CF4" w:rsidRDefault="006B5CF4" w:rsidP="006B5CF4">
            <w:pPr>
              <w:jc w:val="center"/>
              <w:rPr>
                <w:sz w:val="22"/>
                <w:szCs w:val="22"/>
                <w:lang w:eastAsia="en-US"/>
              </w:rPr>
            </w:pPr>
            <w:r w:rsidRPr="006B5CF4">
              <w:rPr>
                <w:sz w:val="22"/>
                <w:szCs w:val="22"/>
                <w:lang w:eastAsia="en-US"/>
              </w:rPr>
              <w:t>x</w:t>
            </w:r>
          </w:p>
        </w:tc>
      </w:tr>
      <w:tr w:rsidR="006B5CF4" w:rsidRPr="006B5CF4" w14:paraId="36B7605A" w14:textId="77777777" w:rsidTr="003A22B0">
        <w:trPr>
          <w:trHeight w:val="284"/>
        </w:trPr>
        <w:tc>
          <w:tcPr>
            <w:tcW w:w="1290" w:type="dxa"/>
            <w:vMerge/>
          </w:tcPr>
          <w:p w14:paraId="5ED6F92A" w14:textId="77777777" w:rsidR="006B5CF4" w:rsidRPr="006B5CF4" w:rsidRDefault="006B5CF4" w:rsidP="006B5CF4">
            <w:pPr>
              <w:ind w:right="-2"/>
              <w:jc w:val="center"/>
              <w:rPr>
                <w:sz w:val="22"/>
                <w:szCs w:val="22"/>
                <w:lang w:eastAsia="en-US"/>
              </w:rPr>
            </w:pPr>
          </w:p>
        </w:tc>
        <w:tc>
          <w:tcPr>
            <w:tcW w:w="1540" w:type="dxa"/>
            <w:vMerge/>
          </w:tcPr>
          <w:p w14:paraId="7821B90B" w14:textId="77777777" w:rsidR="006B5CF4" w:rsidRPr="006B5CF4" w:rsidRDefault="006B5CF4" w:rsidP="006B5CF4">
            <w:pPr>
              <w:ind w:right="-2"/>
              <w:jc w:val="center"/>
              <w:rPr>
                <w:sz w:val="20"/>
                <w:szCs w:val="20"/>
                <w:lang w:eastAsia="en-US"/>
              </w:rPr>
            </w:pPr>
          </w:p>
        </w:tc>
        <w:tc>
          <w:tcPr>
            <w:tcW w:w="1276" w:type="dxa"/>
            <w:vAlign w:val="center"/>
          </w:tcPr>
          <w:p w14:paraId="40C4C458" w14:textId="77777777" w:rsidR="006B5CF4" w:rsidRPr="006B5CF4" w:rsidRDefault="006B5CF4" w:rsidP="006B5CF4">
            <w:pPr>
              <w:ind w:left="-105" w:right="-90"/>
              <w:jc w:val="center"/>
              <w:rPr>
                <w:sz w:val="22"/>
                <w:szCs w:val="22"/>
                <w:lang w:eastAsia="en-US"/>
              </w:rPr>
            </w:pPr>
            <w:r w:rsidRPr="006B5CF4">
              <w:rPr>
                <w:sz w:val="22"/>
                <w:szCs w:val="22"/>
                <w:lang w:eastAsia="en-US"/>
              </w:rPr>
              <w:t>с 01.07.2027</w:t>
            </w:r>
          </w:p>
        </w:tc>
        <w:tc>
          <w:tcPr>
            <w:tcW w:w="1022" w:type="dxa"/>
            <w:vAlign w:val="center"/>
          </w:tcPr>
          <w:p w14:paraId="57AD4CCB" w14:textId="77777777" w:rsidR="006B5CF4" w:rsidRPr="006B5CF4" w:rsidRDefault="006B5CF4" w:rsidP="006B5CF4">
            <w:pPr>
              <w:ind w:left="-119" w:right="-40"/>
              <w:jc w:val="center"/>
              <w:rPr>
                <w:sz w:val="22"/>
                <w:szCs w:val="22"/>
                <w:lang w:eastAsia="en-US"/>
              </w:rPr>
            </w:pPr>
            <w:r w:rsidRPr="006B5CF4">
              <w:rPr>
                <w:sz w:val="22"/>
                <w:szCs w:val="22"/>
                <w:lang w:eastAsia="en-US"/>
              </w:rPr>
              <w:t>5 447,26</w:t>
            </w:r>
          </w:p>
        </w:tc>
        <w:tc>
          <w:tcPr>
            <w:tcW w:w="782" w:type="dxa"/>
            <w:vAlign w:val="center"/>
          </w:tcPr>
          <w:p w14:paraId="2E67E602"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62EFA188"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1E14D133"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1FAA4F7F" w14:textId="77777777" w:rsidR="006B5CF4" w:rsidRPr="006B5CF4" w:rsidRDefault="006B5CF4" w:rsidP="006B5CF4">
            <w:pPr>
              <w:jc w:val="center"/>
              <w:rPr>
                <w:sz w:val="22"/>
                <w:szCs w:val="22"/>
                <w:lang w:eastAsia="en-US"/>
              </w:rPr>
            </w:pPr>
            <w:r w:rsidRPr="006B5CF4">
              <w:rPr>
                <w:sz w:val="22"/>
                <w:szCs w:val="22"/>
                <w:lang w:eastAsia="en-US"/>
              </w:rPr>
              <w:t>x</w:t>
            </w:r>
          </w:p>
        </w:tc>
        <w:tc>
          <w:tcPr>
            <w:tcW w:w="806" w:type="dxa"/>
            <w:vAlign w:val="center"/>
          </w:tcPr>
          <w:p w14:paraId="63B876ED" w14:textId="77777777" w:rsidR="006B5CF4" w:rsidRPr="006B5CF4" w:rsidRDefault="006B5CF4" w:rsidP="006B5CF4">
            <w:pPr>
              <w:jc w:val="center"/>
              <w:rPr>
                <w:sz w:val="22"/>
                <w:szCs w:val="22"/>
                <w:lang w:eastAsia="en-US"/>
              </w:rPr>
            </w:pPr>
            <w:r w:rsidRPr="006B5CF4">
              <w:rPr>
                <w:sz w:val="22"/>
                <w:szCs w:val="22"/>
                <w:lang w:eastAsia="en-US"/>
              </w:rPr>
              <w:t>x</w:t>
            </w:r>
          </w:p>
        </w:tc>
      </w:tr>
      <w:tr w:rsidR="006B5CF4" w:rsidRPr="006B5CF4" w14:paraId="0457560F" w14:textId="77777777" w:rsidTr="003A22B0">
        <w:trPr>
          <w:trHeight w:val="359"/>
        </w:trPr>
        <w:tc>
          <w:tcPr>
            <w:tcW w:w="1290" w:type="dxa"/>
            <w:vMerge/>
          </w:tcPr>
          <w:p w14:paraId="33F83902" w14:textId="77777777" w:rsidR="006B5CF4" w:rsidRPr="006B5CF4" w:rsidRDefault="006B5CF4" w:rsidP="006B5CF4">
            <w:pPr>
              <w:ind w:right="-2"/>
              <w:rPr>
                <w:sz w:val="22"/>
                <w:szCs w:val="22"/>
                <w:lang w:eastAsia="en-US"/>
              </w:rPr>
            </w:pPr>
          </w:p>
        </w:tc>
        <w:tc>
          <w:tcPr>
            <w:tcW w:w="1540" w:type="dxa"/>
          </w:tcPr>
          <w:p w14:paraId="54AFD32C" w14:textId="77777777" w:rsidR="006B5CF4" w:rsidRPr="006B5CF4" w:rsidRDefault="006B5CF4" w:rsidP="006B5CF4">
            <w:pPr>
              <w:ind w:right="-2"/>
              <w:jc w:val="center"/>
              <w:rPr>
                <w:sz w:val="22"/>
                <w:szCs w:val="22"/>
                <w:lang w:eastAsia="en-US"/>
              </w:rPr>
            </w:pPr>
            <w:proofErr w:type="spellStart"/>
            <w:r w:rsidRPr="006B5CF4">
              <w:rPr>
                <w:sz w:val="22"/>
                <w:szCs w:val="22"/>
                <w:lang w:eastAsia="en-US"/>
              </w:rPr>
              <w:t>Двухставоч-ный</w:t>
            </w:r>
            <w:proofErr w:type="spellEnd"/>
            <w:r w:rsidRPr="006B5CF4">
              <w:rPr>
                <w:sz w:val="22"/>
                <w:szCs w:val="22"/>
                <w:lang w:eastAsia="en-US"/>
              </w:rPr>
              <w:t>, руб./Гкал</w:t>
            </w:r>
          </w:p>
        </w:tc>
        <w:tc>
          <w:tcPr>
            <w:tcW w:w="1276" w:type="dxa"/>
            <w:vAlign w:val="center"/>
          </w:tcPr>
          <w:p w14:paraId="784529D4" w14:textId="77777777" w:rsidR="006B5CF4" w:rsidRPr="006B5CF4" w:rsidRDefault="006B5CF4" w:rsidP="006B5CF4">
            <w:pPr>
              <w:jc w:val="center"/>
              <w:rPr>
                <w:sz w:val="22"/>
                <w:szCs w:val="22"/>
                <w:lang w:eastAsia="en-US"/>
              </w:rPr>
            </w:pPr>
            <w:r w:rsidRPr="006B5CF4">
              <w:rPr>
                <w:sz w:val="22"/>
                <w:szCs w:val="22"/>
                <w:lang w:eastAsia="en-US"/>
              </w:rPr>
              <w:t>x</w:t>
            </w:r>
          </w:p>
        </w:tc>
        <w:tc>
          <w:tcPr>
            <w:tcW w:w="1022" w:type="dxa"/>
            <w:vAlign w:val="center"/>
          </w:tcPr>
          <w:p w14:paraId="1062AAF8"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3445B6CC"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71828D9E"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387FDA9D" w14:textId="77777777" w:rsidR="006B5CF4" w:rsidRPr="006B5CF4" w:rsidRDefault="006B5CF4" w:rsidP="006B5CF4">
            <w:pPr>
              <w:jc w:val="center"/>
              <w:rPr>
                <w:sz w:val="22"/>
                <w:szCs w:val="22"/>
                <w:lang w:eastAsia="en-US"/>
              </w:rPr>
            </w:pPr>
            <w:r w:rsidRPr="006B5CF4">
              <w:rPr>
                <w:sz w:val="22"/>
                <w:szCs w:val="22"/>
                <w:lang w:eastAsia="en-US"/>
              </w:rPr>
              <w:t>x</w:t>
            </w:r>
          </w:p>
        </w:tc>
        <w:tc>
          <w:tcPr>
            <w:tcW w:w="782" w:type="dxa"/>
            <w:vAlign w:val="center"/>
          </w:tcPr>
          <w:p w14:paraId="1BF28863" w14:textId="77777777" w:rsidR="006B5CF4" w:rsidRPr="006B5CF4" w:rsidRDefault="006B5CF4" w:rsidP="006B5CF4">
            <w:pPr>
              <w:jc w:val="center"/>
              <w:rPr>
                <w:sz w:val="22"/>
                <w:szCs w:val="22"/>
                <w:lang w:eastAsia="en-US"/>
              </w:rPr>
            </w:pPr>
            <w:r w:rsidRPr="006B5CF4">
              <w:rPr>
                <w:sz w:val="22"/>
                <w:szCs w:val="22"/>
                <w:lang w:eastAsia="en-US"/>
              </w:rPr>
              <w:t>x</w:t>
            </w:r>
          </w:p>
        </w:tc>
        <w:tc>
          <w:tcPr>
            <w:tcW w:w="806" w:type="dxa"/>
            <w:vAlign w:val="center"/>
          </w:tcPr>
          <w:p w14:paraId="4266FF27" w14:textId="77777777" w:rsidR="006B5CF4" w:rsidRPr="006B5CF4" w:rsidRDefault="006B5CF4" w:rsidP="006B5CF4">
            <w:pPr>
              <w:jc w:val="center"/>
              <w:rPr>
                <w:sz w:val="22"/>
                <w:szCs w:val="22"/>
                <w:lang w:eastAsia="en-US"/>
              </w:rPr>
            </w:pPr>
            <w:r w:rsidRPr="006B5CF4">
              <w:rPr>
                <w:sz w:val="22"/>
                <w:szCs w:val="22"/>
                <w:lang w:eastAsia="en-US"/>
              </w:rPr>
              <w:t>x</w:t>
            </w:r>
          </w:p>
        </w:tc>
      </w:tr>
      <w:tr w:rsidR="006B5CF4" w:rsidRPr="006B5CF4" w14:paraId="652C072B" w14:textId="77777777" w:rsidTr="003A22B0">
        <w:trPr>
          <w:trHeight w:val="241"/>
        </w:trPr>
        <w:tc>
          <w:tcPr>
            <w:tcW w:w="1290" w:type="dxa"/>
            <w:vMerge/>
          </w:tcPr>
          <w:p w14:paraId="258D3D97" w14:textId="77777777" w:rsidR="006B5CF4" w:rsidRPr="006B5CF4" w:rsidRDefault="006B5CF4" w:rsidP="006B5CF4">
            <w:pPr>
              <w:ind w:right="-2"/>
              <w:rPr>
                <w:sz w:val="22"/>
                <w:szCs w:val="22"/>
                <w:lang w:eastAsia="en-US"/>
              </w:rPr>
            </w:pPr>
          </w:p>
        </w:tc>
        <w:tc>
          <w:tcPr>
            <w:tcW w:w="1540" w:type="dxa"/>
          </w:tcPr>
          <w:p w14:paraId="36808FEA" w14:textId="77777777" w:rsidR="006B5CF4" w:rsidRPr="006B5CF4" w:rsidRDefault="006B5CF4" w:rsidP="006B5CF4">
            <w:pPr>
              <w:ind w:right="-41"/>
              <w:jc w:val="center"/>
              <w:rPr>
                <w:sz w:val="20"/>
                <w:szCs w:val="20"/>
                <w:lang w:eastAsia="en-US"/>
              </w:rPr>
            </w:pPr>
            <w:r w:rsidRPr="006B5CF4">
              <w:rPr>
                <w:sz w:val="20"/>
                <w:szCs w:val="20"/>
                <w:lang w:eastAsia="en-US"/>
              </w:rPr>
              <w:t>Ставка за тепловую энергию, руб./Гкал</w:t>
            </w:r>
          </w:p>
        </w:tc>
        <w:tc>
          <w:tcPr>
            <w:tcW w:w="1276" w:type="dxa"/>
            <w:vAlign w:val="center"/>
          </w:tcPr>
          <w:p w14:paraId="7D1DD779" w14:textId="77777777" w:rsidR="006B5CF4" w:rsidRPr="006B5CF4" w:rsidRDefault="006B5CF4" w:rsidP="006B5CF4">
            <w:pPr>
              <w:ind w:left="-661" w:right="-675"/>
              <w:jc w:val="center"/>
              <w:rPr>
                <w:sz w:val="22"/>
                <w:szCs w:val="22"/>
                <w:lang w:eastAsia="en-US"/>
              </w:rPr>
            </w:pPr>
            <w:r w:rsidRPr="006B5CF4">
              <w:rPr>
                <w:sz w:val="22"/>
                <w:szCs w:val="22"/>
                <w:lang w:eastAsia="en-US"/>
              </w:rPr>
              <w:t>x</w:t>
            </w:r>
          </w:p>
        </w:tc>
        <w:tc>
          <w:tcPr>
            <w:tcW w:w="1022" w:type="dxa"/>
            <w:vAlign w:val="center"/>
          </w:tcPr>
          <w:p w14:paraId="7CE04A7E" w14:textId="77777777" w:rsidR="006B5CF4" w:rsidRPr="006B5CF4" w:rsidRDefault="006B5CF4" w:rsidP="006B5CF4">
            <w:pPr>
              <w:ind w:left="-108" w:right="-108"/>
              <w:jc w:val="center"/>
              <w:rPr>
                <w:sz w:val="22"/>
                <w:szCs w:val="22"/>
                <w:lang w:eastAsia="en-US"/>
              </w:rPr>
            </w:pPr>
            <w:r w:rsidRPr="006B5CF4">
              <w:rPr>
                <w:sz w:val="22"/>
                <w:szCs w:val="22"/>
                <w:lang w:eastAsia="en-US"/>
              </w:rPr>
              <w:t>x</w:t>
            </w:r>
          </w:p>
        </w:tc>
        <w:tc>
          <w:tcPr>
            <w:tcW w:w="782" w:type="dxa"/>
            <w:vAlign w:val="center"/>
          </w:tcPr>
          <w:p w14:paraId="4396C89F" w14:textId="77777777" w:rsidR="006B5CF4" w:rsidRPr="006B5CF4" w:rsidRDefault="006B5CF4" w:rsidP="006B5CF4">
            <w:pPr>
              <w:ind w:left="-108" w:right="-108"/>
              <w:jc w:val="center"/>
              <w:rPr>
                <w:sz w:val="22"/>
                <w:szCs w:val="22"/>
                <w:lang w:eastAsia="en-US"/>
              </w:rPr>
            </w:pPr>
            <w:r w:rsidRPr="006B5CF4">
              <w:rPr>
                <w:sz w:val="22"/>
                <w:szCs w:val="22"/>
                <w:lang w:eastAsia="en-US"/>
              </w:rPr>
              <w:t>x</w:t>
            </w:r>
          </w:p>
        </w:tc>
        <w:tc>
          <w:tcPr>
            <w:tcW w:w="782" w:type="dxa"/>
            <w:vAlign w:val="center"/>
          </w:tcPr>
          <w:p w14:paraId="0A9B578D" w14:textId="77777777" w:rsidR="006B5CF4" w:rsidRPr="006B5CF4" w:rsidRDefault="006B5CF4" w:rsidP="006B5CF4">
            <w:pPr>
              <w:ind w:left="-108" w:right="-108"/>
              <w:jc w:val="center"/>
              <w:rPr>
                <w:sz w:val="22"/>
                <w:szCs w:val="22"/>
                <w:lang w:eastAsia="en-US"/>
              </w:rPr>
            </w:pPr>
            <w:r w:rsidRPr="006B5CF4">
              <w:rPr>
                <w:sz w:val="22"/>
                <w:szCs w:val="22"/>
                <w:lang w:eastAsia="en-US"/>
              </w:rPr>
              <w:t>x</w:t>
            </w:r>
          </w:p>
        </w:tc>
        <w:tc>
          <w:tcPr>
            <w:tcW w:w="782" w:type="dxa"/>
            <w:vAlign w:val="center"/>
          </w:tcPr>
          <w:p w14:paraId="047A8342" w14:textId="77777777" w:rsidR="006B5CF4" w:rsidRPr="006B5CF4" w:rsidRDefault="006B5CF4" w:rsidP="006B5CF4">
            <w:pPr>
              <w:ind w:left="-108" w:right="-108"/>
              <w:jc w:val="center"/>
              <w:rPr>
                <w:sz w:val="22"/>
                <w:szCs w:val="22"/>
                <w:lang w:eastAsia="en-US"/>
              </w:rPr>
            </w:pPr>
            <w:r w:rsidRPr="006B5CF4">
              <w:rPr>
                <w:sz w:val="22"/>
                <w:szCs w:val="22"/>
                <w:lang w:eastAsia="en-US"/>
              </w:rPr>
              <w:t>x</w:t>
            </w:r>
          </w:p>
        </w:tc>
        <w:tc>
          <w:tcPr>
            <w:tcW w:w="782" w:type="dxa"/>
            <w:vAlign w:val="center"/>
          </w:tcPr>
          <w:p w14:paraId="6B0A35F1" w14:textId="77777777" w:rsidR="006B5CF4" w:rsidRPr="006B5CF4" w:rsidRDefault="006B5CF4" w:rsidP="006B5CF4">
            <w:pPr>
              <w:ind w:left="-108" w:right="-108"/>
              <w:jc w:val="center"/>
              <w:rPr>
                <w:sz w:val="22"/>
                <w:szCs w:val="22"/>
                <w:lang w:eastAsia="en-US"/>
              </w:rPr>
            </w:pPr>
            <w:r w:rsidRPr="006B5CF4">
              <w:rPr>
                <w:sz w:val="22"/>
                <w:szCs w:val="22"/>
                <w:lang w:eastAsia="en-US"/>
              </w:rPr>
              <w:t>x</w:t>
            </w:r>
          </w:p>
        </w:tc>
        <w:tc>
          <w:tcPr>
            <w:tcW w:w="806" w:type="dxa"/>
            <w:vAlign w:val="center"/>
          </w:tcPr>
          <w:p w14:paraId="01C45CE2" w14:textId="77777777" w:rsidR="006B5CF4" w:rsidRPr="006B5CF4" w:rsidRDefault="006B5CF4" w:rsidP="006B5CF4">
            <w:pPr>
              <w:ind w:left="-108" w:right="-108"/>
              <w:jc w:val="center"/>
              <w:rPr>
                <w:sz w:val="22"/>
                <w:szCs w:val="22"/>
                <w:lang w:eastAsia="en-US"/>
              </w:rPr>
            </w:pPr>
            <w:r w:rsidRPr="006B5CF4">
              <w:rPr>
                <w:sz w:val="22"/>
                <w:szCs w:val="22"/>
                <w:lang w:eastAsia="en-US"/>
              </w:rPr>
              <w:t>x</w:t>
            </w:r>
          </w:p>
        </w:tc>
      </w:tr>
      <w:tr w:rsidR="006B5CF4" w:rsidRPr="006B5CF4" w14:paraId="59D8E306" w14:textId="77777777" w:rsidTr="003A22B0">
        <w:trPr>
          <w:trHeight w:val="241"/>
        </w:trPr>
        <w:tc>
          <w:tcPr>
            <w:tcW w:w="1290" w:type="dxa"/>
            <w:vMerge/>
          </w:tcPr>
          <w:p w14:paraId="651BD7E2" w14:textId="77777777" w:rsidR="006B5CF4" w:rsidRPr="006B5CF4" w:rsidRDefault="006B5CF4" w:rsidP="006B5CF4">
            <w:pPr>
              <w:ind w:right="-2"/>
              <w:rPr>
                <w:sz w:val="22"/>
                <w:szCs w:val="22"/>
                <w:lang w:eastAsia="en-US"/>
              </w:rPr>
            </w:pPr>
          </w:p>
        </w:tc>
        <w:tc>
          <w:tcPr>
            <w:tcW w:w="1540" w:type="dxa"/>
          </w:tcPr>
          <w:p w14:paraId="7835F315" w14:textId="77777777" w:rsidR="006B5CF4" w:rsidRPr="006B5CF4" w:rsidRDefault="006B5CF4" w:rsidP="006B5CF4">
            <w:pPr>
              <w:ind w:right="-105"/>
              <w:jc w:val="center"/>
              <w:rPr>
                <w:sz w:val="20"/>
                <w:szCs w:val="20"/>
                <w:lang w:eastAsia="en-US"/>
              </w:rPr>
            </w:pPr>
            <w:r w:rsidRPr="006B5CF4">
              <w:rPr>
                <w:sz w:val="20"/>
                <w:szCs w:val="20"/>
                <w:lang w:eastAsia="en-US"/>
              </w:rPr>
              <w:t>Ставка за содержание тепловой мощности,</w:t>
            </w:r>
          </w:p>
          <w:p w14:paraId="48BB61BE" w14:textId="77777777" w:rsidR="006B5CF4" w:rsidRPr="006B5CF4" w:rsidRDefault="006B5CF4" w:rsidP="006B5CF4">
            <w:pPr>
              <w:ind w:right="-105"/>
              <w:jc w:val="center"/>
              <w:rPr>
                <w:sz w:val="20"/>
                <w:szCs w:val="20"/>
                <w:lang w:eastAsia="en-US"/>
              </w:rPr>
            </w:pPr>
            <w:r w:rsidRPr="006B5CF4">
              <w:rPr>
                <w:sz w:val="20"/>
                <w:szCs w:val="20"/>
                <w:lang w:eastAsia="en-US"/>
              </w:rPr>
              <w:t xml:space="preserve">тыс. руб./Гкал/ч </w:t>
            </w:r>
          </w:p>
          <w:p w14:paraId="57A18C44" w14:textId="77777777" w:rsidR="006B5CF4" w:rsidRPr="006B5CF4" w:rsidRDefault="006B5CF4" w:rsidP="006B5CF4">
            <w:pPr>
              <w:ind w:right="-105"/>
              <w:jc w:val="center"/>
              <w:rPr>
                <w:sz w:val="20"/>
                <w:szCs w:val="20"/>
                <w:lang w:eastAsia="en-US"/>
              </w:rPr>
            </w:pPr>
            <w:r w:rsidRPr="006B5CF4">
              <w:rPr>
                <w:sz w:val="20"/>
                <w:szCs w:val="20"/>
                <w:lang w:eastAsia="en-US"/>
              </w:rPr>
              <w:t>в мес.</w:t>
            </w:r>
          </w:p>
        </w:tc>
        <w:tc>
          <w:tcPr>
            <w:tcW w:w="1276" w:type="dxa"/>
            <w:vAlign w:val="center"/>
          </w:tcPr>
          <w:p w14:paraId="6B8EE92A" w14:textId="77777777" w:rsidR="006B5CF4" w:rsidRPr="006B5CF4" w:rsidRDefault="006B5CF4" w:rsidP="006B5CF4">
            <w:pPr>
              <w:ind w:left="-661" w:right="-675"/>
              <w:jc w:val="center"/>
              <w:rPr>
                <w:sz w:val="22"/>
                <w:szCs w:val="22"/>
                <w:lang w:eastAsia="en-US"/>
              </w:rPr>
            </w:pPr>
            <w:r w:rsidRPr="006B5CF4">
              <w:rPr>
                <w:sz w:val="22"/>
                <w:szCs w:val="22"/>
                <w:lang w:eastAsia="en-US"/>
              </w:rPr>
              <w:t>x</w:t>
            </w:r>
          </w:p>
        </w:tc>
        <w:tc>
          <w:tcPr>
            <w:tcW w:w="1022" w:type="dxa"/>
            <w:vAlign w:val="center"/>
          </w:tcPr>
          <w:p w14:paraId="6493CFA4" w14:textId="77777777" w:rsidR="006B5CF4" w:rsidRPr="006B5CF4" w:rsidRDefault="006B5CF4" w:rsidP="006B5CF4">
            <w:pPr>
              <w:ind w:left="-108" w:right="-108"/>
              <w:jc w:val="center"/>
              <w:rPr>
                <w:sz w:val="22"/>
                <w:szCs w:val="22"/>
                <w:lang w:eastAsia="en-US"/>
              </w:rPr>
            </w:pPr>
            <w:r w:rsidRPr="006B5CF4">
              <w:rPr>
                <w:sz w:val="22"/>
                <w:szCs w:val="22"/>
                <w:lang w:eastAsia="en-US"/>
              </w:rPr>
              <w:t>x</w:t>
            </w:r>
          </w:p>
        </w:tc>
        <w:tc>
          <w:tcPr>
            <w:tcW w:w="782" w:type="dxa"/>
            <w:vAlign w:val="center"/>
          </w:tcPr>
          <w:p w14:paraId="1591A943" w14:textId="77777777" w:rsidR="006B5CF4" w:rsidRPr="006B5CF4" w:rsidRDefault="006B5CF4" w:rsidP="006B5CF4">
            <w:pPr>
              <w:ind w:left="-108" w:right="-108"/>
              <w:jc w:val="center"/>
              <w:rPr>
                <w:sz w:val="22"/>
                <w:szCs w:val="22"/>
                <w:lang w:eastAsia="en-US"/>
              </w:rPr>
            </w:pPr>
            <w:r w:rsidRPr="006B5CF4">
              <w:rPr>
                <w:sz w:val="22"/>
                <w:szCs w:val="22"/>
                <w:lang w:eastAsia="en-US"/>
              </w:rPr>
              <w:t>x</w:t>
            </w:r>
          </w:p>
        </w:tc>
        <w:tc>
          <w:tcPr>
            <w:tcW w:w="782" w:type="dxa"/>
            <w:vAlign w:val="center"/>
          </w:tcPr>
          <w:p w14:paraId="10172B49" w14:textId="77777777" w:rsidR="006B5CF4" w:rsidRPr="006B5CF4" w:rsidRDefault="006B5CF4" w:rsidP="006B5CF4">
            <w:pPr>
              <w:ind w:left="-108" w:right="-108"/>
              <w:jc w:val="center"/>
              <w:rPr>
                <w:sz w:val="22"/>
                <w:szCs w:val="22"/>
                <w:lang w:eastAsia="en-US"/>
              </w:rPr>
            </w:pPr>
            <w:r w:rsidRPr="006B5CF4">
              <w:rPr>
                <w:sz w:val="22"/>
                <w:szCs w:val="22"/>
                <w:lang w:eastAsia="en-US"/>
              </w:rPr>
              <w:t>x</w:t>
            </w:r>
          </w:p>
        </w:tc>
        <w:tc>
          <w:tcPr>
            <w:tcW w:w="782" w:type="dxa"/>
            <w:vAlign w:val="center"/>
          </w:tcPr>
          <w:p w14:paraId="63E44EFB" w14:textId="77777777" w:rsidR="006B5CF4" w:rsidRPr="006B5CF4" w:rsidRDefault="006B5CF4" w:rsidP="006B5CF4">
            <w:pPr>
              <w:ind w:left="-108" w:right="-108"/>
              <w:jc w:val="center"/>
              <w:rPr>
                <w:sz w:val="22"/>
                <w:szCs w:val="22"/>
                <w:lang w:eastAsia="en-US"/>
              </w:rPr>
            </w:pPr>
            <w:r w:rsidRPr="006B5CF4">
              <w:rPr>
                <w:sz w:val="22"/>
                <w:szCs w:val="22"/>
                <w:lang w:eastAsia="en-US"/>
              </w:rPr>
              <w:t>x</w:t>
            </w:r>
          </w:p>
        </w:tc>
        <w:tc>
          <w:tcPr>
            <w:tcW w:w="782" w:type="dxa"/>
            <w:vAlign w:val="center"/>
          </w:tcPr>
          <w:p w14:paraId="48B6ED9E" w14:textId="77777777" w:rsidR="006B5CF4" w:rsidRPr="006B5CF4" w:rsidRDefault="006B5CF4" w:rsidP="006B5CF4">
            <w:pPr>
              <w:ind w:left="-108" w:right="-108"/>
              <w:jc w:val="center"/>
              <w:rPr>
                <w:sz w:val="22"/>
                <w:szCs w:val="22"/>
                <w:lang w:eastAsia="en-US"/>
              </w:rPr>
            </w:pPr>
            <w:r w:rsidRPr="006B5CF4">
              <w:rPr>
                <w:sz w:val="22"/>
                <w:szCs w:val="22"/>
                <w:lang w:eastAsia="en-US"/>
              </w:rPr>
              <w:t>x</w:t>
            </w:r>
          </w:p>
        </w:tc>
        <w:tc>
          <w:tcPr>
            <w:tcW w:w="806" w:type="dxa"/>
            <w:vAlign w:val="center"/>
          </w:tcPr>
          <w:p w14:paraId="2CC69899" w14:textId="77777777" w:rsidR="006B5CF4" w:rsidRPr="006B5CF4" w:rsidRDefault="006B5CF4" w:rsidP="006B5CF4">
            <w:pPr>
              <w:ind w:left="-108" w:right="-108"/>
              <w:jc w:val="center"/>
              <w:rPr>
                <w:sz w:val="22"/>
                <w:szCs w:val="22"/>
                <w:lang w:eastAsia="en-US"/>
              </w:rPr>
            </w:pPr>
            <w:r w:rsidRPr="006B5CF4">
              <w:rPr>
                <w:sz w:val="22"/>
                <w:szCs w:val="22"/>
                <w:lang w:eastAsia="en-US"/>
              </w:rPr>
              <w:t>x</w:t>
            </w:r>
          </w:p>
        </w:tc>
      </w:tr>
    </w:tbl>
    <w:p w14:paraId="708A34EB" w14:textId="77777777" w:rsidR="006B5CF4" w:rsidRPr="006B5CF4" w:rsidRDefault="006B5CF4" w:rsidP="006B5CF4">
      <w:pPr>
        <w:ind w:left="-709" w:right="-567" w:firstLine="567"/>
        <w:jc w:val="both"/>
        <w:rPr>
          <w:sz w:val="20"/>
          <w:szCs w:val="20"/>
          <w:lang w:eastAsia="en-US"/>
        </w:rPr>
      </w:pPr>
    </w:p>
    <w:p w14:paraId="011D101D" w14:textId="77777777" w:rsidR="006B5CF4" w:rsidRPr="006B5CF4" w:rsidRDefault="006B5CF4" w:rsidP="006B5CF4">
      <w:pPr>
        <w:ind w:firstLine="284"/>
        <w:jc w:val="both"/>
        <w:rPr>
          <w:sz w:val="26"/>
          <w:szCs w:val="26"/>
          <w:lang w:eastAsia="en-US"/>
        </w:rPr>
      </w:pPr>
      <w:r w:rsidRPr="006B5CF4">
        <w:rPr>
          <w:sz w:val="26"/>
          <w:szCs w:val="26"/>
          <w:lang w:eastAsia="en-US"/>
        </w:rPr>
        <w:t>* Выделяется в целях реализации пункта 6 статьи 168 Налогового кодекса Российской Федерации (часть вторая).».</w:t>
      </w:r>
    </w:p>
    <w:p w14:paraId="52FFDC03" w14:textId="77777777" w:rsidR="006B5CF4" w:rsidRPr="006B5CF4" w:rsidRDefault="006B5CF4" w:rsidP="006B5CF4">
      <w:pPr>
        <w:tabs>
          <w:tab w:val="left" w:pos="9214"/>
        </w:tabs>
        <w:ind w:right="-739"/>
        <w:sectPr w:rsidR="006B5CF4" w:rsidRPr="006B5CF4" w:rsidSect="006B5CF4">
          <w:pgSz w:w="11906" w:h="16838"/>
          <w:pgMar w:top="851" w:right="851" w:bottom="851" w:left="1701" w:header="709" w:footer="709" w:gutter="0"/>
          <w:cols w:space="708"/>
          <w:titlePg/>
          <w:docGrid w:linePitch="381"/>
        </w:sectPr>
      </w:pPr>
    </w:p>
    <w:p w14:paraId="5AFE7A65" w14:textId="301D7B7E" w:rsidR="006B5CF4" w:rsidRPr="00947CF8" w:rsidRDefault="006B5CF4" w:rsidP="006B5CF4">
      <w:pPr>
        <w:tabs>
          <w:tab w:val="left" w:pos="9214"/>
        </w:tabs>
        <w:ind w:left="-2859" w:right="-739" w:firstLine="8246"/>
      </w:pPr>
      <w:r w:rsidRPr="00947CF8">
        <w:lastRenderedPageBreak/>
        <w:t xml:space="preserve">Приложение № </w:t>
      </w:r>
      <w:r>
        <w:t>26</w:t>
      </w:r>
      <w:r>
        <w:t>8</w:t>
      </w:r>
      <w:r w:rsidRPr="00947CF8">
        <w:t xml:space="preserve"> к </w:t>
      </w:r>
      <w:r>
        <w:t>протоколу</w:t>
      </w:r>
      <w:r w:rsidRPr="00947CF8">
        <w:t xml:space="preserve"> № 98</w:t>
      </w:r>
    </w:p>
    <w:p w14:paraId="6FAA5B1E" w14:textId="77777777" w:rsidR="006B5CF4" w:rsidRPr="00947CF8" w:rsidRDefault="006B5CF4" w:rsidP="006B5CF4">
      <w:pPr>
        <w:tabs>
          <w:tab w:val="left" w:pos="9214"/>
        </w:tabs>
        <w:ind w:left="-2859" w:right="-739" w:firstLine="8246"/>
      </w:pPr>
      <w:r w:rsidRPr="00947CF8">
        <w:t>заседания правления Региональной</w:t>
      </w:r>
    </w:p>
    <w:p w14:paraId="75767359" w14:textId="77777777" w:rsidR="006B5CF4" w:rsidRPr="00947CF8" w:rsidRDefault="006B5CF4" w:rsidP="006B5CF4">
      <w:pPr>
        <w:tabs>
          <w:tab w:val="left" w:pos="9214"/>
        </w:tabs>
        <w:ind w:left="-2859" w:right="-739" w:firstLine="8246"/>
      </w:pPr>
      <w:r w:rsidRPr="00947CF8">
        <w:t>энергетической комиссии</w:t>
      </w:r>
    </w:p>
    <w:p w14:paraId="5C341B6F" w14:textId="77777777" w:rsidR="006B5CF4" w:rsidRDefault="006B5CF4" w:rsidP="006B5CF4">
      <w:pPr>
        <w:tabs>
          <w:tab w:val="left" w:pos="9214"/>
        </w:tabs>
        <w:ind w:left="-2859" w:right="-739" w:firstLine="8246"/>
      </w:pPr>
      <w:r w:rsidRPr="00947CF8">
        <w:t>Кузбасса от 19.12.2025</w:t>
      </w:r>
    </w:p>
    <w:p w14:paraId="560D6623" w14:textId="77777777" w:rsidR="006B5CF4" w:rsidRPr="00947CF8" w:rsidRDefault="006B5CF4" w:rsidP="006B5CF4">
      <w:pPr>
        <w:tabs>
          <w:tab w:val="left" w:pos="9214"/>
        </w:tabs>
        <w:ind w:left="-2859" w:right="-739" w:firstLine="8246"/>
      </w:pPr>
    </w:p>
    <w:p w14:paraId="5F72C6CE" w14:textId="77777777" w:rsidR="006B5CF4" w:rsidRPr="006B5CF4" w:rsidRDefault="006B5CF4" w:rsidP="006B5CF4">
      <w:pPr>
        <w:tabs>
          <w:tab w:val="left" w:pos="9214"/>
        </w:tabs>
        <w:ind w:left="-1075" w:right="-739" w:firstLine="5895"/>
      </w:pPr>
    </w:p>
    <w:p w14:paraId="5141ABFE" w14:textId="77777777" w:rsidR="006B5CF4" w:rsidRPr="006B5CF4" w:rsidRDefault="006B5CF4" w:rsidP="006B5CF4">
      <w:pPr>
        <w:ind w:left="-284" w:right="-1"/>
        <w:jc w:val="center"/>
        <w:rPr>
          <w:b/>
          <w:bCs/>
          <w:sz w:val="28"/>
          <w:szCs w:val="28"/>
          <w:lang w:eastAsia="en-US"/>
        </w:rPr>
      </w:pPr>
      <w:r w:rsidRPr="006B5CF4">
        <w:rPr>
          <w:b/>
          <w:bCs/>
          <w:sz w:val="28"/>
          <w:szCs w:val="28"/>
          <w:lang w:eastAsia="en-US"/>
        </w:rPr>
        <w:t xml:space="preserve">Долгосрочные тарифы МКП «КТВС НМР» на теплоноситель, реализуемый на потребительском рынке </w:t>
      </w:r>
    </w:p>
    <w:p w14:paraId="5F702356" w14:textId="77777777" w:rsidR="006B5CF4" w:rsidRPr="006B5CF4" w:rsidRDefault="006B5CF4" w:rsidP="006B5CF4">
      <w:pPr>
        <w:ind w:left="-284" w:right="-1"/>
        <w:jc w:val="center"/>
        <w:rPr>
          <w:b/>
          <w:bCs/>
          <w:sz w:val="28"/>
          <w:szCs w:val="28"/>
          <w:lang w:eastAsia="en-US"/>
        </w:rPr>
      </w:pPr>
      <w:r w:rsidRPr="006B5CF4">
        <w:rPr>
          <w:b/>
          <w:bCs/>
          <w:sz w:val="28"/>
          <w:szCs w:val="28"/>
          <w:lang w:eastAsia="en-US"/>
        </w:rPr>
        <w:t>Новокузнецкого муниципального округа,</w:t>
      </w:r>
    </w:p>
    <w:p w14:paraId="6C0881F1" w14:textId="77777777" w:rsidR="006B5CF4" w:rsidRPr="006B5CF4" w:rsidRDefault="006B5CF4" w:rsidP="006B5CF4">
      <w:pPr>
        <w:ind w:left="-284" w:right="-1"/>
        <w:jc w:val="center"/>
        <w:rPr>
          <w:sz w:val="28"/>
          <w:szCs w:val="28"/>
          <w:lang w:eastAsia="en-US"/>
        </w:rPr>
      </w:pPr>
      <w:r w:rsidRPr="006B5CF4">
        <w:rPr>
          <w:b/>
          <w:bCs/>
          <w:sz w:val="28"/>
          <w:szCs w:val="28"/>
          <w:lang w:eastAsia="en-US"/>
        </w:rPr>
        <w:t xml:space="preserve"> на период с 01.01.2023 по 31.12.2027</w:t>
      </w:r>
    </w:p>
    <w:p w14:paraId="1D6DE361" w14:textId="77777777" w:rsidR="006B5CF4" w:rsidRPr="006B5CF4" w:rsidRDefault="006B5CF4" w:rsidP="006B5CF4">
      <w:pPr>
        <w:ind w:left="-284" w:right="-1"/>
        <w:jc w:val="center"/>
        <w:rPr>
          <w:sz w:val="28"/>
          <w:szCs w:val="28"/>
          <w:lang w:eastAsia="en-US"/>
        </w:rPr>
      </w:pPr>
    </w:p>
    <w:tbl>
      <w:tblPr>
        <w:tblpPr w:leftFromText="180" w:rightFromText="180" w:vertAnchor="text" w:horzAnchor="margin" w:tblpX="-68" w:tblpY="3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2126"/>
        <w:gridCol w:w="1701"/>
        <w:gridCol w:w="1276"/>
        <w:gridCol w:w="1276"/>
      </w:tblGrid>
      <w:tr w:rsidR="006B5CF4" w:rsidRPr="006B5CF4" w14:paraId="1A80223E" w14:textId="77777777" w:rsidTr="003A22B0">
        <w:trPr>
          <w:trHeight w:val="416"/>
        </w:trPr>
        <w:tc>
          <w:tcPr>
            <w:tcW w:w="3227" w:type="dxa"/>
            <w:vMerge w:val="restart"/>
            <w:vAlign w:val="center"/>
          </w:tcPr>
          <w:p w14:paraId="1BB8B836" w14:textId="77777777" w:rsidR="006B5CF4" w:rsidRPr="006B5CF4" w:rsidRDefault="006B5CF4" w:rsidP="006B5CF4">
            <w:pPr>
              <w:ind w:right="-2"/>
              <w:jc w:val="center"/>
              <w:rPr>
                <w:color w:val="000000"/>
                <w:sz w:val="22"/>
                <w:szCs w:val="22"/>
                <w:lang w:eastAsia="en-US"/>
              </w:rPr>
            </w:pPr>
            <w:r w:rsidRPr="006B5CF4">
              <w:rPr>
                <w:color w:val="000000"/>
                <w:sz w:val="22"/>
                <w:szCs w:val="22"/>
                <w:lang w:eastAsia="en-US"/>
              </w:rPr>
              <w:t>Наименование регулируемой организации</w:t>
            </w:r>
          </w:p>
        </w:tc>
        <w:tc>
          <w:tcPr>
            <w:tcW w:w="2126" w:type="dxa"/>
            <w:vMerge w:val="restart"/>
            <w:vAlign w:val="center"/>
          </w:tcPr>
          <w:p w14:paraId="187FBD65" w14:textId="77777777" w:rsidR="006B5CF4" w:rsidRPr="006B5CF4" w:rsidRDefault="006B5CF4" w:rsidP="006B5CF4">
            <w:pPr>
              <w:ind w:right="-2"/>
              <w:jc w:val="center"/>
              <w:rPr>
                <w:color w:val="000000"/>
                <w:sz w:val="22"/>
                <w:szCs w:val="22"/>
                <w:lang w:eastAsia="en-US"/>
              </w:rPr>
            </w:pPr>
            <w:r w:rsidRPr="006B5CF4">
              <w:rPr>
                <w:color w:val="000000"/>
                <w:sz w:val="22"/>
                <w:szCs w:val="22"/>
                <w:lang w:eastAsia="en-US"/>
              </w:rPr>
              <w:t>Вид тарифа</w:t>
            </w:r>
          </w:p>
        </w:tc>
        <w:tc>
          <w:tcPr>
            <w:tcW w:w="1701" w:type="dxa"/>
            <w:vMerge w:val="restart"/>
            <w:vAlign w:val="center"/>
          </w:tcPr>
          <w:p w14:paraId="779193FF" w14:textId="77777777" w:rsidR="006B5CF4" w:rsidRPr="006B5CF4" w:rsidRDefault="006B5CF4" w:rsidP="006B5CF4">
            <w:pPr>
              <w:ind w:right="-2"/>
              <w:jc w:val="center"/>
              <w:rPr>
                <w:color w:val="000000"/>
                <w:sz w:val="22"/>
                <w:szCs w:val="22"/>
                <w:lang w:eastAsia="en-US"/>
              </w:rPr>
            </w:pPr>
            <w:r w:rsidRPr="006B5CF4">
              <w:rPr>
                <w:color w:val="000000"/>
                <w:sz w:val="22"/>
                <w:szCs w:val="22"/>
                <w:lang w:eastAsia="en-US"/>
              </w:rPr>
              <w:t>Период</w:t>
            </w:r>
          </w:p>
        </w:tc>
        <w:tc>
          <w:tcPr>
            <w:tcW w:w="2552" w:type="dxa"/>
            <w:gridSpan w:val="2"/>
            <w:vAlign w:val="center"/>
          </w:tcPr>
          <w:p w14:paraId="26E78258" w14:textId="77777777" w:rsidR="006B5CF4" w:rsidRPr="006B5CF4" w:rsidRDefault="006B5CF4" w:rsidP="006B5CF4">
            <w:pPr>
              <w:ind w:right="-2"/>
              <w:jc w:val="center"/>
              <w:rPr>
                <w:color w:val="000000"/>
                <w:sz w:val="22"/>
                <w:szCs w:val="22"/>
                <w:lang w:eastAsia="en-US"/>
              </w:rPr>
            </w:pPr>
            <w:r w:rsidRPr="006B5CF4">
              <w:rPr>
                <w:color w:val="000000"/>
                <w:sz w:val="22"/>
                <w:szCs w:val="22"/>
                <w:lang w:eastAsia="en-US"/>
              </w:rPr>
              <w:t>Вид теплоносителя</w:t>
            </w:r>
          </w:p>
        </w:tc>
      </w:tr>
      <w:tr w:rsidR="006B5CF4" w:rsidRPr="006B5CF4" w14:paraId="43AC9244" w14:textId="77777777" w:rsidTr="003A22B0">
        <w:trPr>
          <w:trHeight w:val="293"/>
        </w:trPr>
        <w:tc>
          <w:tcPr>
            <w:tcW w:w="3227" w:type="dxa"/>
            <w:vMerge/>
          </w:tcPr>
          <w:p w14:paraId="40AE67CF" w14:textId="77777777" w:rsidR="006B5CF4" w:rsidRPr="006B5CF4" w:rsidRDefault="006B5CF4" w:rsidP="006B5CF4">
            <w:pPr>
              <w:ind w:right="-2"/>
              <w:jc w:val="center"/>
              <w:rPr>
                <w:color w:val="000000"/>
                <w:sz w:val="22"/>
                <w:szCs w:val="22"/>
                <w:lang w:eastAsia="en-US"/>
              </w:rPr>
            </w:pPr>
          </w:p>
        </w:tc>
        <w:tc>
          <w:tcPr>
            <w:tcW w:w="2126" w:type="dxa"/>
            <w:vMerge/>
            <w:vAlign w:val="center"/>
          </w:tcPr>
          <w:p w14:paraId="7DD14E61" w14:textId="77777777" w:rsidR="006B5CF4" w:rsidRPr="006B5CF4" w:rsidRDefault="006B5CF4" w:rsidP="006B5CF4">
            <w:pPr>
              <w:ind w:right="-2"/>
              <w:jc w:val="center"/>
              <w:rPr>
                <w:color w:val="000000"/>
                <w:sz w:val="22"/>
                <w:szCs w:val="22"/>
                <w:lang w:eastAsia="en-US"/>
              </w:rPr>
            </w:pPr>
          </w:p>
        </w:tc>
        <w:tc>
          <w:tcPr>
            <w:tcW w:w="1701" w:type="dxa"/>
            <w:vMerge/>
          </w:tcPr>
          <w:p w14:paraId="61B8EBCD" w14:textId="77777777" w:rsidR="006B5CF4" w:rsidRPr="006B5CF4" w:rsidRDefault="006B5CF4" w:rsidP="006B5CF4">
            <w:pPr>
              <w:ind w:right="-2"/>
              <w:rPr>
                <w:color w:val="000000"/>
                <w:sz w:val="22"/>
                <w:szCs w:val="22"/>
                <w:lang w:eastAsia="en-US"/>
              </w:rPr>
            </w:pPr>
          </w:p>
        </w:tc>
        <w:tc>
          <w:tcPr>
            <w:tcW w:w="1276" w:type="dxa"/>
            <w:vAlign w:val="center"/>
          </w:tcPr>
          <w:p w14:paraId="0E3B0E63" w14:textId="77777777" w:rsidR="006B5CF4" w:rsidRPr="006B5CF4" w:rsidRDefault="006B5CF4" w:rsidP="006B5CF4">
            <w:pPr>
              <w:ind w:right="-2"/>
              <w:jc w:val="center"/>
              <w:rPr>
                <w:color w:val="000000"/>
                <w:sz w:val="22"/>
                <w:szCs w:val="22"/>
                <w:lang w:eastAsia="en-US"/>
              </w:rPr>
            </w:pPr>
            <w:r w:rsidRPr="006B5CF4">
              <w:rPr>
                <w:color w:val="000000"/>
                <w:sz w:val="22"/>
                <w:szCs w:val="22"/>
                <w:lang w:eastAsia="en-US"/>
              </w:rPr>
              <w:t>вода</w:t>
            </w:r>
          </w:p>
        </w:tc>
        <w:tc>
          <w:tcPr>
            <w:tcW w:w="1276" w:type="dxa"/>
            <w:vAlign w:val="center"/>
          </w:tcPr>
          <w:p w14:paraId="0AA3A98F" w14:textId="77777777" w:rsidR="006B5CF4" w:rsidRPr="006B5CF4" w:rsidRDefault="006B5CF4" w:rsidP="006B5CF4">
            <w:pPr>
              <w:ind w:right="-2"/>
              <w:jc w:val="center"/>
              <w:rPr>
                <w:color w:val="000000"/>
                <w:sz w:val="22"/>
                <w:szCs w:val="22"/>
                <w:lang w:eastAsia="en-US"/>
              </w:rPr>
            </w:pPr>
            <w:r w:rsidRPr="006B5CF4">
              <w:rPr>
                <w:color w:val="000000"/>
                <w:sz w:val="22"/>
                <w:szCs w:val="22"/>
                <w:lang w:eastAsia="en-US"/>
              </w:rPr>
              <w:t>пар</w:t>
            </w:r>
          </w:p>
        </w:tc>
      </w:tr>
      <w:tr w:rsidR="006B5CF4" w:rsidRPr="006B5CF4" w14:paraId="5350EC2E" w14:textId="77777777" w:rsidTr="003A22B0">
        <w:trPr>
          <w:trHeight w:val="703"/>
        </w:trPr>
        <w:tc>
          <w:tcPr>
            <w:tcW w:w="9606" w:type="dxa"/>
            <w:gridSpan w:val="5"/>
            <w:vAlign w:val="center"/>
          </w:tcPr>
          <w:p w14:paraId="4E7400D6" w14:textId="77777777" w:rsidR="006B5CF4" w:rsidRPr="006B5CF4" w:rsidRDefault="006B5CF4" w:rsidP="006B5CF4">
            <w:pPr>
              <w:ind w:right="-2"/>
              <w:jc w:val="center"/>
              <w:rPr>
                <w:color w:val="000000"/>
                <w:sz w:val="22"/>
                <w:szCs w:val="22"/>
                <w:lang w:eastAsia="en-US"/>
              </w:rPr>
            </w:pPr>
            <w:r w:rsidRPr="006B5CF4">
              <w:rPr>
                <w:sz w:val="22"/>
                <w:szCs w:val="22"/>
              </w:rPr>
              <w:t>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 (без НДС)</w:t>
            </w:r>
          </w:p>
        </w:tc>
      </w:tr>
      <w:tr w:rsidR="006B5CF4" w:rsidRPr="006B5CF4" w14:paraId="0734FAE8" w14:textId="77777777" w:rsidTr="003A22B0">
        <w:tc>
          <w:tcPr>
            <w:tcW w:w="3227" w:type="dxa"/>
            <w:vAlign w:val="center"/>
          </w:tcPr>
          <w:p w14:paraId="628183C4" w14:textId="77777777" w:rsidR="006B5CF4" w:rsidRPr="006B5CF4" w:rsidRDefault="006B5CF4" w:rsidP="006B5CF4">
            <w:pPr>
              <w:ind w:right="-2"/>
              <w:jc w:val="center"/>
              <w:rPr>
                <w:sz w:val="22"/>
                <w:szCs w:val="22"/>
              </w:rPr>
            </w:pPr>
            <w:r w:rsidRPr="006B5CF4">
              <w:rPr>
                <w:sz w:val="22"/>
                <w:szCs w:val="22"/>
              </w:rPr>
              <w:t>1</w:t>
            </w:r>
          </w:p>
        </w:tc>
        <w:tc>
          <w:tcPr>
            <w:tcW w:w="2126" w:type="dxa"/>
            <w:vAlign w:val="center"/>
          </w:tcPr>
          <w:p w14:paraId="1DA8D4FD" w14:textId="77777777" w:rsidR="006B5CF4" w:rsidRPr="006B5CF4" w:rsidRDefault="006B5CF4" w:rsidP="006B5CF4">
            <w:pPr>
              <w:ind w:right="-2"/>
              <w:jc w:val="center"/>
              <w:rPr>
                <w:sz w:val="22"/>
                <w:szCs w:val="22"/>
              </w:rPr>
            </w:pPr>
            <w:r w:rsidRPr="006B5CF4">
              <w:rPr>
                <w:sz w:val="22"/>
                <w:szCs w:val="22"/>
              </w:rPr>
              <w:t>2</w:t>
            </w:r>
          </w:p>
        </w:tc>
        <w:tc>
          <w:tcPr>
            <w:tcW w:w="1701" w:type="dxa"/>
            <w:vAlign w:val="center"/>
          </w:tcPr>
          <w:p w14:paraId="70FFBF21" w14:textId="77777777" w:rsidR="006B5CF4" w:rsidRPr="006B5CF4" w:rsidRDefault="006B5CF4" w:rsidP="006B5CF4">
            <w:pPr>
              <w:ind w:right="-2"/>
              <w:jc w:val="center"/>
              <w:rPr>
                <w:sz w:val="22"/>
                <w:szCs w:val="22"/>
              </w:rPr>
            </w:pPr>
            <w:r w:rsidRPr="006B5CF4">
              <w:rPr>
                <w:sz w:val="22"/>
                <w:szCs w:val="22"/>
              </w:rPr>
              <w:t>3</w:t>
            </w:r>
          </w:p>
        </w:tc>
        <w:tc>
          <w:tcPr>
            <w:tcW w:w="1276" w:type="dxa"/>
            <w:vAlign w:val="center"/>
          </w:tcPr>
          <w:p w14:paraId="1E54514C" w14:textId="77777777" w:rsidR="006B5CF4" w:rsidRPr="006B5CF4" w:rsidRDefault="006B5CF4" w:rsidP="006B5CF4">
            <w:pPr>
              <w:ind w:right="-2"/>
              <w:jc w:val="center"/>
              <w:rPr>
                <w:sz w:val="22"/>
                <w:szCs w:val="22"/>
              </w:rPr>
            </w:pPr>
            <w:r w:rsidRPr="006B5CF4">
              <w:rPr>
                <w:sz w:val="22"/>
                <w:szCs w:val="22"/>
              </w:rPr>
              <w:t>4</w:t>
            </w:r>
          </w:p>
        </w:tc>
        <w:tc>
          <w:tcPr>
            <w:tcW w:w="1276" w:type="dxa"/>
            <w:vAlign w:val="center"/>
          </w:tcPr>
          <w:p w14:paraId="23BF9146" w14:textId="77777777" w:rsidR="006B5CF4" w:rsidRPr="006B5CF4" w:rsidRDefault="006B5CF4" w:rsidP="006B5CF4">
            <w:pPr>
              <w:ind w:right="-2"/>
              <w:jc w:val="center"/>
              <w:rPr>
                <w:sz w:val="22"/>
                <w:szCs w:val="22"/>
              </w:rPr>
            </w:pPr>
            <w:r w:rsidRPr="006B5CF4">
              <w:rPr>
                <w:sz w:val="22"/>
                <w:szCs w:val="22"/>
              </w:rPr>
              <w:t>5</w:t>
            </w:r>
          </w:p>
        </w:tc>
      </w:tr>
      <w:tr w:rsidR="006B5CF4" w:rsidRPr="006B5CF4" w14:paraId="239D7718" w14:textId="77777777" w:rsidTr="003A22B0">
        <w:tc>
          <w:tcPr>
            <w:tcW w:w="3227" w:type="dxa"/>
            <w:vMerge w:val="restart"/>
            <w:vAlign w:val="center"/>
          </w:tcPr>
          <w:p w14:paraId="168A4CE8" w14:textId="77777777" w:rsidR="006B5CF4" w:rsidRPr="006B5CF4" w:rsidRDefault="006B5CF4" w:rsidP="006B5CF4">
            <w:pPr>
              <w:ind w:right="-2"/>
              <w:jc w:val="center"/>
              <w:rPr>
                <w:color w:val="000000"/>
                <w:sz w:val="22"/>
                <w:szCs w:val="22"/>
                <w:lang w:eastAsia="en-US"/>
              </w:rPr>
            </w:pPr>
            <w:r w:rsidRPr="006B5CF4">
              <w:rPr>
                <w:color w:val="000000"/>
                <w:sz w:val="22"/>
                <w:szCs w:val="22"/>
                <w:lang w:eastAsia="en-US"/>
              </w:rPr>
              <w:t>МКП</w:t>
            </w:r>
          </w:p>
          <w:p w14:paraId="52B523B7" w14:textId="77777777" w:rsidR="006B5CF4" w:rsidRPr="006B5CF4" w:rsidRDefault="006B5CF4" w:rsidP="006B5CF4">
            <w:pPr>
              <w:ind w:right="-2"/>
              <w:jc w:val="center"/>
              <w:rPr>
                <w:color w:val="000000"/>
                <w:sz w:val="22"/>
                <w:szCs w:val="22"/>
                <w:lang w:eastAsia="en-US"/>
              </w:rPr>
            </w:pPr>
            <w:r w:rsidRPr="006B5CF4">
              <w:rPr>
                <w:color w:val="000000"/>
                <w:sz w:val="22"/>
                <w:szCs w:val="22"/>
                <w:lang w:eastAsia="en-US"/>
              </w:rPr>
              <w:t xml:space="preserve">«КТВС НМР» </w:t>
            </w:r>
          </w:p>
        </w:tc>
        <w:tc>
          <w:tcPr>
            <w:tcW w:w="2126" w:type="dxa"/>
            <w:vMerge w:val="restart"/>
            <w:vAlign w:val="center"/>
          </w:tcPr>
          <w:p w14:paraId="0A280F9B" w14:textId="77777777" w:rsidR="006B5CF4" w:rsidRPr="006B5CF4" w:rsidRDefault="006B5CF4" w:rsidP="006B5CF4">
            <w:pPr>
              <w:ind w:right="-2"/>
              <w:jc w:val="center"/>
              <w:rPr>
                <w:color w:val="000000"/>
                <w:sz w:val="22"/>
                <w:szCs w:val="22"/>
                <w:lang w:eastAsia="en-US"/>
              </w:rPr>
            </w:pPr>
            <w:r w:rsidRPr="006B5CF4">
              <w:rPr>
                <w:color w:val="000000"/>
                <w:sz w:val="22"/>
                <w:szCs w:val="22"/>
                <w:lang w:eastAsia="en-US"/>
              </w:rPr>
              <w:t>Одноставочный</w:t>
            </w:r>
          </w:p>
          <w:p w14:paraId="3DEB64E8" w14:textId="77777777" w:rsidR="006B5CF4" w:rsidRPr="006B5CF4" w:rsidRDefault="006B5CF4" w:rsidP="006B5CF4">
            <w:pPr>
              <w:ind w:right="-2"/>
              <w:jc w:val="center"/>
              <w:rPr>
                <w:color w:val="000000"/>
                <w:sz w:val="22"/>
                <w:szCs w:val="22"/>
                <w:lang w:eastAsia="en-US"/>
              </w:rPr>
            </w:pPr>
            <w:r w:rsidRPr="006B5CF4">
              <w:rPr>
                <w:color w:val="000000"/>
                <w:sz w:val="22"/>
                <w:szCs w:val="22"/>
                <w:lang w:eastAsia="en-US"/>
              </w:rPr>
              <w:t>руб./м</w:t>
            </w:r>
            <w:r w:rsidRPr="006B5CF4">
              <w:rPr>
                <w:color w:val="000000"/>
                <w:sz w:val="22"/>
                <w:szCs w:val="22"/>
                <w:vertAlign w:val="superscript"/>
                <w:lang w:eastAsia="en-US"/>
              </w:rPr>
              <w:t>3</w:t>
            </w:r>
          </w:p>
        </w:tc>
        <w:tc>
          <w:tcPr>
            <w:tcW w:w="1701" w:type="dxa"/>
            <w:vAlign w:val="center"/>
          </w:tcPr>
          <w:p w14:paraId="0A8AE995" w14:textId="77777777" w:rsidR="006B5CF4" w:rsidRPr="006B5CF4" w:rsidRDefault="006B5CF4" w:rsidP="006B5CF4">
            <w:pPr>
              <w:ind w:right="-2"/>
              <w:jc w:val="center"/>
              <w:rPr>
                <w:color w:val="000000"/>
                <w:sz w:val="22"/>
                <w:szCs w:val="22"/>
                <w:lang w:eastAsia="en-US"/>
              </w:rPr>
            </w:pPr>
            <w:r w:rsidRPr="006B5CF4">
              <w:rPr>
                <w:sz w:val="22"/>
                <w:lang w:eastAsia="en-US"/>
              </w:rPr>
              <w:t>с 01.01.2023</w:t>
            </w:r>
          </w:p>
        </w:tc>
        <w:tc>
          <w:tcPr>
            <w:tcW w:w="1276" w:type="dxa"/>
            <w:vAlign w:val="center"/>
          </w:tcPr>
          <w:p w14:paraId="0E2FAFAE" w14:textId="77777777" w:rsidR="006B5CF4" w:rsidRPr="006B5CF4" w:rsidRDefault="006B5CF4" w:rsidP="006B5CF4">
            <w:pPr>
              <w:jc w:val="center"/>
              <w:rPr>
                <w:sz w:val="22"/>
                <w:szCs w:val="22"/>
                <w:lang w:eastAsia="en-US"/>
              </w:rPr>
            </w:pPr>
            <w:r w:rsidRPr="006B5CF4">
              <w:rPr>
                <w:sz w:val="22"/>
                <w:szCs w:val="22"/>
                <w:lang w:eastAsia="en-US"/>
              </w:rPr>
              <w:t>39,08</w:t>
            </w:r>
          </w:p>
        </w:tc>
        <w:tc>
          <w:tcPr>
            <w:tcW w:w="1276" w:type="dxa"/>
            <w:vAlign w:val="center"/>
          </w:tcPr>
          <w:p w14:paraId="567362AD" w14:textId="77777777" w:rsidR="006B5CF4" w:rsidRPr="006B5CF4" w:rsidRDefault="006B5CF4" w:rsidP="006B5CF4">
            <w:pPr>
              <w:jc w:val="center"/>
              <w:rPr>
                <w:sz w:val="22"/>
                <w:szCs w:val="22"/>
                <w:lang w:eastAsia="en-US"/>
              </w:rPr>
            </w:pPr>
            <w:r w:rsidRPr="006B5CF4">
              <w:rPr>
                <w:lang w:eastAsia="en-US"/>
              </w:rPr>
              <w:t>x</w:t>
            </w:r>
          </w:p>
        </w:tc>
      </w:tr>
      <w:tr w:rsidR="006B5CF4" w:rsidRPr="006B5CF4" w14:paraId="416CE79E" w14:textId="77777777" w:rsidTr="003A22B0">
        <w:tc>
          <w:tcPr>
            <w:tcW w:w="3227" w:type="dxa"/>
            <w:vMerge/>
            <w:vAlign w:val="center"/>
          </w:tcPr>
          <w:p w14:paraId="6AEE8AF0" w14:textId="77777777" w:rsidR="006B5CF4" w:rsidRPr="006B5CF4" w:rsidRDefault="006B5CF4" w:rsidP="006B5CF4">
            <w:pPr>
              <w:ind w:right="-2"/>
              <w:jc w:val="center"/>
              <w:rPr>
                <w:color w:val="000000"/>
                <w:sz w:val="22"/>
                <w:szCs w:val="22"/>
                <w:lang w:eastAsia="en-US"/>
              </w:rPr>
            </w:pPr>
          </w:p>
        </w:tc>
        <w:tc>
          <w:tcPr>
            <w:tcW w:w="2126" w:type="dxa"/>
            <w:vMerge/>
            <w:vAlign w:val="center"/>
          </w:tcPr>
          <w:p w14:paraId="5C55145E" w14:textId="77777777" w:rsidR="006B5CF4" w:rsidRPr="006B5CF4" w:rsidRDefault="006B5CF4" w:rsidP="006B5CF4">
            <w:pPr>
              <w:ind w:right="-2"/>
              <w:jc w:val="center"/>
              <w:rPr>
                <w:color w:val="000000"/>
                <w:sz w:val="22"/>
                <w:szCs w:val="22"/>
                <w:lang w:eastAsia="en-US"/>
              </w:rPr>
            </w:pPr>
          </w:p>
        </w:tc>
        <w:tc>
          <w:tcPr>
            <w:tcW w:w="1701" w:type="dxa"/>
            <w:vAlign w:val="center"/>
          </w:tcPr>
          <w:p w14:paraId="46FB4BAA" w14:textId="77777777" w:rsidR="006B5CF4" w:rsidRPr="006B5CF4" w:rsidRDefault="006B5CF4" w:rsidP="006B5CF4">
            <w:pPr>
              <w:ind w:right="-2"/>
              <w:jc w:val="center"/>
              <w:rPr>
                <w:color w:val="000000"/>
                <w:sz w:val="22"/>
                <w:szCs w:val="22"/>
                <w:lang w:eastAsia="en-US"/>
              </w:rPr>
            </w:pPr>
            <w:r w:rsidRPr="006B5CF4">
              <w:rPr>
                <w:sz w:val="22"/>
                <w:lang w:eastAsia="en-US"/>
              </w:rPr>
              <w:t>с 01.01.2024</w:t>
            </w:r>
          </w:p>
        </w:tc>
        <w:tc>
          <w:tcPr>
            <w:tcW w:w="1276" w:type="dxa"/>
            <w:vAlign w:val="center"/>
          </w:tcPr>
          <w:p w14:paraId="319299B7" w14:textId="77777777" w:rsidR="006B5CF4" w:rsidRPr="006B5CF4" w:rsidRDefault="006B5CF4" w:rsidP="006B5CF4">
            <w:pPr>
              <w:jc w:val="center"/>
              <w:rPr>
                <w:sz w:val="22"/>
                <w:szCs w:val="22"/>
                <w:lang w:eastAsia="en-US"/>
              </w:rPr>
            </w:pPr>
            <w:r w:rsidRPr="006B5CF4">
              <w:rPr>
                <w:sz w:val="22"/>
                <w:szCs w:val="22"/>
                <w:lang w:eastAsia="en-US"/>
              </w:rPr>
              <w:t>39,08</w:t>
            </w:r>
          </w:p>
        </w:tc>
        <w:tc>
          <w:tcPr>
            <w:tcW w:w="1276" w:type="dxa"/>
            <w:vAlign w:val="center"/>
          </w:tcPr>
          <w:p w14:paraId="601FDCF7" w14:textId="77777777" w:rsidR="006B5CF4" w:rsidRPr="006B5CF4" w:rsidRDefault="006B5CF4" w:rsidP="006B5CF4">
            <w:pPr>
              <w:jc w:val="center"/>
              <w:rPr>
                <w:sz w:val="22"/>
                <w:szCs w:val="22"/>
                <w:lang w:eastAsia="en-US"/>
              </w:rPr>
            </w:pPr>
            <w:r w:rsidRPr="006B5CF4">
              <w:rPr>
                <w:lang w:eastAsia="en-US"/>
              </w:rPr>
              <w:t>x</w:t>
            </w:r>
          </w:p>
        </w:tc>
      </w:tr>
      <w:tr w:rsidR="006B5CF4" w:rsidRPr="006B5CF4" w14:paraId="3DDABF55" w14:textId="77777777" w:rsidTr="003A22B0">
        <w:tc>
          <w:tcPr>
            <w:tcW w:w="3227" w:type="dxa"/>
            <w:vMerge/>
            <w:vAlign w:val="center"/>
          </w:tcPr>
          <w:p w14:paraId="09FE63DB" w14:textId="77777777" w:rsidR="006B5CF4" w:rsidRPr="006B5CF4" w:rsidRDefault="006B5CF4" w:rsidP="006B5CF4">
            <w:pPr>
              <w:ind w:right="-2"/>
              <w:jc w:val="center"/>
              <w:rPr>
                <w:color w:val="000000"/>
                <w:sz w:val="22"/>
                <w:szCs w:val="22"/>
                <w:lang w:eastAsia="en-US"/>
              </w:rPr>
            </w:pPr>
          </w:p>
        </w:tc>
        <w:tc>
          <w:tcPr>
            <w:tcW w:w="2126" w:type="dxa"/>
            <w:vMerge/>
            <w:vAlign w:val="center"/>
          </w:tcPr>
          <w:p w14:paraId="7F4978A9" w14:textId="77777777" w:rsidR="006B5CF4" w:rsidRPr="006B5CF4" w:rsidRDefault="006B5CF4" w:rsidP="006B5CF4">
            <w:pPr>
              <w:ind w:right="-2"/>
              <w:jc w:val="center"/>
              <w:rPr>
                <w:color w:val="000000"/>
                <w:sz w:val="22"/>
                <w:szCs w:val="22"/>
                <w:lang w:eastAsia="en-US"/>
              </w:rPr>
            </w:pPr>
          </w:p>
        </w:tc>
        <w:tc>
          <w:tcPr>
            <w:tcW w:w="1701" w:type="dxa"/>
            <w:vAlign w:val="center"/>
          </w:tcPr>
          <w:p w14:paraId="40A6DCC3" w14:textId="77777777" w:rsidR="006B5CF4" w:rsidRPr="006B5CF4" w:rsidRDefault="006B5CF4" w:rsidP="006B5CF4">
            <w:pPr>
              <w:ind w:right="-2"/>
              <w:jc w:val="center"/>
              <w:rPr>
                <w:color w:val="000000"/>
                <w:sz w:val="22"/>
                <w:szCs w:val="22"/>
                <w:lang w:eastAsia="en-US"/>
              </w:rPr>
            </w:pPr>
            <w:r w:rsidRPr="006B5CF4">
              <w:rPr>
                <w:sz w:val="22"/>
                <w:lang w:eastAsia="en-US"/>
              </w:rPr>
              <w:t>с 01.07.2024</w:t>
            </w:r>
          </w:p>
        </w:tc>
        <w:tc>
          <w:tcPr>
            <w:tcW w:w="1276" w:type="dxa"/>
            <w:vAlign w:val="center"/>
          </w:tcPr>
          <w:p w14:paraId="5C6FF7EF" w14:textId="77777777" w:rsidR="006B5CF4" w:rsidRPr="006B5CF4" w:rsidRDefault="006B5CF4" w:rsidP="006B5CF4">
            <w:pPr>
              <w:jc w:val="center"/>
              <w:rPr>
                <w:sz w:val="22"/>
                <w:szCs w:val="22"/>
                <w:lang w:eastAsia="en-US"/>
              </w:rPr>
            </w:pPr>
            <w:r w:rsidRPr="006B5CF4">
              <w:rPr>
                <w:sz w:val="22"/>
                <w:szCs w:val="22"/>
                <w:lang w:eastAsia="en-US"/>
              </w:rPr>
              <w:t>44,00</w:t>
            </w:r>
          </w:p>
        </w:tc>
        <w:tc>
          <w:tcPr>
            <w:tcW w:w="1276" w:type="dxa"/>
            <w:vAlign w:val="center"/>
          </w:tcPr>
          <w:p w14:paraId="4E877686" w14:textId="77777777" w:rsidR="006B5CF4" w:rsidRPr="006B5CF4" w:rsidRDefault="006B5CF4" w:rsidP="006B5CF4">
            <w:pPr>
              <w:jc w:val="center"/>
              <w:rPr>
                <w:sz w:val="22"/>
                <w:szCs w:val="22"/>
                <w:lang w:eastAsia="en-US"/>
              </w:rPr>
            </w:pPr>
            <w:r w:rsidRPr="006B5CF4">
              <w:rPr>
                <w:lang w:eastAsia="en-US"/>
              </w:rPr>
              <w:t>x</w:t>
            </w:r>
          </w:p>
        </w:tc>
      </w:tr>
      <w:tr w:rsidR="006B5CF4" w:rsidRPr="006B5CF4" w14:paraId="1B31F60D" w14:textId="77777777" w:rsidTr="003A22B0">
        <w:tc>
          <w:tcPr>
            <w:tcW w:w="3227" w:type="dxa"/>
            <w:vMerge/>
            <w:vAlign w:val="center"/>
          </w:tcPr>
          <w:p w14:paraId="0BEAF2C1" w14:textId="77777777" w:rsidR="006B5CF4" w:rsidRPr="006B5CF4" w:rsidRDefault="006B5CF4" w:rsidP="006B5CF4">
            <w:pPr>
              <w:ind w:right="-2"/>
              <w:jc w:val="center"/>
              <w:rPr>
                <w:color w:val="000000"/>
                <w:sz w:val="22"/>
                <w:szCs w:val="22"/>
                <w:lang w:eastAsia="en-US"/>
              </w:rPr>
            </w:pPr>
          </w:p>
        </w:tc>
        <w:tc>
          <w:tcPr>
            <w:tcW w:w="2126" w:type="dxa"/>
            <w:vMerge/>
            <w:vAlign w:val="center"/>
          </w:tcPr>
          <w:p w14:paraId="4F6F858B" w14:textId="77777777" w:rsidR="006B5CF4" w:rsidRPr="006B5CF4" w:rsidRDefault="006B5CF4" w:rsidP="006B5CF4">
            <w:pPr>
              <w:ind w:right="-2"/>
              <w:jc w:val="center"/>
              <w:rPr>
                <w:color w:val="000000"/>
                <w:sz w:val="22"/>
                <w:szCs w:val="22"/>
                <w:lang w:eastAsia="en-US"/>
              </w:rPr>
            </w:pPr>
          </w:p>
        </w:tc>
        <w:tc>
          <w:tcPr>
            <w:tcW w:w="1701" w:type="dxa"/>
            <w:vAlign w:val="center"/>
          </w:tcPr>
          <w:p w14:paraId="0462FE84" w14:textId="77777777" w:rsidR="006B5CF4" w:rsidRPr="006B5CF4" w:rsidRDefault="006B5CF4" w:rsidP="006B5CF4">
            <w:pPr>
              <w:ind w:right="-2"/>
              <w:jc w:val="center"/>
              <w:rPr>
                <w:color w:val="000000"/>
                <w:sz w:val="22"/>
                <w:szCs w:val="22"/>
                <w:lang w:eastAsia="en-US"/>
              </w:rPr>
            </w:pPr>
            <w:r w:rsidRPr="006B5CF4">
              <w:rPr>
                <w:sz w:val="22"/>
                <w:lang w:eastAsia="en-US"/>
              </w:rPr>
              <w:t>с 01.01.2025</w:t>
            </w:r>
          </w:p>
        </w:tc>
        <w:tc>
          <w:tcPr>
            <w:tcW w:w="1276" w:type="dxa"/>
            <w:vAlign w:val="center"/>
          </w:tcPr>
          <w:p w14:paraId="64CAB956" w14:textId="77777777" w:rsidR="006B5CF4" w:rsidRPr="006B5CF4" w:rsidRDefault="006B5CF4" w:rsidP="006B5CF4">
            <w:pPr>
              <w:jc w:val="center"/>
              <w:rPr>
                <w:sz w:val="22"/>
                <w:szCs w:val="22"/>
                <w:lang w:eastAsia="en-US"/>
              </w:rPr>
            </w:pPr>
            <w:r w:rsidRPr="006B5CF4">
              <w:rPr>
                <w:sz w:val="22"/>
                <w:szCs w:val="22"/>
                <w:lang w:eastAsia="en-US"/>
              </w:rPr>
              <w:t>44,00</w:t>
            </w:r>
          </w:p>
        </w:tc>
        <w:tc>
          <w:tcPr>
            <w:tcW w:w="1276" w:type="dxa"/>
            <w:vAlign w:val="center"/>
          </w:tcPr>
          <w:p w14:paraId="5034F899" w14:textId="77777777" w:rsidR="006B5CF4" w:rsidRPr="006B5CF4" w:rsidRDefault="006B5CF4" w:rsidP="006B5CF4">
            <w:pPr>
              <w:jc w:val="center"/>
              <w:rPr>
                <w:sz w:val="22"/>
                <w:szCs w:val="22"/>
                <w:lang w:eastAsia="en-US"/>
              </w:rPr>
            </w:pPr>
            <w:r w:rsidRPr="006B5CF4">
              <w:rPr>
                <w:lang w:eastAsia="en-US"/>
              </w:rPr>
              <w:t>x</w:t>
            </w:r>
          </w:p>
        </w:tc>
      </w:tr>
      <w:tr w:rsidR="006B5CF4" w:rsidRPr="006B5CF4" w14:paraId="2ED32863" w14:textId="77777777" w:rsidTr="003A22B0">
        <w:tc>
          <w:tcPr>
            <w:tcW w:w="3227" w:type="dxa"/>
            <w:vMerge/>
            <w:vAlign w:val="center"/>
          </w:tcPr>
          <w:p w14:paraId="66B91CD9" w14:textId="77777777" w:rsidR="006B5CF4" w:rsidRPr="006B5CF4" w:rsidRDefault="006B5CF4" w:rsidP="006B5CF4">
            <w:pPr>
              <w:ind w:right="-2"/>
              <w:jc w:val="center"/>
              <w:rPr>
                <w:color w:val="000000"/>
                <w:sz w:val="22"/>
                <w:szCs w:val="22"/>
                <w:lang w:eastAsia="en-US"/>
              </w:rPr>
            </w:pPr>
          </w:p>
        </w:tc>
        <w:tc>
          <w:tcPr>
            <w:tcW w:w="2126" w:type="dxa"/>
            <w:vMerge/>
            <w:vAlign w:val="center"/>
          </w:tcPr>
          <w:p w14:paraId="66949FA6" w14:textId="77777777" w:rsidR="006B5CF4" w:rsidRPr="006B5CF4" w:rsidRDefault="006B5CF4" w:rsidP="006B5CF4">
            <w:pPr>
              <w:ind w:right="-2"/>
              <w:jc w:val="center"/>
              <w:rPr>
                <w:color w:val="000000"/>
                <w:sz w:val="22"/>
                <w:szCs w:val="22"/>
                <w:lang w:eastAsia="en-US"/>
              </w:rPr>
            </w:pPr>
          </w:p>
        </w:tc>
        <w:tc>
          <w:tcPr>
            <w:tcW w:w="1701" w:type="dxa"/>
            <w:vAlign w:val="center"/>
          </w:tcPr>
          <w:p w14:paraId="6EBD95F1" w14:textId="77777777" w:rsidR="006B5CF4" w:rsidRPr="006B5CF4" w:rsidRDefault="006B5CF4" w:rsidP="006B5CF4">
            <w:pPr>
              <w:ind w:right="-2"/>
              <w:jc w:val="center"/>
              <w:rPr>
                <w:color w:val="000000"/>
                <w:sz w:val="22"/>
                <w:szCs w:val="22"/>
                <w:lang w:eastAsia="en-US"/>
              </w:rPr>
            </w:pPr>
            <w:r w:rsidRPr="006B5CF4">
              <w:rPr>
                <w:sz w:val="22"/>
                <w:lang w:eastAsia="en-US"/>
              </w:rPr>
              <w:t>с 01.07.2025</w:t>
            </w:r>
          </w:p>
        </w:tc>
        <w:tc>
          <w:tcPr>
            <w:tcW w:w="1276" w:type="dxa"/>
            <w:vAlign w:val="center"/>
          </w:tcPr>
          <w:p w14:paraId="7A2E3B4E" w14:textId="77777777" w:rsidR="006B5CF4" w:rsidRPr="006B5CF4" w:rsidRDefault="006B5CF4" w:rsidP="006B5CF4">
            <w:pPr>
              <w:jc w:val="center"/>
              <w:rPr>
                <w:sz w:val="22"/>
                <w:szCs w:val="22"/>
                <w:lang w:eastAsia="en-US"/>
              </w:rPr>
            </w:pPr>
            <w:r w:rsidRPr="006B5CF4">
              <w:rPr>
                <w:sz w:val="22"/>
                <w:szCs w:val="22"/>
                <w:lang w:eastAsia="en-US"/>
              </w:rPr>
              <w:t>78,24</w:t>
            </w:r>
          </w:p>
        </w:tc>
        <w:tc>
          <w:tcPr>
            <w:tcW w:w="1276" w:type="dxa"/>
            <w:vAlign w:val="center"/>
          </w:tcPr>
          <w:p w14:paraId="5AA609CF" w14:textId="77777777" w:rsidR="006B5CF4" w:rsidRPr="006B5CF4" w:rsidRDefault="006B5CF4" w:rsidP="006B5CF4">
            <w:pPr>
              <w:jc w:val="center"/>
              <w:rPr>
                <w:sz w:val="22"/>
                <w:szCs w:val="22"/>
                <w:lang w:eastAsia="en-US"/>
              </w:rPr>
            </w:pPr>
            <w:r w:rsidRPr="006B5CF4">
              <w:rPr>
                <w:lang w:eastAsia="en-US"/>
              </w:rPr>
              <w:t>x</w:t>
            </w:r>
          </w:p>
        </w:tc>
      </w:tr>
      <w:tr w:rsidR="006B5CF4" w:rsidRPr="006B5CF4" w14:paraId="62EB8662" w14:textId="77777777" w:rsidTr="003A22B0">
        <w:tc>
          <w:tcPr>
            <w:tcW w:w="3227" w:type="dxa"/>
            <w:vMerge/>
            <w:vAlign w:val="center"/>
          </w:tcPr>
          <w:p w14:paraId="75C11DCD" w14:textId="77777777" w:rsidR="006B5CF4" w:rsidRPr="006B5CF4" w:rsidRDefault="006B5CF4" w:rsidP="006B5CF4">
            <w:pPr>
              <w:ind w:right="-2"/>
              <w:jc w:val="center"/>
              <w:rPr>
                <w:color w:val="000000"/>
                <w:sz w:val="22"/>
                <w:szCs w:val="22"/>
                <w:lang w:eastAsia="en-US"/>
              </w:rPr>
            </w:pPr>
          </w:p>
        </w:tc>
        <w:tc>
          <w:tcPr>
            <w:tcW w:w="2126" w:type="dxa"/>
            <w:vMerge/>
            <w:vAlign w:val="center"/>
          </w:tcPr>
          <w:p w14:paraId="0CA13863" w14:textId="77777777" w:rsidR="006B5CF4" w:rsidRPr="006B5CF4" w:rsidRDefault="006B5CF4" w:rsidP="006B5CF4">
            <w:pPr>
              <w:ind w:right="-2"/>
              <w:jc w:val="center"/>
              <w:rPr>
                <w:color w:val="000000"/>
                <w:sz w:val="22"/>
                <w:szCs w:val="22"/>
                <w:lang w:eastAsia="en-US"/>
              </w:rPr>
            </w:pPr>
          </w:p>
        </w:tc>
        <w:tc>
          <w:tcPr>
            <w:tcW w:w="1701" w:type="dxa"/>
            <w:vAlign w:val="center"/>
          </w:tcPr>
          <w:p w14:paraId="1FFCEBA2" w14:textId="77777777" w:rsidR="006B5CF4" w:rsidRPr="006B5CF4" w:rsidRDefault="006B5CF4" w:rsidP="006B5CF4">
            <w:pPr>
              <w:ind w:right="-2"/>
              <w:jc w:val="center"/>
              <w:rPr>
                <w:sz w:val="22"/>
                <w:lang w:eastAsia="en-US"/>
              </w:rPr>
            </w:pPr>
            <w:r w:rsidRPr="006B5CF4">
              <w:rPr>
                <w:sz w:val="22"/>
                <w:lang w:eastAsia="en-US"/>
              </w:rPr>
              <w:t>с 01.01.2026</w:t>
            </w:r>
          </w:p>
        </w:tc>
        <w:tc>
          <w:tcPr>
            <w:tcW w:w="1276" w:type="dxa"/>
            <w:vAlign w:val="center"/>
          </w:tcPr>
          <w:p w14:paraId="44E86C22" w14:textId="77777777" w:rsidR="006B5CF4" w:rsidRPr="006B5CF4" w:rsidRDefault="006B5CF4" w:rsidP="006B5CF4">
            <w:pPr>
              <w:jc w:val="center"/>
              <w:rPr>
                <w:sz w:val="22"/>
                <w:lang w:eastAsia="en-US"/>
              </w:rPr>
            </w:pPr>
            <w:r w:rsidRPr="006B5CF4">
              <w:rPr>
                <w:sz w:val="22"/>
                <w:lang w:eastAsia="en-US"/>
              </w:rPr>
              <w:t>78,24</w:t>
            </w:r>
          </w:p>
        </w:tc>
        <w:tc>
          <w:tcPr>
            <w:tcW w:w="1276" w:type="dxa"/>
            <w:vAlign w:val="center"/>
          </w:tcPr>
          <w:p w14:paraId="23893CBB" w14:textId="77777777" w:rsidR="006B5CF4" w:rsidRPr="006B5CF4" w:rsidRDefault="006B5CF4" w:rsidP="006B5CF4">
            <w:pPr>
              <w:jc w:val="center"/>
              <w:rPr>
                <w:lang w:eastAsia="en-US"/>
              </w:rPr>
            </w:pPr>
            <w:r w:rsidRPr="006B5CF4">
              <w:rPr>
                <w:lang w:eastAsia="en-US"/>
              </w:rPr>
              <w:t>x</w:t>
            </w:r>
          </w:p>
        </w:tc>
      </w:tr>
      <w:tr w:rsidR="006B5CF4" w:rsidRPr="006B5CF4" w14:paraId="0C0A2FCB" w14:textId="77777777" w:rsidTr="003A22B0">
        <w:tc>
          <w:tcPr>
            <w:tcW w:w="3227" w:type="dxa"/>
            <w:vMerge/>
            <w:vAlign w:val="center"/>
          </w:tcPr>
          <w:p w14:paraId="008F3D24" w14:textId="77777777" w:rsidR="006B5CF4" w:rsidRPr="006B5CF4" w:rsidRDefault="006B5CF4" w:rsidP="006B5CF4">
            <w:pPr>
              <w:ind w:right="-2"/>
              <w:jc w:val="center"/>
              <w:rPr>
                <w:color w:val="000000"/>
                <w:sz w:val="22"/>
                <w:szCs w:val="22"/>
                <w:lang w:eastAsia="en-US"/>
              </w:rPr>
            </w:pPr>
          </w:p>
        </w:tc>
        <w:tc>
          <w:tcPr>
            <w:tcW w:w="2126" w:type="dxa"/>
            <w:vMerge/>
            <w:vAlign w:val="center"/>
          </w:tcPr>
          <w:p w14:paraId="122931E6" w14:textId="77777777" w:rsidR="006B5CF4" w:rsidRPr="006B5CF4" w:rsidRDefault="006B5CF4" w:rsidP="006B5CF4">
            <w:pPr>
              <w:ind w:right="-2"/>
              <w:jc w:val="center"/>
              <w:rPr>
                <w:color w:val="000000"/>
                <w:sz w:val="22"/>
                <w:szCs w:val="22"/>
                <w:lang w:eastAsia="en-US"/>
              </w:rPr>
            </w:pPr>
          </w:p>
        </w:tc>
        <w:tc>
          <w:tcPr>
            <w:tcW w:w="1701" w:type="dxa"/>
            <w:vAlign w:val="center"/>
          </w:tcPr>
          <w:p w14:paraId="516BF14A" w14:textId="77777777" w:rsidR="006B5CF4" w:rsidRPr="006B5CF4" w:rsidRDefault="006B5CF4" w:rsidP="006B5CF4">
            <w:pPr>
              <w:ind w:right="-2"/>
              <w:jc w:val="center"/>
              <w:rPr>
                <w:sz w:val="22"/>
                <w:lang w:eastAsia="en-US"/>
              </w:rPr>
            </w:pPr>
            <w:r w:rsidRPr="006B5CF4">
              <w:rPr>
                <w:sz w:val="22"/>
                <w:lang w:eastAsia="en-US"/>
              </w:rPr>
              <w:t>с 01.10.2026</w:t>
            </w:r>
          </w:p>
        </w:tc>
        <w:tc>
          <w:tcPr>
            <w:tcW w:w="1276" w:type="dxa"/>
            <w:vAlign w:val="center"/>
          </w:tcPr>
          <w:p w14:paraId="351473B8" w14:textId="77777777" w:rsidR="006B5CF4" w:rsidRPr="006B5CF4" w:rsidRDefault="006B5CF4" w:rsidP="006B5CF4">
            <w:pPr>
              <w:jc w:val="center"/>
              <w:rPr>
                <w:sz w:val="22"/>
                <w:lang w:eastAsia="en-US"/>
              </w:rPr>
            </w:pPr>
            <w:r w:rsidRPr="006B5CF4">
              <w:rPr>
                <w:sz w:val="22"/>
                <w:lang w:eastAsia="en-US"/>
              </w:rPr>
              <w:t>86,45</w:t>
            </w:r>
          </w:p>
        </w:tc>
        <w:tc>
          <w:tcPr>
            <w:tcW w:w="1276" w:type="dxa"/>
            <w:vAlign w:val="center"/>
          </w:tcPr>
          <w:p w14:paraId="6CA8351B" w14:textId="77777777" w:rsidR="006B5CF4" w:rsidRPr="006B5CF4" w:rsidRDefault="006B5CF4" w:rsidP="006B5CF4">
            <w:pPr>
              <w:jc w:val="center"/>
              <w:rPr>
                <w:lang w:eastAsia="en-US"/>
              </w:rPr>
            </w:pPr>
            <w:r w:rsidRPr="006B5CF4">
              <w:rPr>
                <w:lang w:eastAsia="en-US"/>
              </w:rPr>
              <w:t>x</w:t>
            </w:r>
          </w:p>
        </w:tc>
      </w:tr>
      <w:tr w:rsidR="006B5CF4" w:rsidRPr="006B5CF4" w14:paraId="64BF8448" w14:textId="77777777" w:rsidTr="003A22B0">
        <w:tc>
          <w:tcPr>
            <w:tcW w:w="3227" w:type="dxa"/>
            <w:vMerge/>
            <w:vAlign w:val="center"/>
          </w:tcPr>
          <w:p w14:paraId="7DD83045" w14:textId="77777777" w:rsidR="006B5CF4" w:rsidRPr="006B5CF4" w:rsidRDefault="006B5CF4" w:rsidP="006B5CF4">
            <w:pPr>
              <w:ind w:right="-2"/>
              <w:jc w:val="center"/>
              <w:rPr>
                <w:color w:val="000000"/>
                <w:sz w:val="22"/>
                <w:szCs w:val="22"/>
                <w:lang w:eastAsia="en-US"/>
              </w:rPr>
            </w:pPr>
          </w:p>
        </w:tc>
        <w:tc>
          <w:tcPr>
            <w:tcW w:w="2126" w:type="dxa"/>
            <w:vMerge/>
            <w:vAlign w:val="center"/>
          </w:tcPr>
          <w:p w14:paraId="69C0C9BD" w14:textId="77777777" w:rsidR="006B5CF4" w:rsidRPr="006B5CF4" w:rsidRDefault="006B5CF4" w:rsidP="006B5CF4">
            <w:pPr>
              <w:ind w:right="-2"/>
              <w:jc w:val="center"/>
              <w:rPr>
                <w:color w:val="000000"/>
                <w:sz w:val="22"/>
                <w:szCs w:val="22"/>
                <w:lang w:eastAsia="en-US"/>
              </w:rPr>
            </w:pPr>
          </w:p>
        </w:tc>
        <w:tc>
          <w:tcPr>
            <w:tcW w:w="1701" w:type="dxa"/>
            <w:vAlign w:val="center"/>
          </w:tcPr>
          <w:p w14:paraId="24084F79" w14:textId="77777777" w:rsidR="006B5CF4" w:rsidRPr="006B5CF4" w:rsidRDefault="006B5CF4" w:rsidP="006B5CF4">
            <w:pPr>
              <w:ind w:right="-2"/>
              <w:jc w:val="center"/>
              <w:rPr>
                <w:sz w:val="22"/>
                <w:lang w:eastAsia="en-US"/>
              </w:rPr>
            </w:pPr>
            <w:r w:rsidRPr="006B5CF4">
              <w:rPr>
                <w:sz w:val="22"/>
                <w:lang w:eastAsia="en-US"/>
              </w:rPr>
              <w:t>с 01.01.2027</w:t>
            </w:r>
          </w:p>
        </w:tc>
        <w:tc>
          <w:tcPr>
            <w:tcW w:w="1276" w:type="dxa"/>
            <w:vAlign w:val="center"/>
          </w:tcPr>
          <w:p w14:paraId="6DDD9970" w14:textId="77777777" w:rsidR="006B5CF4" w:rsidRPr="006B5CF4" w:rsidRDefault="006B5CF4" w:rsidP="006B5CF4">
            <w:pPr>
              <w:jc w:val="center"/>
              <w:rPr>
                <w:sz w:val="22"/>
                <w:lang w:eastAsia="en-US"/>
              </w:rPr>
            </w:pPr>
            <w:r w:rsidRPr="006B5CF4">
              <w:rPr>
                <w:sz w:val="22"/>
                <w:lang w:eastAsia="en-US"/>
              </w:rPr>
              <w:t>81,08</w:t>
            </w:r>
          </w:p>
        </w:tc>
        <w:tc>
          <w:tcPr>
            <w:tcW w:w="1276" w:type="dxa"/>
            <w:vAlign w:val="center"/>
          </w:tcPr>
          <w:p w14:paraId="69545EA3" w14:textId="77777777" w:rsidR="006B5CF4" w:rsidRPr="006B5CF4" w:rsidRDefault="006B5CF4" w:rsidP="006B5CF4">
            <w:pPr>
              <w:jc w:val="center"/>
              <w:rPr>
                <w:lang w:eastAsia="en-US"/>
              </w:rPr>
            </w:pPr>
            <w:r w:rsidRPr="006B5CF4">
              <w:rPr>
                <w:lang w:eastAsia="en-US"/>
              </w:rPr>
              <w:t>x</w:t>
            </w:r>
          </w:p>
        </w:tc>
      </w:tr>
      <w:tr w:rsidR="006B5CF4" w:rsidRPr="006B5CF4" w14:paraId="43139247" w14:textId="77777777" w:rsidTr="003A22B0">
        <w:tc>
          <w:tcPr>
            <w:tcW w:w="3227" w:type="dxa"/>
            <w:vMerge/>
            <w:vAlign w:val="center"/>
          </w:tcPr>
          <w:p w14:paraId="22429BAB" w14:textId="77777777" w:rsidR="006B5CF4" w:rsidRPr="006B5CF4" w:rsidRDefault="006B5CF4" w:rsidP="006B5CF4">
            <w:pPr>
              <w:ind w:right="-2"/>
              <w:jc w:val="center"/>
              <w:rPr>
                <w:color w:val="000000"/>
                <w:sz w:val="22"/>
                <w:szCs w:val="22"/>
                <w:lang w:eastAsia="en-US"/>
              </w:rPr>
            </w:pPr>
          </w:p>
        </w:tc>
        <w:tc>
          <w:tcPr>
            <w:tcW w:w="2126" w:type="dxa"/>
            <w:vMerge/>
            <w:vAlign w:val="center"/>
          </w:tcPr>
          <w:p w14:paraId="705ABCF8" w14:textId="77777777" w:rsidR="006B5CF4" w:rsidRPr="006B5CF4" w:rsidRDefault="006B5CF4" w:rsidP="006B5CF4">
            <w:pPr>
              <w:ind w:right="-2"/>
              <w:jc w:val="center"/>
              <w:rPr>
                <w:color w:val="000000"/>
                <w:sz w:val="22"/>
                <w:szCs w:val="22"/>
                <w:lang w:eastAsia="en-US"/>
              </w:rPr>
            </w:pPr>
          </w:p>
        </w:tc>
        <w:tc>
          <w:tcPr>
            <w:tcW w:w="1701" w:type="dxa"/>
            <w:vAlign w:val="center"/>
          </w:tcPr>
          <w:p w14:paraId="64106BBB" w14:textId="77777777" w:rsidR="006B5CF4" w:rsidRPr="006B5CF4" w:rsidRDefault="006B5CF4" w:rsidP="006B5CF4">
            <w:pPr>
              <w:ind w:right="-2"/>
              <w:jc w:val="center"/>
              <w:rPr>
                <w:sz w:val="22"/>
                <w:lang w:eastAsia="en-US"/>
              </w:rPr>
            </w:pPr>
            <w:r w:rsidRPr="006B5CF4">
              <w:rPr>
                <w:sz w:val="22"/>
                <w:lang w:eastAsia="en-US"/>
              </w:rPr>
              <w:t>с 01.07.2027</w:t>
            </w:r>
          </w:p>
        </w:tc>
        <w:tc>
          <w:tcPr>
            <w:tcW w:w="1276" w:type="dxa"/>
            <w:vAlign w:val="center"/>
          </w:tcPr>
          <w:p w14:paraId="6501C5AA" w14:textId="77777777" w:rsidR="006B5CF4" w:rsidRPr="006B5CF4" w:rsidRDefault="006B5CF4" w:rsidP="006B5CF4">
            <w:pPr>
              <w:jc w:val="center"/>
              <w:rPr>
                <w:sz w:val="22"/>
                <w:lang w:eastAsia="en-US"/>
              </w:rPr>
            </w:pPr>
            <w:r w:rsidRPr="006B5CF4">
              <w:rPr>
                <w:sz w:val="22"/>
                <w:lang w:eastAsia="en-US"/>
              </w:rPr>
              <w:t>81,08</w:t>
            </w:r>
          </w:p>
        </w:tc>
        <w:tc>
          <w:tcPr>
            <w:tcW w:w="1276" w:type="dxa"/>
            <w:vAlign w:val="center"/>
          </w:tcPr>
          <w:p w14:paraId="1008F7B5" w14:textId="77777777" w:rsidR="006B5CF4" w:rsidRPr="006B5CF4" w:rsidRDefault="006B5CF4" w:rsidP="006B5CF4">
            <w:pPr>
              <w:jc w:val="center"/>
              <w:rPr>
                <w:lang w:eastAsia="en-US"/>
              </w:rPr>
            </w:pPr>
            <w:r w:rsidRPr="006B5CF4">
              <w:rPr>
                <w:lang w:eastAsia="en-US"/>
              </w:rPr>
              <w:t>x</w:t>
            </w:r>
          </w:p>
        </w:tc>
      </w:tr>
      <w:tr w:rsidR="006B5CF4" w:rsidRPr="006B5CF4" w14:paraId="1D6705B4" w14:textId="77777777" w:rsidTr="003A22B0">
        <w:trPr>
          <w:trHeight w:val="427"/>
        </w:trPr>
        <w:tc>
          <w:tcPr>
            <w:tcW w:w="3227" w:type="dxa"/>
            <w:vMerge/>
            <w:vAlign w:val="center"/>
          </w:tcPr>
          <w:p w14:paraId="60DF781F" w14:textId="77777777" w:rsidR="006B5CF4" w:rsidRPr="006B5CF4" w:rsidRDefault="006B5CF4" w:rsidP="006B5CF4">
            <w:pPr>
              <w:ind w:right="-2"/>
              <w:jc w:val="center"/>
              <w:rPr>
                <w:color w:val="000000"/>
                <w:sz w:val="22"/>
                <w:szCs w:val="22"/>
                <w:lang w:eastAsia="en-US"/>
              </w:rPr>
            </w:pPr>
          </w:p>
        </w:tc>
        <w:tc>
          <w:tcPr>
            <w:tcW w:w="6379" w:type="dxa"/>
            <w:gridSpan w:val="4"/>
            <w:vAlign w:val="center"/>
          </w:tcPr>
          <w:p w14:paraId="78101E4A" w14:textId="77777777" w:rsidR="006B5CF4" w:rsidRPr="006B5CF4" w:rsidRDefault="006B5CF4" w:rsidP="006B5CF4">
            <w:pPr>
              <w:ind w:right="-2"/>
              <w:jc w:val="center"/>
              <w:rPr>
                <w:color w:val="000000"/>
                <w:sz w:val="22"/>
                <w:szCs w:val="22"/>
                <w:lang w:eastAsia="en-US"/>
              </w:rPr>
            </w:pPr>
            <w:r w:rsidRPr="006B5CF4">
              <w:rPr>
                <w:sz w:val="22"/>
                <w:szCs w:val="22"/>
              </w:rPr>
              <w:t>Тариф на теплоноситель, поставляемый потребителям (без НДС)</w:t>
            </w:r>
          </w:p>
        </w:tc>
      </w:tr>
      <w:tr w:rsidR="006B5CF4" w:rsidRPr="006B5CF4" w14:paraId="4AB0E8AD" w14:textId="77777777" w:rsidTr="003A22B0">
        <w:tc>
          <w:tcPr>
            <w:tcW w:w="3227" w:type="dxa"/>
            <w:vMerge/>
            <w:vAlign w:val="center"/>
          </w:tcPr>
          <w:p w14:paraId="145297F2" w14:textId="77777777" w:rsidR="006B5CF4" w:rsidRPr="006B5CF4" w:rsidRDefault="006B5CF4" w:rsidP="006B5CF4">
            <w:pPr>
              <w:ind w:right="-2"/>
              <w:jc w:val="center"/>
              <w:rPr>
                <w:color w:val="000000"/>
                <w:sz w:val="22"/>
                <w:szCs w:val="22"/>
                <w:lang w:eastAsia="en-US"/>
              </w:rPr>
            </w:pPr>
          </w:p>
        </w:tc>
        <w:tc>
          <w:tcPr>
            <w:tcW w:w="2126" w:type="dxa"/>
            <w:vMerge w:val="restart"/>
            <w:vAlign w:val="center"/>
          </w:tcPr>
          <w:p w14:paraId="3F9BD251" w14:textId="77777777" w:rsidR="006B5CF4" w:rsidRPr="006B5CF4" w:rsidRDefault="006B5CF4" w:rsidP="006B5CF4">
            <w:pPr>
              <w:ind w:right="-2"/>
              <w:jc w:val="center"/>
              <w:rPr>
                <w:color w:val="000000"/>
                <w:sz w:val="22"/>
                <w:szCs w:val="22"/>
                <w:lang w:eastAsia="en-US"/>
              </w:rPr>
            </w:pPr>
            <w:r w:rsidRPr="006B5CF4">
              <w:rPr>
                <w:color w:val="000000"/>
                <w:sz w:val="22"/>
                <w:szCs w:val="22"/>
                <w:lang w:eastAsia="en-US"/>
              </w:rPr>
              <w:t>Одноставочный</w:t>
            </w:r>
          </w:p>
          <w:p w14:paraId="57E03821" w14:textId="77777777" w:rsidR="006B5CF4" w:rsidRPr="006B5CF4" w:rsidRDefault="006B5CF4" w:rsidP="006B5CF4">
            <w:pPr>
              <w:ind w:right="-2"/>
              <w:jc w:val="center"/>
              <w:rPr>
                <w:color w:val="000000"/>
                <w:sz w:val="22"/>
                <w:szCs w:val="22"/>
                <w:lang w:eastAsia="en-US"/>
              </w:rPr>
            </w:pPr>
            <w:r w:rsidRPr="006B5CF4">
              <w:rPr>
                <w:color w:val="000000"/>
                <w:sz w:val="22"/>
                <w:szCs w:val="22"/>
                <w:lang w:eastAsia="en-US"/>
              </w:rPr>
              <w:t>руб./м</w:t>
            </w:r>
            <w:r w:rsidRPr="006B5CF4">
              <w:rPr>
                <w:color w:val="000000"/>
                <w:sz w:val="22"/>
                <w:szCs w:val="22"/>
                <w:vertAlign w:val="superscript"/>
                <w:lang w:eastAsia="en-US"/>
              </w:rPr>
              <w:t>3</w:t>
            </w:r>
          </w:p>
        </w:tc>
        <w:tc>
          <w:tcPr>
            <w:tcW w:w="1701" w:type="dxa"/>
            <w:vAlign w:val="center"/>
          </w:tcPr>
          <w:p w14:paraId="4FD62780" w14:textId="77777777" w:rsidR="006B5CF4" w:rsidRPr="006B5CF4" w:rsidRDefault="006B5CF4" w:rsidP="006B5CF4">
            <w:pPr>
              <w:ind w:right="-2"/>
              <w:jc w:val="center"/>
              <w:rPr>
                <w:color w:val="000000"/>
                <w:sz w:val="22"/>
                <w:szCs w:val="22"/>
                <w:lang w:eastAsia="en-US"/>
              </w:rPr>
            </w:pPr>
            <w:r w:rsidRPr="006B5CF4">
              <w:rPr>
                <w:sz w:val="22"/>
                <w:lang w:eastAsia="en-US"/>
              </w:rPr>
              <w:t>с 01.01.2023</w:t>
            </w:r>
          </w:p>
        </w:tc>
        <w:tc>
          <w:tcPr>
            <w:tcW w:w="1276" w:type="dxa"/>
            <w:vAlign w:val="center"/>
          </w:tcPr>
          <w:p w14:paraId="65B62759" w14:textId="77777777" w:rsidR="006B5CF4" w:rsidRPr="006B5CF4" w:rsidRDefault="006B5CF4" w:rsidP="006B5CF4">
            <w:pPr>
              <w:jc w:val="center"/>
              <w:rPr>
                <w:sz w:val="22"/>
                <w:szCs w:val="22"/>
                <w:lang w:eastAsia="en-US"/>
              </w:rPr>
            </w:pPr>
            <w:r w:rsidRPr="006B5CF4">
              <w:rPr>
                <w:sz w:val="22"/>
                <w:szCs w:val="22"/>
                <w:lang w:eastAsia="en-US"/>
              </w:rPr>
              <w:t>39,08</w:t>
            </w:r>
          </w:p>
        </w:tc>
        <w:tc>
          <w:tcPr>
            <w:tcW w:w="1276" w:type="dxa"/>
            <w:vAlign w:val="center"/>
          </w:tcPr>
          <w:p w14:paraId="181076F9" w14:textId="77777777" w:rsidR="006B5CF4" w:rsidRPr="006B5CF4" w:rsidRDefault="006B5CF4" w:rsidP="006B5CF4">
            <w:pPr>
              <w:jc w:val="center"/>
              <w:rPr>
                <w:sz w:val="22"/>
                <w:szCs w:val="22"/>
                <w:lang w:eastAsia="en-US"/>
              </w:rPr>
            </w:pPr>
            <w:r w:rsidRPr="006B5CF4">
              <w:rPr>
                <w:lang w:eastAsia="en-US"/>
              </w:rPr>
              <w:t>x</w:t>
            </w:r>
          </w:p>
        </w:tc>
      </w:tr>
      <w:tr w:rsidR="006B5CF4" w:rsidRPr="006B5CF4" w14:paraId="4C6E26B0" w14:textId="77777777" w:rsidTr="003A22B0">
        <w:tc>
          <w:tcPr>
            <w:tcW w:w="3227" w:type="dxa"/>
            <w:vMerge/>
            <w:vAlign w:val="center"/>
          </w:tcPr>
          <w:p w14:paraId="7FDB13DA" w14:textId="77777777" w:rsidR="006B5CF4" w:rsidRPr="006B5CF4" w:rsidRDefault="006B5CF4" w:rsidP="006B5CF4">
            <w:pPr>
              <w:ind w:right="-2"/>
              <w:jc w:val="center"/>
              <w:rPr>
                <w:color w:val="000000"/>
                <w:sz w:val="22"/>
                <w:szCs w:val="22"/>
                <w:lang w:eastAsia="en-US"/>
              </w:rPr>
            </w:pPr>
          </w:p>
        </w:tc>
        <w:tc>
          <w:tcPr>
            <w:tcW w:w="2126" w:type="dxa"/>
            <w:vMerge/>
            <w:vAlign w:val="center"/>
          </w:tcPr>
          <w:p w14:paraId="12959EB0" w14:textId="77777777" w:rsidR="006B5CF4" w:rsidRPr="006B5CF4" w:rsidRDefault="006B5CF4" w:rsidP="006B5CF4">
            <w:pPr>
              <w:ind w:right="-2"/>
              <w:jc w:val="center"/>
              <w:rPr>
                <w:color w:val="000000"/>
                <w:sz w:val="22"/>
                <w:szCs w:val="22"/>
                <w:lang w:eastAsia="en-US"/>
              </w:rPr>
            </w:pPr>
          </w:p>
        </w:tc>
        <w:tc>
          <w:tcPr>
            <w:tcW w:w="1701" w:type="dxa"/>
            <w:vAlign w:val="center"/>
          </w:tcPr>
          <w:p w14:paraId="10F58F98" w14:textId="77777777" w:rsidR="006B5CF4" w:rsidRPr="006B5CF4" w:rsidRDefault="006B5CF4" w:rsidP="006B5CF4">
            <w:pPr>
              <w:ind w:right="-2"/>
              <w:jc w:val="center"/>
              <w:rPr>
                <w:color w:val="000000"/>
                <w:sz w:val="22"/>
                <w:szCs w:val="22"/>
                <w:lang w:eastAsia="en-US"/>
              </w:rPr>
            </w:pPr>
            <w:r w:rsidRPr="006B5CF4">
              <w:rPr>
                <w:sz w:val="22"/>
                <w:lang w:eastAsia="en-US"/>
              </w:rPr>
              <w:t>с 01.01.2024</w:t>
            </w:r>
          </w:p>
        </w:tc>
        <w:tc>
          <w:tcPr>
            <w:tcW w:w="1276" w:type="dxa"/>
            <w:vAlign w:val="center"/>
          </w:tcPr>
          <w:p w14:paraId="379282E6" w14:textId="77777777" w:rsidR="006B5CF4" w:rsidRPr="006B5CF4" w:rsidRDefault="006B5CF4" w:rsidP="006B5CF4">
            <w:pPr>
              <w:jc w:val="center"/>
              <w:rPr>
                <w:sz w:val="22"/>
                <w:szCs w:val="22"/>
                <w:lang w:eastAsia="en-US"/>
              </w:rPr>
            </w:pPr>
            <w:r w:rsidRPr="006B5CF4">
              <w:rPr>
                <w:sz w:val="22"/>
                <w:szCs w:val="22"/>
                <w:lang w:eastAsia="en-US"/>
              </w:rPr>
              <w:t>39,08</w:t>
            </w:r>
          </w:p>
        </w:tc>
        <w:tc>
          <w:tcPr>
            <w:tcW w:w="1276" w:type="dxa"/>
            <w:vAlign w:val="center"/>
          </w:tcPr>
          <w:p w14:paraId="0AB492BE" w14:textId="77777777" w:rsidR="006B5CF4" w:rsidRPr="006B5CF4" w:rsidRDefault="006B5CF4" w:rsidP="006B5CF4">
            <w:pPr>
              <w:jc w:val="center"/>
              <w:rPr>
                <w:sz w:val="22"/>
                <w:szCs w:val="22"/>
                <w:lang w:eastAsia="en-US"/>
              </w:rPr>
            </w:pPr>
            <w:r w:rsidRPr="006B5CF4">
              <w:rPr>
                <w:lang w:eastAsia="en-US"/>
              </w:rPr>
              <w:t>x</w:t>
            </w:r>
          </w:p>
        </w:tc>
      </w:tr>
      <w:tr w:rsidR="006B5CF4" w:rsidRPr="006B5CF4" w14:paraId="7B8A640B" w14:textId="77777777" w:rsidTr="003A22B0">
        <w:tc>
          <w:tcPr>
            <w:tcW w:w="3227" w:type="dxa"/>
            <w:vMerge/>
            <w:vAlign w:val="center"/>
          </w:tcPr>
          <w:p w14:paraId="38CF1976" w14:textId="77777777" w:rsidR="006B5CF4" w:rsidRPr="006B5CF4" w:rsidRDefault="006B5CF4" w:rsidP="006B5CF4">
            <w:pPr>
              <w:ind w:right="-2"/>
              <w:jc w:val="center"/>
              <w:rPr>
                <w:color w:val="000000"/>
                <w:sz w:val="22"/>
                <w:szCs w:val="22"/>
                <w:lang w:eastAsia="en-US"/>
              </w:rPr>
            </w:pPr>
          </w:p>
        </w:tc>
        <w:tc>
          <w:tcPr>
            <w:tcW w:w="2126" w:type="dxa"/>
            <w:vMerge/>
            <w:vAlign w:val="center"/>
          </w:tcPr>
          <w:p w14:paraId="7C109071" w14:textId="77777777" w:rsidR="006B5CF4" w:rsidRPr="006B5CF4" w:rsidRDefault="006B5CF4" w:rsidP="006B5CF4">
            <w:pPr>
              <w:ind w:right="-2"/>
              <w:jc w:val="center"/>
              <w:rPr>
                <w:color w:val="000000"/>
                <w:sz w:val="22"/>
                <w:szCs w:val="22"/>
                <w:lang w:eastAsia="en-US"/>
              </w:rPr>
            </w:pPr>
          </w:p>
        </w:tc>
        <w:tc>
          <w:tcPr>
            <w:tcW w:w="1701" w:type="dxa"/>
            <w:vAlign w:val="center"/>
          </w:tcPr>
          <w:p w14:paraId="22823152" w14:textId="77777777" w:rsidR="006B5CF4" w:rsidRPr="006B5CF4" w:rsidRDefault="006B5CF4" w:rsidP="006B5CF4">
            <w:pPr>
              <w:ind w:right="-2"/>
              <w:jc w:val="center"/>
              <w:rPr>
                <w:color w:val="000000"/>
                <w:sz w:val="22"/>
                <w:szCs w:val="22"/>
                <w:lang w:eastAsia="en-US"/>
              </w:rPr>
            </w:pPr>
            <w:r w:rsidRPr="006B5CF4">
              <w:rPr>
                <w:sz w:val="22"/>
                <w:lang w:eastAsia="en-US"/>
              </w:rPr>
              <w:t>с 01.07.2024</w:t>
            </w:r>
          </w:p>
        </w:tc>
        <w:tc>
          <w:tcPr>
            <w:tcW w:w="1276" w:type="dxa"/>
            <w:vAlign w:val="center"/>
          </w:tcPr>
          <w:p w14:paraId="77AACA69" w14:textId="77777777" w:rsidR="006B5CF4" w:rsidRPr="006B5CF4" w:rsidRDefault="006B5CF4" w:rsidP="006B5CF4">
            <w:pPr>
              <w:jc w:val="center"/>
              <w:rPr>
                <w:sz w:val="22"/>
                <w:szCs w:val="22"/>
                <w:lang w:eastAsia="en-US"/>
              </w:rPr>
            </w:pPr>
            <w:r w:rsidRPr="006B5CF4">
              <w:rPr>
                <w:sz w:val="22"/>
                <w:szCs w:val="22"/>
                <w:lang w:eastAsia="en-US"/>
              </w:rPr>
              <w:t>44,00</w:t>
            </w:r>
          </w:p>
        </w:tc>
        <w:tc>
          <w:tcPr>
            <w:tcW w:w="1276" w:type="dxa"/>
            <w:vAlign w:val="center"/>
          </w:tcPr>
          <w:p w14:paraId="6E24241D" w14:textId="77777777" w:rsidR="006B5CF4" w:rsidRPr="006B5CF4" w:rsidRDefault="006B5CF4" w:rsidP="006B5CF4">
            <w:pPr>
              <w:jc w:val="center"/>
              <w:rPr>
                <w:sz w:val="22"/>
                <w:szCs w:val="22"/>
                <w:lang w:eastAsia="en-US"/>
              </w:rPr>
            </w:pPr>
            <w:r w:rsidRPr="006B5CF4">
              <w:rPr>
                <w:lang w:eastAsia="en-US"/>
              </w:rPr>
              <w:t>x</w:t>
            </w:r>
          </w:p>
        </w:tc>
      </w:tr>
      <w:tr w:rsidR="006B5CF4" w:rsidRPr="006B5CF4" w14:paraId="58823F0F" w14:textId="77777777" w:rsidTr="003A22B0">
        <w:tc>
          <w:tcPr>
            <w:tcW w:w="3227" w:type="dxa"/>
            <w:vMerge/>
            <w:vAlign w:val="center"/>
          </w:tcPr>
          <w:p w14:paraId="072CEF6A" w14:textId="77777777" w:rsidR="006B5CF4" w:rsidRPr="006B5CF4" w:rsidRDefault="006B5CF4" w:rsidP="006B5CF4">
            <w:pPr>
              <w:ind w:right="-2"/>
              <w:jc w:val="center"/>
              <w:rPr>
                <w:color w:val="000000"/>
                <w:sz w:val="22"/>
                <w:szCs w:val="22"/>
                <w:lang w:eastAsia="en-US"/>
              </w:rPr>
            </w:pPr>
          </w:p>
        </w:tc>
        <w:tc>
          <w:tcPr>
            <w:tcW w:w="2126" w:type="dxa"/>
            <w:vMerge/>
            <w:vAlign w:val="center"/>
          </w:tcPr>
          <w:p w14:paraId="61E95AE5" w14:textId="77777777" w:rsidR="006B5CF4" w:rsidRPr="006B5CF4" w:rsidRDefault="006B5CF4" w:rsidP="006B5CF4">
            <w:pPr>
              <w:ind w:right="-2"/>
              <w:jc w:val="center"/>
              <w:rPr>
                <w:color w:val="000000"/>
                <w:sz w:val="22"/>
                <w:szCs w:val="22"/>
                <w:lang w:eastAsia="en-US"/>
              </w:rPr>
            </w:pPr>
          </w:p>
        </w:tc>
        <w:tc>
          <w:tcPr>
            <w:tcW w:w="1701" w:type="dxa"/>
            <w:vAlign w:val="center"/>
          </w:tcPr>
          <w:p w14:paraId="5050F588" w14:textId="77777777" w:rsidR="006B5CF4" w:rsidRPr="006B5CF4" w:rsidRDefault="006B5CF4" w:rsidP="006B5CF4">
            <w:pPr>
              <w:ind w:right="-2"/>
              <w:jc w:val="center"/>
              <w:rPr>
                <w:color w:val="000000"/>
                <w:sz w:val="22"/>
                <w:szCs w:val="22"/>
                <w:lang w:eastAsia="en-US"/>
              </w:rPr>
            </w:pPr>
            <w:r w:rsidRPr="006B5CF4">
              <w:rPr>
                <w:sz w:val="22"/>
                <w:lang w:eastAsia="en-US"/>
              </w:rPr>
              <w:t>с 01.01.2025</w:t>
            </w:r>
          </w:p>
        </w:tc>
        <w:tc>
          <w:tcPr>
            <w:tcW w:w="1276" w:type="dxa"/>
            <w:vAlign w:val="center"/>
          </w:tcPr>
          <w:p w14:paraId="4CE8434A" w14:textId="77777777" w:rsidR="006B5CF4" w:rsidRPr="006B5CF4" w:rsidRDefault="006B5CF4" w:rsidP="006B5CF4">
            <w:pPr>
              <w:jc w:val="center"/>
              <w:rPr>
                <w:sz w:val="22"/>
                <w:szCs w:val="22"/>
                <w:lang w:eastAsia="en-US"/>
              </w:rPr>
            </w:pPr>
            <w:r w:rsidRPr="006B5CF4">
              <w:rPr>
                <w:sz w:val="22"/>
                <w:szCs w:val="22"/>
                <w:lang w:eastAsia="en-US"/>
              </w:rPr>
              <w:t>44,00</w:t>
            </w:r>
          </w:p>
        </w:tc>
        <w:tc>
          <w:tcPr>
            <w:tcW w:w="1276" w:type="dxa"/>
            <w:vAlign w:val="center"/>
          </w:tcPr>
          <w:p w14:paraId="056A4268" w14:textId="77777777" w:rsidR="006B5CF4" w:rsidRPr="006B5CF4" w:rsidRDefault="006B5CF4" w:rsidP="006B5CF4">
            <w:pPr>
              <w:jc w:val="center"/>
              <w:rPr>
                <w:sz w:val="22"/>
                <w:szCs w:val="22"/>
                <w:lang w:eastAsia="en-US"/>
              </w:rPr>
            </w:pPr>
            <w:r w:rsidRPr="006B5CF4">
              <w:rPr>
                <w:lang w:eastAsia="en-US"/>
              </w:rPr>
              <w:t>x</w:t>
            </w:r>
          </w:p>
        </w:tc>
      </w:tr>
      <w:tr w:rsidR="006B5CF4" w:rsidRPr="006B5CF4" w14:paraId="43F1310B" w14:textId="77777777" w:rsidTr="003A22B0">
        <w:trPr>
          <w:trHeight w:val="70"/>
        </w:trPr>
        <w:tc>
          <w:tcPr>
            <w:tcW w:w="3227" w:type="dxa"/>
            <w:vMerge/>
            <w:vAlign w:val="center"/>
          </w:tcPr>
          <w:p w14:paraId="17BA13E5" w14:textId="77777777" w:rsidR="006B5CF4" w:rsidRPr="006B5CF4" w:rsidRDefault="006B5CF4" w:rsidP="006B5CF4">
            <w:pPr>
              <w:ind w:right="-2"/>
              <w:jc w:val="center"/>
              <w:rPr>
                <w:color w:val="000000"/>
                <w:sz w:val="22"/>
                <w:szCs w:val="22"/>
                <w:lang w:eastAsia="en-US"/>
              </w:rPr>
            </w:pPr>
          </w:p>
        </w:tc>
        <w:tc>
          <w:tcPr>
            <w:tcW w:w="2126" w:type="dxa"/>
            <w:vMerge/>
            <w:vAlign w:val="center"/>
          </w:tcPr>
          <w:p w14:paraId="5899EBD1" w14:textId="77777777" w:rsidR="006B5CF4" w:rsidRPr="006B5CF4" w:rsidRDefault="006B5CF4" w:rsidP="006B5CF4">
            <w:pPr>
              <w:ind w:right="-2"/>
              <w:jc w:val="center"/>
              <w:rPr>
                <w:color w:val="000000"/>
                <w:sz w:val="22"/>
                <w:szCs w:val="22"/>
                <w:lang w:eastAsia="en-US"/>
              </w:rPr>
            </w:pPr>
          </w:p>
        </w:tc>
        <w:tc>
          <w:tcPr>
            <w:tcW w:w="1701" w:type="dxa"/>
            <w:vAlign w:val="center"/>
          </w:tcPr>
          <w:p w14:paraId="23F89089" w14:textId="77777777" w:rsidR="006B5CF4" w:rsidRPr="006B5CF4" w:rsidRDefault="006B5CF4" w:rsidP="006B5CF4">
            <w:pPr>
              <w:ind w:right="-2"/>
              <w:jc w:val="center"/>
              <w:rPr>
                <w:color w:val="000000"/>
                <w:sz w:val="22"/>
                <w:szCs w:val="22"/>
                <w:lang w:eastAsia="en-US"/>
              </w:rPr>
            </w:pPr>
            <w:r w:rsidRPr="006B5CF4">
              <w:rPr>
                <w:sz w:val="22"/>
                <w:lang w:eastAsia="en-US"/>
              </w:rPr>
              <w:t>с 01.07.2025</w:t>
            </w:r>
          </w:p>
        </w:tc>
        <w:tc>
          <w:tcPr>
            <w:tcW w:w="1276" w:type="dxa"/>
            <w:vAlign w:val="center"/>
          </w:tcPr>
          <w:p w14:paraId="11CDA8EC" w14:textId="77777777" w:rsidR="006B5CF4" w:rsidRPr="006B5CF4" w:rsidRDefault="006B5CF4" w:rsidP="006B5CF4">
            <w:pPr>
              <w:jc w:val="center"/>
              <w:rPr>
                <w:sz w:val="22"/>
                <w:szCs w:val="22"/>
                <w:lang w:eastAsia="en-US"/>
              </w:rPr>
            </w:pPr>
            <w:r w:rsidRPr="006B5CF4">
              <w:rPr>
                <w:sz w:val="22"/>
                <w:szCs w:val="22"/>
                <w:lang w:eastAsia="en-US"/>
              </w:rPr>
              <w:t>78,24</w:t>
            </w:r>
          </w:p>
        </w:tc>
        <w:tc>
          <w:tcPr>
            <w:tcW w:w="1276" w:type="dxa"/>
            <w:vAlign w:val="center"/>
          </w:tcPr>
          <w:p w14:paraId="19D60E59" w14:textId="77777777" w:rsidR="006B5CF4" w:rsidRPr="006B5CF4" w:rsidRDefault="006B5CF4" w:rsidP="006B5CF4">
            <w:pPr>
              <w:jc w:val="center"/>
              <w:rPr>
                <w:sz w:val="22"/>
                <w:szCs w:val="22"/>
                <w:lang w:eastAsia="en-US"/>
              </w:rPr>
            </w:pPr>
            <w:r w:rsidRPr="006B5CF4">
              <w:rPr>
                <w:lang w:eastAsia="en-US"/>
              </w:rPr>
              <w:t>x</w:t>
            </w:r>
          </w:p>
        </w:tc>
      </w:tr>
      <w:tr w:rsidR="006B5CF4" w:rsidRPr="006B5CF4" w14:paraId="4769D6DB" w14:textId="77777777" w:rsidTr="003A22B0">
        <w:trPr>
          <w:trHeight w:val="70"/>
        </w:trPr>
        <w:tc>
          <w:tcPr>
            <w:tcW w:w="3227" w:type="dxa"/>
            <w:vMerge/>
            <w:vAlign w:val="center"/>
          </w:tcPr>
          <w:p w14:paraId="16F33C21" w14:textId="77777777" w:rsidR="006B5CF4" w:rsidRPr="006B5CF4" w:rsidRDefault="006B5CF4" w:rsidP="006B5CF4">
            <w:pPr>
              <w:ind w:right="-2"/>
              <w:jc w:val="center"/>
              <w:rPr>
                <w:color w:val="000000"/>
                <w:sz w:val="22"/>
                <w:szCs w:val="22"/>
                <w:lang w:eastAsia="en-US"/>
              </w:rPr>
            </w:pPr>
          </w:p>
        </w:tc>
        <w:tc>
          <w:tcPr>
            <w:tcW w:w="2126" w:type="dxa"/>
            <w:vMerge/>
            <w:vAlign w:val="center"/>
          </w:tcPr>
          <w:p w14:paraId="0C567C42" w14:textId="77777777" w:rsidR="006B5CF4" w:rsidRPr="006B5CF4" w:rsidRDefault="006B5CF4" w:rsidP="006B5CF4">
            <w:pPr>
              <w:ind w:right="-2"/>
              <w:jc w:val="center"/>
              <w:rPr>
                <w:color w:val="000000"/>
                <w:sz w:val="22"/>
                <w:szCs w:val="22"/>
                <w:lang w:eastAsia="en-US"/>
              </w:rPr>
            </w:pPr>
          </w:p>
        </w:tc>
        <w:tc>
          <w:tcPr>
            <w:tcW w:w="1701" w:type="dxa"/>
            <w:vAlign w:val="center"/>
          </w:tcPr>
          <w:p w14:paraId="6CE9A147" w14:textId="77777777" w:rsidR="006B5CF4" w:rsidRPr="006B5CF4" w:rsidRDefault="006B5CF4" w:rsidP="006B5CF4">
            <w:pPr>
              <w:ind w:right="-2"/>
              <w:jc w:val="center"/>
              <w:rPr>
                <w:color w:val="000000"/>
                <w:sz w:val="22"/>
                <w:szCs w:val="22"/>
                <w:lang w:eastAsia="en-US"/>
              </w:rPr>
            </w:pPr>
            <w:r w:rsidRPr="006B5CF4">
              <w:rPr>
                <w:sz w:val="22"/>
                <w:lang w:eastAsia="en-US"/>
              </w:rPr>
              <w:t>с 01.01.2026</w:t>
            </w:r>
          </w:p>
        </w:tc>
        <w:tc>
          <w:tcPr>
            <w:tcW w:w="1276" w:type="dxa"/>
            <w:vAlign w:val="center"/>
          </w:tcPr>
          <w:p w14:paraId="59DD0E90" w14:textId="77777777" w:rsidR="006B5CF4" w:rsidRPr="006B5CF4" w:rsidRDefault="006B5CF4" w:rsidP="006B5CF4">
            <w:pPr>
              <w:jc w:val="center"/>
              <w:rPr>
                <w:sz w:val="22"/>
                <w:szCs w:val="22"/>
                <w:lang w:eastAsia="en-US"/>
              </w:rPr>
            </w:pPr>
            <w:r w:rsidRPr="006B5CF4">
              <w:rPr>
                <w:sz w:val="22"/>
                <w:lang w:eastAsia="en-US"/>
              </w:rPr>
              <w:t>78,24</w:t>
            </w:r>
          </w:p>
        </w:tc>
        <w:tc>
          <w:tcPr>
            <w:tcW w:w="1276" w:type="dxa"/>
            <w:vAlign w:val="center"/>
          </w:tcPr>
          <w:p w14:paraId="10848833" w14:textId="77777777" w:rsidR="006B5CF4" w:rsidRPr="006B5CF4" w:rsidRDefault="006B5CF4" w:rsidP="006B5CF4">
            <w:pPr>
              <w:jc w:val="center"/>
              <w:rPr>
                <w:sz w:val="22"/>
                <w:szCs w:val="22"/>
                <w:lang w:eastAsia="en-US"/>
              </w:rPr>
            </w:pPr>
            <w:r w:rsidRPr="006B5CF4">
              <w:rPr>
                <w:lang w:eastAsia="en-US"/>
              </w:rPr>
              <w:t>x</w:t>
            </w:r>
          </w:p>
        </w:tc>
      </w:tr>
      <w:tr w:rsidR="006B5CF4" w:rsidRPr="006B5CF4" w14:paraId="41658787" w14:textId="77777777" w:rsidTr="003A22B0">
        <w:trPr>
          <w:trHeight w:val="70"/>
        </w:trPr>
        <w:tc>
          <w:tcPr>
            <w:tcW w:w="3227" w:type="dxa"/>
            <w:vMerge/>
            <w:vAlign w:val="center"/>
          </w:tcPr>
          <w:p w14:paraId="42647097" w14:textId="77777777" w:rsidR="006B5CF4" w:rsidRPr="006B5CF4" w:rsidRDefault="006B5CF4" w:rsidP="006B5CF4">
            <w:pPr>
              <w:ind w:right="-2"/>
              <w:jc w:val="center"/>
              <w:rPr>
                <w:color w:val="000000"/>
                <w:sz w:val="22"/>
                <w:szCs w:val="22"/>
                <w:lang w:eastAsia="en-US"/>
              </w:rPr>
            </w:pPr>
          </w:p>
        </w:tc>
        <w:tc>
          <w:tcPr>
            <w:tcW w:w="2126" w:type="dxa"/>
            <w:vMerge/>
            <w:vAlign w:val="center"/>
          </w:tcPr>
          <w:p w14:paraId="22403350" w14:textId="77777777" w:rsidR="006B5CF4" w:rsidRPr="006B5CF4" w:rsidRDefault="006B5CF4" w:rsidP="006B5CF4">
            <w:pPr>
              <w:ind w:right="-2"/>
              <w:jc w:val="center"/>
              <w:rPr>
                <w:color w:val="000000"/>
                <w:sz w:val="22"/>
                <w:szCs w:val="22"/>
                <w:lang w:eastAsia="en-US"/>
              </w:rPr>
            </w:pPr>
          </w:p>
        </w:tc>
        <w:tc>
          <w:tcPr>
            <w:tcW w:w="1701" w:type="dxa"/>
            <w:vAlign w:val="center"/>
          </w:tcPr>
          <w:p w14:paraId="13FD5177" w14:textId="77777777" w:rsidR="006B5CF4" w:rsidRPr="006B5CF4" w:rsidRDefault="006B5CF4" w:rsidP="006B5CF4">
            <w:pPr>
              <w:ind w:right="-2"/>
              <w:jc w:val="center"/>
              <w:rPr>
                <w:sz w:val="22"/>
                <w:lang w:eastAsia="en-US"/>
              </w:rPr>
            </w:pPr>
            <w:r w:rsidRPr="006B5CF4">
              <w:rPr>
                <w:sz w:val="22"/>
                <w:lang w:eastAsia="en-US"/>
              </w:rPr>
              <w:t>с 01.10.2026</w:t>
            </w:r>
          </w:p>
        </w:tc>
        <w:tc>
          <w:tcPr>
            <w:tcW w:w="1276" w:type="dxa"/>
            <w:vAlign w:val="center"/>
          </w:tcPr>
          <w:p w14:paraId="782B0E0E" w14:textId="77777777" w:rsidR="006B5CF4" w:rsidRPr="006B5CF4" w:rsidRDefault="006B5CF4" w:rsidP="006B5CF4">
            <w:pPr>
              <w:jc w:val="center"/>
              <w:rPr>
                <w:sz w:val="22"/>
                <w:lang w:eastAsia="en-US"/>
              </w:rPr>
            </w:pPr>
            <w:r w:rsidRPr="006B5CF4">
              <w:rPr>
                <w:sz w:val="22"/>
                <w:lang w:eastAsia="en-US"/>
              </w:rPr>
              <w:t>86,45</w:t>
            </w:r>
          </w:p>
        </w:tc>
        <w:tc>
          <w:tcPr>
            <w:tcW w:w="1276" w:type="dxa"/>
            <w:vAlign w:val="center"/>
          </w:tcPr>
          <w:p w14:paraId="26C72866" w14:textId="77777777" w:rsidR="006B5CF4" w:rsidRPr="006B5CF4" w:rsidRDefault="006B5CF4" w:rsidP="006B5CF4">
            <w:pPr>
              <w:jc w:val="center"/>
              <w:rPr>
                <w:lang w:eastAsia="en-US"/>
              </w:rPr>
            </w:pPr>
            <w:r w:rsidRPr="006B5CF4">
              <w:rPr>
                <w:lang w:eastAsia="en-US"/>
              </w:rPr>
              <w:t>x</w:t>
            </w:r>
          </w:p>
        </w:tc>
      </w:tr>
      <w:tr w:rsidR="006B5CF4" w:rsidRPr="006B5CF4" w14:paraId="039DCFFD" w14:textId="77777777" w:rsidTr="003A22B0">
        <w:trPr>
          <w:trHeight w:val="70"/>
        </w:trPr>
        <w:tc>
          <w:tcPr>
            <w:tcW w:w="3227" w:type="dxa"/>
            <w:vMerge/>
            <w:vAlign w:val="center"/>
          </w:tcPr>
          <w:p w14:paraId="6F0D21E7" w14:textId="77777777" w:rsidR="006B5CF4" w:rsidRPr="006B5CF4" w:rsidRDefault="006B5CF4" w:rsidP="006B5CF4">
            <w:pPr>
              <w:ind w:right="-2"/>
              <w:jc w:val="center"/>
              <w:rPr>
                <w:color w:val="000000"/>
                <w:sz w:val="22"/>
                <w:szCs w:val="22"/>
                <w:lang w:eastAsia="en-US"/>
              </w:rPr>
            </w:pPr>
          </w:p>
        </w:tc>
        <w:tc>
          <w:tcPr>
            <w:tcW w:w="2126" w:type="dxa"/>
            <w:vMerge/>
            <w:vAlign w:val="center"/>
          </w:tcPr>
          <w:p w14:paraId="65DA8F48" w14:textId="77777777" w:rsidR="006B5CF4" w:rsidRPr="006B5CF4" w:rsidRDefault="006B5CF4" w:rsidP="006B5CF4">
            <w:pPr>
              <w:ind w:right="-2"/>
              <w:jc w:val="center"/>
              <w:rPr>
                <w:color w:val="000000"/>
                <w:sz w:val="22"/>
                <w:szCs w:val="22"/>
                <w:lang w:eastAsia="en-US"/>
              </w:rPr>
            </w:pPr>
          </w:p>
        </w:tc>
        <w:tc>
          <w:tcPr>
            <w:tcW w:w="1701" w:type="dxa"/>
            <w:vAlign w:val="center"/>
          </w:tcPr>
          <w:p w14:paraId="0CB79A72" w14:textId="77777777" w:rsidR="006B5CF4" w:rsidRPr="006B5CF4" w:rsidRDefault="006B5CF4" w:rsidP="006B5CF4">
            <w:pPr>
              <w:ind w:right="-2"/>
              <w:jc w:val="center"/>
              <w:rPr>
                <w:sz w:val="22"/>
                <w:lang w:eastAsia="en-US"/>
              </w:rPr>
            </w:pPr>
            <w:r w:rsidRPr="006B5CF4">
              <w:rPr>
                <w:sz w:val="22"/>
                <w:lang w:eastAsia="en-US"/>
              </w:rPr>
              <w:t>с 01.01.2027</w:t>
            </w:r>
          </w:p>
        </w:tc>
        <w:tc>
          <w:tcPr>
            <w:tcW w:w="1276" w:type="dxa"/>
            <w:vAlign w:val="center"/>
          </w:tcPr>
          <w:p w14:paraId="7AACC05B" w14:textId="77777777" w:rsidR="006B5CF4" w:rsidRPr="006B5CF4" w:rsidRDefault="006B5CF4" w:rsidP="006B5CF4">
            <w:pPr>
              <w:jc w:val="center"/>
              <w:rPr>
                <w:sz w:val="22"/>
                <w:lang w:eastAsia="en-US"/>
              </w:rPr>
            </w:pPr>
            <w:r w:rsidRPr="006B5CF4">
              <w:rPr>
                <w:sz w:val="22"/>
                <w:lang w:eastAsia="en-US"/>
              </w:rPr>
              <w:t>81,08</w:t>
            </w:r>
          </w:p>
        </w:tc>
        <w:tc>
          <w:tcPr>
            <w:tcW w:w="1276" w:type="dxa"/>
            <w:vAlign w:val="center"/>
          </w:tcPr>
          <w:p w14:paraId="505C650F" w14:textId="77777777" w:rsidR="006B5CF4" w:rsidRPr="006B5CF4" w:rsidRDefault="006B5CF4" w:rsidP="006B5CF4">
            <w:pPr>
              <w:jc w:val="center"/>
              <w:rPr>
                <w:lang w:eastAsia="en-US"/>
              </w:rPr>
            </w:pPr>
            <w:r w:rsidRPr="006B5CF4">
              <w:rPr>
                <w:lang w:eastAsia="en-US"/>
              </w:rPr>
              <w:t>x</w:t>
            </w:r>
          </w:p>
        </w:tc>
      </w:tr>
      <w:tr w:rsidR="006B5CF4" w:rsidRPr="006B5CF4" w14:paraId="5532F536" w14:textId="77777777" w:rsidTr="003A22B0">
        <w:trPr>
          <w:trHeight w:val="70"/>
        </w:trPr>
        <w:tc>
          <w:tcPr>
            <w:tcW w:w="3227" w:type="dxa"/>
            <w:vMerge/>
            <w:vAlign w:val="center"/>
          </w:tcPr>
          <w:p w14:paraId="5840C0BA" w14:textId="77777777" w:rsidR="006B5CF4" w:rsidRPr="006B5CF4" w:rsidRDefault="006B5CF4" w:rsidP="006B5CF4">
            <w:pPr>
              <w:ind w:right="-2"/>
              <w:jc w:val="center"/>
              <w:rPr>
                <w:color w:val="000000"/>
                <w:sz w:val="22"/>
                <w:szCs w:val="22"/>
                <w:lang w:eastAsia="en-US"/>
              </w:rPr>
            </w:pPr>
          </w:p>
        </w:tc>
        <w:tc>
          <w:tcPr>
            <w:tcW w:w="2126" w:type="dxa"/>
            <w:vMerge/>
            <w:vAlign w:val="center"/>
          </w:tcPr>
          <w:p w14:paraId="472E72AA" w14:textId="77777777" w:rsidR="006B5CF4" w:rsidRPr="006B5CF4" w:rsidRDefault="006B5CF4" w:rsidP="006B5CF4">
            <w:pPr>
              <w:ind w:right="-2"/>
              <w:jc w:val="center"/>
              <w:rPr>
                <w:color w:val="000000"/>
                <w:sz w:val="22"/>
                <w:szCs w:val="22"/>
                <w:lang w:eastAsia="en-US"/>
              </w:rPr>
            </w:pPr>
          </w:p>
        </w:tc>
        <w:tc>
          <w:tcPr>
            <w:tcW w:w="1701" w:type="dxa"/>
            <w:vAlign w:val="center"/>
          </w:tcPr>
          <w:p w14:paraId="5BF1CE74" w14:textId="77777777" w:rsidR="006B5CF4" w:rsidRPr="006B5CF4" w:rsidRDefault="006B5CF4" w:rsidP="006B5CF4">
            <w:pPr>
              <w:ind w:right="-2"/>
              <w:jc w:val="center"/>
              <w:rPr>
                <w:sz w:val="22"/>
                <w:lang w:eastAsia="en-US"/>
              </w:rPr>
            </w:pPr>
            <w:r w:rsidRPr="006B5CF4">
              <w:rPr>
                <w:sz w:val="22"/>
                <w:lang w:eastAsia="en-US"/>
              </w:rPr>
              <w:t>с 01.07.2027</w:t>
            </w:r>
          </w:p>
        </w:tc>
        <w:tc>
          <w:tcPr>
            <w:tcW w:w="1276" w:type="dxa"/>
            <w:vAlign w:val="center"/>
          </w:tcPr>
          <w:p w14:paraId="668A2B27" w14:textId="77777777" w:rsidR="006B5CF4" w:rsidRPr="006B5CF4" w:rsidRDefault="006B5CF4" w:rsidP="006B5CF4">
            <w:pPr>
              <w:jc w:val="center"/>
              <w:rPr>
                <w:sz w:val="22"/>
                <w:lang w:eastAsia="en-US"/>
              </w:rPr>
            </w:pPr>
            <w:r w:rsidRPr="006B5CF4">
              <w:rPr>
                <w:sz w:val="22"/>
                <w:lang w:eastAsia="en-US"/>
              </w:rPr>
              <w:t>81,08</w:t>
            </w:r>
          </w:p>
        </w:tc>
        <w:tc>
          <w:tcPr>
            <w:tcW w:w="1276" w:type="dxa"/>
            <w:vAlign w:val="center"/>
          </w:tcPr>
          <w:p w14:paraId="5DA67067" w14:textId="77777777" w:rsidR="006B5CF4" w:rsidRPr="006B5CF4" w:rsidRDefault="006B5CF4" w:rsidP="006B5CF4">
            <w:pPr>
              <w:jc w:val="center"/>
              <w:rPr>
                <w:lang w:eastAsia="en-US"/>
              </w:rPr>
            </w:pPr>
            <w:r w:rsidRPr="006B5CF4">
              <w:rPr>
                <w:lang w:eastAsia="en-US"/>
              </w:rPr>
              <w:t>x</w:t>
            </w:r>
          </w:p>
        </w:tc>
      </w:tr>
      <w:tr w:rsidR="006B5CF4" w:rsidRPr="006B5CF4" w14:paraId="2A34BEF1" w14:textId="77777777" w:rsidTr="003A22B0">
        <w:trPr>
          <w:trHeight w:val="385"/>
        </w:trPr>
        <w:tc>
          <w:tcPr>
            <w:tcW w:w="3227" w:type="dxa"/>
            <w:vMerge/>
            <w:vAlign w:val="center"/>
          </w:tcPr>
          <w:p w14:paraId="1EF5F1A2" w14:textId="77777777" w:rsidR="006B5CF4" w:rsidRPr="006B5CF4" w:rsidRDefault="006B5CF4" w:rsidP="006B5CF4">
            <w:pPr>
              <w:ind w:right="-2"/>
              <w:jc w:val="center"/>
              <w:rPr>
                <w:color w:val="000000"/>
                <w:sz w:val="22"/>
                <w:szCs w:val="22"/>
                <w:lang w:eastAsia="en-US"/>
              </w:rPr>
            </w:pPr>
          </w:p>
        </w:tc>
        <w:tc>
          <w:tcPr>
            <w:tcW w:w="6379" w:type="dxa"/>
            <w:gridSpan w:val="4"/>
            <w:vAlign w:val="center"/>
          </w:tcPr>
          <w:p w14:paraId="5C43A599" w14:textId="77777777" w:rsidR="006B5CF4" w:rsidRPr="006B5CF4" w:rsidRDefault="006B5CF4" w:rsidP="006B5CF4">
            <w:pPr>
              <w:ind w:right="-2"/>
              <w:jc w:val="center"/>
              <w:rPr>
                <w:color w:val="000000"/>
                <w:sz w:val="22"/>
                <w:szCs w:val="22"/>
                <w:lang w:eastAsia="en-US"/>
              </w:rPr>
            </w:pPr>
            <w:r w:rsidRPr="006B5CF4">
              <w:rPr>
                <w:sz w:val="22"/>
                <w:szCs w:val="22"/>
                <w:lang w:eastAsia="en-US"/>
              </w:rPr>
              <w:t>Население (тарифы указываются с учетом НДС) *</w:t>
            </w:r>
          </w:p>
        </w:tc>
      </w:tr>
      <w:tr w:rsidR="006B5CF4" w:rsidRPr="006B5CF4" w14:paraId="19834673" w14:textId="77777777" w:rsidTr="003A22B0">
        <w:tc>
          <w:tcPr>
            <w:tcW w:w="3227" w:type="dxa"/>
            <w:vMerge/>
            <w:vAlign w:val="center"/>
          </w:tcPr>
          <w:p w14:paraId="448DEDA8" w14:textId="77777777" w:rsidR="006B5CF4" w:rsidRPr="006B5CF4" w:rsidRDefault="006B5CF4" w:rsidP="006B5CF4">
            <w:pPr>
              <w:ind w:right="-2"/>
              <w:jc w:val="center"/>
              <w:rPr>
                <w:color w:val="000000"/>
                <w:sz w:val="22"/>
                <w:szCs w:val="22"/>
                <w:lang w:eastAsia="en-US"/>
              </w:rPr>
            </w:pPr>
          </w:p>
        </w:tc>
        <w:tc>
          <w:tcPr>
            <w:tcW w:w="2126" w:type="dxa"/>
            <w:vMerge w:val="restart"/>
            <w:vAlign w:val="center"/>
          </w:tcPr>
          <w:p w14:paraId="13E31229" w14:textId="77777777" w:rsidR="006B5CF4" w:rsidRPr="006B5CF4" w:rsidRDefault="006B5CF4" w:rsidP="006B5CF4">
            <w:pPr>
              <w:ind w:right="-2"/>
              <w:jc w:val="center"/>
              <w:rPr>
                <w:color w:val="000000"/>
                <w:sz w:val="22"/>
                <w:szCs w:val="22"/>
                <w:lang w:eastAsia="en-US"/>
              </w:rPr>
            </w:pPr>
            <w:r w:rsidRPr="006B5CF4">
              <w:rPr>
                <w:color w:val="000000"/>
                <w:sz w:val="22"/>
                <w:szCs w:val="22"/>
                <w:lang w:eastAsia="en-US"/>
              </w:rPr>
              <w:t>Одноставочный</w:t>
            </w:r>
          </w:p>
          <w:p w14:paraId="093C775B" w14:textId="77777777" w:rsidR="006B5CF4" w:rsidRPr="006B5CF4" w:rsidRDefault="006B5CF4" w:rsidP="006B5CF4">
            <w:pPr>
              <w:ind w:right="-2"/>
              <w:jc w:val="center"/>
              <w:rPr>
                <w:color w:val="000000"/>
                <w:sz w:val="22"/>
                <w:szCs w:val="22"/>
                <w:lang w:eastAsia="en-US"/>
              </w:rPr>
            </w:pPr>
            <w:r w:rsidRPr="006B5CF4">
              <w:rPr>
                <w:color w:val="000000"/>
                <w:sz w:val="22"/>
                <w:szCs w:val="22"/>
                <w:lang w:eastAsia="en-US"/>
              </w:rPr>
              <w:t>руб./м</w:t>
            </w:r>
            <w:r w:rsidRPr="006B5CF4">
              <w:rPr>
                <w:color w:val="000000"/>
                <w:sz w:val="22"/>
                <w:szCs w:val="22"/>
                <w:vertAlign w:val="superscript"/>
                <w:lang w:eastAsia="en-US"/>
              </w:rPr>
              <w:t>3</w:t>
            </w:r>
          </w:p>
        </w:tc>
        <w:tc>
          <w:tcPr>
            <w:tcW w:w="1701" w:type="dxa"/>
            <w:vAlign w:val="center"/>
          </w:tcPr>
          <w:p w14:paraId="6FBB83F8" w14:textId="77777777" w:rsidR="006B5CF4" w:rsidRPr="006B5CF4" w:rsidRDefault="006B5CF4" w:rsidP="006B5CF4">
            <w:pPr>
              <w:ind w:right="-2"/>
              <w:jc w:val="center"/>
              <w:rPr>
                <w:color w:val="000000"/>
                <w:sz w:val="22"/>
                <w:szCs w:val="22"/>
                <w:lang w:eastAsia="en-US"/>
              </w:rPr>
            </w:pPr>
            <w:r w:rsidRPr="006B5CF4">
              <w:rPr>
                <w:sz w:val="22"/>
                <w:lang w:eastAsia="en-US"/>
              </w:rPr>
              <w:t>с 01.01.2023</w:t>
            </w:r>
          </w:p>
        </w:tc>
        <w:tc>
          <w:tcPr>
            <w:tcW w:w="1276" w:type="dxa"/>
            <w:vAlign w:val="center"/>
          </w:tcPr>
          <w:p w14:paraId="07C2BDDA" w14:textId="77777777" w:rsidR="006B5CF4" w:rsidRPr="006B5CF4" w:rsidRDefault="006B5CF4" w:rsidP="006B5CF4">
            <w:pPr>
              <w:jc w:val="center"/>
              <w:rPr>
                <w:sz w:val="22"/>
                <w:szCs w:val="22"/>
                <w:lang w:eastAsia="en-US"/>
              </w:rPr>
            </w:pPr>
            <w:r w:rsidRPr="006B5CF4">
              <w:rPr>
                <w:sz w:val="22"/>
                <w:szCs w:val="22"/>
                <w:lang w:eastAsia="en-US"/>
              </w:rPr>
              <w:t>46,90</w:t>
            </w:r>
          </w:p>
        </w:tc>
        <w:tc>
          <w:tcPr>
            <w:tcW w:w="1276" w:type="dxa"/>
            <w:vAlign w:val="center"/>
          </w:tcPr>
          <w:p w14:paraId="54FA184E" w14:textId="77777777" w:rsidR="006B5CF4" w:rsidRPr="006B5CF4" w:rsidRDefault="006B5CF4" w:rsidP="006B5CF4">
            <w:pPr>
              <w:jc w:val="center"/>
              <w:rPr>
                <w:sz w:val="22"/>
                <w:szCs w:val="22"/>
                <w:lang w:eastAsia="en-US"/>
              </w:rPr>
            </w:pPr>
            <w:r w:rsidRPr="006B5CF4">
              <w:rPr>
                <w:lang w:eastAsia="en-US"/>
              </w:rPr>
              <w:t>x</w:t>
            </w:r>
          </w:p>
        </w:tc>
      </w:tr>
      <w:tr w:rsidR="006B5CF4" w:rsidRPr="006B5CF4" w14:paraId="7468D771" w14:textId="77777777" w:rsidTr="003A22B0">
        <w:tc>
          <w:tcPr>
            <w:tcW w:w="3227" w:type="dxa"/>
            <w:vMerge/>
            <w:vAlign w:val="center"/>
          </w:tcPr>
          <w:p w14:paraId="5C3262A6" w14:textId="77777777" w:rsidR="006B5CF4" w:rsidRPr="006B5CF4" w:rsidRDefault="006B5CF4" w:rsidP="006B5CF4">
            <w:pPr>
              <w:ind w:right="-2"/>
              <w:jc w:val="center"/>
              <w:rPr>
                <w:color w:val="000000"/>
                <w:sz w:val="22"/>
                <w:szCs w:val="22"/>
                <w:lang w:eastAsia="en-US"/>
              </w:rPr>
            </w:pPr>
          </w:p>
        </w:tc>
        <w:tc>
          <w:tcPr>
            <w:tcW w:w="2126" w:type="dxa"/>
            <w:vMerge/>
            <w:vAlign w:val="center"/>
          </w:tcPr>
          <w:p w14:paraId="13FF4EFA" w14:textId="77777777" w:rsidR="006B5CF4" w:rsidRPr="006B5CF4" w:rsidRDefault="006B5CF4" w:rsidP="006B5CF4">
            <w:pPr>
              <w:ind w:right="-2"/>
              <w:jc w:val="center"/>
              <w:rPr>
                <w:color w:val="000000"/>
                <w:sz w:val="22"/>
                <w:szCs w:val="22"/>
                <w:lang w:eastAsia="en-US"/>
              </w:rPr>
            </w:pPr>
          </w:p>
        </w:tc>
        <w:tc>
          <w:tcPr>
            <w:tcW w:w="1701" w:type="dxa"/>
            <w:vAlign w:val="center"/>
          </w:tcPr>
          <w:p w14:paraId="44858A09" w14:textId="77777777" w:rsidR="006B5CF4" w:rsidRPr="006B5CF4" w:rsidRDefault="006B5CF4" w:rsidP="006B5CF4">
            <w:pPr>
              <w:ind w:right="-2"/>
              <w:jc w:val="center"/>
              <w:rPr>
                <w:color w:val="000000"/>
                <w:sz w:val="22"/>
                <w:szCs w:val="22"/>
                <w:lang w:eastAsia="en-US"/>
              </w:rPr>
            </w:pPr>
            <w:r w:rsidRPr="006B5CF4">
              <w:rPr>
                <w:sz w:val="22"/>
                <w:lang w:eastAsia="en-US"/>
              </w:rPr>
              <w:t>с 01.01.2024</w:t>
            </w:r>
          </w:p>
        </w:tc>
        <w:tc>
          <w:tcPr>
            <w:tcW w:w="1276" w:type="dxa"/>
            <w:vAlign w:val="center"/>
          </w:tcPr>
          <w:p w14:paraId="520D6478" w14:textId="77777777" w:rsidR="006B5CF4" w:rsidRPr="006B5CF4" w:rsidRDefault="006B5CF4" w:rsidP="006B5CF4">
            <w:pPr>
              <w:jc w:val="center"/>
              <w:rPr>
                <w:sz w:val="22"/>
                <w:szCs w:val="22"/>
                <w:lang w:eastAsia="en-US"/>
              </w:rPr>
            </w:pPr>
            <w:r w:rsidRPr="006B5CF4">
              <w:rPr>
                <w:sz w:val="22"/>
                <w:szCs w:val="22"/>
                <w:lang w:eastAsia="en-US"/>
              </w:rPr>
              <w:t>46,90</w:t>
            </w:r>
          </w:p>
        </w:tc>
        <w:tc>
          <w:tcPr>
            <w:tcW w:w="1276" w:type="dxa"/>
            <w:vAlign w:val="center"/>
          </w:tcPr>
          <w:p w14:paraId="66D42A54" w14:textId="77777777" w:rsidR="006B5CF4" w:rsidRPr="006B5CF4" w:rsidRDefault="006B5CF4" w:rsidP="006B5CF4">
            <w:pPr>
              <w:jc w:val="center"/>
              <w:rPr>
                <w:sz w:val="22"/>
                <w:szCs w:val="22"/>
                <w:lang w:eastAsia="en-US"/>
              </w:rPr>
            </w:pPr>
            <w:r w:rsidRPr="006B5CF4">
              <w:rPr>
                <w:lang w:eastAsia="en-US"/>
              </w:rPr>
              <w:t>x</w:t>
            </w:r>
          </w:p>
        </w:tc>
      </w:tr>
      <w:tr w:rsidR="006B5CF4" w:rsidRPr="006B5CF4" w14:paraId="4F4A1729" w14:textId="77777777" w:rsidTr="003A22B0">
        <w:tc>
          <w:tcPr>
            <w:tcW w:w="3227" w:type="dxa"/>
            <w:vMerge/>
            <w:vAlign w:val="center"/>
          </w:tcPr>
          <w:p w14:paraId="751DFEB6" w14:textId="77777777" w:rsidR="006B5CF4" w:rsidRPr="006B5CF4" w:rsidRDefault="006B5CF4" w:rsidP="006B5CF4">
            <w:pPr>
              <w:ind w:right="-2"/>
              <w:jc w:val="center"/>
              <w:rPr>
                <w:color w:val="000000"/>
                <w:sz w:val="22"/>
                <w:szCs w:val="22"/>
                <w:lang w:eastAsia="en-US"/>
              </w:rPr>
            </w:pPr>
          </w:p>
        </w:tc>
        <w:tc>
          <w:tcPr>
            <w:tcW w:w="2126" w:type="dxa"/>
            <w:vMerge/>
            <w:vAlign w:val="center"/>
          </w:tcPr>
          <w:p w14:paraId="1AC18547" w14:textId="77777777" w:rsidR="006B5CF4" w:rsidRPr="006B5CF4" w:rsidRDefault="006B5CF4" w:rsidP="006B5CF4">
            <w:pPr>
              <w:ind w:right="-2"/>
              <w:jc w:val="center"/>
              <w:rPr>
                <w:color w:val="000000"/>
                <w:sz w:val="22"/>
                <w:szCs w:val="22"/>
                <w:lang w:eastAsia="en-US"/>
              </w:rPr>
            </w:pPr>
          </w:p>
        </w:tc>
        <w:tc>
          <w:tcPr>
            <w:tcW w:w="1701" w:type="dxa"/>
            <w:vAlign w:val="center"/>
          </w:tcPr>
          <w:p w14:paraId="0D22C3B2" w14:textId="77777777" w:rsidR="006B5CF4" w:rsidRPr="006B5CF4" w:rsidRDefault="006B5CF4" w:rsidP="006B5CF4">
            <w:pPr>
              <w:ind w:right="-2"/>
              <w:jc w:val="center"/>
              <w:rPr>
                <w:color w:val="000000"/>
                <w:sz w:val="22"/>
                <w:szCs w:val="22"/>
                <w:lang w:eastAsia="en-US"/>
              </w:rPr>
            </w:pPr>
            <w:r w:rsidRPr="006B5CF4">
              <w:rPr>
                <w:sz w:val="22"/>
                <w:lang w:eastAsia="en-US"/>
              </w:rPr>
              <w:t>с 01.07.2024</w:t>
            </w:r>
          </w:p>
        </w:tc>
        <w:tc>
          <w:tcPr>
            <w:tcW w:w="1276" w:type="dxa"/>
            <w:vAlign w:val="center"/>
          </w:tcPr>
          <w:p w14:paraId="09BA4169" w14:textId="77777777" w:rsidR="006B5CF4" w:rsidRPr="006B5CF4" w:rsidRDefault="006B5CF4" w:rsidP="006B5CF4">
            <w:pPr>
              <w:jc w:val="center"/>
              <w:rPr>
                <w:sz w:val="22"/>
                <w:szCs w:val="22"/>
                <w:lang w:eastAsia="en-US"/>
              </w:rPr>
            </w:pPr>
            <w:r w:rsidRPr="006B5CF4">
              <w:rPr>
                <w:sz w:val="22"/>
                <w:szCs w:val="22"/>
                <w:lang w:eastAsia="en-US"/>
              </w:rPr>
              <w:t>52,80</w:t>
            </w:r>
          </w:p>
        </w:tc>
        <w:tc>
          <w:tcPr>
            <w:tcW w:w="1276" w:type="dxa"/>
            <w:vAlign w:val="center"/>
          </w:tcPr>
          <w:p w14:paraId="496C0008" w14:textId="77777777" w:rsidR="006B5CF4" w:rsidRPr="006B5CF4" w:rsidRDefault="006B5CF4" w:rsidP="006B5CF4">
            <w:pPr>
              <w:jc w:val="center"/>
              <w:rPr>
                <w:sz w:val="22"/>
                <w:szCs w:val="22"/>
                <w:lang w:eastAsia="en-US"/>
              </w:rPr>
            </w:pPr>
            <w:r w:rsidRPr="006B5CF4">
              <w:rPr>
                <w:lang w:eastAsia="en-US"/>
              </w:rPr>
              <w:t>x</w:t>
            </w:r>
          </w:p>
        </w:tc>
      </w:tr>
      <w:tr w:rsidR="006B5CF4" w:rsidRPr="006B5CF4" w14:paraId="3BEE8C1C" w14:textId="77777777" w:rsidTr="003A22B0">
        <w:tc>
          <w:tcPr>
            <w:tcW w:w="3227" w:type="dxa"/>
            <w:vMerge/>
            <w:vAlign w:val="center"/>
          </w:tcPr>
          <w:p w14:paraId="68675B15" w14:textId="77777777" w:rsidR="006B5CF4" w:rsidRPr="006B5CF4" w:rsidRDefault="006B5CF4" w:rsidP="006B5CF4">
            <w:pPr>
              <w:ind w:right="-2"/>
              <w:jc w:val="center"/>
              <w:rPr>
                <w:color w:val="000000"/>
                <w:sz w:val="22"/>
                <w:szCs w:val="22"/>
                <w:lang w:eastAsia="en-US"/>
              </w:rPr>
            </w:pPr>
          </w:p>
        </w:tc>
        <w:tc>
          <w:tcPr>
            <w:tcW w:w="2126" w:type="dxa"/>
            <w:vMerge/>
            <w:vAlign w:val="center"/>
          </w:tcPr>
          <w:p w14:paraId="601E10A4" w14:textId="77777777" w:rsidR="006B5CF4" w:rsidRPr="006B5CF4" w:rsidRDefault="006B5CF4" w:rsidP="006B5CF4">
            <w:pPr>
              <w:ind w:right="-2"/>
              <w:jc w:val="center"/>
              <w:rPr>
                <w:color w:val="000000"/>
                <w:sz w:val="22"/>
                <w:szCs w:val="22"/>
                <w:lang w:eastAsia="en-US"/>
              </w:rPr>
            </w:pPr>
          </w:p>
        </w:tc>
        <w:tc>
          <w:tcPr>
            <w:tcW w:w="1701" w:type="dxa"/>
            <w:vAlign w:val="center"/>
          </w:tcPr>
          <w:p w14:paraId="7C713F83" w14:textId="77777777" w:rsidR="006B5CF4" w:rsidRPr="006B5CF4" w:rsidRDefault="006B5CF4" w:rsidP="006B5CF4">
            <w:pPr>
              <w:ind w:right="-2"/>
              <w:jc w:val="center"/>
              <w:rPr>
                <w:sz w:val="22"/>
                <w:lang w:eastAsia="en-US"/>
              </w:rPr>
            </w:pPr>
            <w:r w:rsidRPr="006B5CF4">
              <w:rPr>
                <w:sz w:val="22"/>
                <w:lang w:eastAsia="en-US"/>
              </w:rPr>
              <w:t>с 01.01.2025</w:t>
            </w:r>
          </w:p>
        </w:tc>
        <w:tc>
          <w:tcPr>
            <w:tcW w:w="1276" w:type="dxa"/>
            <w:vAlign w:val="center"/>
          </w:tcPr>
          <w:p w14:paraId="1F9E7FED" w14:textId="77777777" w:rsidR="006B5CF4" w:rsidRPr="006B5CF4" w:rsidRDefault="006B5CF4" w:rsidP="006B5CF4">
            <w:pPr>
              <w:jc w:val="center"/>
              <w:rPr>
                <w:sz w:val="22"/>
                <w:szCs w:val="22"/>
                <w:lang w:eastAsia="en-US"/>
              </w:rPr>
            </w:pPr>
            <w:r w:rsidRPr="006B5CF4">
              <w:rPr>
                <w:sz w:val="22"/>
                <w:szCs w:val="22"/>
                <w:lang w:eastAsia="en-US"/>
              </w:rPr>
              <w:t>52,80</w:t>
            </w:r>
          </w:p>
        </w:tc>
        <w:tc>
          <w:tcPr>
            <w:tcW w:w="1276" w:type="dxa"/>
            <w:vAlign w:val="center"/>
          </w:tcPr>
          <w:p w14:paraId="1E9E59FA" w14:textId="77777777" w:rsidR="006B5CF4" w:rsidRPr="006B5CF4" w:rsidRDefault="006B5CF4" w:rsidP="006B5CF4">
            <w:pPr>
              <w:jc w:val="center"/>
              <w:rPr>
                <w:lang w:eastAsia="en-US"/>
              </w:rPr>
            </w:pPr>
            <w:r w:rsidRPr="006B5CF4">
              <w:rPr>
                <w:lang w:eastAsia="en-US"/>
              </w:rPr>
              <w:t>x</w:t>
            </w:r>
          </w:p>
        </w:tc>
      </w:tr>
      <w:tr w:rsidR="006B5CF4" w:rsidRPr="006B5CF4" w14:paraId="36E39115" w14:textId="77777777" w:rsidTr="003A22B0">
        <w:tc>
          <w:tcPr>
            <w:tcW w:w="3227" w:type="dxa"/>
            <w:vMerge/>
            <w:vAlign w:val="center"/>
          </w:tcPr>
          <w:p w14:paraId="4981E22B" w14:textId="77777777" w:rsidR="006B5CF4" w:rsidRPr="006B5CF4" w:rsidRDefault="006B5CF4" w:rsidP="006B5CF4">
            <w:pPr>
              <w:ind w:right="-2"/>
              <w:jc w:val="center"/>
              <w:rPr>
                <w:color w:val="000000"/>
                <w:sz w:val="22"/>
                <w:szCs w:val="22"/>
                <w:lang w:eastAsia="en-US"/>
              </w:rPr>
            </w:pPr>
          </w:p>
        </w:tc>
        <w:tc>
          <w:tcPr>
            <w:tcW w:w="2126" w:type="dxa"/>
            <w:vMerge/>
            <w:vAlign w:val="center"/>
          </w:tcPr>
          <w:p w14:paraId="16CE56DA" w14:textId="77777777" w:rsidR="006B5CF4" w:rsidRPr="006B5CF4" w:rsidRDefault="006B5CF4" w:rsidP="006B5CF4">
            <w:pPr>
              <w:ind w:right="-2"/>
              <w:jc w:val="center"/>
              <w:rPr>
                <w:color w:val="000000"/>
                <w:sz w:val="22"/>
                <w:szCs w:val="22"/>
                <w:lang w:eastAsia="en-US"/>
              </w:rPr>
            </w:pPr>
          </w:p>
        </w:tc>
        <w:tc>
          <w:tcPr>
            <w:tcW w:w="1701" w:type="dxa"/>
            <w:vAlign w:val="center"/>
          </w:tcPr>
          <w:p w14:paraId="04E6AAC3" w14:textId="77777777" w:rsidR="006B5CF4" w:rsidRPr="006B5CF4" w:rsidRDefault="006B5CF4" w:rsidP="006B5CF4">
            <w:pPr>
              <w:ind w:right="-2"/>
              <w:jc w:val="center"/>
              <w:rPr>
                <w:color w:val="000000"/>
                <w:sz w:val="22"/>
                <w:szCs w:val="22"/>
                <w:lang w:eastAsia="en-US"/>
              </w:rPr>
            </w:pPr>
            <w:r w:rsidRPr="006B5CF4">
              <w:rPr>
                <w:sz w:val="22"/>
                <w:lang w:eastAsia="en-US"/>
              </w:rPr>
              <w:t>с 01.07.2025</w:t>
            </w:r>
          </w:p>
        </w:tc>
        <w:tc>
          <w:tcPr>
            <w:tcW w:w="1276" w:type="dxa"/>
            <w:vAlign w:val="center"/>
          </w:tcPr>
          <w:p w14:paraId="2031ABD8" w14:textId="77777777" w:rsidR="006B5CF4" w:rsidRPr="006B5CF4" w:rsidRDefault="006B5CF4" w:rsidP="006B5CF4">
            <w:pPr>
              <w:jc w:val="center"/>
              <w:rPr>
                <w:sz w:val="22"/>
                <w:szCs w:val="22"/>
                <w:lang w:eastAsia="en-US"/>
              </w:rPr>
            </w:pPr>
            <w:r w:rsidRPr="006B5CF4">
              <w:rPr>
                <w:sz w:val="22"/>
                <w:szCs w:val="22"/>
                <w:lang w:eastAsia="en-US"/>
              </w:rPr>
              <w:t>93,89</w:t>
            </w:r>
          </w:p>
        </w:tc>
        <w:tc>
          <w:tcPr>
            <w:tcW w:w="1276" w:type="dxa"/>
            <w:vAlign w:val="center"/>
          </w:tcPr>
          <w:p w14:paraId="2C9A4F5E" w14:textId="77777777" w:rsidR="006B5CF4" w:rsidRPr="006B5CF4" w:rsidRDefault="006B5CF4" w:rsidP="006B5CF4">
            <w:pPr>
              <w:jc w:val="center"/>
              <w:rPr>
                <w:sz w:val="22"/>
                <w:szCs w:val="22"/>
                <w:lang w:eastAsia="en-US"/>
              </w:rPr>
            </w:pPr>
            <w:r w:rsidRPr="006B5CF4">
              <w:rPr>
                <w:lang w:eastAsia="en-US"/>
              </w:rPr>
              <w:t>x</w:t>
            </w:r>
          </w:p>
        </w:tc>
      </w:tr>
      <w:tr w:rsidR="006B5CF4" w:rsidRPr="006B5CF4" w14:paraId="5D8D1E1C" w14:textId="77777777" w:rsidTr="003A22B0">
        <w:tc>
          <w:tcPr>
            <w:tcW w:w="3227" w:type="dxa"/>
            <w:vAlign w:val="center"/>
          </w:tcPr>
          <w:p w14:paraId="5341947D" w14:textId="77777777" w:rsidR="006B5CF4" w:rsidRPr="006B5CF4" w:rsidRDefault="006B5CF4" w:rsidP="006B5CF4">
            <w:pPr>
              <w:ind w:right="-2"/>
              <w:jc w:val="center"/>
              <w:rPr>
                <w:color w:val="000000"/>
                <w:sz w:val="22"/>
                <w:szCs w:val="22"/>
                <w:lang w:eastAsia="en-US"/>
              </w:rPr>
            </w:pPr>
            <w:r w:rsidRPr="006B5CF4">
              <w:rPr>
                <w:color w:val="000000"/>
                <w:sz w:val="22"/>
                <w:szCs w:val="22"/>
                <w:lang w:eastAsia="en-US"/>
              </w:rPr>
              <w:t>1</w:t>
            </w:r>
          </w:p>
        </w:tc>
        <w:tc>
          <w:tcPr>
            <w:tcW w:w="2126" w:type="dxa"/>
            <w:vAlign w:val="center"/>
          </w:tcPr>
          <w:p w14:paraId="15EA72A7" w14:textId="77777777" w:rsidR="006B5CF4" w:rsidRPr="006B5CF4" w:rsidRDefault="006B5CF4" w:rsidP="006B5CF4">
            <w:pPr>
              <w:ind w:right="-2"/>
              <w:jc w:val="center"/>
              <w:rPr>
                <w:color w:val="000000"/>
                <w:sz w:val="22"/>
                <w:szCs w:val="22"/>
                <w:lang w:eastAsia="en-US"/>
              </w:rPr>
            </w:pPr>
            <w:r w:rsidRPr="006B5CF4">
              <w:rPr>
                <w:color w:val="000000"/>
                <w:sz w:val="22"/>
                <w:szCs w:val="22"/>
                <w:lang w:eastAsia="en-US"/>
              </w:rPr>
              <w:t>2</w:t>
            </w:r>
          </w:p>
        </w:tc>
        <w:tc>
          <w:tcPr>
            <w:tcW w:w="1701" w:type="dxa"/>
            <w:vAlign w:val="center"/>
          </w:tcPr>
          <w:p w14:paraId="5E3D3214" w14:textId="77777777" w:rsidR="006B5CF4" w:rsidRPr="006B5CF4" w:rsidRDefault="006B5CF4" w:rsidP="006B5CF4">
            <w:pPr>
              <w:ind w:right="-2"/>
              <w:jc w:val="center"/>
              <w:rPr>
                <w:sz w:val="22"/>
                <w:lang w:eastAsia="en-US"/>
              </w:rPr>
            </w:pPr>
            <w:r w:rsidRPr="006B5CF4">
              <w:rPr>
                <w:sz w:val="22"/>
                <w:lang w:eastAsia="en-US"/>
              </w:rPr>
              <w:t>3</w:t>
            </w:r>
          </w:p>
        </w:tc>
        <w:tc>
          <w:tcPr>
            <w:tcW w:w="1276" w:type="dxa"/>
            <w:vAlign w:val="center"/>
          </w:tcPr>
          <w:p w14:paraId="6CB7190E" w14:textId="77777777" w:rsidR="006B5CF4" w:rsidRPr="006B5CF4" w:rsidRDefault="006B5CF4" w:rsidP="006B5CF4">
            <w:pPr>
              <w:jc w:val="center"/>
              <w:rPr>
                <w:sz w:val="22"/>
                <w:szCs w:val="22"/>
                <w:lang w:eastAsia="en-US"/>
              </w:rPr>
            </w:pPr>
            <w:r w:rsidRPr="006B5CF4">
              <w:rPr>
                <w:sz w:val="22"/>
                <w:szCs w:val="22"/>
                <w:lang w:eastAsia="en-US"/>
              </w:rPr>
              <w:t>4</w:t>
            </w:r>
          </w:p>
        </w:tc>
        <w:tc>
          <w:tcPr>
            <w:tcW w:w="1276" w:type="dxa"/>
            <w:vAlign w:val="center"/>
          </w:tcPr>
          <w:p w14:paraId="47492E96" w14:textId="77777777" w:rsidR="006B5CF4" w:rsidRPr="006B5CF4" w:rsidRDefault="006B5CF4" w:rsidP="006B5CF4">
            <w:pPr>
              <w:jc w:val="center"/>
              <w:rPr>
                <w:lang w:eastAsia="en-US"/>
              </w:rPr>
            </w:pPr>
            <w:r w:rsidRPr="006B5CF4">
              <w:rPr>
                <w:lang w:eastAsia="en-US"/>
              </w:rPr>
              <w:t>5</w:t>
            </w:r>
          </w:p>
        </w:tc>
      </w:tr>
      <w:tr w:rsidR="006B5CF4" w:rsidRPr="006B5CF4" w14:paraId="70450F89" w14:textId="77777777" w:rsidTr="003A22B0">
        <w:tc>
          <w:tcPr>
            <w:tcW w:w="3227" w:type="dxa"/>
            <w:vMerge w:val="restart"/>
            <w:vAlign w:val="center"/>
          </w:tcPr>
          <w:p w14:paraId="09C90E6A" w14:textId="77777777" w:rsidR="006B5CF4" w:rsidRPr="006B5CF4" w:rsidRDefault="006B5CF4" w:rsidP="006B5CF4">
            <w:pPr>
              <w:ind w:right="-2"/>
              <w:jc w:val="center"/>
              <w:rPr>
                <w:color w:val="000000"/>
                <w:sz w:val="22"/>
                <w:szCs w:val="22"/>
                <w:lang w:eastAsia="en-US"/>
              </w:rPr>
            </w:pPr>
          </w:p>
        </w:tc>
        <w:tc>
          <w:tcPr>
            <w:tcW w:w="2126" w:type="dxa"/>
            <w:vMerge w:val="restart"/>
            <w:vAlign w:val="center"/>
          </w:tcPr>
          <w:p w14:paraId="013A9DC0" w14:textId="77777777" w:rsidR="006B5CF4" w:rsidRPr="006B5CF4" w:rsidRDefault="006B5CF4" w:rsidP="006B5CF4">
            <w:pPr>
              <w:ind w:right="-2"/>
              <w:jc w:val="center"/>
              <w:rPr>
                <w:color w:val="000000"/>
                <w:sz w:val="22"/>
                <w:szCs w:val="22"/>
                <w:lang w:eastAsia="en-US"/>
              </w:rPr>
            </w:pPr>
          </w:p>
        </w:tc>
        <w:tc>
          <w:tcPr>
            <w:tcW w:w="1701" w:type="dxa"/>
            <w:vAlign w:val="center"/>
          </w:tcPr>
          <w:p w14:paraId="40C28CCA" w14:textId="77777777" w:rsidR="006B5CF4" w:rsidRPr="006B5CF4" w:rsidRDefault="006B5CF4" w:rsidP="006B5CF4">
            <w:pPr>
              <w:ind w:right="-2"/>
              <w:jc w:val="center"/>
              <w:rPr>
                <w:color w:val="000000"/>
                <w:sz w:val="22"/>
                <w:szCs w:val="22"/>
                <w:lang w:eastAsia="en-US"/>
              </w:rPr>
            </w:pPr>
            <w:r w:rsidRPr="006B5CF4">
              <w:rPr>
                <w:sz w:val="22"/>
                <w:lang w:eastAsia="en-US"/>
              </w:rPr>
              <w:t>с 01.01.2026</w:t>
            </w:r>
          </w:p>
        </w:tc>
        <w:tc>
          <w:tcPr>
            <w:tcW w:w="1276" w:type="dxa"/>
            <w:vAlign w:val="center"/>
          </w:tcPr>
          <w:p w14:paraId="02A00A83" w14:textId="77777777" w:rsidR="006B5CF4" w:rsidRPr="006B5CF4" w:rsidRDefault="006B5CF4" w:rsidP="006B5CF4">
            <w:pPr>
              <w:jc w:val="center"/>
              <w:rPr>
                <w:sz w:val="22"/>
                <w:szCs w:val="22"/>
                <w:lang w:eastAsia="en-US"/>
              </w:rPr>
            </w:pPr>
            <w:r w:rsidRPr="006B5CF4">
              <w:rPr>
                <w:sz w:val="22"/>
                <w:szCs w:val="22"/>
                <w:lang w:eastAsia="en-US"/>
              </w:rPr>
              <w:t>95,45</w:t>
            </w:r>
          </w:p>
        </w:tc>
        <w:tc>
          <w:tcPr>
            <w:tcW w:w="1276" w:type="dxa"/>
            <w:vAlign w:val="center"/>
          </w:tcPr>
          <w:p w14:paraId="50BFFC76" w14:textId="77777777" w:rsidR="006B5CF4" w:rsidRPr="006B5CF4" w:rsidRDefault="006B5CF4" w:rsidP="006B5CF4">
            <w:pPr>
              <w:jc w:val="center"/>
              <w:rPr>
                <w:sz w:val="22"/>
                <w:szCs w:val="22"/>
                <w:lang w:eastAsia="en-US"/>
              </w:rPr>
            </w:pPr>
            <w:r w:rsidRPr="006B5CF4">
              <w:rPr>
                <w:lang w:eastAsia="en-US"/>
              </w:rPr>
              <w:t>x</w:t>
            </w:r>
          </w:p>
        </w:tc>
      </w:tr>
      <w:tr w:rsidR="006B5CF4" w:rsidRPr="006B5CF4" w14:paraId="67788F8A" w14:textId="77777777" w:rsidTr="003A22B0">
        <w:tc>
          <w:tcPr>
            <w:tcW w:w="3227" w:type="dxa"/>
            <w:vMerge/>
            <w:vAlign w:val="center"/>
          </w:tcPr>
          <w:p w14:paraId="2471F55B" w14:textId="77777777" w:rsidR="006B5CF4" w:rsidRPr="006B5CF4" w:rsidRDefault="006B5CF4" w:rsidP="006B5CF4">
            <w:pPr>
              <w:ind w:right="-2"/>
              <w:jc w:val="center"/>
              <w:rPr>
                <w:color w:val="000000"/>
                <w:sz w:val="22"/>
                <w:szCs w:val="22"/>
                <w:lang w:eastAsia="en-US"/>
              </w:rPr>
            </w:pPr>
          </w:p>
        </w:tc>
        <w:tc>
          <w:tcPr>
            <w:tcW w:w="2126" w:type="dxa"/>
            <w:vMerge/>
            <w:vAlign w:val="center"/>
          </w:tcPr>
          <w:p w14:paraId="42DE5DD4" w14:textId="77777777" w:rsidR="006B5CF4" w:rsidRPr="006B5CF4" w:rsidRDefault="006B5CF4" w:rsidP="006B5CF4">
            <w:pPr>
              <w:ind w:right="-2"/>
              <w:jc w:val="center"/>
              <w:rPr>
                <w:color w:val="000000"/>
                <w:sz w:val="22"/>
                <w:szCs w:val="22"/>
                <w:lang w:eastAsia="en-US"/>
              </w:rPr>
            </w:pPr>
          </w:p>
        </w:tc>
        <w:tc>
          <w:tcPr>
            <w:tcW w:w="1701" w:type="dxa"/>
            <w:vAlign w:val="center"/>
          </w:tcPr>
          <w:p w14:paraId="67C26993" w14:textId="77777777" w:rsidR="006B5CF4" w:rsidRPr="006B5CF4" w:rsidRDefault="006B5CF4" w:rsidP="006B5CF4">
            <w:pPr>
              <w:ind w:right="-2"/>
              <w:jc w:val="center"/>
              <w:rPr>
                <w:color w:val="000000"/>
                <w:sz w:val="22"/>
                <w:szCs w:val="22"/>
                <w:lang w:eastAsia="en-US"/>
              </w:rPr>
            </w:pPr>
            <w:r w:rsidRPr="006B5CF4">
              <w:rPr>
                <w:sz w:val="22"/>
                <w:lang w:eastAsia="en-US"/>
              </w:rPr>
              <w:t>с 01.10.2026</w:t>
            </w:r>
          </w:p>
        </w:tc>
        <w:tc>
          <w:tcPr>
            <w:tcW w:w="1276" w:type="dxa"/>
            <w:vAlign w:val="center"/>
          </w:tcPr>
          <w:p w14:paraId="28592B42" w14:textId="77777777" w:rsidR="006B5CF4" w:rsidRPr="006B5CF4" w:rsidRDefault="006B5CF4" w:rsidP="006B5CF4">
            <w:pPr>
              <w:jc w:val="center"/>
              <w:rPr>
                <w:sz w:val="22"/>
                <w:szCs w:val="22"/>
                <w:lang w:eastAsia="en-US"/>
              </w:rPr>
            </w:pPr>
            <w:r w:rsidRPr="006B5CF4">
              <w:rPr>
                <w:sz w:val="22"/>
                <w:szCs w:val="22"/>
                <w:lang w:eastAsia="en-US"/>
              </w:rPr>
              <w:t>105,47</w:t>
            </w:r>
          </w:p>
        </w:tc>
        <w:tc>
          <w:tcPr>
            <w:tcW w:w="1276" w:type="dxa"/>
            <w:vAlign w:val="center"/>
          </w:tcPr>
          <w:p w14:paraId="7FDD4A4E" w14:textId="77777777" w:rsidR="006B5CF4" w:rsidRPr="006B5CF4" w:rsidRDefault="006B5CF4" w:rsidP="006B5CF4">
            <w:pPr>
              <w:jc w:val="center"/>
              <w:rPr>
                <w:sz w:val="22"/>
                <w:szCs w:val="22"/>
                <w:lang w:eastAsia="en-US"/>
              </w:rPr>
            </w:pPr>
            <w:r w:rsidRPr="006B5CF4">
              <w:rPr>
                <w:lang w:eastAsia="en-US"/>
              </w:rPr>
              <w:t>x</w:t>
            </w:r>
          </w:p>
        </w:tc>
      </w:tr>
      <w:tr w:rsidR="006B5CF4" w:rsidRPr="006B5CF4" w14:paraId="6483B473" w14:textId="77777777" w:rsidTr="003A22B0">
        <w:tc>
          <w:tcPr>
            <w:tcW w:w="3227" w:type="dxa"/>
            <w:vMerge/>
            <w:vAlign w:val="center"/>
          </w:tcPr>
          <w:p w14:paraId="17278F0E" w14:textId="77777777" w:rsidR="006B5CF4" w:rsidRPr="006B5CF4" w:rsidRDefault="006B5CF4" w:rsidP="006B5CF4">
            <w:pPr>
              <w:ind w:right="-2"/>
              <w:jc w:val="center"/>
              <w:rPr>
                <w:color w:val="000000"/>
                <w:sz w:val="22"/>
                <w:szCs w:val="22"/>
                <w:lang w:eastAsia="en-US"/>
              </w:rPr>
            </w:pPr>
          </w:p>
        </w:tc>
        <w:tc>
          <w:tcPr>
            <w:tcW w:w="2126" w:type="dxa"/>
            <w:vMerge/>
            <w:vAlign w:val="center"/>
          </w:tcPr>
          <w:p w14:paraId="63A7D178" w14:textId="77777777" w:rsidR="006B5CF4" w:rsidRPr="006B5CF4" w:rsidRDefault="006B5CF4" w:rsidP="006B5CF4">
            <w:pPr>
              <w:ind w:right="-2"/>
              <w:jc w:val="center"/>
              <w:rPr>
                <w:color w:val="000000"/>
                <w:sz w:val="22"/>
                <w:szCs w:val="22"/>
                <w:lang w:eastAsia="en-US"/>
              </w:rPr>
            </w:pPr>
          </w:p>
        </w:tc>
        <w:tc>
          <w:tcPr>
            <w:tcW w:w="1701" w:type="dxa"/>
            <w:vAlign w:val="center"/>
          </w:tcPr>
          <w:p w14:paraId="381BCA14" w14:textId="77777777" w:rsidR="006B5CF4" w:rsidRPr="006B5CF4" w:rsidRDefault="006B5CF4" w:rsidP="006B5CF4">
            <w:pPr>
              <w:ind w:right="-2"/>
              <w:jc w:val="center"/>
              <w:rPr>
                <w:sz w:val="22"/>
                <w:lang w:eastAsia="en-US"/>
              </w:rPr>
            </w:pPr>
            <w:r w:rsidRPr="006B5CF4">
              <w:rPr>
                <w:sz w:val="22"/>
                <w:lang w:eastAsia="en-US"/>
              </w:rPr>
              <w:t>с 01.01.2027</w:t>
            </w:r>
          </w:p>
        </w:tc>
        <w:tc>
          <w:tcPr>
            <w:tcW w:w="1276" w:type="dxa"/>
            <w:vAlign w:val="center"/>
          </w:tcPr>
          <w:p w14:paraId="1D2420CF" w14:textId="77777777" w:rsidR="006B5CF4" w:rsidRPr="006B5CF4" w:rsidRDefault="006B5CF4" w:rsidP="006B5CF4">
            <w:pPr>
              <w:jc w:val="center"/>
              <w:rPr>
                <w:sz w:val="22"/>
                <w:lang w:eastAsia="en-US"/>
              </w:rPr>
            </w:pPr>
            <w:r w:rsidRPr="006B5CF4">
              <w:rPr>
                <w:sz w:val="22"/>
                <w:lang w:eastAsia="en-US"/>
              </w:rPr>
              <w:t>97,30</w:t>
            </w:r>
          </w:p>
        </w:tc>
        <w:tc>
          <w:tcPr>
            <w:tcW w:w="1276" w:type="dxa"/>
            <w:vAlign w:val="center"/>
          </w:tcPr>
          <w:p w14:paraId="0E0B59E1" w14:textId="77777777" w:rsidR="006B5CF4" w:rsidRPr="006B5CF4" w:rsidRDefault="006B5CF4" w:rsidP="006B5CF4">
            <w:pPr>
              <w:jc w:val="center"/>
              <w:rPr>
                <w:lang w:eastAsia="en-US"/>
              </w:rPr>
            </w:pPr>
            <w:r w:rsidRPr="006B5CF4">
              <w:rPr>
                <w:lang w:eastAsia="en-US"/>
              </w:rPr>
              <w:t>x</w:t>
            </w:r>
          </w:p>
        </w:tc>
      </w:tr>
      <w:tr w:rsidR="006B5CF4" w:rsidRPr="006B5CF4" w14:paraId="3DB6A571" w14:textId="77777777" w:rsidTr="003A22B0">
        <w:tc>
          <w:tcPr>
            <w:tcW w:w="3227" w:type="dxa"/>
            <w:vMerge/>
            <w:vAlign w:val="center"/>
          </w:tcPr>
          <w:p w14:paraId="2BAE83F5" w14:textId="77777777" w:rsidR="006B5CF4" w:rsidRPr="006B5CF4" w:rsidRDefault="006B5CF4" w:rsidP="006B5CF4">
            <w:pPr>
              <w:ind w:right="-2"/>
              <w:jc w:val="center"/>
              <w:rPr>
                <w:color w:val="000000"/>
                <w:sz w:val="22"/>
                <w:szCs w:val="22"/>
                <w:lang w:eastAsia="en-US"/>
              </w:rPr>
            </w:pPr>
          </w:p>
        </w:tc>
        <w:tc>
          <w:tcPr>
            <w:tcW w:w="2126" w:type="dxa"/>
            <w:vMerge/>
            <w:vAlign w:val="center"/>
          </w:tcPr>
          <w:p w14:paraId="61092239" w14:textId="77777777" w:rsidR="006B5CF4" w:rsidRPr="006B5CF4" w:rsidRDefault="006B5CF4" w:rsidP="006B5CF4">
            <w:pPr>
              <w:ind w:right="-2"/>
              <w:jc w:val="center"/>
              <w:rPr>
                <w:color w:val="000000"/>
                <w:sz w:val="22"/>
                <w:szCs w:val="22"/>
                <w:lang w:eastAsia="en-US"/>
              </w:rPr>
            </w:pPr>
          </w:p>
        </w:tc>
        <w:tc>
          <w:tcPr>
            <w:tcW w:w="1701" w:type="dxa"/>
            <w:vAlign w:val="center"/>
          </w:tcPr>
          <w:p w14:paraId="3672C4D7" w14:textId="77777777" w:rsidR="006B5CF4" w:rsidRPr="006B5CF4" w:rsidRDefault="006B5CF4" w:rsidP="006B5CF4">
            <w:pPr>
              <w:ind w:right="-2"/>
              <w:jc w:val="center"/>
              <w:rPr>
                <w:sz w:val="22"/>
                <w:lang w:eastAsia="en-US"/>
              </w:rPr>
            </w:pPr>
            <w:r w:rsidRPr="006B5CF4">
              <w:rPr>
                <w:sz w:val="22"/>
                <w:lang w:eastAsia="en-US"/>
              </w:rPr>
              <w:t>с 01.07.2027</w:t>
            </w:r>
          </w:p>
        </w:tc>
        <w:tc>
          <w:tcPr>
            <w:tcW w:w="1276" w:type="dxa"/>
            <w:vAlign w:val="center"/>
          </w:tcPr>
          <w:p w14:paraId="6BF647AA" w14:textId="77777777" w:rsidR="006B5CF4" w:rsidRPr="006B5CF4" w:rsidRDefault="006B5CF4" w:rsidP="006B5CF4">
            <w:pPr>
              <w:jc w:val="center"/>
              <w:rPr>
                <w:sz w:val="22"/>
                <w:lang w:eastAsia="en-US"/>
              </w:rPr>
            </w:pPr>
            <w:r w:rsidRPr="006B5CF4">
              <w:rPr>
                <w:sz w:val="22"/>
                <w:lang w:eastAsia="en-US"/>
              </w:rPr>
              <w:t>97,30</w:t>
            </w:r>
          </w:p>
        </w:tc>
        <w:tc>
          <w:tcPr>
            <w:tcW w:w="1276" w:type="dxa"/>
            <w:vAlign w:val="center"/>
          </w:tcPr>
          <w:p w14:paraId="6228439C" w14:textId="77777777" w:rsidR="006B5CF4" w:rsidRPr="006B5CF4" w:rsidRDefault="006B5CF4" w:rsidP="006B5CF4">
            <w:pPr>
              <w:jc w:val="center"/>
              <w:rPr>
                <w:lang w:eastAsia="en-US"/>
              </w:rPr>
            </w:pPr>
            <w:r w:rsidRPr="006B5CF4">
              <w:rPr>
                <w:lang w:eastAsia="en-US"/>
              </w:rPr>
              <w:t>x</w:t>
            </w:r>
          </w:p>
        </w:tc>
      </w:tr>
    </w:tbl>
    <w:p w14:paraId="22F5BDDD" w14:textId="77777777" w:rsidR="006B5CF4" w:rsidRPr="006B5CF4" w:rsidRDefault="006B5CF4" w:rsidP="006B5CF4">
      <w:pPr>
        <w:ind w:left="-426" w:right="-283" w:hanging="283"/>
        <w:jc w:val="both"/>
        <w:rPr>
          <w:sz w:val="20"/>
          <w:szCs w:val="20"/>
          <w:lang w:eastAsia="en-US"/>
        </w:rPr>
      </w:pPr>
    </w:p>
    <w:p w14:paraId="48818AA5" w14:textId="77777777" w:rsidR="006B5CF4" w:rsidRPr="006B5CF4" w:rsidRDefault="006B5CF4" w:rsidP="006B5CF4">
      <w:pPr>
        <w:ind w:right="-283"/>
        <w:jc w:val="both"/>
        <w:rPr>
          <w:bCs/>
          <w:sz w:val="28"/>
          <w:szCs w:val="28"/>
          <w:lang w:eastAsia="en-US"/>
        </w:rPr>
      </w:pPr>
      <w:r w:rsidRPr="006B5CF4">
        <w:rPr>
          <w:sz w:val="28"/>
          <w:szCs w:val="28"/>
          <w:lang w:eastAsia="en-US"/>
        </w:rPr>
        <w:lastRenderedPageBreak/>
        <w:t>* Выделяется в целях реализации пункта 6 статьи 168 Налогового кодекса Российской Федерации (часть вторая).».</w:t>
      </w:r>
    </w:p>
    <w:p w14:paraId="2CB0C119" w14:textId="77777777" w:rsidR="006B5CF4" w:rsidRPr="006B5CF4" w:rsidRDefault="006B5CF4" w:rsidP="006B5CF4">
      <w:pPr>
        <w:tabs>
          <w:tab w:val="left" w:pos="9214"/>
        </w:tabs>
        <w:ind w:left="-1075" w:right="-739" w:firstLine="5895"/>
        <w:sectPr w:rsidR="006B5CF4" w:rsidRPr="006B5CF4" w:rsidSect="006B5CF4">
          <w:headerReference w:type="default" r:id="rId41"/>
          <w:footerReference w:type="even" r:id="rId42"/>
          <w:headerReference w:type="first" r:id="rId43"/>
          <w:pgSz w:w="11906" w:h="16838"/>
          <w:pgMar w:top="851" w:right="567" w:bottom="851" w:left="1701" w:header="709" w:footer="709" w:gutter="0"/>
          <w:cols w:space="708"/>
          <w:titlePg/>
          <w:docGrid w:linePitch="381"/>
        </w:sectPr>
      </w:pPr>
    </w:p>
    <w:p w14:paraId="76174C6A" w14:textId="02956AA6" w:rsidR="006B5CF4" w:rsidRPr="00947CF8" w:rsidRDefault="006B5CF4" w:rsidP="006B5CF4">
      <w:pPr>
        <w:tabs>
          <w:tab w:val="left" w:pos="9214"/>
        </w:tabs>
        <w:ind w:left="-2859" w:right="-739" w:firstLine="8246"/>
      </w:pPr>
      <w:r w:rsidRPr="00947CF8">
        <w:lastRenderedPageBreak/>
        <w:t xml:space="preserve">Приложение № </w:t>
      </w:r>
      <w:r>
        <w:t>26</w:t>
      </w:r>
      <w:r>
        <w:t>9</w:t>
      </w:r>
      <w:r w:rsidRPr="00947CF8">
        <w:t xml:space="preserve"> к </w:t>
      </w:r>
      <w:r>
        <w:t>протоколу</w:t>
      </w:r>
      <w:r w:rsidRPr="00947CF8">
        <w:t xml:space="preserve"> № 98</w:t>
      </w:r>
    </w:p>
    <w:p w14:paraId="76DB6ED3" w14:textId="77777777" w:rsidR="006B5CF4" w:rsidRPr="00947CF8" w:rsidRDefault="006B5CF4" w:rsidP="006B5CF4">
      <w:pPr>
        <w:tabs>
          <w:tab w:val="left" w:pos="9214"/>
        </w:tabs>
        <w:ind w:left="-2859" w:right="-739" w:firstLine="8246"/>
      </w:pPr>
      <w:r w:rsidRPr="00947CF8">
        <w:t>заседания правления Региональной</w:t>
      </w:r>
    </w:p>
    <w:p w14:paraId="5B377948" w14:textId="77777777" w:rsidR="006B5CF4" w:rsidRPr="00947CF8" w:rsidRDefault="006B5CF4" w:rsidP="006B5CF4">
      <w:pPr>
        <w:tabs>
          <w:tab w:val="left" w:pos="9214"/>
        </w:tabs>
        <w:ind w:left="-2859" w:right="-739" w:firstLine="8246"/>
      </w:pPr>
      <w:r w:rsidRPr="00947CF8">
        <w:t>энергетической комиссии</w:t>
      </w:r>
    </w:p>
    <w:p w14:paraId="7A3496E5" w14:textId="77777777" w:rsidR="006B5CF4" w:rsidRDefault="006B5CF4" w:rsidP="006B5CF4">
      <w:pPr>
        <w:tabs>
          <w:tab w:val="left" w:pos="9214"/>
        </w:tabs>
        <w:ind w:left="-2859" w:right="-739" w:firstLine="8246"/>
      </w:pPr>
      <w:r w:rsidRPr="00947CF8">
        <w:t>Кузбасса от 19.12.2025</w:t>
      </w:r>
    </w:p>
    <w:p w14:paraId="4E8DC3EE" w14:textId="77777777" w:rsidR="006B5CF4" w:rsidRPr="00947CF8" w:rsidRDefault="006B5CF4" w:rsidP="006B5CF4">
      <w:pPr>
        <w:tabs>
          <w:tab w:val="left" w:pos="9214"/>
        </w:tabs>
        <w:ind w:left="-2859" w:right="-739" w:firstLine="8246"/>
      </w:pPr>
    </w:p>
    <w:p w14:paraId="0CB775E8" w14:textId="77777777" w:rsidR="006B5CF4" w:rsidRPr="006B5CF4" w:rsidRDefault="006B5CF4" w:rsidP="006B5CF4">
      <w:pPr>
        <w:tabs>
          <w:tab w:val="left" w:pos="9214"/>
        </w:tabs>
        <w:ind w:left="-1075" w:right="-739" w:firstLine="5895"/>
      </w:pPr>
    </w:p>
    <w:p w14:paraId="75330A23" w14:textId="77777777" w:rsidR="006B5CF4" w:rsidRPr="006B5CF4" w:rsidRDefault="006B5CF4" w:rsidP="006B5CF4">
      <w:pPr>
        <w:tabs>
          <w:tab w:val="left" w:pos="709"/>
        </w:tabs>
        <w:ind w:right="142"/>
        <w:jc w:val="center"/>
        <w:rPr>
          <w:b/>
          <w:bCs/>
          <w:snapToGrid w:val="0"/>
          <w:sz w:val="28"/>
          <w:szCs w:val="28"/>
        </w:rPr>
      </w:pPr>
      <w:r w:rsidRPr="006B5CF4">
        <w:rPr>
          <w:b/>
          <w:bCs/>
          <w:snapToGrid w:val="0"/>
          <w:sz w:val="28"/>
          <w:szCs w:val="28"/>
        </w:rPr>
        <w:t>Экспертное заключение</w:t>
      </w:r>
    </w:p>
    <w:p w14:paraId="4218DE25" w14:textId="77777777" w:rsidR="006B5CF4" w:rsidRPr="006B5CF4" w:rsidRDefault="006B5CF4" w:rsidP="006B5CF4">
      <w:pPr>
        <w:jc w:val="center"/>
        <w:rPr>
          <w:b/>
          <w:bCs/>
          <w:snapToGrid w:val="0"/>
          <w:sz w:val="28"/>
          <w:szCs w:val="28"/>
        </w:rPr>
      </w:pPr>
      <w:r w:rsidRPr="006B5CF4">
        <w:rPr>
          <w:b/>
          <w:bCs/>
          <w:snapToGrid w:val="0"/>
          <w:sz w:val="28"/>
          <w:szCs w:val="28"/>
        </w:rPr>
        <w:t>Региональной энергетической комиссии Кузбасса</w:t>
      </w:r>
    </w:p>
    <w:p w14:paraId="4F0F0DFA" w14:textId="77777777" w:rsidR="006B5CF4" w:rsidRPr="006B5CF4" w:rsidRDefault="006B5CF4" w:rsidP="006B5CF4">
      <w:pPr>
        <w:tabs>
          <w:tab w:val="left" w:pos="851"/>
          <w:tab w:val="left" w:pos="8647"/>
          <w:tab w:val="left" w:pos="9072"/>
        </w:tabs>
        <w:jc w:val="center"/>
        <w:rPr>
          <w:b/>
          <w:bCs/>
          <w:snapToGrid w:val="0"/>
          <w:sz w:val="28"/>
          <w:szCs w:val="28"/>
        </w:rPr>
      </w:pPr>
      <w:r w:rsidRPr="006B5CF4">
        <w:rPr>
          <w:b/>
          <w:bCs/>
          <w:snapToGrid w:val="0"/>
          <w:sz w:val="28"/>
          <w:szCs w:val="28"/>
        </w:rPr>
        <w:t>по материалам, представленным МКП «КТВС НМР»,</w:t>
      </w:r>
      <w:r w:rsidRPr="006B5CF4">
        <w:rPr>
          <w:b/>
          <w:bCs/>
          <w:snapToGrid w:val="0"/>
          <w:sz w:val="28"/>
          <w:szCs w:val="28"/>
        </w:rPr>
        <w:br/>
        <w:t xml:space="preserve">по корректировке тарифов на </w:t>
      </w:r>
      <w:r w:rsidRPr="006B5CF4">
        <w:rPr>
          <w:b/>
          <w:bCs/>
          <w:kern w:val="32"/>
          <w:sz w:val="28"/>
          <w:szCs w:val="28"/>
          <w:lang w:eastAsia="en-US"/>
        </w:rPr>
        <w:t xml:space="preserve">горячую воду в открытой системе горячего водоснабжения (теплоснабжения) и горячую воду в закрытой системе горячего водоснабжения (теплоснабжения), </w:t>
      </w:r>
      <w:r w:rsidRPr="006B5CF4">
        <w:rPr>
          <w:b/>
          <w:bCs/>
          <w:snapToGrid w:val="0"/>
          <w:sz w:val="28"/>
          <w:szCs w:val="28"/>
        </w:rPr>
        <w:t xml:space="preserve">реализуемых </w:t>
      </w:r>
    </w:p>
    <w:p w14:paraId="0F98162D" w14:textId="77777777" w:rsidR="006B5CF4" w:rsidRPr="006B5CF4" w:rsidRDefault="006B5CF4" w:rsidP="006B5CF4">
      <w:pPr>
        <w:jc w:val="center"/>
        <w:rPr>
          <w:b/>
          <w:bCs/>
          <w:snapToGrid w:val="0"/>
          <w:sz w:val="28"/>
          <w:szCs w:val="28"/>
        </w:rPr>
      </w:pPr>
      <w:r w:rsidRPr="006B5CF4">
        <w:rPr>
          <w:b/>
          <w:bCs/>
          <w:snapToGrid w:val="0"/>
          <w:sz w:val="28"/>
          <w:szCs w:val="28"/>
        </w:rPr>
        <w:t xml:space="preserve">на потребительском рынке Новокузнецкого </w:t>
      </w:r>
    </w:p>
    <w:p w14:paraId="58977478" w14:textId="77777777" w:rsidR="006B5CF4" w:rsidRPr="006B5CF4" w:rsidRDefault="006B5CF4" w:rsidP="006B5CF4">
      <w:pPr>
        <w:jc w:val="center"/>
        <w:rPr>
          <w:b/>
          <w:bCs/>
          <w:snapToGrid w:val="0"/>
          <w:sz w:val="28"/>
          <w:szCs w:val="28"/>
        </w:rPr>
      </w:pPr>
      <w:r w:rsidRPr="006B5CF4">
        <w:rPr>
          <w:b/>
          <w:bCs/>
          <w:snapToGrid w:val="0"/>
          <w:sz w:val="28"/>
          <w:szCs w:val="28"/>
        </w:rPr>
        <w:t>муниципального округа на 2026 год</w:t>
      </w:r>
    </w:p>
    <w:p w14:paraId="455BFB4E" w14:textId="77777777" w:rsidR="006B5CF4" w:rsidRPr="006B5CF4" w:rsidRDefault="006B5CF4" w:rsidP="006B5CF4">
      <w:pPr>
        <w:jc w:val="center"/>
        <w:rPr>
          <w:snapToGrid w:val="0"/>
          <w:sz w:val="28"/>
          <w:szCs w:val="28"/>
        </w:rPr>
      </w:pPr>
    </w:p>
    <w:p w14:paraId="74C4C5C3" w14:textId="77777777" w:rsidR="006B5CF4" w:rsidRPr="006B5CF4" w:rsidRDefault="006B5CF4" w:rsidP="006B5CF4">
      <w:pPr>
        <w:ind w:right="142" w:firstLine="709"/>
        <w:jc w:val="both"/>
        <w:rPr>
          <w:snapToGrid w:val="0"/>
          <w:sz w:val="28"/>
          <w:szCs w:val="28"/>
        </w:rPr>
      </w:pPr>
    </w:p>
    <w:p w14:paraId="3BE3AF4B" w14:textId="77777777" w:rsidR="006B5CF4" w:rsidRPr="006B5CF4" w:rsidRDefault="006B5CF4" w:rsidP="006B5CF4">
      <w:pPr>
        <w:keepNext/>
        <w:ind w:left="924" w:right="567" w:hanging="357"/>
        <w:jc w:val="center"/>
        <w:outlineLvl w:val="2"/>
        <w:rPr>
          <w:rFonts w:cs="Arial"/>
          <w:b/>
          <w:sz w:val="28"/>
          <w:szCs w:val="26"/>
          <w:lang w:eastAsia="en-US"/>
        </w:rPr>
      </w:pPr>
      <w:r w:rsidRPr="006B5CF4">
        <w:rPr>
          <w:rFonts w:cs="Arial"/>
          <w:b/>
          <w:sz w:val="28"/>
          <w:szCs w:val="26"/>
          <w:lang w:eastAsia="en-US"/>
        </w:rPr>
        <w:t>Нормативно правовая база</w:t>
      </w:r>
    </w:p>
    <w:p w14:paraId="28C8A7FD" w14:textId="77777777" w:rsidR="006B5CF4" w:rsidRPr="006B5CF4" w:rsidRDefault="006B5CF4" w:rsidP="006B5CF4">
      <w:pPr>
        <w:ind w:right="142" w:firstLine="709"/>
        <w:jc w:val="both"/>
        <w:rPr>
          <w:sz w:val="28"/>
          <w:szCs w:val="28"/>
        </w:rPr>
      </w:pPr>
    </w:p>
    <w:p w14:paraId="34E16349" w14:textId="77777777" w:rsidR="006B5CF4" w:rsidRPr="006B5CF4" w:rsidRDefault="006B5CF4" w:rsidP="006B5CF4">
      <w:pPr>
        <w:ind w:right="142" w:firstLine="709"/>
        <w:jc w:val="both"/>
        <w:rPr>
          <w:sz w:val="28"/>
          <w:szCs w:val="28"/>
        </w:rPr>
      </w:pPr>
      <w:r w:rsidRPr="006B5CF4">
        <w:rPr>
          <w:sz w:val="28"/>
          <w:szCs w:val="28"/>
        </w:rPr>
        <w:t>Налоговый кодекс Российской Федерации (далее - НК РФ);</w:t>
      </w:r>
    </w:p>
    <w:p w14:paraId="45AAC135" w14:textId="77777777" w:rsidR="006B5CF4" w:rsidRPr="006B5CF4" w:rsidRDefault="006B5CF4" w:rsidP="006B5CF4">
      <w:pPr>
        <w:ind w:right="142" w:firstLine="709"/>
        <w:jc w:val="both"/>
        <w:rPr>
          <w:sz w:val="28"/>
          <w:szCs w:val="28"/>
        </w:rPr>
      </w:pPr>
      <w:r w:rsidRPr="006B5CF4">
        <w:rPr>
          <w:sz w:val="28"/>
          <w:szCs w:val="28"/>
        </w:rPr>
        <w:t>Федеральный закон от 27.07.2010 № 190-ФЗ «О теплоснабжении»;</w:t>
      </w:r>
    </w:p>
    <w:p w14:paraId="42C2F85A" w14:textId="77777777" w:rsidR="006B5CF4" w:rsidRPr="006B5CF4" w:rsidRDefault="006B5CF4" w:rsidP="006B5CF4">
      <w:pPr>
        <w:ind w:right="142" w:firstLine="709"/>
        <w:jc w:val="both"/>
        <w:rPr>
          <w:sz w:val="28"/>
          <w:szCs w:val="28"/>
        </w:rPr>
      </w:pPr>
      <w:r w:rsidRPr="006B5CF4">
        <w:rPr>
          <w:sz w:val="28"/>
          <w:szCs w:val="28"/>
        </w:rPr>
        <w:t>Федеральный закон от 07.12.2011 № 416-ФЗ «О водоснабжении и водоотведении»;</w:t>
      </w:r>
    </w:p>
    <w:p w14:paraId="4CBE7654" w14:textId="77777777" w:rsidR="006B5CF4" w:rsidRPr="006B5CF4" w:rsidRDefault="006B5CF4" w:rsidP="006B5CF4">
      <w:pPr>
        <w:ind w:right="142" w:firstLine="709"/>
        <w:jc w:val="both"/>
        <w:rPr>
          <w:sz w:val="28"/>
          <w:szCs w:val="28"/>
        </w:rPr>
      </w:pPr>
      <w:r w:rsidRPr="006B5CF4">
        <w:rPr>
          <w:sz w:val="28"/>
          <w:szCs w:val="28"/>
        </w:rPr>
        <w:t>Постановление Правительства РФ от 6 июля 1998 г. № 700 «О введении раздельного учета затрат по регулируемым видам деятельности в энергетике»;</w:t>
      </w:r>
    </w:p>
    <w:p w14:paraId="41CE41FE" w14:textId="77777777" w:rsidR="006B5CF4" w:rsidRPr="006B5CF4" w:rsidRDefault="006B5CF4" w:rsidP="006B5CF4">
      <w:pPr>
        <w:ind w:right="142" w:firstLine="709"/>
        <w:jc w:val="both"/>
        <w:rPr>
          <w:sz w:val="28"/>
          <w:szCs w:val="28"/>
        </w:rPr>
      </w:pPr>
      <w:r w:rsidRPr="006B5CF4">
        <w:rPr>
          <w:sz w:val="28"/>
          <w:szCs w:val="28"/>
        </w:rPr>
        <w:t xml:space="preserve">Постановление Правительства Российской Федерации от 22.10.2012 </w:t>
      </w:r>
      <w:r w:rsidRPr="006B5CF4">
        <w:rPr>
          <w:sz w:val="28"/>
          <w:szCs w:val="28"/>
        </w:rPr>
        <w:br/>
        <w:t>№ 1075 «О ценообразовании в сфере теплоснабжения» (далее Основы или Правила ценообразования);</w:t>
      </w:r>
    </w:p>
    <w:p w14:paraId="20C68012" w14:textId="77777777" w:rsidR="006B5CF4" w:rsidRPr="006B5CF4" w:rsidRDefault="006B5CF4" w:rsidP="006B5CF4">
      <w:pPr>
        <w:ind w:right="142" w:firstLine="709"/>
        <w:jc w:val="both"/>
        <w:rPr>
          <w:sz w:val="28"/>
          <w:szCs w:val="28"/>
        </w:rPr>
      </w:pPr>
      <w:r w:rsidRPr="006B5CF4">
        <w:rPr>
          <w:sz w:val="28"/>
          <w:szCs w:val="28"/>
        </w:rPr>
        <w:t xml:space="preserve">Постановление Правительства Российской Федерации от 13.05.2013 </w:t>
      </w:r>
      <w:r w:rsidRPr="006B5CF4">
        <w:rPr>
          <w:sz w:val="28"/>
          <w:szCs w:val="28"/>
        </w:rPr>
        <w:br/>
        <w:t>№ 406 «О государственном регулировании тарифов в сфере водоснабжения и водоотведения»;</w:t>
      </w:r>
    </w:p>
    <w:p w14:paraId="7A2C015C" w14:textId="77777777" w:rsidR="006B5CF4" w:rsidRPr="006B5CF4" w:rsidRDefault="006B5CF4" w:rsidP="006B5CF4">
      <w:pPr>
        <w:ind w:right="142" w:firstLine="709"/>
        <w:jc w:val="both"/>
        <w:rPr>
          <w:sz w:val="28"/>
          <w:szCs w:val="28"/>
        </w:rPr>
      </w:pPr>
      <w:r w:rsidRPr="006B5CF4">
        <w:rPr>
          <w:sz w:val="28"/>
          <w:szCs w:val="28"/>
        </w:rPr>
        <w:t xml:space="preserve">Приказ Федеральной службы по тарифам (ФСТ России) от 13.06.2013 </w:t>
      </w:r>
      <w:r w:rsidRPr="006B5CF4">
        <w:rPr>
          <w:sz w:val="28"/>
          <w:szCs w:val="28"/>
        </w:rPr>
        <w:br/>
        <w:t>№ 760-э «Об утверждении Методических указаний по расчету регулируемых цен (тарифов) в сфере теплоснабжения» (далее Методические указания);</w:t>
      </w:r>
    </w:p>
    <w:p w14:paraId="053D29ED" w14:textId="77777777" w:rsidR="006B5CF4" w:rsidRPr="006B5CF4" w:rsidRDefault="006B5CF4" w:rsidP="006B5CF4">
      <w:pPr>
        <w:ind w:right="142" w:firstLine="709"/>
        <w:jc w:val="both"/>
        <w:rPr>
          <w:sz w:val="28"/>
          <w:szCs w:val="28"/>
        </w:rPr>
      </w:pPr>
      <w:r w:rsidRPr="006B5CF4">
        <w:rPr>
          <w:sz w:val="28"/>
          <w:szCs w:val="28"/>
        </w:rPr>
        <w:t xml:space="preserve">Приказ Федеральной службы по тарифам (ФСТ России) от 07.06.2013 </w:t>
      </w:r>
      <w:r w:rsidRPr="006B5CF4">
        <w:rPr>
          <w:sz w:val="28"/>
          <w:szCs w:val="28"/>
        </w:rPr>
        <w:br/>
        <w:t>№ 163 «Об утверждении Регламента открытия дел об установлении регулируемых цен (тарифов) и отмене регулирования тарифов в сфере теплоснабжения»;</w:t>
      </w:r>
    </w:p>
    <w:p w14:paraId="167E142F" w14:textId="77777777" w:rsidR="006B5CF4" w:rsidRPr="006B5CF4" w:rsidRDefault="006B5CF4" w:rsidP="006B5CF4">
      <w:pPr>
        <w:ind w:right="142" w:firstLine="709"/>
        <w:jc w:val="both"/>
        <w:rPr>
          <w:sz w:val="28"/>
          <w:szCs w:val="28"/>
        </w:rPr>
      </w:pPr>
      <w:r w:rsidRPr="006B5CF4">
        <w:rPr>
          <w:sz w:val="28"/>
          <w:szCs w:val="28"/>
        </w:rPr>
        <w:t>Федеральный закон от 06.04.2011 № 63-ФЗ «Об электронной подписи».</w:t>
      </w:r>
    </w:p>
    <w:p w14:paraId="7DD9138E" w14:textId="77777777" w:rsidR="006B5CF4" w:rsidRPr="006B5CF4" w:rsidRDefault="006B5CF4" w:rsidP="006B5CF4">
      <w:pPr>
        <w:ind w:right="142" w:firstLine="709"/>
        <w:jc w:val="both"/>
        <w:rPr>
          <w:sz w:val="28"/>
          <w:szCs w:val="28"/>
        </w:rPr>
      </w:pPr>
      <w:r w:rsidRPr="006B5CF4">
        <w:rPr>
          <w:sz w:val="28"/>
          <w:szCs w:val="28"/>
        </w:rPr>
        <w:t>Приказ Минстроя России от 29.07.2022 № 623/</w:t>
      </w:r>
      <w:proofErr w:type="spellStart"/>
      <w:r w:rsidRPr="006B5CF4">
        <w:rPr>
          <w:sz w:val="28"/>
          <w:szCs w:val="28"/>
        </w:rPr>
        <w:t>пр</w:t>
      </w:r>
      <w:proofErr w:type="spellEnd"/>
      <w:r w:rsidRPr="006B5CF4">
        <w:rPr>
          <w:sz w:val="28"/>
          <w:szCs w:val="28"/>
        </w:rPr>
        <w:t xml:space="preserve"> «Об утверждении Порядка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системы классификации таких затрат» (Зарегистрировано в Минюсте России 25.08.2022 № 69785).</w:t>
      </w:r>
    </w:p>
    <w:p w14:paraId="0BD02F8B" w14:textId="77777777" w:rsidR="006B5CF4" w:rsidRPr="006B5CF4" w:rsidRDefault="006B5CF4" w:rsidP="006B5CF4">
      <w:pPr>
        <w:ind w:right="142" w:firstLine="709"/>
        <w:jc w:val="both"/>
        <w:rPr>
          <w:sz w:val="28"/>
          <w:szCs w:val="28"/>
        </w:rPr>
      </w:pPr>
      <w:r w:rsidRPr="006B5CF4">
        <w:rPr>
          <w:sz w:val="28"/>
          <w:szCs w:val="28"/>
        </w:rPr>
        <w:t>Прочие законы и подзаконные акты, методические разработки и подходы, действующие в отношении сферы и предмета государственного регулирования тарифов на продукцию (услуги) в теплоэнергетической отрасли.</w:t>
      </w:r>
    </w:p>
    <w:p w14:paraId="4CBC8BD6" w14:textId="77777777" w:rsidR="006B5CF4" w:rsidRPr="006B5CF4" w:rsidRDefault="006B5CF4" w:rsidP="006B5CF4">
      <w:pPr>
        <w:ind w:right="142" w:firstLine="709"/>
        <w:jc w:val="both"/>
        <w:rPr>
          <w:sz w:val="28"/>
          <w:szCs w:val="28"/>
        </w:rPr>
      </w:pPr>
      <w:r w:rsidRPr="006B5CF4">
        <w:rPr>
          <w:sz w:val="28"/>
          <w:szCs w:val="28"/>
        </w:rPr>
        <w:lastRenderedPageBreak/>
        <w:t>Вся нормативно – методическая основа используется в редакции, действующей на момент проведения экспертизы.</w:t>
      </w:r>
    </w:p>
    <w:p w14:paraId="784D6E40" w14:textId="77777777" w:rsidR="006B5CF4" w:rsidRPr="006B5CF4" w:rsidRDefault="006B5CF4" w:rsidP="006B5CF4">
      <w:pPr>
        <w:ind w:right="142" w:firstLine="709"/>
        <w:jc w:val="both"/>
        <w:rPr>
          <w:sz w:val="28"/>
          <w:szCs w:val="28"/>
        </w:rPr>
      </w:pPr>
    </w:p>
    <w:p w14:paraId="4D8B8177" w14:textId="77777777" w:rsidR="006B5CF4" w:rsidRPr="006B5CF4" w:rsidRDefault="006B5CF4" w:rsidP="006B5CF4">
      <w:pPr>
        <w:keepNext/>
        <w:ind w:left="924" w:right="567" w:hanging="357"/>
        <w:jc w:val="center"/>
        <w:outlineLvl w:val="2"/>
        <w:rPr>
          <w:rFonts w:cs="Arial"/>
          <w:b/>
          <w:sz w:val="28"/>
          <w:szCs w:val="26"/>
          <w:lang w:eastAsia="en-US"/>
        </w:rPr>
      </w:pPr>
      <w:r w:rsidRPr="006B5CF4">
        <w:rPr>
          <w:rFonts w:cs="Arial"/>
          <w:b/>
          <w:sz w:val="28"/>
          <w:szCs w:val="26"/>
          <w:lang w:eastAsia="en-US"/>
        </w:rPr>
        <w:t>Общая характеристика предприятия</w:t>
      </w:r>
    </w:p>
    <w:p w14:paraId="7BF28194" w14:textId="77777777" w:rsidR="006B5CF4" w:rsidRPr="006B5CF4" w:rsidRDefault="006B5CF4" w:rsidP="006B5CF4">
      <w:pPr>
        <w:ind w:right="142" w:firstLine="709"/>
        <w:jc w:val="both"/>
        <w:rPr>
          <w:sz w:val="28"/>
          <w:szCs w:val="28"/>
        </w:rPr>
      </w:pPr>
    </w:p>
    <w:p w14:paraId="2161F252" w14:textId="77777777" w:rsidR="006B5CF4" w:rsidRPr="006B5CF4" w:rsidRDefault="006B5CF4" w:rsidP="006B5CF4">
      <w:pPr>
        <w:ind w:firstLine="709"/>
        <w:contextualSpacing/>
        <w:jc w:val="both"/>
        <w:rPr>
          <w:sz w:val="28"/>
          <w:szCs w:val="28"/>
        </w:rPr>
      </w:pPr>
      <w:r w:rsidRPr="006B5CF4">
        <w:rPr>
          <w:sz w:val="28"/>
          <w:szCs w:val="28"/>
        </w:rPr>
        <w:t>МКП «КТВС НМР» (далее предприятие) ИНН 4252015404, в установленный срок обратилось в Региональную энергетическую комиссию Кузбасса с заявлением о корректировке НВВ и уровня тарифов на 2026 год от 21.04.2025 № 429 (</w:t>
      </w:r>
      <w:proofErr w:type="spellStart"/>
      <w:r w:rsidRPr="006B5CF4">
        <w:rPr>
          <w:sz w:val="28"/>
          <w:szCs w:val="28"/>
        </w:rPr>
        <w:t>вх</w:t>
      </w:r>
      <w:proofErr w:type="spellEnd"/>
      <w:r w:rsidRPr="006B5CF4">
        <w:rPr>
          <w:sz w:val="28"/>
          <w:szCs w:val="28"/>
        </w:rPr>
        <w:t xml:space="preserve">. от 24.04.2025 № 2405). Региональной энергетической комиссией Кузбасса открыто дело № РЭК/24-МКПКТВСНМР-2026 от 25.04.2025 на четвертый год второго долгосрочного периода регулирования (2026 год) методом индексации установленных тарифов. Предприятием представлены документы к расчету тарифов на 2026 год. </w:t>
      </w:r>
    </w:p>
    <w:p w14:paraId="4599E877" w14:textId="77777777" w:rsidR="006B5CF4" w:rsidRPr="006B5CF4" w:rsidRDefault="006B5CF4" w:rsidP="006B5CF4">
      <w:pPr>
        <w:ind w:firstLine="709"/>
        <w:contextualSpacing/>
        <w:jc w:val="both"/>
        <w:rPr>
          <w:sz w:val="28"/>
          <w:szCs w:val="28"/>
        </w:rPr>
      </w:pPr>
      <w:r w:rsidRPr="006B5CF4">
        <w:rPr>
          <w:sz w:val="28"/>
          <w:szCs w:val="28"/>
        </w:rPr>
        <w:t>Тарифы предприятия подлежат регулированию в соответствии со статьей 8 Федерального закона от 27.07.2010 №190-ФЗ «О теплоснабжении», поскольку МКП «КТВС НМР» производит реализацию тепловой энергии (мощности) и теплоносителя, необходимых для оказания коммунальных услуг по отоплению и горячему водоснабжению населению и приравненным к нему категориям потребителей.</w:t>
      </w:r>
    </w:p>
    <w:p w14:paraId="3C77EB4E" w14:textId="77777777" w:rsidR="006B5CF4" w:rsidRPr="006B5CF4" w:rsidRDefault="006B5CF4" w:rsidP="006B5CF4">
      <w:pPr>
        <w:ind w:firstLine="709"/>
        <w:contextualSpacing/>
        <w:jc w:val="both"/>
        <w:rPr>
          <w:sz w:val="28"/>
          <w:szCs w:val="28"/>
        </w:rPr>
      </w:pPr>
      <w:r w:rsidRPr="006B5CF4">
        <w:rPr>
          <w:sz w:val="28"/>
          <w:szCs w:val="28"/>
        </w:rPr>
        <w:t>Организационно-правовая форма – Муниципальное казенное предприятие.</w:t>
      </w:r>
    </w:p>
    <w:p w14:paraId="5F8AF383" w14:textId="77777777" w:rsidR="006B5CF4" w:rsidRPr="006B5CF4" w:rsidRDefault="006B5CF4" w:rsidP="006B5CF4">
      <w:pPr>
        <w:ind w:firstLine="709"/>
        <w:contextualSpacing/>
        <w:jc w:val="both"/>
        <w:rPr>
          <w:sz w:val="28"/>
          <w:szCs w:val="28"/>
        </w:rPr>
      </w:pPr>
      <w:r w:rsidRPr="006B5CF4">
        <w:rPr>
          <w:sz w:val="28"/>
          <w:szCs w:val="28"/>
        </w:rPr>
        <w:t>Полное наименование организации – Муниципальное казенное предприятие «Котельные, тепловые и водопроводные сети Новокузнецкого муниципального района».</w:t>
      </w:r>
    </w:p>
    <w:p w14:paraId="70ACE32B" w14:textId="77777777" w:rsidR="006B5CF4" w:rsidRPr="006B5CF4" w:rsidRDefault="006B5CF4" w:rsidP="006B5CF4">
      <w:pPr>
        <w:ind w:firstLine="709"/>
        <w:contextualSpacing/>
        <w:jc w:val="both"/>
        <w:rPr>
          <w:sz w:val="28"/>
          <w:szCs w:val="28"/>
        </w:rPr>
      </w:pPr>
      <w:r w:rsidRPr="006B5CF4">
        <w:rPr>
          <w:sz w:val="28"/>
          <w:szCs w:val="28"/>
        </w:rPr>
        <w:t>Сокращенное наименование организации – МКП «КТВС НМР».</w:t>
      </w:r>
    </w:p>
    <w:p w14:paraId="3393EF1E" w14:textId="77777777" w:rsidR="006B5CF4" w:rsidRPr="006B5CF4" w:rsidRDefault="006B5CF4" w:rsidP="006B5CF4">
      <w:pPr>
        <w:ind w:firstLine="709"/>
        <w:contextualSpacing/>
        <w:jc w:val="both"/>
        <w:rPr>
          <w:sz w:val="28"/>
          <w:szCs w:val="28"/>
        </w:rPr>
      </w:pPr>
      <w:r w:rsidRPr="006B5CF4">
        <w:rPr>
          <w:sz w:val="28"/>
          <w:szCs w:val="28"/>
        </w:rPr>
        <w:t>Юридический адрес: 654201, Кемеровская область - Кузбасс, Новокузнецкий район, с. Сосновка, ул. Юдина, дом 1 литера А, помещение 3.</w:t>
      </w:r>
    </w:p>
    <w:p w14:paraId="4D492D89" w14:textId="77777777" w:rsidR="006B5CF4" w:rsidRPr="006B5CF4" w:rsidRDefault="006B5CF4" w:rsidP="006B5CF4">
      <w:pPr>
        <w:ind w:firstLine="709"/>
        <w:contextualSpacing/>
        <w:jc w:val="both"/>
        <w:rPr>
          <w:sz w:val="28"/>
          <w:szCs w:val="28"/>
        </w:rPr>
      </w:pPr>
      <w:r w:rsidRPr="006B5CF4">
        <w:rPr>
          <w:sz w:val="28"/>
          <w:szCs w:val="28"/>
        </w:rPr>
        <w:t xml:space="preserve">Фактический адрес: 640027, Кемеровская область - Кузбасс, </w:t>
      </w:r>
      <w:r w:rsidRPr="006B5CF4">
        <w:rPr>
          <w:sz w:val="28"/>
          <w:szCs w:val="28"/>
        </w:rPr>
        <w:br/>
        <w:t xml:space="preserve">г. Новокузнецк, ул. </w:t>
      </w:r>
      <w:proofErr w:type="spellStart"/>
      <w:r w:rsidRPr="006B5CF4">
        <w:rPr>
          <w:sz w:val="28"/>
          <w:szCs w:val="28"/>
        </w:rPr>
        <w:t>Курако</w:t>
      </w:r>
      <w:proofErr w:type="spellEnd"/>
      <w:r w:rsidRPr="006B5CF4">
        <w:rPr>
          <w:sz w:val="28"/>
          <w:szCs w:val="28"/>
        </w:rPr>
        <w:t>, д. 51а/19.</w:t>
      </w:r>
    </w:p>
    <w:p w14:paraId="0B64C03B" w14:textId="77777777" w:rsidR="006B5CF4" w:rsidRPr="006B5CF4" w:rsidRDefault="006B5CF4" w:rsidP="006B5CF4">
      <w:pPr>
        <w:ind w:firstLine="709"/>
        <w:contextualSpacing/>
        <w:jc w:val="both"/>
        <w:rPr>
          <w:sz w:val="28"/>
          <w:szCs w:val="28"/>
        </w:rPr>
      </w:pPr>
      <w:r w:rsidRPr="006B5CF4">
        <w:rPr>
          <w:sz w:val="28"/>
          <w:szCs w:val="28"/>
        </w:rPr>
        <w:t>Должность, фамилия, имя, отчество руководителя –</w:t>
      </w:r>
      <w:r w:rsidRPr="006B5CF4">
        <w:rPr>
          <w:szCs w:val="20"/>
        </w:rPr>
        <w:t xml:space="preserve"> </w:t>
      </w:r>
      <w:r w:rsidRPr="006B5CF4">
        <w:rPr>
          <w:sz w:val="28"/>
          <w:szCs w:val="28"/>
        </w:rPr>
        <w:t>директор Климентов Артем Николаевич.</w:t>
      </w:r>
    </w:p>
    <w:p w14:paraId="332F5AA5" w14:textId="77777777" w:rsidR="006B5CF4" w:rsidRPr="006B5CF4" w:rsidRDefault="006B5CF4" w:rsidP="006B5CF4">
      <w:pPr>
        <w:ind w:right="142" w:firstLine="709"/>
        <w:jc w:val="both"/>
        <w:rPr>
          <w:sz w:val="28"/>
          <w:szCs w:val="28"/>
        </w:rPr>
      </w:pPr>
      <w:r w:rsidRPr="006B5CF4">
        <w:rPr>
          <w:sz w:val="28"/>
          <w:szCs w:val="28"/>
        </w:rPr>
        <w:t>МКП «КТВС НМР» находится на общей системе налогообложения. Все расчеты в данном экспертном заключении произведены без учета НДС.</w:t>
      </w:r>
    </w:p>
    <w:p w14:paraId="3AB54329" w14:textId="77777777" w:rsidR="006B5CF4" w:rsidRPr="006B5CF4" w:rsidRDefault="006B5CF4" w:rsidP="006B5CF4">
      <w:pPr>
        <w:ind w:right="142" w:firstLine="709"/>
        <w:jc w:val="both"/>
        <w:rPr>
          <w:b/>
          <w:snapToGrid w:val="0"/>
          <w:sz w:val="28"/>
          <w:szCs w:val="28"/>
        </w:rPr>
      </w:pPr>
      <w:r w:rsidRPr="006B5CF4">
        <w:rPr>
          <w:bCs/>
          <w:snapToGrid w:val="0"/>
          <w:sz w:val="28"/>
          <w:szCs w:val="28"/>
        </w:rPr>
        <w:t>МКП «КТВС НМР»</w:t>
      </w:r>
      <w:r w:rsidRPr="006B5CF4">
        <w:rPr>
          <w:b/>
          <w:snapToGrid w:val="0"/>
          <w:sz w:val="28"/>
          <w:szCs w:val="28"/>
        </w:rPr>
        <w:t xml:space="preserve"> </w:t>
      </w:r>
      <w:r w:rsidRPr="006B5CF4">
        <w:rPr>
          <w:bCs/>
          <w:snapToGrid w:val="0"/>
          <w:sz w:val="28"/>
          <w:szCs w:val="28"/>
        </w:rPr>
        <w:t xml:space="preserve">владеет, пользуется и распоряжается муниципальным имуществом (котельные; тепловые, водопроводные, канализационные сети, ЦТП, скважины и прочее имущество) закрепленным </w:t>
      </w:r>
      <w:r w:rsidRPr="006B5CF4">
        <w:rPr>
          <w:bCs/>
          <w:snapToGrid w:val="0"/>
          <w:sz w:val="28"/>
          <w:szCs w:val="28"/>
        </w:rPr>
        <w:br/>
        <w:t xml:space="preserve">за ним на праве оперативного управления. </w:t>
      </w:r>
    </w:p>
    <w:p w14:paraId="56DE3FDA" w14:textId="77777777" w:rsidR="006B5CF4" w:rsidRPr="006B5CF4" w:rsidRDefault="006B5CF4" w:rsidP="006B5CF4">
      <w:pPr>
        <w:ind w:right="142" w:firstLine="709"/>
        <w:contextualSpacing/>
        <w:jc w:val="both"/>
        <w:rPr>
          <w:sz w:val="28"/>
          <w:szCs w:val="28"/>
        </w:rPr>
      </w:pPr>
      <w:r w:rsidRPr="006B5CF4">
        <w:rPr>
          <w:sz w:val="28"/>
          <w:szCs w:val="28"/>
        </w:rPr>
        <w:t>МКП «КТВС НМР» осуществляет следующие регулируемые виды деятельности: производство, передача и сбыт тепловой энергии в горячей воде, теплоносителя и ГВС; услуги холодного водоснабжения и услуги водоотведения потребителям Новокузнецкого муниципального округа Кемеровской области-Кузбасса.</w:t>
      </w:r>
    </w:p>
    <w:p w14:paraId="274484BC" w14:textId="77777777" w:rsidR="006B5CF4" w:rsidRPr="006B5CF4" w:rsidRDefault="006B5CF4" w:rsidP="006B5CF4">
      <w:pPr>
        <w:ind w:right="142" w:firstLine="709"/>
        <w:contextualSpacing/>
        <w:jc w:val="both"/>
        <w:rPr>
          <w:sz w:val="28"/>
          <w:szCs w:val="28"/>
        </w:rPr>
      </w:pPr>
      <w:r w:rsidRPr="006B5CF4">
        <w:rPr>
          <w:sz w:val="28"/>
          <w:szCs w:val="28"/>
        </w:rPr>
        <w:t xml:space="preserve">В эксплуатации МКП «КТВС НМР» находятся: 4 ЦТП (п. Красная Орловка, п. Металлургов, п. Степной, с. </w:t>
      </w:r>
      <w:proofErr w:type="spellStart"/>
      <w:r w:rsidRPr="006B5CF4">
        <w:rPr>
          <w:sz w:val="28"/>
          <w:szCs w:val="28"/>
        </w:rPr>
        <w:t>Безруково</w:t>
      </w:r>
      <w:proofErr w:type="spellEnd"/>
      <w:r w:rsidRPr="006B5CF4">
        <w:rPr>
          <w:sz w:val="28"/>
          <w:szCs w:val="28"/>
        </w:rPr>
        <w:t xml:space="preserve">), 25 котельных: 16 работающих на угле, 2 котельных (п. Металлургов, п. Загорский) работающие на природном газе, 7 электрокотельных. </w:t>
      </w:r>
    </w:p>
    <w:p w14:paraId="0AA4E16A" w14:textId="77777777" w:rsidR="006B5CF4" w:rsidRPr="006B5CF4" w:rsidRDefault="006B5CF4" w:rsidP="006B5CF4">
      <w:pPr>
        <w:ind w:right="142" w:firstLine="709"/>
        <w:contextualSpacing/>
        <w:jc w:val="both"/>
        <w:rPr>
          <w:sz w:val="28"/>
          <w:szCs w:val="28"/>
        </w:rPr>
      </w:pPr>
      <w:r w:rsidRPr="006B5CF4">
        <w:rPr>
          <w:sz w:val="28"/>
          <w:szCs w:val="28"/>
        </w:rPr>
        <w:lastRenderedPageBreak/>
        <w:t>Котельные МКП «КТВС НМР» предназначены для обеспечения теплоснабжения систем отопления и горячего водоснабжения подключенных потребителей Новокузнецкого муниципального округа: 726 жилых домов (из них 160 многоквартирных дома, 343 коттеджа и 223 частных дома); 77  объектов прочих потребителей, таких как индивидуальные предприниматели, производственные предприятия, ОАО РЖД и т.п.; 82 объекта бюджетной сферы (в т.ч. 14 школ,12 детских садов, 1 детский дом творчества, 7 детских школ искусств, 11 домов культуры, 4 библиотеки, 11 объектов администраций сельских поселений, 2 спортивных школы, 1 архив, 19 объектов здравоохранения).</w:t>
      </w:r>
    </w:p>
    <w:p w14:paraId="72684D10" w14:textId="77777777" w:rsidR="006B5CF4" w:rsidRPr="006B5CF4" w:rsidRDefault="006B5CF4" w:rsidP="006B5CF4">
      <w:pPr>
        <w:ind w:right="142" w:firstLine="709"/>
        <w:jc w:val="both"/>
        <w:rPr>
          <w:sz w:val="28"/>
          <w:szCs w:val="28"/>
        </w:rPr>
      </w:pPr>
      <w:r w:rsidRPr="006B5CF4">
        <w:rPr>
          <w:sz w:val="28"/>
          <w:szCs w:val="28"/>
        </w:rPr>
        <w:t>Предприятие осуществляет свою деятельность согласно Уставу.</w:t>
      </w:r>
    </w:p>
    <w:p w14:paraId="26614970" w14:textId="77777777" w:rsidR="006B5CF4" w:rsidRPr="006B5CF4" w:rsidRDefault="006B5CF4" w:rsidP="006B5CF4">
      <w:pPr>
        <w:ind w:right="142" w:firstLine="709"/>
        <w:jc w:val="both"/>
        <w:rPr>
          <w:sz w:val="28"/>
          <w:szCs w:val="28"/>
        </w:rPr>
      </w:pPr>
      <w:r w:rsidRPr="006B5CF4">
        <w:rPr>
          <w:sz w:val="28"/>
          <w:szCs w:val="28"/>
        </w:rPr>
        <w:t>Общая протяженность тепловых сетей в 2-х трубном исчислении составляет 80,4905 км, в том числе тепловые сети, через которые поставляется тепловая энергия, выработанная собственными котельными – 67,419 км.</w:t>
      </w:r>
    </w:p>
    <w:p w14:paraId="7D4B1371" w14:textId="77777777" w:rsidR="006B5CF4" w:rsidRPr="006B5CF4" w:rsidRDefault="006B5CF4" w:rsidP="006B5CF4">
      <w:pPr>
        <w:ind w:right="142" w:firstLine="709"/>
        <w:jc w:val="both"/>
        <w:rPr>
          <w:sz w:val="28"/>
          <w:szCs w:val="28"/>
        </w:rPr>
      </w:pPr>
      <w:r w:rsidRPr="006B5CF4">
        <w:rPr>
          <w:sz w:val="28"/>
          <w:szCs w:val="28"/>
        </w:rPr>
        <w:t xml:space="preserve">Температурный график работы большинства тепловых сетей: 95/70 °С, в п. </w:t>
      </w:r>
      <w:proofErr w:type="spellStart"/>
      <w:r w:rsidRPr="006B5CF4">
        <w:rPr>
          <w:sz w:val="28"/>
          <w:szCs w:val="28"/>
        </w:rPr>
        <w:t>Чистогорский</w:t>
      </w:r>
      <w:proofErr w:type="spellEnd"/>
      <w:r w:rsidRPr="006B5CF4">
        <w:rPr>
          <w:sz w:val="28"/>
          <w:szCs w:val="28"/>
        </w:rPr>
        <w:t xml:space="preserve"> график работы т/сетей 110/70°С, с нижней срезкой температуры 95°С, в п. Красная Орловка и с. </w:t>
      </w:r>
      <w:proofErr w:type="spellStart"/>
      <w:r w:rsidRPr="006B5CF4">
        <w:rPr>
          <w:sz w:val="28"/>
          <w:szCs w:val="28"/>
        </w:rPr>
        <w:t>Безруково</w:t>
      </w:r>
      <w:proofErr w:type="spellEnd"/>
      <w:r w:rsidRPr="006B5CF4">
        <w:rPr>
          <w:sz w:val="28"/>
          <w:szCs w:val="28"/>
        </w:rPr>
        <w:t xml:space="preserve"> график работы тепловых сетей 150/70°С, со срезкой 125°С.</w:t>
      </w:r>
    </w:p>
    <w:p w14:paraId="4435DA60" w14:textId="77777777" w:rsidR="006B5CF4" w:rsidRPr="006B5CF4" w:rsidRDefault="006B5CF4" w:rsidP="006B5CF4">
      <w:pPr>
        <w:ind w:right="142" w:firstLine="709"/>
        <w:jc w:val="both"/>
        <w:rPr>
          <w:sz w:val="28"/>
          <w:szCs w:val="28"/>
        </w:rPr>
      </w:pPr>
      <w:r w:rsidRPr="006B5CF4">
        <w:rPr>
          <w:sz w:val="28"/>
          <w:szCs w:val="28"/>
        </w:rPr>
        <w:t xml:space="preserve">Система теплоснабжения МКП «КТВС НМР» от большинства котельных работает по открытой схеме (имеется также закрытая). Тепловые сети имеют как надземную, так и подземную прокладку – </w:t>
      </w:r>
      <w:proofErr w:type="spellStart"/>
      <w:r w:rsidRPr="006B5CF4">
        <w:rPr>
          <w:sz w:val="28"/>
          <w:szCs w:val="28"/>
        </w:rPr>
        <w:t>безканальную</w:t>
      </w:r>
      <w:proofErr w:type="spellEnd"/>
      <w:r w:rsidRPr="006B5CF4">
        <w:rPr>
          <w:sz w:val="28"/>
          <w:szCs w:val="28"/>
        </w:rPr>
        <w:t xml:space="preserve">. Участки тепловых сетей выполнены в однотрубном, двухтрубном, трехтрубном и четырехтрубном исполнении. Изоляция минвата, стеклоткань. Продолжительность работы участков тепловой сети с круглосуточным графиком работы в отопительный период 5808 часов, в летний период 2592 часов с остановкой на профилактику продолжительностью 15 дней. </w:t>
      </w:r>
    </w:p>
    <w:p w14:paraId="61076652" w14:textId="77777777" w:rsidR="006B5CF4" w:rsidRPr="006B5CF4" w:rsidRDefault="006B5CF4" w:rsidP="006B5CF4">
      <w:pPr>
        <w:ind w:right="142" w:firstLine="709"/>
        <w:jc w:val="both"/>
        <w:rPr>
          <w:sz w:val="28"/>
          <w:szCs w:val="28"/>
        </w:rPr>
      </w:pPr>
      <w:r w:rsidRPr="006B5CF4">
        <w:rPr>
          <w:sz w:val="28"/>
          <w:szCs w:val="28"/>
        </w:rPr>
        <w:t xml:space="preserve">ЦТП с. </w:t>
      </w:r>
      <w:proofErr w:type="spellStart"/>
      <w:r w:rsidRPr="006B5CF4">
        <w:rPr>
          <w:sz w:val="28"/>
          <w:szCs w:val="28"/>
        </w:rPr>
        <w:t>Безруково</w:t>
      </w:r>
      <w:proofErr w:type="spellEnd"/>
      <w:r w:rsidRPr="006B5CF4">
        <w:rPr>
          <w:sz w:val="28"/>
          <w:szCs w:val="28"/>
        </w:rPr>
        <w:t xml:space="preserve"> (покупная тепловая энергия от АО «Кузбассэнерго») служит для изменения параметров теплоносителя (давление, температура), поступающего от АО «Кузбассэнерго», обеспечения отключения отопления или горячего водоснабжения в случае необходимости, контроль расхода теплоносителя и других параметров системы, автоматизация и управление.</w:t>
      </w:r>
    </w:p>
    <w:p w14:paraId="73ED42A2" w14:textId="77777777" w:rsidR="006B5CF4" w:rsidRPr="006B5CF4" w:rsidRDefault="006B5CF4" w:rsidP="006B5CF4">
      <w:pPr>
        <w:ind w:right="142" w:firstLine="709"/>
        <w:jc w:val="both"/>
        <w:rPr>
          <w:sz w:val="28"/>
          <w:szCs w:val="28"/>
        </w:rPr>
      </w:pPr>
      <w:r w:rsidRPr="006B5CF4">
        <w:rPr>
          <w:sz w:val="28"/>
          <w:szCs w:val="28"/>
        </w:rPr>
        <w:t>ЦТП п. Красная Орловка (покупная тепловая энергия от МУП ОГО «Теплоэнерго», покупной теплоноситель ООО «Водоканал» г. Осинники).</w:t>
      </w:r>
    </w:p>
    <w:p w14:paraId="702241CD" w14:textId="77777777" w:rsidR="006B5CF4" w:rsidRPr="006B5CF4" w:rsidRDefault="006B5CF4" w:rsidP="006B5CF4">
      <w:pPr>
        <w:ind w:right="142" w:firstLine="709"/>
        <w:jc w:val="both"/>
        <w:rPr>
          <w:sz w:val="28"/>
          <w:szCs w:val="28"/>
        </w:rPr>
      </w:pPr>
      <w:r w:rsidRPr="006B5CF4">
        <w:rPr>
          <w:sz w:val="28"/>
          <w:szCs w:val="28"/>
        </w:rPr>
        <w:t>ЦТП п. Металлургов, п. Степной служат для измерения параметров теплоносителя, поступающего от собственной котельной.</w:t>
      </w:r>
    </w:p>
    <w:p w14:paraId="6D434689" w14:textId="77777777" w:rsidR="006B5CF4" w:rsidRPr="006B5CF4" w:rsidRDefault="006B5CF4" w:rsidP="006B5CF4">
      <w:pPr>
        <w:ind w:right="142" w:firstLine="709"/>
        <w:jc w:val="both"/>
        <w:rPr>
          <w:sz w:val="28"/>
          <w:szCs w:val="28"/>
        </w:rPr>
      </w:pPr>
      <w:proofErr w:type="spellStart"/>
      <w:r w:rsidRPr="006B5CF4">
        <w:rPr>
          <w:sz w:val="28"/>
          <w:szCs w:val="28"/>
        </w:rPr>
        <w:t>Химводоподготовка</w:t>
      </w:r>
      <w:proofErr w:type="spellEnd"/>
      <w:r w:rsidRPr="006B5CF4">
        <w:rPr>
          <w:sz w:val="28"/>
          <w:szCs w:val="28"/>
        </w:rPr>
        <w:t xml:space="preserve"> используется на двенадцати котельных. Система водоподготовки состоит из:</w:t>
      </w:r>
    </w:p>
    <w:p w14:paraId="48F5F9B8" w14:textId="77777777" w:rsidR="006B5CF4" w:rsidRPr="006B5CF4" w:rsidRDefault="006B5CF4" w:rsidP="006B5CF4">
      <w:pPr>
        <w:ind w:right="142" w:firstLine="709"/>
        <w:jc w:val="both"/>
        <w:rPr>
          <w:sz w:val="28"/>
          <w:szCs w:val="28"/>
        </w:rPr>
      </w:pPr>
      <w:r w:rsidRPr="006B5CF4">
        <w:rPr>
          <w:sz w:val="28"/>
          <w:szCs w:val="28"/>
        </w:rPr>
        <w:t xml:space="preserve">- на котельных №1, №2 </w:t>
      </w:r>
      <w:proofErr w:type="spellStart"/>
      <w:r w:rsidRPr="006B5CF4">
        <w:rPr>
          <w:sz w:val="28"/>
          <w:szCs w:val="28"/>
        </w:rPr>
        <w:t>с.Сосновка</w:t>
      </w:r>
      <w:proofErr w:type="spellEnd"/>
      <w:r w:rsidRPr="006B5CF4">
        <w:rPr>
          <w:sz w:val="28"/>
          <w:szCs w:val="28"/>
        </w:rPr>
        <w:t xml:space="preserve">, </w:t>
      </w:r>
      <w:proofErr w:type="spellStart"/>
      <w:r w:rsidRPr="006B5CF4">
        <w:rPr>
          <w:sz w:val="28"/>
          <w:szCs w:val="28"/>
        </w:rPr>
        <w:t>с.Куртуково</w:t>
      </w:r>
      <w:proofErr w:type="spellEnd"/>
      <w:r w:rsidRPr="006B5CF4">
        <w:rPr>
          <w:sz w:val="28"/>
          <w:szCs w:val="28"/>
        </w:rPr>
        <w:t xml:space="preserve">, с.Бенжереп-1, </w:t>
      </w:r>
      <w:proofErr w:type="spellStart"/>
      <w:r w:rsidRPr="006B5CF4">
        <w:rPr>
          <w:sz w:val="28"/>
          <w:szCs w:val="28"/>
        </w:rPr>
        <w:t>п.Заречный</w:t>
      </w:r>
      <w:proofErr w:type="spellEnd"/>
      <w:r w:rsidRPr="006B5CF4">
        <w:rPr>
          <w:sz w:val="28"/>
          <w:szCs w:val="28"/>
        </w:rPr>
        <w:t xml:space="preserve">, </w:t>
      </w:r>
      <w:proofErr w:type="spellStart"/>
      <w:r w:rsidRPr="006B5CF4">
        <w:rPr>
          <w:sz w:val="28"/>
          <w:szCs w:val="28"/>
        </w:rPr>
        <w:t>с.Елань</w:t>
      </w:r>
      <w:proofErr w:type="spellEnd"/>
      <w:r w:rsidRPr="006B5CF4">
        <w:rPr>
          <w:sz w:val="28"/>
          <w:szCs w:val="28"/>
        </w:rPr>
        <w:t xml:space="preserve">, </w:t>
      </w:r>
      <w:proofErr w:type="spellStart"/>
      <w:r w:rsidRPr="006B5CF4">
        <w:rPr>
          <w:sz w:val="28"/>
          <w:szCs w:val="28"/>
        </w:rPr>
        <w:t>п.ст.Тальжино</w:t>
      </w:r>
      <w:proofErr w:type="spellEnd"/>
      <w:r w:rsidRPr="006B5CF4">
        <w:rPr>
          <w:sz w:val="28"/>
          <w:szCs w:val="28"/>
        </w:rPr>
        <w:t>, п. Металлургов – 1 ступень очистки воды;</w:t>
      </w:r>
    </w:p>
    <w:p w14:paraId="1F79DCBD" w14:textId="77777777" w:rsidR="006B5CF4" w:rsidRPr="006B5CF4" w:rsidRDefault="006B5CF4" w:rsidP="006B5CF4">
      <w:pPr>
        <w:ind w:right="142" w:firstLine="709"/>
        <w:jc w:val="both"/>
        <w:rPr>
          <w:sz w:val="28"/>
          <w:szCs w:val="28"/>
        </w:rPr>
      </w:pPr>
      <w:r w:rsidRPr="006B5CF4">
        <w:rPr>
          <w:sz w:val="28"/>
          <w:szCs w:val="28"/>
        </w:rPr>
        <w:t xml:space="preserve">- на котельных </w:t>
      </w:r>
      <w:proofErr w:type="spellStart"/>
      <w:r w:rsidRPr="006B5CF4">
        <w:rPr>
          <w:sz w:val="28"/>
          <w:szCs w:val="28"/>
        </w:rPr>
        <w:t>п.ст</w:t>
      </w:r>
      <w:proofErr w:type="spellEnd"/>
      <w:r w:rsidRPr="006B5CF4">
        <w:rPr>
          <w:sz w:val="28"/>
          <w:szCs w:val="28"/>
        </w:rPr>
        <w:t xml:space="preserve">. </w:t>
      </w:r>
      <w:proofErr w:type="spellStart"/>
      <w:r w:rsidRPr="006B5CF4">
        <w:rPr>
          <w:sz w:val="28"/>
          <w:szCs w:val="28"/>
        </w:rPr>
        <w:t>Ерунаково</w:t>
      </w:r>
      <w:proofErr w:type="spellEnd"/>
      <w:r w:rsidRPr="006B5CF4">
        <w:rPr>
          <w:sz w:val="28"/>
          <w:szCs w:val="28"/>
        </w:rPr>
        <w:t>, п. Кузедеево, п. Степной, п. Загорский – 2 ступени очистки воды;</w:t>
      </w:r>
    </w:p>
    <w:p w14:paraId="211610C9" w14:textId="77777777" w:rsidR="006B5CF4" w:rsidRPr="006B5CF4" w:rsidRDefault="006B5CF4" w:rsidP="006B5CF4">
      <w:pPr>
        <w:ind w:right="142" w:firstLine="709"/>
        <w:jc w:val="both"/>
        <w:rPr>
          <w:sz w:val="28"/>
          <w:szCs w:val="28"/>
        </w:rPr>
      </w:pPr>
      <w:r w:rsidRPr="006B5CF4">
        <w:rPr>
          <w:sz w:val="28"/>
          <w:szCs w:val="28"/>
        </w:rPr>
        <w:t xml:space="preserve">- на котельной п. </w:t>
      </w:r>
      <w:proofErr w:type="spellStart"/>
      <w:r w:rsidRPr="006B5CF4">
        <w:rPr>
          <w:sz w:val="28"/>
          <w:szCs w:val="28"/>
        </w:rPr>
        <w:t>Казанково</w:t>
      </w:r>
      <w:proofErr w:type="spellEnd"/>
      <w:r w:rsidRPr="006B5CF4">
        <w:rPr>
          <w:sz w:val="28"/>
          <w:szCs w:val="28"/>
        </w:rPr>
        <w:t xml:space="preserve"> – 3 ступени очистки воды. </w:t>
      </w:r>
    </w:p>
    <w:p w14:paraId="668EA57E" w14:textId="77777777" w:rsidR="006B5CF4" w:rsidRPr="006B5CF4" w:rsidRDefault="006B5CF4" w:rsidP="006B5CF4">
      <w:pPr>
        <w:ind w:right="142" w:firstLine="709"/>
        <w:jc w:val="both"/>
        <w:rPr>
          <w:sz w:val="28"/>
          <w:szCs w:val="28"/>
        </w:rPr>
      </w:pPr>
      <w:r w:rsidRPr="006B5CF4">
        <w:rPr>
          <w:sz w:val="28"/>
          <w:szCs w:val="28"/>
        </w:rPr>
        <w:t>На всех вышеперечисленных котельных установлены Na –</w:t>
      </w:r>
      <w:proofErr w:type="spellStart"/>
      <w:r w:rsidRPr="006B5CF4">
        <w:rPr>
          <w:sz w:val="28"/>
          <w:szCs w:val="28"/>
        </w:rPr>
        <w:t>катионитные</w:t>
      </w:r>
      <w:proofErr w:type="spellEnd"/>
      <w:r w:rsidRPr="006B5CF4">
        <w:rPr>
          <w:sz w:val="28"/>
          <w:szCs w:val="28"/>
        </w:rPr>
        <w:t xml:space="preserve"> фильтры. В качестве ионообменного материала на котельных п. Степной, </w:t>
      </w:r>
      <w:proofErr w:type="spellStart"/>
      <w:r w:rsidRPr="006B5CF4">
        <w:rPr>
          <w:sz w:val="28"/>
          <w:szCs w:val="28"/>
        </w:rPr>
        <w:lastRenderedPageBreak/>
        <w:t>п.Загорский</w:t>
      </w:r>
      <w:proofErr w:type="spellEnd"/>
      <w:r w:rsidRPr="006B5CF4">
        <w:rPr>
          <w:sz w:val="28"/>
          <w:szCs w:val="28"/>
        </w:rPr>
        <w:t xml:space="preserve">, п. </w:t>
      </w:r>
      <w:proofErr w:type="spellStart"/>
      <w:r w:rsidRPr="006B5CF4">
        <w:rPr>
          <w:sz w:val="28"/>
          <w:szCs w:val="28"/>
        </w:rPr>
        <w:t>Казанково</w:t>
      </w:r>
      <w:proofErr w:type="spellEnd"/>
      <w:r w:rsidRPr="006B5CF4">
        <w:rPr>
          <w:sz w:val="28"/>
          <w:szCs w:val="28"/>
        </w:rPr>
        <w:t xml:space="preserve">, п. ст. </w:t>
      </w:r>
      <w:proofErr w:type="spellStart"/>
      <w:r w:rsidRPr="006B5CF4">
        <w:rPr>
          <w:sz w:val="28"/>
          <w:szCs w:val="28"/>
        </w:rPr>
        <w:t>Ерунаково</w:t>
      </w:r>
      <w:proofErr w:type="spellEnd"/>
      <w:r w:rsidRPr="006B5CF4">
        <w:rPr>
          <w:sz w:val="28"/>
          <w:szCs w:val="28"/>
        </w:rPr>
        <w:t xml:space="preserve">, п. Кузедеево используется </w:t>
      </w:r>
      <w:proofErr w:type="spellStart"/>
      <w:r w:rsidRPr="006B5CF4">
        <w:rPr>
          <w:sz w:val="28"/>
          <w:szCs w:val="28"/>
        </w:rPr>
        <w:t>сульфоуголь</w:t>
      </w:r>
      <w:proofErr w:type="spellEnd"/>
      <w:r w:rsidRPr="006B5CF4">
        <w:rPr>
          <w:sz w:val="28"/>
          <w:szCs w:val="28"/>
        </w:rPr>
        <w:t>, на остальных котельных -катионит КУ-2-8.</w:t>
      </w:r>
    </w:p>
    <w:p w14:paraId="096FAEA4" w14:textId="77777777" w:rsidR="006B5CF4" w:rsidRPr="006B5CF4" w:rsidRDefault="006B5CF4" w:rsidP="006B5CF4">
      <w:pPr>
        <w:ind w:right="142" w:firstLine="709"/>
        <w:jc w:val="both"/>
        <w:rPr>
          <w:sz w:val="28"/>
          <w:szCs w:val="28"/>
        </w:rPr>
      </w:pPr>
      <w:r w:rsidRPr="006B5CF4">
        <w:rPr>
          <w:sz w:val="28"/>
          <w:szCs w:val="28"/>
        </w:rPr>
        <w:t>На предприятии ведется раздельный учет. Учетная политика от утверждена приказом от 29.12.2021 № 202/1.</w:t>
      </w:r>
    </w:p>
    <w:p w14:paraId="1C8B7138" w14:textId="77777777" w:rsidR="006B5CF4" w:rsidRPr="006B5CF4" w:rsidRDefault="006B5CF4" w:rsidP="006B5CF4">
      <w:pPr>
        <w:tabs>
          <w:tab w:val="left" w:pos="851"/>
          <w:tab w:val="left" w:pos="1134"/>
        </w:tabs>
        <w:ind w:right="142" w:firstLine="851"/>
        <w:jc w:val="both"/>
        <w:rPr>
          <w:snapToGrid w:val="0"/>
          <w:sz w:val="28"/>
          <w:szCs w:val="28"/>
        </w:rPr>
      </w:pPr>
    </w:p>
    <w:p w14:paraId="2C832831" w14:textId="77777777" w:rsidR="006B5CF4" w:rsidRPr="006B5CF4" w:rsidRDefault="006B5CF4" w:rsidP="006B5CF4">
      <w:pPr>
        <w:keepNext/>
        <w:ind w:left="924" w:right="567" w:hanging="357"/>
        <w:jc w:val="center"/>
        <w:outlineLvl w:val="2"/>
        <w:rPr>
          <w:rFonts w:cs="Arial"/>
          <w:b/>
          <w:sz w:val="28"/>
          <w:szCs w:val="26"/>
          <w:lang w:eastAsia="en-US"/>
        </w:rPr>
      </w:pPr>
      <w:r w:rsidRPr="006B5CF4">
        <w:rPr>
          <w:rFonts w:cs="Arial"/>
          <w:b/>
          <w:sz w:val="28"/>
          <w:szCs w:val="26"/>
          <w:lang w:eastAsia="en-US"/>
        </w:rPr>
        <w:t>Анализ соответствия расчетов тарифов и формы представления предложений нормативно – методическим документам по вопросам регулирования тарифов.</w:t>
      </w:r>
    </w:p>
    <w:p w14:paraId="3EA9B824" w14:textId="77777777" w:rsidR="006B5CF4" w:rsidRPr="006B5CF4" w:rsidRDefault="006B5CF4" w:rsidP="006B5CF4">
      <w:pPr>
        <w:ind w:firstLine="709"/>
        <w:jc w:val="center"/>
        <w:rPr>
          <w:snapToGrid w:val="0"/>
          <w:sz w:val="28"/>
          <w:szCs w:val="28"/>
        </w:rPr>
      </w:pPr>
    </w:p>
    <w:p w14:paraId="100A1CD7" w14:textId="77777777" w:rsidR="006B5CF4" w:rsidRPr="006B5CF4" w:rsidRDefault="006B5CF4" w:rsidP="006B5CF4">
      <w:pPr>
        <w:ind w:right="142" w:firstLine="709"/>
        <w:jc w:val="both"/>
        <w:rPr>
          <w:snapToGrid w:val="0"/>
          <w:sz w:val="28"/>
          <w:szCs w:val="28"/>
        </w:rPr>
      </w:pPr>
      <w:r w:rsidRPr="006B5CF4">
        <w:rPr>
          <w:snapToGrid w:val="0"/>
          <w:sz w:val="28"/>
          <w:szCs w:val="28"/>
        </w:rPr>
        <w:t>Материалы МКП «КТВС НМР» по расчету тарифов на 2026 год, с целью корректировки значений долгосрочного периода регулирования 2023-2027 годов, подготовлены в соответствии с требованиями «Основ ценообразования в сфере теплоснабжения», утвержденных постановлением Правительства Российской Федерации от 22.10.2012 № 1075 и «Методических указаний по расчету регулируемых цен (тарифов) в сфере теплоснабжения», утверждённых приказом ФСТ России от 13.06.2013     № 760-э. Расчетно-обосновывающие материалы представлены, по системе ЕИАС в формате шаблона DOCS.FORM.6.42.</w:t>
      </w:r>
    </w:p>
    <w:p w14:paraId="6F011CD3" w14:textId="77777777" w:rsidR="006B5CF4" w:rsidRPr="006B5CF4" w:rsidRDefault="006B5CF4" w:rsidP="006B5CF4">
      <w:pPr>
        <w:ind w:firstLine="709"/>
        <w:jc w:val="both"/>
        <w:rPr>
          <w:snapToGrid w:val="0"/>
          <w:sz w:val="28"/>
          <w:szCs w:val="28"/>
        </w:rPr>
      </w:pPr>
    </w:p>
    <w:p w14:paraId="18BBB7C0" w14:textId="77777777" w:rsidR="006B5CF4" w:rsidRPr="006B5CF4" w:rsidRDefault="006B5CF4" w:rsidP="006B5CF4">
      <w:pPr>
        <w:keepNext/>
        <w:ind w:left="924" w:right="567" w:hanging="357"/>
        <w:jc w:val="center"/>
        <w:outlineLvl w:val="2"/>
        <w:rPr>
          <w:rFonts w:cs="Arial"/>
          <w:b/>
          <w:sz w:val="28"/>
          <w:szCs w:val="26"/>
          <w:lang w:eastAsia="en-US"/>
        </w:rPr>
      </w:pPr>
      <w:r w:rsidRPr="006B5CF4">
        <w:rPr>
          <w:rFonts w:cs="Arial"/>
          <w:b/>
          <w:sz w:val="28"/>
          <w:szCs w:val="26"/>
          <w:lang w:eastAsia="en-US"/>
        </w:rPr>
        <w:t>Оценка достоверности данных, приведенных в предложениях</w:t>
      </w:r>
      <w:r w:rsidRPr="006B5CF4">
        <w:rPr>
          <w:rFonts w:cs="Arial"/>
          <w:b/>
          <w:sz w:val="28"/>
          <w:szCs w:val="26"/>
          <w:lang w:eastAsia="en-US"/>
        </w:rPr>
        <w:br/>
        <w:t xml:space="preserve"> об установлении тарифов и (или) их предельных уровней</w:t>
      </w:r>
    </w:p>
    <w:p w14:paraId="74850635" w14:textId="77777777" w:rsidR="006B5CF4" w:rsidRPr="006B5CF4" w:rsidRDefault="006B5CF4" w:rsidP="006B5CF4">
      <w:pPr>
        <w:ind w:firstLine="709"/>
        <w:jc w:val="both"/>
        <w:rPr>
          <w:snapToGrid w:val="0"/>
          <w:sz w:val="28"/>
          <w:szCs w:val="28"/>
        </w:rPr>
      </w:pPr>
    </w:p>
    <w:p w14:paraId="2E4C07B5" w14:textId="77777777" w:rsidR="006B5CF4" w:rsidRPr="006B5CF4" w:rsidRDefault="006B5CF4" w:rsidP="006B5CF4">
      <w:pPr>
        <w:ind w:right="142" w:firstLine="709"/>
        <w:jc w:val="both"/>
        <w:rPr>
          <w:snapToGrid w:val="0"/>
          <w:sz w:val="28"/>
          <w:szCs w:val="28"/>
        </w:rPr>
      </w:pPr>
      <w:r w:rsidRPr="006B5CF4">
        <w:rPr>
          <w:snapToGrid w:val="0"/>
          <w:sz w:val="28"/>
          <w:szCs w:val="28"/>
        </w:rPr>
        <w:t xml:space="preserve">Экспертами рассматривались и принимались во внимание </w:t>
      </w:r>
      <w:r w:rsidRPr="006B5CF4">
        <w:rPr>
          <w:snapToGrid w:val="0"/>
          <w:sz w:val="28"/>
          <w:szCs w:val="28"/>
        </w:rPr>
        <w:br/>
        <w:t xml:space="preserve">все представленные документы, имеющие значение для составления доказательного экспертного заключения. При этом эксперты исходили </w:t>
      </w:r>
      <w:r w:rsidRPr="006B5CF4">
        <w:rPr>
          <w:snapToGrid w:val="0"/>
          <w:sz w:val="28"/>
          <w:szCs w:val="28"/>
        </w:rPr>
        <w:br/>
        <w:t>из того, что представленная предприятием информация является достоверной. Ответственность за достоверность информации несет руководитель предприятия.</w:t>
      </w:r>
    </w:p>
    <w:p w14:paraId="35D06653" w14:textId="77777777" w:rsidR="006B5CF4" w:rsidRPr="006B5CF4" w:rsidRDefault="006B5CF4" w:rsidP="006B5CF4">
      <w:pPr>
        <w:ind w:right="142" w:firstLine="709"/>
        <w:jc w:val="both"/>
        <w:rPr>
          <w:snapToGrid w:val="0"/>
          <w:sz w:val="28"/>
          <w:szCs w:val="28"/>
        </w:rPr>
      </w:pPr>
      <w:r w:rsidRPr="006B5CF4">
        <w:rPr>
          <w:snapToGrid w:val="0"/>
          <w:sz w:val="28"/>
          <w:szCs w:val="28"/>
        </w:rPr>
        <w:t>Проделанная в процессе проведения экспертизы работа не означает проведения полной и всеобъемлющей аудиторской проверки финансово-хозяйственной деятельности предприятия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Проверка бухгалтерской, статистической и иной документации осуществлялась исключительно с целью оценки достоверности, представленной МКП «КТВС НМР» информации для определения величины экономически обоснованных расходов по регулируемым Региональной энергетической комиссией Кузбасса видам деятельности на 2026 год.</w:t>
      </w:r>
    </w:p>
    <w:p w14:paraId="16F24124" w14:textId="77777777" w:rsidR="006B5CF4" w:rsidRPr="006B5CF4" w:rsidRDefault="006B5CF4" w:rsidP="006B5CF4">
      <w:pPr>
        <w:ind w:right="142" w:firstLine="720"/>
        <w:jc w:val="both"/>
        <w:rPr>
          <w:iCs/>
          <w:sz w:val="16"/>
          <w:szCs w:val="16"/>
        </w:rPr>
      </w:pPr>
    </w:p>
    <w:p w14:paraId="66B9C463" w14:textId="77777777" w:rsidR="006B5CF4" w:rsidRPr="006B5CF4" w:rsidRDefault="006B5CF4" w:rsidP="006B5CF4">
      <w:pPr>
        <w:ind w:right="142" w:firstLine="720"/>
        <w:jc w:val="both"/>
        <w:rPr>
          <w:iCs/>
          <w:sz w:val="16"/>
          <w:szCs w:val="16"/>
        </w:rPr>
      </w:pPr>
    </w:p>
    <w:p w14:paraId="7FB000A6" w14:textId="77777777" w:rsidR="006B5CF4" w:rsidRPr="006B5CF4" w:rsidRDefault="006B5CF4" w:rsidP="006B5CF4">
      <w:pPr>
        <w:ind w:right="142" w:firstLine="720"/>
        <w:jc w:val="both"/>
        <w:rPr>
          <w:iCs/>
          <w:sz w:val="16"/>
          <w:szCs w:val="16"/>
        </w:rPr>
      </w:pPr>
    </w:p>
    <w:p w14:paraId="1E15D5B8" w14:textId="77777777" w:rsidR="006B5CF4" w:rsidRPr="006B5CF4" w:rsidRDefault="006B5CF4" w:rsidP="006B5CF4">
      <w:pPr>
        <w:ind w:right="142" w:firstLine="720"/>
        <w:jc w:val="both"/>
        <w:rPr>
          <w:iCs/>
          <w:sz w:val="16"/>
          <w:szCs w:val="16"/>
        </w:rPr>
      </w:pPr>
    </w:p>
    <w:p w14:paraId="46B4BF99" w14:textId="77777777" w:rsidR="006B5CF4" w:rsidRPr="006B5CF4" w:rsidRDefault="006B5CF4" w:rsidP="006B5CF4">
      <w:pPr>
        <w:ind w:right="142" w:firstLine="720"/>
        <w:jc w:val="both"/>
        <w:rPr>
          <w:iCs/>
          <w:sz w:val="16"/>
          <w:szCs w:val="16"/>
        </w:rPr>
      </w:pPr>
    </w:p>
    <w:p w14:paraId="1F271C90" w14:textId="77777777" w:rsidR="006B5CF4" w:rsidRPr="006B5CF4" w:rsidRDefault="006B5CF4" w:rsidP="006B5CF4">
      <w:pPr>
        <w:keepNext/>
        <w:ind w:left="1457" w:right="567" w:hanging="360"/>
        <w:jc w:val="center"/>
        <w:outlineLvl w:val="2"/>
        <w:rPr>
          <w:rFonts w:cs="Arial"/>
          <w:b/>
          <w:sz w:val="28"/>
          <w:szCs w:val="26"/>
          <w:lang w:eastAsia="en-US"/>
        </w:rPr>
      </w:pPr>
      <w:r w:rsidRPr="006B5CF4">
        <w:rPr>
          <w:rFonts w:cs="Arial"/>
          <w:b/>
          <w:sz w:val="28"/>
          <w:szCs w:val="26"/>
          <w:lang w:eastAsia="en-US"/>
        </w:rPr>
        <w:t xml:space="preserve"> Расчет тарифов на теплоноситель и горячую воду в открытой системе теплоснабжения</w:t>
      </w:r>
    </w:p>
    <w:p w14:paraId="3A7F7AD5" w14:textId="77777777" w:rsidR="006B5CF4" w:rsidRPr="006B5CF4" w:rsidRDefault="006B5CF4" w:rsidP="006B5CF4">
      <w:pPr>
        <w:ind w:right="142" w:firstLine="720"/>
        <w:jc w:val="both"/>
        <w:rPr>
          <w:snapToGrid w:val="0"/>
          <w:sz w:val="28"/>
        </w:rPr>
      </w:pPr>
    </w:p>
    <w:p w14:paraId="479811E6" w14:textId="77777777" w:rsidR="006B5CF4" w:rsidRPr="006B5CF4" w:rsidRDefault="006B5CF4" w:rsidP="006B5CF4">
      <w:pPr>
        <w:ind w:right="142" w:firstLine="709"/>
        <w:jc w:val="both"/>
        <w:rPr>
          <w:sz w:val="28"/>
          <w:szCs w:val="28"/>
        </w:rPr>
      </w:pPr>
      <w:r w:rsidRPr="006B5CF4">
        <w:rPr>
          <w:sz w:val="28"/>
          <w:szCs w:val="28"/>
        </w:rPr>
        <w:lastRenderedPageBreak/>
        <w:t xml:space="preserve">При расчете тарифов на горячую воду экспертами принималась за основу информация предприятия о том, что МКП «КТВС НМР» отпускает горячую воду потребителям Новокузнецкого муниципального округа, используя открытую схему теплоснабжения. </w:t>
      </w:r>
    </w:p>
    <w:p w14:paraId="2FF37A33" w14:textId="77777777" w:rsidR="006B5CF4" w:rsidRPr="006B5CF4" w:rsidRDefault="006B5CF4" w:rsidP="006B5CF4">
      <w:pPr>
        <w:ind w:right="142" w:firstLine="709"/>
        <w:jc w:val="both"/>
        <w:rPr>
          <w:sz w:val="28"/>
          <w:szCs w:val="28"/>
        </w:rPr>
      </w:pPr>
      <w:r w:rsidRPr="006B5CF4">
        <w:rPr>
          <w:sz w:val="28"/>
          <w:szCs w:val="28"/>
        </w:rPr>
        <w:t>В соответствии с п. 149 Методических указаний в состав расходов на производство воды (теплоносителя), вырабатываемой на водоподготовительных установках источника тепловой энергии, включаются в экономически обоснованном размере следующие расходы:</w:t>
      </w:r>
    </w:p>
    <w:p w14:paraId="2AA3C19B" w14:textId="77777777" w:rsidR="006B5CF4" w:rsidRPr="006B5CF4" w:rsidRDefault="006B5CF4" w:rsidP="006B5CF4">
      <w:pPr>
        <w:ind w:right="142" w:firstLine="709"/>
        <w:jc w:val="both"/>
        <w:rPr>
          <w:sz w:val="28"/>
          <w:szCs w:val="28"/>
        </w:rPr>
      </w:pPr>
      <w:r w:rsidRPr="006B5CF4">
        <w:rPr>
          <w:sz w:val="28"/>
          <w:szCs w:val="28"/>
        </w:rPr>
        <w:t>- стоимость исходной воды;</w:t>
      </w:r>
    </w:p>
    <w:p w14:paraId="6747314C" w14:textId="77777777" w:rsidR="006B5CF4" w:rsidRPr="006B5CF4" w:rsidRDefault="006B5CF4" w:rsidP="006B5CF4">
      <w:pPr>
        <w:ind w:right="142" w:firstLine="709"/>
        <w:jc w:val="both"/>
        <w:rPr>
          <w:sz w:val="28"/>
          <w:szCs w:val="28"/>
        </w:rPr>
      </w:pPr>
      <w:r w:rsidRPr="006B5CF4">
        <w:rPr>
          <w:sz w:val="28"/>
          <w:szCs w:val="28"/>
        </w:rPr>
        <w:t>- стоимость реагентов, а также фильтрующих и ионообменных материалов, используемых при водоподготовке;</w:t>
      </w:r>
    </w:p>
    <w:p w14:paraId="313B1038" w14:textId="77777777" w:rsidR="006B5CF4" w:rsidRPr="006B5CF4" w:rsidRDefault="006B5CF4" w:rsidP="006B5CF4">
      <w:pPr>
        <w:ind w:right="142" w:firstLine="709"/>
        <w:jc w:val="both"/>
        <w:rPr>
          <w:sz w:val="28"/>
          <w:szCs w:val="28"/>
        </w:rPr>
      </w:pPr>
      <w:r w:rsidRPr="006B5CF4">
        <w:rPr>
          <w:sz w:val="28"/>
          <w:szCs w:val="28"/>
        </w:rPr>
        <w:t>- расходы на электрическую энергию (мощность) и тепловую энергию (мощность), используемую при водоподготовке;</w:t>
      </w:r>
    </w:p>
    <w:p w14:paraId="41EA057E" w14:textId="77777777" w:rsidR="006B5CF4" w:rsidRPr="006B5CF4" w:rsidRDefault="006B5CF4" w:rsidP="006B5CF4">
      <w:pPr>
        <w:ind w:right="142" w:firstLine="709"/>
        <w:jc w:val="both"/>
        <w:rPr>
          <w:sz w:val="28"/>
          <w:szCs w:val="28"/>
        </w:rPr>
      </w:pPr>
      <w:r w:rsidRPr="006B5CF4">
        <w:rPr>
          <w:sz w:val="28"/>
          <w:szCs w:val="28"/>
        </w:rPr>
        <w:t>- стоимость транспортировки и очистки сточных вод, возникающих в процессе водоподготовки;</w:t>
      </w:r>
    </w:p>
    <w:p w14:paraId="49E181BF" w14:textId="77777777" w:rsidR="006B5CF4" w:rsidRPr="006B5CF4" w:rsidRDefault="006B5CF4" w:rsidP="006B5CF4">
      <w:pPr>
        <w:ind w:right="142" w:firstLine="709"/>
        <w:jc w:val="both"/>
        <w:rPr>
          <w:sz w:val="28"/>
          <w:szCs w:val="28"/>
        </w:rPr>
      </w:pPr>
      <w:r w:rsidRPr="006B5CF4">
        <w:rPr>
          <w:sz w:val="28"/>
          <w:szCs w:val="28"/>
        </w:rPr>
        <w:t>- расходы на оплату труда персонала, участвующего в процессе водоподготовки;</w:t>
      </w:r>
    </w:p>
    <w:p w14:paraId="6B3B6775" w14:textId="77777777" w:rsidR="006B5CF4" w:rsidRPr="006B5CF4" w:rsidRDefault="006B5CF4" w:rsidP="006B5CF4">
      <w:pPr>
        <w:ind w:right="142" w:firstLine="709"/>
        <w:jc w:val="both"/>
        <w:rPr>
          <w:sz w:val="28"/>
          <w:szCs w:val="28"/>
        </w:rPr>
      </w:pPr>
      <w:r w:rsidRPr="006B5CF4">
        <w:rPr>
          <w:sz w:val="28"/>
          <w:szCs w:val="28"/>
        </w:rPr>
        <w:t>- амортизация основных фондов, участвующих в процессе водоподготовки;</w:t>
      </w:r>
    </w:p>
    <w:p w14:paraId="60FCE2FF" w14:textId="77777777" w:rsidR="006B5CF4" w:rsidRPr="006B5CF4" w:rsidRDefault="006B5CF4" w:rsidP="006B5CF4">
      <w:pPr>
        <w:ind w:right="142" w:firstLine="709"/>
        <w:jc w:val="both"/>
        <w:rPr>
          <w:sz w:val="28"/>
          <w:szCs w:val="28"/>
        </w:rPr>
      </w:pPr>
      <w:r w:rsidRPr="006B5CF4">
        <w:rPr>
          <w:sz w:val="28"/>
          <w:szCs w:val="28"/>
        </w:rPr>
        <w:t>- прочие расходы, относимые на процесс водоподготовки, в том числе расходы на ремонт основных фондов, водный налог (плата за пользование водными объектами), общехозяйственные расходы на основании принципов и с использованием данных раздельного учета, осуществляемого в соответствии с законодательством Российской Федерации в сфере теплоснабжения и учетной политикой регулируемой организации.</w:t>
      </w:r>
    </w:p>
    <w:p w14:paraId="609D3544" w14:textId="77777777" w:rsidR="006B5CF4" w:rsidRPr="006B5CF4" w:rsidRDefault="006B5CF4" w:rsidP="006B5CF4">
      <w:pPr>
        <w:ind w:right="142" w:firstLine="709"/>
        <w:jc w:val="both"/>
        <w:rPr>
          <w:sz w:val="28"/>
          <w:szCs w:val="28"/>
        </w:rPr>
      </w:pPr>
      <w:r w:rsidRPr="006B5CF4">
        <w:rPr>
          <w:sz w:val="28"/>
          <w:szCs w:val="28"/>
        </w:rPr>
        <w:t>Структура планового объема отпуска теплоносителя экспертами принята на следующем уровне (таблице 1):</w:t>
      </w:r>
    </w:p>
    <w:p w14:paraId="0A11495F" w14:textId="77777777" w:rsidR="006B5CF4" w:rsidRPr="006B5CF4" w:rsidRDefault="006B5CF4" w:rsidP="006B5CF4">
      <w:pPr>
        <w:ind w:right="142" w:firstLine="709"/>
        <w:jc w:val="right"/>
        <w:rPr>
          <w:sz w:val="28"/>
          <w:szCs w:val="28"/>
        </w:rPr>
      </w:pPr>
      <w:r w:rsidRPr="006B5CF4">
        <w:rPr>
          <w:sz w:val="28"/>
          <w:szCs w:val="28"/>
        </w:rPr>
        <w:t>Таблица 1</w:t>
      </w:r>
    </w:p>
    <w:p w14:paraId="543888EB" w14:textId="77777777" w:rsidR="006B5CF4" w:rsidRPr="006B5CF4" w:rsidRDefault="006B5CF4" w:rsidP="006B5CF4">
      <w:pPr>
        <w:ind w:right="142" w:firstLine="709"/>
        <w:jc w:val="right"/>
        <w:rPr>
          <w:sz w:val="20"/>
          <w:szCs w:val="20"/>
        </w:rPr>
      </w:pPr>
    </w:p>
    <w:p w14:paraId="17E97D2F" w14:textId="77777777" w:rsidR="006B5CF4" w:rsidRPr="006B5CF4" w:rsidRDefault="006B5CF4" w:rsidP="006B5CF4">
      <w:pPr>
        <w:spacing w:line="288" w:lineRule="auto"/>
        <w:ind w:firstLine="567"/>
        <w:jc w:val="center"/>
        <w:rPr>
          <w:sz w:val="28"/>
          <w:szCs w:val="28"/>
        </w:rPr>
      </w:pPr>
      <w:r w:rsidRPr="006B5CF4">
        <w:rPr>
          <w:sz w:val="28"/>
          <w:szCs w:val="28"/>
        </w:rPr>
        <w:t>Баланс теплоносителя для МКП «КТВС НМР» на 2026 г.</w:t>
      </w:r>
    </w:p>
    <w:p w14:paraId="7374376F" w14:textId="77777777" w:rsidR="006B5CF4" w:rsidRPr="006B5CF4" w:rsidRDefault="006B5CF4" w:rsidP="006B5CF4">
      <w:pPr>
        <w:spacing w:line="288" w:lineRule="auto"/>
        <w:ind w:firstLine="567"/>
        <w:jc w:val="center"/>
        <w:rPr>
          <w:sz w:val="20"/>
          <w:szCs w:val="20"/>
        </w:rPr>
      </w:pPr>
    </w:p>
    <w:tbl>
      <w:tblPr>
        <w:tblW w:w="95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2"/>
        <w:gridCol w:w="689"/>
        <w:gridCol w:w="1578"/>
        <w:gridCol w:w="1464"/>
        <w:gridCol w:w="1505"/>
        <w:gridCol w:w="1382"/>
      </w:tblGrid>
      <w:tr w:rsidR="006B5CF4" w:rsidRPr="006B5CF4" w14:paraId="0193698E" w14:textId="77777777" w:rsidTr="003A22B0">
        <w:trPr>
          <w:trHeight w:val="437"/>
        </w:trPr>
        <w:tc>
          <w:tcPr>
            <w:tcW w:w="2932" w:type="dxa"/>
            <w:noWrap/>
            <w:vAlign w:val="center"/>
            <w:hideMark/>
          </w:tcPr>
          <w:p w14:paraId="4C7F827A" w14:textId="77777777" w:rsidR="006B5CF4" w:rsidRPr="006B5CF4" w:rsidRDefault="006B5CF4" w:rsidP="006B5CF4">
            <w:pPr>
              <w:jc w:val="center"/>
              <w:rPr>
                <w:szCs w:val="20"/>
              </w:rPr>
            </w:pPr>
            <w:r w:rsidRPr="006B5CF4">
              <w:rPr>
                <w:szCs w:val="20"/>
              </w:rPr>
              <w:t>Показатели</w:t>
            </w:r>
          </w:p>
        </w:tc>
        <w:tc>
          <w:tcPr>
            <w:tcW w:w="689" w:type="dxa"/>
            <w:noWrap/>
            <w:vAlign w:val="center"/>
            <w:hideMark/>
          </w:tcPr>
          <w:p w14:paraId="52BD648D" w14:textId="77777777" w:rsidR="006B5CF4" w:rsidRPr="006B5CF4" w:rsidRDefault="006B5CF4" w:rsidP="006B5CF4">
            <w:pPr>
              <w:jc w:val="center"/>
              <w:rPr>
                <w:szCs w:val="20"/>
              </w:rPr>
            </w:pPr>
            <w:r w:rsidRPr="006B5CF4">
              <w:rPr>
                <w:szCs w:val="20"/>
              </w:rPr>
              <w:t>Ед. изм.</w:t>
            </w:r>
          </w:p>
        </w:tc>
        <w:tc>
          <w:tcPr>
            <w:tcW w:w="1578" w:type="dxa"/>
            <w:vAlign w:val="center"/>
          </w:tcPr>
          <w:p w14:paraId="46C75415" w14:textId="77777777" w:rsidR="006B5CF4" w:rsidRPr="006B5CF4" w:rsidRDefault="006B5CF4" w:rsidP="006B5CF4">
            <w:pPr>
              <w:jc w:val="center"/>
              <w:rPr>
                <w:szCs w:val="20"/>
              </w:rPr>
            </w:pPr>
            <w:proofErr w:type="spellStart"/>
            <w:r w:rsidRPr="006B5CF4">
              <w:rPr>
                <w:szCs w:val="20"/>
              </w:rPr>
              <w:t>Предложе-ния</w:t>
            </w:r>
            <w:proofErr w:type="spellEnd"/>
            <w:r w:rsidRPr="006B5CF4">
              <w:rPr>
                <w:szCs w:val="20"/>
              </w:rPr>
              <w:t xml:space="preserve"> предприятия на 2026</w:t>
            </w:r>
          </w:p>
        </w:tc>
        <w:tc>
          <w:tcPr>
            <w:tcW w:w="1464" w:type="dxa"/>
            <w:vAlign w:val="center"/>
            <w:hideMark/>
          </w:tcPr>
          <w:p w14:paraId="67F181D1" w14:textId="77777777" w:rsidR="006B5CF4" w:rsidRPr="006B5CF4" w:rsidRDefault="006B5CF4" w:rsidP="006B5CF4">
            <w:pPr>
              <w:jc w:val="center"/>
              <w:rPr>
                <w:szCs w:val="20"/>
              </w:rPr>
            </w:pPr>
            <w:proofErr w:type="spellStart"/>
            <w:r w:rsidRPr="006B5CF4">
              <w:rPr>
                <w:szCs w:val="20"/>
              </w:rPr>
              <w:t>Предложе-ния</w:t>
            </w:r>
            <w:proofErr w:type="spellEnd"/>
            <w:r w:rsidRPr="006B5CF4">
              <w:rPr>
                <w:szCs w:val="20"/>
              </w:rPr>
              <w:t xml:space="preserve"> экспертов </w:t>
            </w:r>
          </w:p>
          <w:p w14:paraId="370E271D" w14:textId="77777777" w:rsidR="006B5CF4" w:rsidRPr="006B5CF4" w:rsidRDefault="006B5CF4" w:rsidP="006B5CF4">
            <w:pPr>
              <w:jc w:val="center"/>
              <w:rPr>
                <w:szCs w:val="20"/>
              </w:rPr>
            </w:pPr>
            <w:r w:rsidRPr="006B5CF4">
              <w:rPr>
                <w:szCs w:val="20"/>
              </w:rPr>
              <w:t>на 2026</w:t>
            </w:r>
          </w:p>
        </w:tc>
        <w:tc>
          <w:tcPr>
            <w:tcW w:w="1505" w:type="dxa"/>
            <w:vAlign w:val="center"/>
          </w:tcPr>
          <w:p w14:paraId="34FF4480" w14:textId="77777777" w:rsidR="006B5CF4" w:rsidRPr="006B5CF4" w:rsidRDefault="006B5CF4" w:rsidP="006B5CF4">
            <w:pPr>
              <w:jc w:val="center"/>
              <w:rPr>
                <w:szCs w:val="20"/>
              </w:rPr>
            </w:pPr>
            <w:r w:rsidRPr="006B5CF4">
              <w:rPr>
                <w:szCs w:val="20"/>
              </w:rPr>
              <w:t>с 01.01.2026</w:t>
            </w:r>
          </w:p>
        </w:tc>
        <w:tc>
          <w:tcPr>
            <w:tcW w:w="1382" w:type="dxa"/>
            <w:vAlign w:val="center"/>
          </w:tcPr>
          <w:p w14:paraId="3FF3A87C" w14:textId="77777777" w:rsidR="006B5CF4" w:rsidRPr="006B5CF4" w:rsidRDefault="006B5CF4" w:rsidP="006B5CF4">
            <w:pPr>
              <w:ind w:left="-89"/>
              <w:jc w:val="center"/>
              <w:rPr>
                <w:szCs w:val="20"/>
              </w:rPr>
            </w:pPr>
            <w:r w:rsidRPr="006B5CF4">
              <w:rPr>
                <w:szCs w:val="20"/>
              </w:rPr>
              <w:t>с 01.10.2026</w:t>
            </w:r>
          </w:p>
        </w:tc>
      </w:tr>
      <w:tr w:rsidR="006B5CF4" w:rsidRPr="006B5CF4" w14:paraId="1F6BFBA1" w14:textId="77777777" w:rsidTr="003A22B0">
        <w:trPr>
          <w:trHeight w:val="165"/>
        </w:trPr>
        <w:tc>
          <w:tcPr>
            <w:tcW w:w="2932" w:type="dxa"/>
            <w:tcBorders>
              <w:top w:val="single" w:sz="4" w:space="0" w:color="auto"/>
              <w:bottom w:val="single" w:sz="4" w:space="0" w:color="auto"/>
            </w:tcBorders>
            <w:noWrap/>
            <w:vAlign w:val="bottom"/>
          </w:tcPr>
          <w:p w14:paraId="0F450B29" w14:textId="77777777" w:rsidR="006B5CF4" w:rsidRPr="006B5CF4" w:rsidRDefault="006B5CF4" w:rsidP="006B5CF4">
            <w:pPr>
              <w:rPr>
                <w:bCs/>
                <w:szCs w:val="20"/>
              </w:rPr>
            </w:pPr>
            <w:r w:rsidRPr="006B5CF4">
              <w:rPr>
                <w:bCs/>
                <w:szCs w:val="20"/>
              </w:rPr>
              <w:t xml:space="preserve">Производство </w:t>
            </w:r>
            <w:proofErr w:type="gramStart"/>
            <w:r w:rsidRPr="006B5CF4">
              <w:rPr>
                <w:bCs/>
                <w:szCs w:val="20"/>
              </w:rPr>
              <w:t>теплоносителя ,</w:t>
            </w:r>
            <w:proofErr w:type="gramEnd"/>
            <w:r w:rsidRPr="006B5CF4">
              <w:rPr>
                <w:bCs/>
                <w:szCs w:val="20"/>
              </w:rPr>
              <w:t xml:space="preserve"> в т.ч.: </w:t>
            </w:r>
          </w:p>
        </w:tc>
        <w:tc>
          <w:tcPr>
            <w:tcW w:w="689" w:type="dxa"/>
            <w:tcBorders>
              <w:top w:val="single" w:sz="4" w:space="0" w:color="auto"/>
              <w:bottom w:val="single" w:sz="4" w:space="0" w:color="auto"/>
              <w:right w:val="single" w:sz="4" w:space="0" w:color="auto"/>
            </w:tcBorders>
            <w:noWrap/>
            <w:vAlign w:val="bottom"/>
          </w:tcPr>
          <w:p w14:paraId="66C9DB91" w14:textId="77777777" w:rsidR="006B5CF4" w:rsidRPr="006B5CF4" w:rsidRDefault="006B5CF4" w:rsidP="006B5CF4">
            <w:pPr>
              <w:jc w:val="center"/>
              <w:rPr>
                <w:bCs/>
                <w:szCs w:val="20"/>
              </w:rPr>
            </w:pPr>
            <w:r w:rsidRPr="006B5CF4">
              <w:rPr>
                <w:bCs/>
                <w:szCs w:val="20"/>
              </w:rPr>
              <w:t>м</w:t>
            </w:r>
            <w:r w:rsidRPr="006B5CF4">
              <w:rPr>
                <w:bCs/>
                <w:szCs w:val="20"/>
                <w:vertAlign w:val="superscript"/>
              </w:rPr>
              <w:t>3</w:t>
            </w:r>
          </w:p>
        </w:tc>
        <w:tc>
          <w:tcPr>
            <w:tcW w:w="1578" w:type="dxa"/>
            <w:tcBorders>
              <w:top w:val="single" w:sz="4" w:space="0" w:color="auto"/>
              <w:left w:val="single" w:sz="4" w:space="0" w:color="auto"/>
              <w:bottom w:val="single" w:sz="4" w:space="0" w:color="auto"/>
            </w:tcBorders>
            <w:noWrap/>
            <w:vAlign w:val="center"/>
          </w:tcPr>
          <w:p w14:paraId="68F92D71" w14:textId="77777777" w:rsidR="006B5CF4" w:rsidRPr="006B5CF4" w:rsidRDefault="006B5CF4" w:rsidP="006B5CF4">
            <w:pPr>
              <w:jc w:val="center"/>
              <w:rPr>
                <w:szCs w:val="20"/>
              </w:rPr>
            </w:pPr>
            <w:r w:rsidRPr="006B5CF4">
              <w:rPr>
                <w:szCs w:val="20"/>
              </w:rPr>
              <w:t>192 905,42</w:t>
            </w:r>
          </w:p>
        </w:tc>
        <w:tc>
          <w:tcPr>
            <w:tcW w:w="1464" w:type="dxa"/>
            <w:tcBorders>
              <w:top w:val="single" w:sz="4" w:space="0" w:color="auto"/>
              <w:left w:val="single" w:sz="4" w:space="0" w:color="auto"/>
              <w:bottom w:val="single" w:sz="4" w:space="0" w:color="auto"/>
            </w:tcBorders>
            <w:noWrap/>
            <w:vAlign w:val="center"/>
          </w:tcPr>
          <w:p w14:paraId="3A512F74" w14:textId="77777777" w:rsidR="006B5CF4" w:rsidRPr="006B5CF4" w:rsidRDefault="006B5CF4" w:rsidP="006B5CF4">
            <w:pPr>
              <w:jc w:val="center"/>
              <w:rPr>
                <w:szCs w:val="20"/>
              </w:rPr>
            </w:pPr>
            <w:r w:rsidRPr="006B5CF4">
              <w:rPr>
                <w:szCs w:val="20"/>
              </w:rPr>
              <w:t>192 909,94</w:t>
            </w:r>
          </w:p>
          <w:p w14:paraId="57964217" w14:textId="77777777" w:rsidR="006B5CF4" w:rsidRPr="006B5CF4" w:rsidRDefault="006B5CF4" w:rsidP="006B5CF4">
            <w:pPr>
              <w:jc w:val="center"/>
              <w:rPr>
                <w:szCs w:val="20"/>
              </w:rPr>
            </w:pPr>
          </w:p>
        </w:tc>
        <w:tc>
          <w:tcPr>
            <w:tcW w:w="1505" w:type="dxa"/>
            <w:tcBorders>
              <w:top w:val="single" w:sz="4" w:space="0" w:color="auto"/>
              <w:left w:val="single" w:sz="4" w:space="0" w:color="auto"/>
              <w:bottom w:val="single" w:sz="4" w:space="0" w:color="auto"/>
            </w:tcBorders>
            <w:vAlign w:val="center"/>
          </w:tcPr>
          <w:p w14:paraId="3A725B1A" w14:textId="77777777" w:rsidR="006B5CF4" w:rsidRPr="006B5CF4" w:rsidRDefault="006B5CF4" w:rsidP="006B5CF4">
            <w:pPr>
              <w:jc w:val="center"/>
              <w:rPr>
                <w:szCs w:val="20"/>
                <w:lang w:val="en-US"/>
              </w:rPr>
            </w:pPr>
            <w:r w:rsidRPr="006B5CF4">
              <w:rPr>
                <w:szCs w:val="20"/>
              </w:rPr>
              <w:t>142 076,37</w:t>
            </w:r>
          </w:p>
        </w:tc>
        <w:tc>
          <w:tcPr>
            <w:tcW w:w="1382" w:type="dxa"/>
            <w:tcBorders>
              <w:top w:val="single" w:sz="4" w:space="0" w:color="auto"/>
              <w:left w:val="single" w:sz="4" w:space="0" w:color="auto"/>
              <w:bottom w:val="single" w:sz="4" w:space="0" w:color="auto"/>
            </w:tcBorders>
            <w:vAlign w:val="center"/>
          </w:tcPr>
          <w:p w14:paraId="501DB9C1" w14:textId="77777777" w:rsidR="006B5CF4" w:rsidRPr="006B5CF4" w:rsidRDefault="006B5CF4" w:rsidP="006B5CF4">
            <w:pPr>
              <w:ind w:left="-89"/>
              <w:jc w:val="center"/>
              <w:rPr>
                <w:szCs w:val="20"/>
              </w:rPr>
            </w:pPr>
            <w:r w:rsidRPr="006B5CF4">
              <w:rPr>
                <w:szCs w:val="20"/>
              </w:rPr>
              <w:t>50 833,56</w:t>
            </w:r>
          </w:p>
        </w:tc>
      </w:tr>
      <w:tr w:rsidR="006B5CF4" w:rsidRPr="006B5CF4" w14:paraId="71CA23BA" w14:textId="77777777" w:rsidTr="003A22B0">
        <w:trPr>
          <w:trHeight w:val="216"/>
        </w:trPr>
        <w:tc>
          <w:tcPr>
            <w:tcW w:w="2932" w:type="dxa"/>
            <w:tcBorders>
              <w:top w:val="single" w:sz="4" w:space="0" w:color="auto"/>
              <w:bottom w:val="single" w:sz="4" w:space="0" w:color="auto"/>
            </w:tcBorders>
            <w:noWrap/>
            <w:vAlign w:val="bottom"/>
            <w:hideMark/>
          </w:tcPr>
          <w:p w14:paraId="0CA11327" w14:textId="77777777" w:rsidR="006B5CF4" w:rsidRPr="006B5CF4" w:rsidRDefault="006B5CF4" w:rsidP="006B5CF4">
            <w:pPr>
              <w:rPr>
                <w:bCs/>
                <w:szCs w:val="20"/>
              </w:rPr>
            </w:pPr>
            <w:r w:rsidRPr="006B5CF4">
              <w:rPr>
                <w:bCs/>
                <w:szCs w:val="20"/>
              </w:rPr>
              <w:t>Всего полезный отпуск</w:t>
            </w:r>
          </w:p>
        </w:tc>
        <w:tc>
          <w:tcPr>
            <w:tcW w:w="689" w:type="dxa"/>
            <w:tcBorders>
              <w:top w:val="single" w:sz="4" w:space="0" w:color="auto"/>
              <w:bottom w:val="single" w:sz="4" w:space="0" w:color="auto"/>
              <w:right w:val="single" w:sz="4" w:space="0" w:color="auto"/>
            </w:tcBorders>
            <w:noWrap/>
            <w:vAlign w:val="bottom"/>
            <w:hideMark/>
          </w:tcPr>
          <w:p w14:paraId="1A687378" w14:textId="77777777" w:rsidR="006B5CF4" w:rsidRPr="006B5CF4" w:rsidRDefault="006B5CF4" w:rsidP="006B5CF4">
            <w:pPr>
              <w:jc w:val="center"/>
              <w:rPr>
                <w:bCs/>
                <w:szCs w:val="20"/>
              </w:rPr>
            </w:pPr>
            <w:r w:rsidRPr="006B5CF4">
              <w:rPr>
                <w:bCs/>
                <w:szCs w:val="20"/>
              </w:rPr>
              <w:t>м</w:t>
            </w:r>
            <w:r w:rsidRPr="006B5CF4">
              <w:rPr>
                <w:bCs/>
                <w:szCs w:val="20"/>
                <w:vertAlign w:val="superscript"/>
              </w:rPr>
              <w:t>3</w:t>
            </w:r>
          </w:p>
        </w:tc>
        <w:tc>
          <w:tcPr>
            <w:tcW w:w="1578" w:type="dxa"/>
            <w:tcBorders>
              <w:top w:val="single" w:sz="4" w:space="0" w:color="auto"/>
              <w:left w:val="single" w:sz="4" w:space="0" w:color="auto"/>
              <w:bottom w:val="single" w:sz="4" w:space="0" w:color="auto"/>
            </w:tcBorders>
            <w:noWrap/>
            <w:vAlign w:val="center"/>
          </w:tcPr>
          <w:p w14:paraId="34229431" w14:textId="77777777" w:rsidR="006B5CF4" w:rsidRPr="006B5CF4" w:rsidRDefault="006B5CF4" w:rsidP="006B5CF4">
            <w:pPr>
              <w:jc w:val="center"/>
              <w:rPr>
                <w:szCs w:val="20"/>
              </w:rPr>
            </w:pPr>
            <w:r w:rsidRPr="006B5CF4">
              <w:rPr>
                <w:szCs w:val="20"/>
              </w:rPr>
              <w:t>192 905,42</w:t>
            </w:r>
          </w:p>
        </w:tc>
        <w:tc>
          <w:tcPr>
            <w:tcW w:w="1464" w:type="dxa"/>
            <w:tcBorders>
              <w:top w:val="single" w:sz="4" w:space="0" w:color="auto"/>
              <w:left w:val="single" w:sz="4" w:space="0" w:color="auto"/>
              <w:bottom w:val="single" w:sz="4" w:space="0" w:color="auto"/>
            </w:tcBorders>
            <w:noWrap/>
            <w:vAlign w:val="center"/>
          </w:tcPr>
          <w:p w14:paraId="2D9BEE39" w14:textId="77777777" w:rsidR="006B5CF4" w:rsidRPr="006B5CF4" w:rsidRDefault="006B5CF4" w:rsidP="006B5CF4">
            <w:pPr>
              <w:jc w:val="center"/>
              <w:rPr>
                <w:szCs w:val="20"/>
              </w:rPr>
            </w:pPr>
            <w:r w:rsidRPr="006B5CF4">
              <w:rPr>
                <w:szCs w:val="20"/>
              </w:rPr>
              <w:t>192 905,05</w:t>
            </w:r>
          </w:p>
        </w:tc>
        <w:tc>
          <w:tcPr>
            <w:tcW w:w="1505" w:type="dxa"/>
            <w:tcBorders>
              <w:top w:val="single" w:sz="4" w:space="0" w:color="auto"/>
              <w:left w:val="single" w:sz="4" w:space="0" w:color="auto"/>
              <w:bottom w:val="single" w:sz="4" w:space="0" w:color="auto"/>
            </w:tcBorders>
            <w:vAlign w:val="center"/>
          </w:tcPr>
          <w:p w14:paraId="520ED30D" w14:textId="77777777" w:rsidR="006B5CF4" w:rsidRPr="006B5CF4" w:rsidRDefault="006B5CF4" w:rsidP="006B5CF4">
            <w:pPr>
              <w:jc w:val="center"/>
              <w:rPr>
                <w:szCs w:val="20"/>
                <w:lang w:val="en-US"/>
              </w:rPr>
            </w:pPr>
            <w:r w:rsidRPr="006B5CF4">
              <w:rPr>
                <w:szCs w:val="20"/>
              </w:rPr>
              <w:t>142 072,77</w:t>
            </w:r>
          </w:p>
        </w:tc>
        <w:tc>
          <w:tcPr>
            <w:tcW w:w="1382" w:type="dxa"/>
            <w:tcBorders>
              <w:top w:val="single" w:sz="4" w:space="0" w:color="auto"/>
              <w:left w:val="single" w:sz="4" w:space="0" w:color="auto"/>
              <w:bottom w:val="single" w:sz="4" w:space="0" w:color="auto"/>
            </w:tcBorders>
            <w:vAlign w:val="center"/>
          </w:tcPr>
          <w:p w14:paraId="1DC38B77" w14:textId="77777777" w:rsidR="006B5CF4" w:rsidRPr="006B5CF4" w:rsidRDefault="006B5CF4" w:rsidP="006B5CF4">
            <w:pPr>
              <w:ind w:left="-89"/>
              <w:jc w:val="center"/>
              <w:rPr>
                <w:szCs w:val="20"/>
                <w:lang w:val="en-US"/>
              </w:rPr>
            </w:pPr>
            <w:r w:rsidRPr="006B5CF4">
              <w:rPr>
                <w:szCs w:val="20"/>
              </w:rPr>
              <w:t>50 832,28</w:t>
            </w:r>
          </w:p>
        </w:tc>
      </w:tr>
      <w:tr w:rsidR="006B5CF4" w:rsidRPr="006B5CF4" w14:paraId="0EEB22DE" w14:textId="77777777" w:rsidTr="003A22B0">
        <w:trPr>
          <w:trHeight w:val="165"/>
        </w:trPr>
        <w:tc>
          <w:tcPr>
            <w:tcW w:w="2932" w:type="dxa"/>
            <w:tcBorders>
              <w:top w:val="single" w:sz="4" w:space="0" w:color="auto"/>
              <w:bottom w:val="single" w:sz="4" w:space="0" w:color="auto"/>
            </w:tcBorders>
            <w:noWrap/>
            <w:vAlign w:val="bottom"/>
            <w:hideMark/>
          </w:tcPr>
          <w:p w14:paraId="72C98C0E" w14:textId="77777777" w:rsidR="006B5CF4" w:rsidRPr="006B5CF4" w:rsidRDefault="006B5CF4" w:rsidP="006B5CF4">
            <w:pPr>
              <w:rPr>
                <w:szCs w:val="20"/>
              </w:rPr>
            </w:pPr>
            <w:r w:rsidRPr="006B5CF4">
              <w:rPr>
                <w:szCs w:val="20"/>
              </w:rPr>
              <w:t>в т.ч. жилищные организации</w:t>
            </w:r>
          </w:p>
        </w:tc>
        <w:tc>
          <w:tcPr>
            <w:tcW w:w="689" w:type="dxa"/>
            <w:tcBorders>
              <w:top w:val="single" w:sz="4" w:space="0" w:color="auto"/>
              <w:left w:val="single" w:sz="4" w:space="0" w:color="auto"/>
              <w:bottom w:val="single" w:sz="4" w:space="0" w:color="auto"/>
              <w:right w:val="single" w:sz="4" w:space="0" w:color="auto"/>
            </w:tcBorders>
            <w:noWrap/>
            <w:vAlign w:val="bottom"/>
            <w:hideMark/>
          </w:tcPr>
          <w:p w14:paraId="390EEE19" w14:textId="77777777" w:rsidR="006B5CF4" w:rsidRPr="006B5CF4" w:rsidRDefault="006B5CF4" w:rsidP="006B5CF4">
            <w:pPr>
              <w:jc w:val="center"/>
              <w:rPr>
                <w:bCs/>
                <w:szCs w:val="20"/>
              </w:rPr>
            </w:pPr>
            <w:r w:rsidRPr="006B5CF4">
              <w:rPr>
                <w:bCs/>
                <w:szCs w:val="20"/>
              </w:rPr>
              <w:t>м</w:t>
            </w:r>
            <w:r w:rsidRPr="006B5CF4">
              <w:rPr>
                <w:bCs/>
                <w:szCs w:val="20"/>
                <w:vertAlign w:val="superscript"/>
              </w:rPr>
              <w:t>3</w:t>
            </w:r>
          </w:p>
        </w:tc>
        <w:tc>
          <w:tcPr>
            <w:tcW w:w="1578" w:type="dxa"/>
            <w:tcBorders>
              <w:top w:val="single" w:sz="4" w:space="0" w:color="auto"/>
              <w:left w:val="single" w:sz="4" w:space="0" w:color="auto"/>
              <w:bottom w:val="single" w:sz="4" w:space="0" w:color="auto"/>
            </w:tcBorders>
            <w:noWrap/>
            <w:vAlign w:val="center"/>
          </w:tcPr>
          <w:p w14:paraId="0CD0F60C" w14:textId="77777777" w:rsidR="006B5CF4" w:rsidRPr="006B5CF4" w:rsidRDefault="006B5CF4" w:rsidP="006B5CF4">
            <w:pPr>
              <w:jc w:val="center"/>
              <w:rPr>
                <w:szCs w:val="20"/>
              </w:rPr>
            </w:pPr>
            <w:r w:rsidRPr="006B5CF4">
              <w:rPr>
                <w:szCs w:val="20"/>
              </w:rPr>
              <w:t>181 186,02</w:t>
            </w:r>
          </w:p>
        </w:tc>
        <w:tc>
          <w:tcPr>
            <w:tcW w:w="1464" w:type="dxa"/>
            <w:tcBorders>
              <w:top w:val="single" w:sz="4" w:space="0" w:color="auto"/>
              <w:left w:val="single" w:sz="4" w:space="0" w:color="auto"/>
              <w:bottom w:val="single" w:sz="4" w:space="0" w:color="auto"/>
            </w:tcBorders>
            <w:noWrap/>
            <w:vAlign w:val="center"/>
          </w:tcPr>
          <w:p w14:paraId="477BF058" w14:textId="77777777" w:rsidR="006B5CF4" w:rsidRPr="006B5CF4" w:rsidRDefault="006B5CF4" w:rsidP="006B5CF4">
            <w:pPr>
              <w:jc w:val="center"/>
              <w:rPr>
                <w:szCs w:val="20"/>
              </w:rPr>
            </w:pPr>
            <w:r w:rsidRPr="006B5CF4">
              <w:rPr>
                <w:szCs w:val="20"/>
              </w:rPr>
              <w:t>181 186,02</w:t>
            </w:r>
          </w:p>
        </w:tc>
        <w:tc>
          <w:tcPr>
            <w:tcW w:w="1505" w:type="dxa"/>
            <w:tcBorders>
              <w:top w:val="single" w:sz="4" w:space="0" w:color="auto"/>
              <w:left w:val="single" w:sz="4" w:space="0" w:color="auto"/>
              <w:bottom w:val="single" w:sz="4" w:space="0" w:color="auto"/>
            </w:tcBorders>
            <w:vAlign w:val="center"/>
          </w:tcPr>
          <w:p w14:paraId="78C02C78" w14:textId="77777777" w:rsidR="006B5CF4" w:rsidRPr="006B5CF4" w:rsidRDefault="006B5CF4" w:rsidP="006B5CF4">
            <w:pPr>
              <w:jc w:val="center"/>
              <w:rPr>
                <w:szCs w:val="20"/>
                <w:lang w:val="en-US"/>
              </w:rPr>
            </w:pPr>
            <w:r w:rsidRPr="006B5CF4">
              <w:rPr>
                <w:szCs w:val="20"/>
              </w:rPr>
              <w:t>133 441,82</w:t>
            </w:r>
          </w:p>
        </w:tc>
        <w:tc>
          <w:tcPr>
            <w:tcW w:w="1382" w:type="dxa"/>
            <w:tcBorders>
              <w:top w:val="single" w:sz="4" w:space="0" w:color="auto"/>
              <w:left w:val="single" w:sz="4" w:space="0" w:color="auto"/>
              <w:bottom w:val="single" w:sz="4" w:space="0" w:color="auto"/>
            </w:tcBorders>
            <w:vAlign w:val="center"/>
          </w:tcPr>
          <w:p w14:paraId="7F76E2E3" w14:textId="77777777" w:rsidR="006B5CF4" w:rsidRPr="006B5CF4" w:rsidRDefault="006B5CF4" w:rsidP="006B5CF4">
            <w:pPr>
              <w:ind w:left="-89"/>
              <w:jc w:val="center"/>
              <w:rPr>
                <w:szCs w:val="20"/>
              </w:rPr>
            </w:pPr>
            <w:r w:rsidRPr="006B5CF4">
              <w:rPr>
                <w:szCs w:val="20"/>
              </w:rPr>
              <w:t>47 744,20</w:t>
            </w:r>
          </w:p>
        </w:tc>
      </w:tr>
      <w:tr w:rsidR="006B5CF4" w:rsidRPr="006B5CF4" w14:paraId="51410939" w14:textId="77777777" w:rsidTr="003A22B0">
        <w:trPr>
          <w:trHeight w:val="165"/>
        </w:trPr>
        <w:tc>
          <w:tcPr>
            <w:tcW w:w="2932" w:type="dxa"/>
            <w:tcBorders>
              <w:top w:val="single" w:sz="4" w:space="0" w:color="auto"/>
              <w:bottom w:val="single" w:sz="4" w:space="0" w:color="auto"/>
            </w:tcBorders>
            <w:noWrap/>
            <w:vAlign w:val="bottom"/>
            <w:hideMark/>
          </w:tcPr>
          <w:p w14:paraId="6DA550A0" w14:textId="77777777" w:rsidR="006B5CF4" w:rsidRPr="006B5CF4" w:rsidRDefault="006B5CF4" w:rsidP="006B5CF4">
            <w:pPr>
              <w:rPr>
                <w:szCs w:val="20"/>
              </w:rPr>
            </w:pPr>
            <w:r w:rsidRPr="006B5CF4">
              <w:rPr>
                <w:szCs w:val="20"/>
              </w:rPr>
              <w:t>бюджетные организации</w:t>
            </w:r>
          </w:p>
        </w:tc>
        <w:tc>
          <w:tcPr>
            <w:tcW w:w="689" w:type="dxa"/>
            <w:tcBorders>
              <w:top w:val="single" w:sz="4" w:space="0" w:color="auto"/>
              <w:left w:val="single" w:sz="4" w:space="0" w:color="auto"/>
              <w:bottom w:val="single" w:sz="4" w:space="0" w:color="auto"/>
              <w:right w:val="single" w:sz="4" w:space="0" w:color="auto"/>
            </w:tcBorders>
            <w:noWrap/>
            <w:vAlign w:val="bottom"/>
            <w:hideMark/>
          </w:tcPr>
          <w:p w14:paraId="7A12E9E1" w14:textId="77777777" w:rsidR="006B5CF4" w:rsidRPr="006B5CF4" w:rsidRDefault="006B5CF4" w:rsidP="006B5CF4">
            <w:pPr>
              <w:jc w:val="center"/>
              <w:rPr>
                <w:bCs/>
                <w:szCs w:val="20"/>
              </w:rPr>
            </w:pPr>
            <w:r w:rsidRPr="006B5CF4">
              <w:rPr>
                <w:bCs/>
                <w:szCs w:val="20"/>
              </w:rPr>
              <w:t>м</w:t>
            </w:r>
            <w:r w:rsidRPr="006B5CF4">
              <w:rPr>
                <w:bCs/>
                <w:szCs w:val="20"/>
                <w:vertAlign w:val="superscript"/>
              </w:rPr>
              <w:t>3</w:t>
            </w:r>
          </w:p>
        </w:tc>
        <w:tc>
          <w:tcPr>
            <w:tcW w:w="1578" w:type="dxa"/>
            <w:tcBorders>
              <w:top w:val="single" w:sz="4" w:space="0" w:color="auto"/>
              <w:left w:val="single" w:sz="4" w:space="0" w:color="auto"/>
              <w:bottom w:val="single" w:sz="4" w:space="0" w:color="auto"/>
            </w:tcBorders>
            <w:noWrap/>
            <w:vAlign w:val="center"/>
          </w:tcPr>
          <w:p w14:paraId="42A36256" w14:textId="77777777" w:rsidR="006B5CF4" w:rsidRPr="006B5CF4" w:rsidRDefault="006B5CF4" w:rsidP="006B5CF4">
            <w:pPr>
              <w:jc w:val="center"/>
              <w:rPr>
                <w:szCs w:val="20"/>
              </w:rPr>
            </w:pPr>
            <w:r w:rsidRPr="006B5CF4">
              <w:rPr>
                <w:szCs w:val="20"/>
              </w:rPr>
              <w:t>10 462,62</w:t>
            </w:r>
          </w:p>
        </w:tc>
        <w:tc>
          <w:tcPr>
            <w:tcW w:w="1464" w:type="dxa"/>
            <w:tcBorders>
              <w:top w:val="single" w:sz="4" w:space="0" w:color="auto"/>
              <w:left w:val="single" w:sz="4" w:space="0" w:color="auto"/>
              <w:bottom w:val="single" w:sz="4" w:space="0" w:color="auto"/>
            </w:tcBorders>
            <w:noWrap/>
            <w:vAlign w:val="center"/>
          </w:tcPr>
          <w:p w14:paraId="110051FD" w14:textId="77777777" w:rsidR="006B5CF4" w:rsidRPr="006B5CF4" w:rsidRDefault="006B5CF4" w:rsidP="006B5CF4">
            <w:pPr>
              <w:jc w:val="center"/>
              <w:rPr>
                <w:szCs w:val="20"/>
              </w:rPr>
            </w:pPr>
            <w:r w:rsidRPr="006B5CF4">
              <w:rPr>
                <w:szCs w:val="20"/>
              </w:rPr>
              <w:t>10 462,62</w:t>
            </w:r>
          </w:p>
        </w:tc>
        <w:tc>
          <w:tcPr>
            <w:tcW w:w="1505" w:type="dxa"/>
            <w:tcBorders>
              <w:top w:val="single" w:sz="4" w:space="0" w:color="auto"/>
              <w:left w:val="single" w:sz="4" w:space="0" w:color="auto"/>
              <w:bottom w:val="single" w:sz="4" w:space="0" w:color="auto"/>
            </w:tcBorders>
            <w:vAlign w:val="center"/>
          </w:tcPr>
          <w:p w14:paraId="54561B18" w14:textId="77777777" w:rsidR="006B5CF4" w:rsidRPr="006B5CF4" w:rsidRDefault="006B5CF4" w:rsidP="006B5CF4">
            <w:pPr>
              <w:jc w:val="center"/>
              <w:rPr>
                <w:szCs w:val="20"/>
              </w:rPr>
            </w:pPr>
            <w:r w:rsidRPr="006B5CF4">
              <w:rPr>
                <w:szCs w:val="20"/>
              </w:rPr>
              <w:t>7 705,62</w:t>
            </w:r>
          </w:p>
        </w:tc>
        <w:tc>
          <w:tcPr>
            <w:tcW w:w="1382" w:type="dxa"/>
            <w:tcBorders>
              <w:top w:val="single" w:sz="4" w:space="0" w:color="auto"/>
              <w:left w:val="single" w:sz="4" w:space="0" w:color="auto"/>
              <w:bottom w:val="single" w:sz="4" w:space="0" w:color="auto"/>
            </w:tcBorders>
            <w:vAlign w:val="center"/>
          </w:tcPr>
          <w:p w14:paraId="065A4CCD" w14:textId="77777777" w:rsidR="006B5CF4" w:rsidRPr="006B5CF4" w:rsidRDefault="006B5CF4" w:rsidP="006B5CF4">
            <w:pPr>
              <w:ind w:left="-89"/>
              <w:jc w:val="center"/>
              <w:rPr>
                <w:szCs w:val="20"/>
              </w:rPr>
            </w:pPr>
            <w:r w:rsidRPr="006B5CF4">
              <w:rPr>
                <w:szCs w:val="20"/>
              </w:rPr>
              <w:t>2 757,00</w:t>
            </w:r>
          </w:p>
        </w:tc>
      </w:tr>
      <w:tr w:rsidR="006B5CF4" w:rsidRPr="006B5CF4" w14:paraId="76444D07" w14:textId="77777777" w:rsidTr="003A22B0">
        <w:trPr>
          <w:trHeight w:val="165"/>
        </w:trPr>
        <w:tc>
          <w:tcPr>
            <w:tcW w:w="2932" w:type="dxa"/>
            <w:tcBorders>
              <w:top w:val="single" w:sz="4" w:space="0" w:color="auto"/>
              <w:bottom w:val="single" w:sz="4" w:space="0" w:color="auto"/>
            </w:tcBorders>
            <w:noWrap/>
            <w:vAlign w:val="bottom"/>
            <w:hideMark/>
          </w:tcPr>
          <w:p w14:paraId="470BA4C0" w14:textId="77777777" w:rsidR="006B5CF4" w:rsidRPr="006B5CF4" w:rsidRDefault="006B5CF4" w:rsidP="006B5CF4">
            <w:pPr>
              <w:rPr>
                <w:szCs w:val="20"/>
              </w:rPr>
            </w:pPr>
            <w:r w:rsidRPr="006B5CF4">
              <w:rPr>
                <w:szCs w:val="20"/>
              </w:rPr>
              <w:t>прочие потребители</w:t>
            </w:r>
          </w:p>
        </w:tc>
        <w:tc>
          <w:tcPr>
            <w:tcW w:w="689" w:type="dxa"/>
            <w:tcBorders>
              <w:top w:val="single" w:sz="4" w:space="0" w:color="auto"/>
              <w:left w:val="single" w:sz="4" w:space="0" w:color="auto"/>
              <w:bottom w:val="single" w:sz="4" w:space="0" w:color="auto"/>
              <w:right w:val="single" w:sz="4" w:space="0" w:color="auto"/>
            </w:tcBorders>
            <w:noWrap/>
            <w:vAlign w:val="bottom"/>
            <w:hideMark/>
          </w:tcPr>
          <w:p w14:paraId="24BC39CF" w14:textId="77777777" w:rsidR="006B5CF4" w:rsidRPr="006B5CF4" w:rsidRDefault="006B5CF4" w:rsidP="006B5CF4">
            <w:pPr>
              <w:jc w:val="center"/>
              <w:rPr>
                <w:bCs/>
                <w:szCs w:val="20"/>
              </w:rPr>
            </w:pPr>
            <w:r w:rsidRPr="006B5CF4">
              <w:rPr>
                <w:bCs/>
                <w:szCs w:val="20"/>
              </w:rPr>
              <w:t>м</w:t>
            </w:r>
            <w:r w:rsidRPr="006B5CF4">
              <w:rPr>
                <w:bCs/>
                <w:szCs w:val="20"/>
                <w:vertAlign w:val="superscript"/>
              </w:rPr>
              <w:t>3</w:t>
            </w:r>
          </w:p>
        </w:tc>
        <w:tc>
          <w:tcPr>
            <w:tcW w:w="1578" w:type="dxa"/>
            <w:tcBorders>
              <w:top w:val="single" w:sz="4" w:space="0" w:color="auto"/>
              <w:left w:val="single" w:sz="4" w:space="0" w:color="auto"/>
              <w:bottom w:val="single" w:sz="4" w:space="0" w:color="auto"/>
            </w:tcBorders>
            <w:noWrap/>
            <w:vAlign w:val="center"/>
          </w:tcPr>
          <w:p w14:paraId="64028ECB" w14:textId="77777777" w:rsidR="006B5CF4" w:rsidRPr="006B5CF4" w:rsidRDefault="006B5CF4" w:rsidP="006B5CF4">
            <w:pPr>
              <w:jc w:val="center"/>
              <w:rPr>
                <w:szCs w:val="20"/>
              </w:rPr>
            </w:pPr>
            <w:r w:rsidRPr="006B5CF4">
              <w:rPr>
                <w:szCs w:val="20"/>
              </w:rPr>
              <w:t>1 256,41</w:t>
            </w:r>
          </w:p>
        </w:tc>
        <w:tc>
          <w:tcPr>
            <w:tcW w:w="1464" w:type="dxa"/>
            <w:tcBorders>
              <w:top w:val="single" w:sz="4" w:space="0" w:color="auto"/>
              <w:left w:val="single" w:sz="4" w:space="0" w:color="auto"/>
              <w:bottom w:val="single" w:sz="4" w:space="0" w:color="auto"/>
            </w:tcBorders>
            <w:noWrap/>
            <w:vAlign w:val="center"/>
          </w:tcPr>
          <w:p w14:paraId="512CDE5B" w14:textId="77777777" w:rsidR="006B5CF4" w:rsidRPr="006B5CF4" w:rsidRDefault="006B5CF4" w:rsidP="006B5CF4">
            <w:pPr>
              <w:jc w:val="center"/>
              <w:rPr>
                <w:szCs w:val="20"/>
              </w:rPr>
            </w:pPr>
            <w:r w:rsidRPr="006B5CF4">
              <w:rPr>
                <w:szCs w:val="20"/>
              </w:rPr>
              <w:t>1 256,41</w:t>
            </w:r>
          </w:p>
        </w:tc>
        <w:tc>
          <w:tcPr>
            <w:tcW w:w="1505" w:type="dxa"/>
            <w:tcBorders>
              <w:top w:val="single" w:sz="4" w:space="0" w:color="auto"/>
              <w:left w:val="single" w:sz="4" w:space="0" w:color="auto"/>
              <w:bottom w:val="single" w:sz="4" w:space="0" w:color="auto"/>
            </w:tcBorders>
            <w:vAlign w:val="center"/>
          </w:tcPr>
          <w:p w14:paraId="415B3661" w14:textId="77777777" w:rsidR="006B5CF4" w:rsidRPr="006B5CF4" w:rsidRDefault="006B5CF4" w:rsidP="006B5CF4">
            <w:pPr>
              <w:jc w:val="center"/>
              <w:rPr>
                <w:szCs w:val="20"/>
              </w:rPr>
            </w:pPr>
            <w:r w:rsidRPr="006B5CF4">
              <w:rPr>
                <w:szCs w:val="20"/>
              </w:rPr>
              <w:t>925,33</w:t>
            </w:r>
          </w:p>
        </w:tc>
        <w:tc>
          <w:tcPr>
            <w:tcW w:w="1382" w:type="dxa"/>
            <w:tcBorders>
              <w:top w:val="single" w:sz="4" w:space="0" w:color="auto"/>
              <w:left w:val="single" w:sz="4" w:space="0" w:color="auto"/>
              <w:bottom w:val="single" w:sz="4" w:space="0" w:color="auto"/>
            </w:tcBorders>
            <w:vAlign w:val="center"/>
          </w:tcPr>
          <w:p w14:paraId="6342019A" w14:textId="77777777" w:rsidR="006B5CF4" w:rsidRPr="006B5CF4" w:rsidRDefault="006B5CF4" w:rsidP="006B5CF4">
            <w:pPr>
              <w:ind w:left="-89"/>
              <w:jc w:val="center"/>
              <w:rPr>
                <w:szCs w:val="20"/>
              </w:rPr>
            </w:pPr>
            <w:r w:rsidRPr="006B5CF4">
              <w:rPr>
                <w:szCs w:val="20"/>
              </w:rPr>
              <w:t>331,08</w:t>
            </w:r>
          </w:p>
        </w:tc>
      </w:tr>
      <w:tr w:rsidR="006B5CF4" w:rsidRPr="006B5CF4" w14:paraId="703B047A" w14:textId="77777777" w:rsidTr="003A22B0">
        <w:trPr>
          <w:trHeight w:val="165"/>
        </w:trPr>
        <w:tc>
          <w:tcPr>
            <w:tcW w:w="2932" w:type="dxa"/>
            <w:tcBorders>
              <w:top w:val="single" w:sz="4" w:space="0" w:color="auto"/>
              <w:bottom w:val="single" w:sz="4" w:space="0" w:color="auto"/>
            </w:tcBorders>
            <w:noWrap/>
            <w:vAlign w:val="bottom"/>
          </w:tcPr>
          <w:p w14:paraId="354C0ED0" w14:textId="77777777" w:rsidR="006B5CF4" w:rsidRPr="006B5CF4" w:rsidRDefault="006B5CF4" w:rsidP="006B5CF4">
            <w:pPr>
              <w:rPr>
                <w:szCs w:val="20"/>
              </w:rPr>
            </w:pPr>
            <w:r w:rsidRPr="006B5CF4">
              <w:rPr>
                <w:szCs w:val="20"/>
              </w:rPr>
              <w:t>собственные нужды предприятия</w:t>
            </w:r>
          </w:p>
        </w:tc>
        <w:tc>
          <w:tcPr>
            <w:tcW w:w="689" w:type="dxa"/>
            <w:tcBorders>
              <w:top w:val="single" w:sz="4" w:space="0" w:color="auto"/>
              <w:left w:val="single" w:sz="4" w:space="0" w:color="auto"/>
              <w:bottom w:val="single" w:sz="4" w:space="0" w:color="auto"/>
              <w:right w:val="single" w:sz="4" w:space="0" w:color="auto"/>
            </w:tcBorders>
            <w:noWrap/>
            <w:vAlign w:val="bottom"/>
          </w:tcPr>
          <w:p w14:paraId="41E11269" w14:textId="77777777" w:rsidR="006B5CF4" w:rsidRPr="006B5CF4" w:rsidRDefault="006B5CF4" w:rsidP="006B5CF4">
            <w:pPr>
              <w:jc w:val="center"/>
              <w:rPr>
                <w:bCs/>
                <w:szCs w:val="20"/>
              </w:rPr>
            </w:pPr>
            <w:r w:rsidRPr="006B5CF4">
              <w:rPr>
                <w:bCs/>
                <w:szCs w:val="20"/>
              </w:rPr>
              <w:t>м</w:t>
            </w:r>
            <w:r w:rsidRPr="006B5CF4">
              <w:rPr>
                <w:bCs/>
                <w:szCs w:val="20"/>
                <w:vertAlign w:val="superscript"/>
              </w:rPr>
              <w:t>3</w:t>
            </w:r>
          </w:p>
        </w:tc>
        <w:tc>
          <w:tcPr>
            <w:tcW w:w="1578" w:type="dxa"/>
            <w:tcBorders>
              <w:top w:val="single" w:sz="4" w:space="0" w:color="auto"/>
              <w:left w:val="single" w:sz="4" w:space="0" w:color="auto"/>
              <w:bottom w:val="single" w:sz="4" w:space="0" w:color="auto"/>
            </w:tcBorders>
            <w:noWrap/>
            <w:vAlign w:val="center"/>
          </w:tcPr>
          <w:p w14:paraId="728C1F9B" w14:textId="77777777" w:rsidR="006B5CF4" w:rsidRPr="006B5CF4" w:rsidRDefault="006B5CF4" w:rsidP="006B5CF4">
            <w:pPr>
              <w:jc w:val="center"/>
              <w:rPr>
                <w:szCs w:val="20"/>
              </w:rPr>
            </w:pPr>
            <w:r w:rsidRPr="006B5CF4">
              <w:rPr>
                <w:szCs w:val="20"/>
              </w:rPr>
              <w:t>0,37</w:t>
            </w:r>
          </w:p>
        </w:tc>
        <w:tc>
          <w:tcPr>
            <w:tcW w:w="1464" w:type="dxa"/>
            <w:tcBorders>
              <w:top w:val="single" w:sz="4" w:space="0" w:color="auto"/>
              <w:left w:val="single" w:sz="4" w:space="0" w:color="auto"/>
              <w:bottom w:val="single" w:sz="4" w:space="0" w:color="auto"/>
            </w:tcBorders>
            <w:noWrap/>
            <w:vAlign w:val="center"/>
          </w:tcPr>
          <w:p w14:paraId="04A578DF" w14:textId="77777777" w:rsidR="006B5CF4" w:rsidRPr="006B5CF4" w:rsidRDefault="006B5CF4" w:rsidP="006B5CF4">
            <w:pPr>
              <w:jc w:val="center"/>
              <w:rPr>
                <w:szCs w:val="20"/>
              </w:rPr>
            </w:pPr>
            <w:r w:rsidRPr="006B5CF4">
              <w:rPr>
                <w:szCs w:val="20"/>
              </w:rPr>
              <w:t>4,89</w:t>
            </w:r>
          </w:p>
        </w:tc>
        <w:tc>
          <w:tcPr>
            <w:tcW w:w="1505" w:type="dxa"/>
            <w:tcBorders>
              <w:top w:val="single" w:sz="4" w:space="0" w:color="auto"/>
              <w:left w:val="single" w:sz="4" w:space="0" w:color="auto"/>
              <w:bottom w:val="single" w:sz="4" w:space="0" w:color="auto"/>
            </w:tcBorders>
            <w:vAlign w:val="center"/>
          </w:tcPr>
          <w:p w14:paraId="5B1AA45A" w14:textId="77777777" w:rsidR="006B5CF4" w:rsidRPr="006B5CF4" w:rsidRDefault="006B5CF4" w:rsidP="006B5CF4">
            <w:pPr>
              <w:jc w:val="center"/>
              <w:rPr>
                <w:szCs w:val="20"/>
              </w:rPr>
            </w:pPr>
            <w:r w:rsidRPr="006B5CF4">
              <w:rPr>
                <w:szCs w:val="20"/>
              </w:rPr>
              <w:t>3,60</w:t>
            </w:r>
          </w:p>
        </w:tc>
        <w:tc>
          <w:tcPr>
            <w:tcW w:w="1382" w:type="dxa"/>
            <w:tcBorders>
              <w:top w:val="single" w:sz="4" w:space="0" w:color="auto"/>
              <w:left w:val="single" w:sz="4" w:space="0" w:color="auto"/>
              <w:bottom w:val="single" w:sz="4" w:space="0" w:color="auto"/>
            </w:tcBorders>
            <w:vAlign w:val="center"/>
          </w:tcPr>
          <w:p w14:paraId="28200A61" w14:textId="77777777" w:rsidR="006B5CF4" w:rsidRPr="006B5CF4" w:rsidRDefault="006B5CF4" w:rsidP="006B5CF4">
            <w:pPr>
              <w:ind w:left="-89"/>
              <w:jc w:val="center"/>
              <w:rPr>
                <w:szCs w:val="20"/>
              </w:rPr>
            </w:pPr>
            <w:r w:rsidRPr="006B5CF4">
              <w:rPr>
                <w:szCs w:val="20"/>
              </w:rPr>
              <w:t>1,29</w:t>
            </w:r>
          </w:p>
        </w:tc>
      </w:tr>
    </w:tbl>
    <w:p w14:paraId="2327A2F9" w14:textId="77777777" w:rsidR="006B5CF4" w:rsidRPr="006B5CF4" w:rsidRDefault="006B5CF4" w:rsidP="006B5CF4">
      <w:pPr>
        <w:ind w:right="142" w:firstLine="709"/>
        <w:jc w:val="both"/>
        <w:rPr>
          <w:sz w:val="28"/>
          <w:szCs w:val="28"/>
        </w:rPr>
      </w:pPr>
    </w:p>
    <w:p w14:paraId="42A3FE9A" w14:textId="77777777" w:rsidR="006B5CF4" w:rsidRPr="006B5CF4" w:rsidRDefault="006B5CF4" w:rsidP="006B5CF4">
      <w:pPr>
        <w:ind w:right="142" w:firstLine="709"/>
        <w:jc w:val="both"/>
        <w:rPr>
          <w:sz w:val="28"/>
          <w:szCs w:val="28"/>
        </w:rPr>
      </w:pPr>
      <w:r w:rsidRPr="006B5CF4">
        <w:rPr>
          <w:sz w:val="28"/>
          <w:szCs w:val="28"/>
        </w:rPr>
        <w:lastRenderedPageBreak/>
        <w:t xml:space="preserve">Эксперты считают обоснованным объём поставки теплоносителя принять в доле, аналогичной объёму реализации тепловой энергии: </w:t>
      </w:r>
      <w:r w:rsidRPr="006B5CF4">
        <w:rPr>
          <w:sz w:val="28"/>
          <w:szCs w:val="28"/>
        </w:rPr>
        <w:br/>
        <w:t>1 полугодие – 0,739, 2 полугодие – 0,264.</w:t>
      </w:r>
    </w:p>
    <w:p w14:paraId="286B331D" w14:textId="77777777" w:rsidR="006B5CF4" w:rsidRPr="006B5CF4" w:rsidRDefault="006B5CF4" w:rsidP="006B5CF4">
      <w:pPr>
        <w:ind w:right="142" w:firstLine="720"/>
        <w:jc w:val="both"/>
        <w:rPr>
          <w:sz w:val="28"/>
          <w:szCs w:val="28"/>
        </w:rPr>
      </w:pPr>
    </w:p>
    <w:p w14:paraId="339498DB" w14:textId="77777777" w:rsidR="006B5CF4" w:rsidRPr="006B5CF4" w:rsidRDefault="006B5CF4" w:rsidP="006B5CF4">
      <w:pPr>
        <w:ind w:left="624" w:right="567"/>
        <w:jc w:val="center"/>
        <w:rPr>
          <w:b/>
          <w:bCs/>
          <w:sz w:val="28"/>
          <w:szCs w:val="28"/>
        </w:rPr>
      </w:pPr>
      <w:bookmarkStart w:id="89" w:name="_Toc500598283"/>
      <w:r w:rsidRPr="006B5CF4">
        <w:rPr>
          <w:b/>
          <w:bCs/>
          <w:sz w:val="28"/>
          <w:szCs w:val="28"/>
        </w:rPr>
        <w:t>Тарифы на теплоноситель на 2026 год на основании скорректированной необходимой валовой выручки</w:t>
      </w:r>
      <w:r w:rsidRPr="006B5CF4">
        <w:rPr>
          <w:b/>
          <w:bCs/>
          <w:sz w:val="28"/>
          <w:szCs w:val="28"/>
        </w:rPr>
        <w:br/>
        <w:t xml:space="preserve"> для </w:t>
      </w:r>
      <w:bookmarkStart w:id="90" w:name="_Hlk23346520"/>
      <w:r w:rsidRPr="006B5CF4">
        <w:rPr>
          <w:b/>
          <w:bCs/>
          <w:sz w:val="28"/>
          <w:szCs w:val="28"/>
        </w:rPr>
        <w:t>МКП «КТВС НМР»</w:t>
      </w:r>
      <w:bookmarkEnd w:id="89"/>
      <w:bookmarkEnd w:id="90"/>
    </w:p>
    <w:p w14:paraId="66B8E1AC" w14:textId="77777777" w:rsidR="006B5CF4" w:rsidRPr="006B5CF4" w:rsidRDefault="006B5CF4" w:rsidP="006B5CF4">
      <w:pPr>
        <w:ind w:right="142" w:firstLine="720"/>
        <w:jc w:val="both"/>
        <w:rPr>
          <w:sz w:val="18"/>
          <w:szCs w:val="18"/>
          <w:lang w:eastAsia="en-US"/>
        </w:rPr>
      </w:pPr>
    </w:p>
    <w:p w14:paraId="5DB674B3" w14:textId="77777777" w:rsidR="006B5CF4" w:rsidRPr="006B5CF4" w:rsidRDefault="006B5CF4" w:rsidP="006B5CF4">
      <w:pPr>
        <w:tabs>
          <w:tab w:val="left" w:pos="1134"/>
        </w:tabs>
        <w:ind w:right="142" w:firstLine="720"/>
        <w:jc w:val="both"/>
        <w:rPr>
          <w:sz w:val="28"/>
          <w:szCs w:val="28"/>
          <w:lang w:eastAsia="en-US"/>
        </w:rPr>
      </w:pPr>
      <w:bookmarkStart w:id="91" w:name="_Hlk217920805"/>
      <w:bookmarkStart w:id="92" w:name="_Hlk88226195"/>
      <w:r w:rsidRPr="006B5CF4">
        <w:rPr>
          <w:sz w:val="28"/>
          <w:szCs w:val="28"/>
        </w:rPr>
        <w:t xml:space="preserve">Тарифы на теплоноситель МКП «КТВС НМР» на 2026 год установлены постановлением РЭК Кузбасса от 19.12.2026 № 746 </w:t>
      </w:r>
      <w:bookmarkEnd w:id="91"/>
      <w:r w:rsidRPr="006B5CF4">
        <w:rPr>
          <w:sz w:val="28"/>
          <w:szCs w:val="28"/>
        </w:rPr>
        <w:t>«О внесении изменений в постановление Региональной энергетической комиссии Кузбасса от 28.11.2022 № 833 «Об установлении долгосрочных параметров регулирования и долгосрочных тарифов на теплоноситель, реализуемый МКП «КТВС НМР» на потребительском рынке Новокузнецкого муниципального округа, на 2023-2027 годы», в части 2026 года», приведены в таблице 2.</w:t>
      </w:r>
      <w:bookmarkEnd w:id="92"/>
      <w:r w:rsidRPr="006B5CF4">
        <w:rPr>
          <w:sz w:val="28"/>
          <w:szCs w:val="28"/>
          <w:lang w:eastAsia="en-US"/>
        </w:rPr>
        <w:t xml:space="preserve">               </w:t>
      </w:r>
    </w:p>
    <w:p w14:paraId="3BA7E27A" w14:textId="77777777" w:rsidR="006B5CF4" w:rsidRPr="006B5CF4" w:rsidRDefault="006B5CF4" w:rsidP="006B5CF4">
      <w:pPr>
        <w:tabs>
          <w:tab w:val="left" w:pos="1134"/>
        </w:tabs>
        <w:ind w:right="142" w:firstLine="720"/>
        <w:jc w:val="right"/>
        <w:rPr>
          <w:sz w:val="28"/>
          <w:szCs w:val="28"/>
          <w:lang w:eastAsia="en-US"/>
        </w:rPr>
      </w:pPr>
      <w:r w:rsidRPr="006B5CF4">
        <w:rPr>
          <w:sz w:val="28"/>
          <w:szCs w:val="28"/>
          <w:lang w:eastAsia="en-US"/>
        </w:rPr>
        <w:t xml:space="preserve">                                            Таблица 2</w:t>
      </w:r>
    </w:p>
    <w:p w14:paraId="32A827EE" w14:textId="77777777" w:rsidR="006B5CF4" w:rsidRPr="006B5CF4" w:rsidRDefault="006B5CF4" w:rsidP="006B5CF4">
      <w:pPr>
        <w:tabs>
          <w:tab w:val="left" w:pos="1134"/>
        </w:tabs>
        <w:ind w:right="142" w:firstLine="720"/>
        <w:jc w:val="right"/>
        <w:rPr>
          <w:sz w:val="28"/>
          <w:szCs w:val="28"/>
          <w:lang w:eastAsia="en-US"/>
        </w:rPr>
      </w:pPr>
    </w:p>
    <w:tbl>
      <w:tblPr>
        <w:tblW w:w="5385" w:type="dxa"/>
        <w:tblInd w:w="2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1"/>
        <w:gridCol w:w="2144"/>
      </w:tblGrid>
      <w:tr w:rsidR="006B5CF4" w:rsidRPr="006B5CF4" w14:paraId="1FE1A56A" w14:textId="77777777" w:rsidTr="003A22B0">
        <w:trPr>
          <w:trHeight w:val="9"/>
        </w:trPr>
        <w:tc>
          <w:tcPr>
            <w:tcW w:w="3241" w:type="dxa"/>
            <w:vAlign w:val="center"/>
            <w:hideMark/>
          </w:tcPr>
          <w:p w14:paraId="7810A57B" w14:textId="77777777" w:rsidR="006B5CF4" w:rsidRPr="006B5CF4" w:rsidRDefault="006B5CF4" w:rsidP="006B5CF4">
            <w:pPr>
              <w:jc w:val="center"/>
            </w:pPr>
            <w:r w:rsidRPr="006B5CF4">
              <w:t>Период</w:t>
            </w:r>
          </w:p>
        </w:tc>
        <w:tc>
          <w:tcPr>
            <w:tcW w:w="2144" w:type="dxa"/>
            <w:vAlign w:val="center"/>
            <w:hideMark/>
          </w:tcPr>
          <w:p w14:paraId="31A95F96" w14:textId="77777777" w:rsidR="006B5CF4" w:rsidRPr="006B5CF4" w:rsidRDefault="006B5CF4" w:rsidP="006B5CF4">
            <w:pPr>
              <w:jc w:val="center"/>
            </w:pPr>
            <w:r w:rsidRPr="006B5CF4">
              <w:t>Тарифы,</w:t>
            </w:r>
          </w:p>
          <w:p w14:paraId="49C4D9BB" w14:textId="77777777" w:rsidR="006B5CF4" w:rsidRPr="006B5CF4" w:rsidRDefault="006B5CF4" w:rsidP="006B5CF4">
            <w:pPr>
              <w:jc w:val="center"/>
            </w:pPr>
            <w:r w:rsidRPr="006B5CF4">
              <w:t>руб./</w:t>
            </w:r>
            <w:r w:rsidRPr="006B5CF4">
              <w:rPr>
                <w:bCs/>
                <w:szCs w:val="20"/>
              </w:rPr>
              <w:t xml:space="preserve"> м</w:t>
            </w:r>
            <w:r w:rsidRPr="006B5CF4">
              <w:rPr>
                <w:bCs/>
                <w:szCs w:val="20"/>
                <w:vertAlign w:val="superscript"/>
              </w:rPr>
              <w:t>3</w:t>
            </w:r>
          </w:p>
        </w:tc>
      </w:tr>
      <w:tr w:rsidR="006B5CF4" w:rsidRPr="006B5CF4" w14:paraId="6DE639E6" w14:textId="77777777" w:rsidTr="003A22B0">
        <w:trPr>
          <w:trHeight w:val="54"/>
        </w:trPr>
        <w:tc>
          <w:tcPr>
            <w:tcW w:w="3241" w:type="dxa"/>
            <w:vAlign w:val="center"/>
          </w:tcPr>
          <w:p w14:paraId="2E939C1D" w14:textId="77777777" w:rsidR="006B5CF4" w:rsidRPr="006B5CF4" w:rsidRDefault="006B5CF4" w:rsidP="006B5CF4">
            <w:pPr>
              <w:jc w:val="center"/>
            </w:pPr>
            <w:r w:rsidRPr="006B5CF4">
              <w:t>с 01.01.2026</w:t>
            </w:r>
          </w:p>
        </w:tc>
        <w:tc>
          <w:tcPr>
            <w:tcW w:w="2144" w:type="dxa"/>
            <w:vAlign w:val="center"/>
          </w:tcPr>
          <w:p w14:paraId="6FD8DEBF" w14:textId="77777777" w:rsidR="006B5CF4" w:rsidRPr="006B5CF4" w:rsidRDefault="006B5CF4" w:rsidP="006B5CF4">
            <w:pPr>
              <w:jc w:val="center"/>
            </w:pPr>
            <w:r w:rsidRPr="006B5CF4">
              <w:t>78,24</w:t>
            </w:r>
          </w:p>
        </w:tc>
      </w:tr>
      <w:tr w:rsidR="006B5CF4" w:rsidRPr="006B5CF4" w14:paraId="3D47F9AE" w14:textId="77777777" w:rsidTr="003A22B0">
        <w:trPr>
          <w:trHeight w:val="54"/>
        </w:trPr>
        <w:tc>
          <w:tcPr>
            <w:tcW w:w="3241" w:type="dxa"/>
            <w:vAlign w:val="center"/>
          </w:tcPr>
          <w:p w14:paraId="344817C7" w14:textId="77777777" w:rsidR="006B5CF4" w:rsidRPr="006B5CF4" w:rsidRDefault="006B5CF4" w:rsidP="006B5CF4">
            <w:pPr>
              <w:jc w:val="center"/>
            </w:pPr>
            <w:r w:rsidRPr="006B5CF4">
              <w:t>с 01.10.2026</w:t>
            </w:r>
          </w:p>
        </w:tc>
        <w:tc>
          <w:tcPr>
            <w:tcW w:w="2144" w:type="dxa"/>
            <w:vAlign w:val="center"/>
          </w:tcPr>
          <w:p w14:paraId="4CC5046F" w14:textId="77777777" w:rsidR="006B5CF4" w:rsidRPr="006B5CF4" w:rsidRDefault="006B5CF4" w:rsidP="006B5CF4">
            <w:pPr>
              <w:jc w:val="center"/>
            </w:pPr>
            <w:r w:rsidRPr="006B5CF4">
              <w:t>86,45</w:t>
            </w:r>
          </w:p>
        </w:tc>
      </w:tr>
    </w:tbl>
    <w:p w14:paraId="0D425C82" w14:textId="77777777" w:rsidR="006B5CF4" w:rsidRPr="006B5CF4" w:rsidRDefault="006B5CF4" w:rsidP="006B5CF4">
      <w:pPr>
        <w:ind w:left="1472" w:right="142"/>
        <w:rPr>
          <w:b/>
          <w:bCs/>
          <w:sz w:val="28"/>
          <w:szCs w:val="28"/>
        </w:rPr>
      </w:pPr>
    </w:p>
    <w:p w14:paraId="45E3A7F7" w14:textId="77777777" w:rsidR="006B5CF4" w:rsidRPr="006B5CF4" w:rsidRDefault="006B5CF4" w:rsidP="006B5CF4">
      <w:pPr>
        <w:numPr>
          <w:ilvl w:val="1"/>
          <w:numId w:val="0"/>
        </w:numPr>
        <w:ind w:left="1472" w:right="142" w:hanging="375"/>
        <w:jc w:val="center"/>
        <w:rPr>
          <w:b/>
          <w:bCs/>
          <w:sz w:val="28"/>
          <w:szCs w:val="28"/>
        </w:rPr>
      </w:pPr>
      <w:r w:rsidRPr="006B5CF4">
        <w:rPr>
          <w:b/>
          <w:bCs/>
          <w:sz w:val="28"/>
          <w:szCs w:val="28"/>
        </w:rPr>
        <w:t>Тарифы на горячую воду в открытой системе теплоснабжения (горячего водоснабжения).</w:t>
      </w:r>
    </w:p>
    <w:p w14:paraId="49AF862C" w14:textId="77777777" w:rsidR="006B5CF4" w:rsidRPr="006B5CF4" w:rsidRDefault="006B5CF4" w:rsidP="006B5CF4">
      <w:pPr>
        <w:ind w:right="142" w:firstLine="720"/>
        <w:jc w:val="both"/>
        <w:rPr>
          <w:b/>
          <w:bCs/>
          <w:sz w:val="28"/>
          <w:szCs w:val="28"/>
        </w:rPr>
      </w:pPr>
    </w:p>
    <w:p w14:paraId="6DBB1ED9" w14:textId="77777777" w:rsidR="006B5CF4" w:rsidRPr="006B5CF4" w:rsidRDefault="006B5CF4" w:rsidP="006B5CF4">
      <w:pPr>
        <w:autoSpaceDE w:val="0"/>
        <w:autoSpaceDN w:val="0"/>
        <w:adjustRightInd w:val="0"/>
        <w:ind w:right="142" w:firstLine="709"/>
        <w:jc w:val="both"/>
        <w:rPr>
          <w:rFonts w:eastAsia="Calibri"/>
          <w:sz w:val="28"/>
          <w:szCs w:val="28"/>
        </w:rPr>
      </w:pPr>
      <w:r w:rsidRPr="006B5CF4">
        <w:rPr>
          <w:sz w:val="28"/>
          <w:szCs w:val="28"/>
        </w:rPr>
        <w:t>Согласно пункту 5 статьи 9 Федерального закона от 27.07.2010 № 190-ФЗ «О теплоснабжении» т</w:t>
      </w:r>
      <w:r w:rsidRPr="006B5CF4">
        <w:rPr>
          <w:rFonts w:eastAsia="Calibri"/>
          <w:sz w:val="28"/>
          <w:szCs w:val="28"/>
        </w:rPr>
        <w:t xml:space="preserve">арифы на горячую воду в открытых системах теплоснабжения (горячего водоснабжения) </w:t>
      </w:r>
      <w:hyperlink r:id="rId44" w:history="1">
        <w:r w:rsidRPr="006B5CF4">
          <w:rPr>
            <w:rFonts w:eastAsia="Calibri"/>
            <w:sz w:val="28"/>
            <w:szCs w:val="28"/>
          </w:rPr>
          <w:t>устанавливаются</w:t>
        </w:r>
      </w:hyperlink>
      <w:r w:rsidRPr="006B5CF4">
        <w:rPr>
          <w:rFonts w:eastAsia="Calibri"/>
          <w:sz w:val="28"/>
          <w:szCs w:val="28"/>
        </w:rPr>
        <w:t xml:space="preserve"> в виде двухкомпонентных тарифов с использованием компонента на теплоноситель и компонента на тепловую энергию.</w:t>
      </w:r>
    </w:p>
    <w:p w14:paraId="3E9B5501" w14:textId="77777777" w:rsidR="006B5CF4" w:rsidRPr="006B5CF4" w:rsidRDefault="006B5CF4" w:rsidP="006B5CF4">
      <w:pPr>
        <w:autoSpaceDE w:val="0"/>
        <w:autoSpaceDN w:val="0"/>
        <w:adjustRightInd w:val="0"/>
        <w:ind w:right="142" w:firstLine="720"/>
        <w:jc w:val="both"/>
        <w:rPr>
          <w:snapToGrid w:val="0"/>
          <w:sz w:val="28"/>
          <w:szCs w:val="28"/>
        </w:rPr>
      </w:pPr>
      <w:r w:rsidRPr="006B5CF4">
        <w:rPr>
          <w:sz w:val="28"/>
          <w:szCs w:val="28"/>
        </w:rPr>
        <w:t>Тарифы на тепловую энергию МКП «КТВС НМР» на 2026 год установлены постановлением РЭК Кузбасса от 19.12.2026 № 745 «</w:t>
      </w:r>
      <w:r w:rsidRPr="006B5CF4">
        <w:rPr>
          <w:snapToGrid w:val="0"/>
          <w:sz w:val="28"/>
          <w:szCs w:val="28"/>
        </w:rPr>
        <w:t xml:space="preserve">О внесении изменений в постановление Региональной энергетической комиссии Кузбасса от 28.11.2022 № 832 «Об установлении долгосрочных параметров регулирования и долгосрочных тарифов МКП «КТВС НМР» на тепловую энергию, реализуемую на потребительском рынке Новокузнецкого муниципального округа, на период 2023-2027 годы», в части 2026 года», приведены в таблице 3.      </w:t>
      </w:r>
    </w:p>
    <w:p w14:paraId="6818F009" w14:textId="77777777" w:rsidR="006B5CF4" w:rsidRPr="006B5CF4" w:rsidRDefault="006B5CF4" w:rsidP="006B5CF4">
      <w:pPr>
        <w:autoSpaceDE w:val="0"/>
        <w:autoSpaceDN w:val="0"/>
        <w:adjustRightInd w:val="0"/>
        <w:ind w:right="142" w:firstLine="720"/>
        <w:jc w:val="right"/>
        <w:rPr>
          <w:snapToGrid w:val="0"/>
          <w:sz w:val="28"/>
          <w:szCs w:val="28"/>
        </w:rPr>
      </w:pPr>
      <w:r w:rsidRPr="006B5CF4">
        <w:rPr>
          <w:snapToGrid w:val="0"/>
          <w:sz w:val="28"/>
          <w:szCs w:val="28"/>
        </w:rPr>
        <w:t>Таблица 3</w:t>
      </w:r>
    </w:p>
    <w:p w14:paraId="1FBD7FF5" w14:textId="77777777" w:rsidR="006B5CF4" w:rsidRPr="006B5CF4" w:rsidRDefault="006B5CF4" w:rsidP="006B5CF4">
      <w:pPr>
        <w:autoSpaceDE w:val="0"/>
        <w:autoSpaceDN w:val="0"/>
        <w:adjustRightInd w:val="0"/>
        <w:ind w:right="142" w:firstLine="720"/>
        <w:jc w:val="right"/>
        <w:rPr>
          <w:snapToGrid w:val="0"/>
          <w:sz w:val="28"/>
          <w:szCs w:val="28"/>
        </w:rPr>
      </w:pPr>
      <w:r w:rsidRPr="006B5CF4">
        <w:rPr>
          <w:snapToGrid w:val="0"/>
          <w:sz w:val="28"/>
          <w:szCs w:val="28"/>
        </w:rPr>
        <w:t xml:space="preserve">                                                                                             </w:t>
      </w:r>
    </w:p>
    <w:tbl>
      <w:tblPr>
        <w:tblpPr w:leftFromText="180" w:rightFromText="180" w:vertAnchor="text" w:tblpX="108" w:tblpY="1"/>
        <w:tblOverlap w:val="neve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5139"/>
      </w:tblGrid>
      <w:tr w:rsidR="006B5CF4" w:rsidRPr="006B5CF4" w14:paraId="4636619F" w14:textId="77777777" w:rsidTr="003A22B0">
        <w:trPr>
          <w:trHeight w:hRule="exact" w:val="113"/>
        </w:trPr>
        <w:tc>
          <w:tcPr>
            <w:tcW w:w="2231" w:type="pct"/>
            <w:vMerge w:val="restart"/>
            <w:vAlign w:val="center"/>
            <w:hideMark/>
          </w:tcPr>
          <w:p w14:paraId="43E2A90E" w14:textId="77777777" w:rsidR="006B5CF4" w:rsidRPr="006B5CF4" w:rsidRDefault="006B5CF4" w:rsidP="006B5CF4">
            <w:pPr>
              <w:ind w:right="142" w:firstLine="720"/>
              <w:jc w:val="center"/>
            </w:pPr>
            <w:r w:rsidRPr="006B5CF4">
              <w:t>Период</w:t>
            </w:r>
          </w:p>
        </w:tc>
        <w:tc>
          <w:tcPr>
            <w:tcW w:w="2769" w:type="pct"/>
            <w:vMerge w:val="restart"/>
            <w:vAlign w:val="center"/>
            <w:hideMark/>
          </w:tcPr>
          <w:p w14:paraId="697C49C3" w14:textId="77777777" w:rsidR="006B5CF4" w:rsidRPr="006B5CF4" w:rsidRDefault="006B5CF4" w:rsidP="006B5CF4">
            <w:pPr>
              <w:ind w:right="142" w:firstLine="720"/>
              <w:jc w:val="center"/>
            </w:pPr>
            <w:r w:rsidRPr="006B5CF4">
              <w:t>Компонент на тепловую энергию</w:t>
            </w:r>
          </w:p>
          <w:p w14:paraId="6026A936" w14:textId="77777777" w:rsidR="006B5CF4" w:rsidRPr="006B5CF4" w:rsidRDefault="006B5CF4" w:rsidP="006B5CF4">
            <w:pPr>
              <w:ind w:right="142" w:firstLine="720"/>
              <w:jc w:val="center"/>
            </w:pPr>
            <w:r w:rsidRPr="006B5CF4">
              <w:t>руб./Гкал (без НДС)</w:t>
            </w:r>
          </w:p>
        </w:tc>
      </w:tr>
      <w:tr w:rsidR="006B5CF4" w:rsidRPr="006B5CF4" w14:paraId="52A20219" w14:textId="77777777" w:rsidTr="003A22B0">
        <w:trPr>
          <w:trHeight w:val="458"/>
        </w:trPr>
        <w:tc>
          <w:tcPr>
            <w:tcW w:w="2231" w:type="pct"/>
            <w:vMerge/>
            <w:vAlign w:val="center"/>
            <w:hideMark/>
          </w:tcPr>
          <w:p w14:paraId="2F4BE4E8" w14:textId="77777777" w:rsidR="006B5CF4" w:rsidRPr="006B5CF4" w:rsidRDefault="006B5CF4" w:rsidP="006B5CF4">
            <w:pPr>
              <w:ind w:right="142" w:firstLine="720"/>
              <w:jc w:val="center"/>
            </w:pPr>
          </w:p>
        </w:tc>
        <w:tc>
          <w:tcPr>
            <w:tcW w:w="2769" w:type="pct"/>
            <w:vMerge/>
            <w:vAlign w:val="center"/>
            <w:hideMark/>
          </w:tcPr>
          <w:p w14:paraId="0D997173" w14:textId="77777777" w:rsidR="006B5CF4" w:rsidRPr="006B5CF4" w:rsidRDefault="006B5CF4" w:rsidP="006B5CF4">
            <w:pPr>
              <w:ind w:right="142" w:firstLine="720"/>
              <w:jc w:val="center"/>
            </w:pPr>
          </w:p>
        </w:tc>
      </w:tr>
      <w:tr w:rsidR="006B5CF4" w:rsidRPr="006B5CF4" w14:paraId="773D60AF" w14:textId="77777777" w:rsidTr="003A22B0">
        <w:trPr>
          <w:trHeight w:val="458"/>
        </w:trPr>
        <w:tc>
          <w:tcPr>
            <w:tcW w:w="2231" w:type="pct"/>
            <w:vMerge/>
            <w:vAlign w:val="center"/>
            <w:hideMark/>
          </w:tcPr>
          <w:p w14:paraId="2C375133" w14:textId="77777777" w:rsidR="006B5CF4" w:rsidRPr="006B5CF4" w:rsidRDefault="006B5CF4" w:rsidP="006B5CF4">
            <w:pPr>
              <w:ind w:right="142" w:firstLine="720"/>
              <w:jc w:val="center"/>
            </w:pPr>
          </w:p>
        </w:tc>
        <w:tc>
          <w:tcPr>
            <w:tcW w:w="2769" w:type="pct"/>
            <w:vMerge/>
            <w:vAlign w:val="center"/>
            <w:hideMark/>
          </w:tcPr>
          <w:p w14:paraId="6132DC61" w14:textId="77777777" w:rsidR="006B5CF4" w:rsidRPr="006B5CF4" w:rsidRDefault="006B5CF4" w:rsidP="006B5CF4">
            <w:pPr>
              <w:ind w:right="142" w:firstLine="720"/>
              <w:jc w:val="center"/>
            </w:pPr>
          </w:p>
        </w:tc>
      </w:tr>
      <w:tr w:rsidR="006B5CF4" w:rsidRPr="006B5CF4" w14:paraId="34B3E683" w14:textId="77777777" w:rsidTr="003A22B0">
        <w:trPr>
          <w:trHeight w:val="264"/>
        </w:trPr>
        <w:tc>
          <w:tcPr>
            <w:tcW w:w="2231" w:type="pct"/>
            <w:vAlign w:val="center"/>
            <w:hideMark/>
          </w:tcPr>
          <w:p w14:paraId="08B3058D" w14:textId="77777777" w:rsidR="006B5CF4" w:rsidRPr="006B5CF4" w:rsidRDefault="006B5CF4" w:rsidP="006B5CF4">
            <w:pPr>
              <w:ind w:right="142" w:firstLine="720"/>
              <w:jc w:val="center"/>
            </w:pPr>
            <w:r w:rsidRPr="006B5CF4">
              <w:t>с 01.01.2026</w:t>
            </w:r>
          </w:p>
        </w:tc>
        <w:tc>
          <w:tcPr>
            <w:tcW w:w="2769" w:type="pct"/>
          </w:tcPr>
          <w:p w14:paraId="56E89BF5" w14:textId="77777777" w:rsidR="006B5CF4" w:rsidRPr="006B5CF4" w:rsidRDefault="006B5CF4" w:rsidP="006B5CF4">
            <w:pPr>
              <w:ind w:right="142" w:firstLine="720"/>
              <w:jc w:val="center"/>
            </w:pPr>
            <w:r w:rsidRPr="006B5CF4">
              <w:t>4 325,94</w:t>
            </w:r>
          </w:p>
        </w:tc>
      </w:tr>
      <w:tr w:rsidR="006B5CF4" w:rsidRPr="006B5CF4" w14:paraId="29213D04" w14:textId="77777777" w:rsidTr="003A22B0">
        <w:trPr>
          <w:trHeight w:val="274"/>
        </w:trPr>
        <w:tc>
          <w:tcPr>
            <w:tcW w:w="2231" w:type="pct"/>
            <w:vAlign w:val="center"/>
            <w:hideMark/>
          </w:tcPr>
          <w:p w14:paraId="749F07A1" w14:textId="77777777" w:rsidR="006B5CF4" w:rsidRPr="006B5CF4" w:rsidRDefault="006B5CF4" w:rsidP="006B5CF4">
            <w:pPr>
              <w:ind w:right="142" w:firstLine="720"/>
              <w:jc w:val="center"/>
            </w:pPr>
            <w:r w:rsidRPr="006B5CF4">
              <w:t>с 01.10.2026</w:t>
            </w:r>
          </w:p>
        </w:tc>
        <w:tc>
          <w:tcPr>
            <w:tcW w:w="2769" w:type="pct"/>
          </w:tcPr>
          <w:p w14:paraId="13F495BD" w14:textId="77777777" w:rsidR="006B5CF4" w:rsidRPr="006B5CF4" w:rsidRDefault="006B5CF4" w:rsidP="006B5CF4">
            <w:pPr>
              <w:ind w:right="142" w:firstLine="720"/>
              <w:jc w:val="center"/>
            </w:pPr>
            <w:r w:rsidRPr="006B5CF4">
              <w:t>4 780,16</w:t>
            </w:r>
          </w:p>
        </w:tc>
      </w:tr>
    </w:tbl>
    <w:p w14:paraId="7B2E959F" w14:textId="77777777" w:rsidR="006B5CF4" w:rsidRPr="006B5CF4" w:rsidRDefault="006B5CF4" w:rsidP="006B5CF4">
      <w:pPr>
        <w:autoSpaceDE w:val="0"/>
        <w:autoSpaceDN w:val="0"/>
        <w:adjustRightInd w:val="0"/>
        <w:ind w:right="142" w:firstLine="709"/>
        <w:jc w:val="both"/>
        <w:rPr>
          <w:snapToGrid w:val="0"/>
          <w:sz w:val="28"/>
          <w:szCs w:val="28"/>
        </w:rPr>
      </w:pPr>
    </w:p>
    <w:p w14:paraId="452EE66E" w14:textId="77777777" w:rsidR="006B5CF4" w:rsidRPr="006B5CF4" w:rsidRDefault="006B5CF4" w:rsidP="006B5CF4">
      <w:pPr>
        <w:autoSpaceDE w:val="0"/>
        <w:autoSpaceDN w:val="0"/>
        <w:adjustRightInd w:val="0"/>
        <w:ind w:right="142" w:firstLine="709"/>
        <w:jc w:val="both"/>
        <w:rPr>
          <w:snapToGrid w:val="0"/>
          <w:sz w:val="28"/>
          <w:szCs w:val="28"/>
        </w:rPr>
      </w:pPr>
      <w:r w:rsidRPr="006B5CF4">
        <w:rPr>
          <w:snapToGrid w:val="0"/>
          <w:sz w:val="28"/>
          <w:szCs w:val="28"/>
        </w:rPr>
        <w:lastRenderedPageBreak/>
        <w:t xml:space="preserve">Нормативы расхода тепловой энергии, необходимые для осуществления горячего водоснабжения </w:t>
      </w:r>
      <w:r w:rsidRPr="006B5CF4">
        <w:rPr>
          <w:bCs/>
          <w:snapToGrid w:val="0"/>
          <w:sz w:val="28"/>
          <w:szCs w:val="28"/>
        </w:rPr>
        <w:t xml:space="preserve">МКП «КТВС НМР», </w:t>
      </w:r>
      <w:r w:rsidRPr="006B5CF4">
        <w:rPr>
          <w:snapToGrid w:val="0"/>
          <w:sz w:val="28"/>
          <w:szCs w:val="28"/>
        </w:rPr>
        <w:t>приняты в соответствии с постановлением региональной энергетической комиссии Кемеровской области от 07.12.2017 № 458 «Об утверждении нормативов расхода тепловой энергии, используемой на подогрев холодной воды для предоставления коммунальной услуги по горячему водоснабжению на территории Кемеровской области»:</w:t>
      </w:r>
    </w:p>
    <w:tbl>
      <w:tblPr>
        <w:tblpPr w:leftFromText="180" w:rightFromText="180" w:vertAnchor="text" w:horzAnchor="margin" w:tblpY="32"/>
        <w:tblOverlap w:val="neve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6"/>
        <w:gridCol w:w="2396"/>
        <w:gridCol w:w="2429"/>
        <w:gridCol w:w="1898"/>
      </w:tblGrid>
      <w:tr w:rsidR="006B5CF4" w:rsidRPr="006B5CF4" w14:paraId="497F9EFA" w14:textId="77777777" w:rsidTr="003A22B0">
        <w:trPr>
          <w:trHeight w:val="412"/>
        </w:trPr>
        <w:tc>
          <w:tcPr>
            <w:tcW w:w="5070" w:type="dxa"/>
            <w:gridSpan w:val="2"/>
            <w:vAlign w:val="center"/>
          </w:tcPr>
          <w:p w14:paraId="334AD291" w14:textId="77777777" w:rsidR="006B5CF4" w:rsidRPr="006B5CF4" w:rsidRDefault="006B5CF4" w:rsidP="006B5CF4">
            <w:pPr>
              <w:ind w:right="142" w:firstLine="720"/>
              <w:jc w:val="center"/>
            </w:pPr>
            <w:r w:rsidRPr="006B5CF4">
              <w:t>С изолированными стояками</w:t>
            </w:r>
          </w:p>
        </w:tc>
        <w:tc>
          <w:tcPr>
            <w:tcW w:w="4427" w:type="dxa"/>
            <w:gridSpan w:val="2"/>
            <w:vAlign w:val="center"/>
            <w:hideMark/>
          </w:tcPr>
          <w:p w14:paraId="587CDEE3" w14:textId="77777777" w:rsidR="006B5CF4" w:rsidRPr="006B5CF4" w:rsidRDefault="006B5CF4" w:rsidP="006B5CF4">
            <w:pPr>
              <w:ind w:right="142" w:firstLine="720"/>
              <w:jc w:val="center"/>
              <w:rPr>
                <w:snapToGrid w:val="0"/>
                <w:sz w:val="28"/>
                <w:szCs w:val="28"/>
              </w:rPr>
            </w:pPr>
            <w:r w:rsidRPr="006B5CF4">
              <w:t>С неизолированными стояками</w:t>
            </w:r>
          </w:p>
        </w:tc>
      </w:tr>
      <w:tr w:rsidR="006B5CF4" w:rsidRPr="006B5CF4" w14:paraId="76CBC3E8" w14:textId="77777777" w:rsidTr="003A22B0">
        <w:trPr>
          <w:trHeight w:val="293"/>
        </w:trPr>
        <w:tc>
          <w:tcPr>
            <w:tcW w:w="2617" w:type="dxa"/>
            <w:vAlign w:val="center"/>
            <w:hideMark/>
          </w:tcPr>
          <w:p w14:paraId="4002C7F8" w14:textId="77777777" w:rsidR="006B5CF4" w:rsidRPr="006B5CF4" w:rsidRDefault="006B5CF4" w:rsidP="006B5CF4">
            <w:pPr>
              <w:ind w:right="142"/>
              <w:jc w:val="center"/>
            </w:pPr>
            <w:r w:rsidRPr="006B5CF4">
              <w:t xml:space="preserve">с </w:t>
            </w:r>
            <w:proofErr w:type="gramStart"/>
            <w:r w:rsidRPr="006B5CF4">
              <w:t>полотенце-</w:t>
            </w:r>
            <w:proofErr w:type="spellStart"/>
            <w:r w:rsidRPr="006B5CF4">
              <w:t>сушителем</w:t>
            </w:r>
            <w:proofErr w:type="spellEnd"/>
            <w:proofErr w:type="gramEnd"/>
          </w:p>
        </w:tc>
        <w:tc>
          <w:tcPr>
            <w:tcW w:w="2453" w:type="dxa"/>
            <w:vAlign w:val="center"/>
            <w:hideMark/>
          </w:tcPr>
          <w:p w14:paraId="45BE4531" w14:textId="77777777" w:rsidR="006B5CF4" w:rsidRPr="006B5CF4" w:rsidRDefault="006B5CF4" w:rsidP="006B5CF4">
            <w:pPr>
              <w:ind w:right="142"/>
              <w:jc w:val="center"/>
            </w:pPr>
            <w:r w:rsidRPr="006B5CF4">
              <w:t xml:space="preserve">без </w:t>
            </w:r>
            <w:proofErr w:type="gramStart"/>
            <w:r w:rsidRPr="006B5CF4">
              <w:t>полотенце-</w:t>
            </w:r>
            <w:proofErr w:type="spellStart"/>
            <w:r w:rsidRPr="006B5CF4">
              <w:t>сушителя</w:t>
            </w:r>
            <w:proofErr w:type="spellEnd"/>
            <w:proofErr w:type="gramEnd"/>
          </w:p>
        </w:tc>
        <w:tc>
          <w:tcPr>
            <w:tcW w:w="2486" w:type="dxa"/>
            <w:vAlign w:val="center"/>
            <w:hideMark/>
          </w:tcPr>
          <w:p w14:paraId="2F71494F" w14:textId="77777777" w:rsidR="006B5CF4" w:rsidRPr="006B5CF4" w:rsidRDefault="006B5CF4" w:rsidP="006B5CF4">
            <w:pPr>
              <w:ind w:right="142"/>
              <w:jc w:val="center"/>
            </w:pPr>
            <w:r w:rsidRPr="006B5CF4">
              <w:t xml:space="preserve">с </w:t>
            </w:r>
            <w:proofErr w:type="gramStart"/>
            <w:r w:rsidRPr="006B5CF4">
              <w:t>полотенце-</w:t>
            </w:r>
            <w:proofErr w:type="spellStart"/>
            <w:r w:rsidRPr="006B5CF4">
              <w:t>сушителем</w:t>
            </w:r>
            <w:proofErr w:type="spellEnd"/>
            <w:proofErr w:type="gramEnd"/>
          </w:p>
        </w:tc>
        <w:tc>
          <w:tcPr>
            <w:tcW w:w="1941" w:type="dxa"/>
            <w:vAlign w:val="center"/>
            <w:hideMark/>
          </w:tcPr>
          <w:p w14:paraId="281633BE" w14:textId="77777777" w:rsidR="006B5CF4" w:rsidRPr="006B5CF4" w:rsidRDefault="006B5CF4" w:rsidP="006B5CF4">
            <w:pPr>
              <w:ind w:right="142"/>
              <w:jc w:val="center"/>
            </w:pPr>
            <w:r w:rsidRPr="006B5CF4">
              <w:t xml:space="preserve">без </w:t>
            </w:r>
            <w:proofErr w:type="gramStart"/>
            <w:r w:rsidRPr="006B5CF4">
              <w:t>полотенце-</w:t>
            </w:r>
            <w:proofErr w:type="spellStart"/>
            <w:r w:rsidRPr="006B5CF4">
              <w:t>сушителя</w:t>
            </w:r>
            <w:proofErr w:type="spellEnd"/>
            <w:proofErr w:type="gramEnd"/>
          </w:p>
        </w:tc>
      </w:tr>
      <w:tr w:rsidR="006B5CF4" w:rsidRPr="006B5CF4" w14:paraId="66FD2783" w14:textId="77777777" w:rsidTr="003A22B0">
        <w:trPr>
          <w:trHeight w:val="293"/>
        </w:trPr>
        <w:tc>
          <w:tcPr>
            <w:tcW w:w="2617" w:type="dxa"/>
            <w:vAlign w:val="center"/>
          </w:tcPr>
          <w:p w14:paraId="02278ADB" w14:textId="77777777" w:rsidR="006B5CF4" w:rsidRPr="006B5CF4" w:rsidRDefault="006B5CF4" w:rsidP="006B5CF4">
            <w:pPr>
              <w:ind w:right="142"/>
              <w:jc w:val="center"/>
            </w:pPr>
            <w:r w:rsidRPr="006B5CF4">
              <w:t>0,0544</w:t>
            </w:r>
          </w:p>
        </w:tc>
        <w:tc>
          <w:tcPr>
            <w:tcW w:w="2453" w:type="dxa"/>
            <w:vAlign w:val="center"/>
          </w:tcPr>
          <w:p w14:paraId="42069281" w14:textId="77777777" w:rsidR="006B5CF4" w:rsidRPr="006B5CF4" w:rsidRDefault="006B5CF4" w:rsidP="006B5CF4">
            <w:pPr>
              <w:ind w:right="142"/>
              <w:jc w:val="center"/>
            </w:pPr>
            <w:r w:rsidRPr="006B5CF4">
              <w:t>0,0536</w:t>
            </w:r>
          </w:p>
        </w:tc>
        <w:tc>
          <w:tcPr>
            <w:tcW w:w="2486" w:type="dxa"/>
            <w:vAlign w:val="center"/>
          </w:tcPr>
          <w:p w14:paraId="112F3962" w14:textId="77777777" w:rsidR="006B5CF4" w:rsidRPr="006B5CF4" w:rsidRDefault="006B5CF4" w:rsidP="006B5CF4">
            <w:pPr>
              <w:ind w:right="142"/>
              <w:jc w:val="center"/>
            </w:pPr>
            <w:r w:rsidRPr="006B5CF4">
              <w:t>0,0580</w:t>
            </w:r>
          </w:p>
        </w:tc>
        <w:tc>
          <w:tcPr>
            <w:tcW w:w="1941" w:type="dxa"/>
            <w:vAlign w:val="center"/>
          </w:tcPr>
          <w:p w14:paraId="5BB918E6" w14:textId="77777777" w:rsidR="006B5CF4" w:rsidRPr="006B5CF4" w:rsidRDefault="006B5CF4" w:rsidP="006B5CF4">
            <w:pPr>
              <w:ind w:right="142"/>
              <w:jc w:val="center"/>
            </w:pPr>
            <w:r w:rsidRPr="006B5CF4">
              <w:t>0,0548</w:t>
            </w:r>
          </w:p>
        </w:tc>
      </w:tr>
    </w:tbl>
    <w:p w14:paraId="18E1C561" w14:textId="77777777" w:rsidR="006B5CF4" w:rsidRPr="006B5CF4" w:rsidRDefault="006B5CF4" w:rsidP="006B5CF4">
      <w:pPr>
        <w:ind w:right="142" w:firstLine="720"/>
        <w:jc w:val="both"/>
        <w:rPr>
          <w:sz w:val="28"/>
          <w:szCs w:val="28"/>
        </w:rPr>
      </w:pPr>
      <w:r w:rsidRPr="006B5CF4">
        <w:rPr>
          <w:sz w:val="28"/>
          <w:szCs w:val="28"/>
        </w:rPr>
        <w:t>На основании вышеуказанного, эксперты предлагают принять тарифы на горячую воду</w:t>
      </w:r>
      <w:r w:rsidRPr="006B5CF4">
        <w:rPr>
          <w:snapToGrid w:val="0"/>
          <w:sz w:val="28"/>
          <w:szCs w:val="28"/>
        </w:rPr>
        <w:t xml:space="preserve"> в открытой системе горячего водоснабжения</w:t>
      </w:r>
      <w:r w:rsidRPr="006B5CF4">
        <w:rPr>
          <w:sz w:val="28"/>
          <w:szCs w:val="28"/>
        </w:rPr>
        <w:t xml:space="preserve"> на 2026 год для</w:t>
      </w:r>
      <w:bookmarkStart w:id="93" w:name="_Hlk23433600"/>
      <w:r w:rsidRPr="006B5CF4">
        <w:rPr>
          <w:sz w:val="28"/>
          <w:szCs w:val="28"/>
        </w:rPr>
        <w:t> </w:t>
      </w:r>
      <w:r w:rsidRPr="006B5CF4">
        <w:rPr>
          <w:bCs/>
          <w:snapToGrid w:val="0"/>
          <w:sz w:val="28"/>
          <w:szCs w:val="28"/>
        </w:rPr>
        <w:t xml:space="preserve">МКП «КТВС НМР» </w:t>
      </w:r>
      <w:bookmarkEnd w:id="93"/>
      <w:r w:rsidRPr="006B5CF4">
        <w:rPr>
          <w:sz w:val="28"/>
          <w:szCs w:val="28"/>
        </w:rPr>
        <w:t>согласно таблице 4:</w:t>
      </w:r>
    </w:p>
    <w:p w14:paraId="285DC639" w14:textId="77777777" w:rsidR="006B5CF4" w:rsidRPr="006B5CF4" w:rsidRDefault="006B5CF4" w:rsidP="006B5CF4">
      <w:pPr>
        <w:ind w:right="142" w:firstLine="720"/>
        <w:jc w:val="both"/>
        <w:rPr>
          <w:sz w:val="28"/>
          <w:szCs w:val="28"/>
        </w:rPr>
        <w:sectPr w:rsidR="006B5CF4" w:rsidRPr="006B5CF4" w:rsidSect="006B5CF4">
          <w:pgSz w:w="11906" w:h="16838"/>
          <w:pgMar w:top="851" w:right="567" w:bottom="851" w:left="1701" w:header="709" w:footer="709" w:gutter="0"/>
          <w:cols w:space="708"/>
          <w:titlePg/>
          <w:docGrid w:linePitch="381"/>
        </w:sectPr>
      </w:pPr>
    </w:p>
    <w:p w14:paraId="308A4416" w14:textId="77777777" w:rsidR="006B5CF4" w:rsidRPr="006B5CF4" w:rsidRDefault="006B5CF4" w:rsidP="006B5CF4">
      <w:pPr>
        <w:ind w:right="142" w:firstLine="720"/>
        <w:jc w:val="both"/>
        <w:rPr>
          <w:sz w:val="28"/>
          <w:szCs w:val="28"/>
        </w:rPr>
      </w:pPr>
    </w:p>
    <w:p w14:paraId="4362CF7E" w14:textId="77777777" w:rsidR="006B5CF4" w:rsidRPr="006B5CF4" w:rsidRDefault="006B5CF4" w:rsidP="006B5CF4">
      <w:pPr>
        <w:ind w:right="142" w:firstLine="720"/>
        <w:jc w:val="right"/>
        <w:rPr>
          <w:snapToGrid w:val="0"/>
          <w:sz w:val="28"/>
          <w:szCs w:val="28"/>
        </w:rPr>
      </w:pPr>
      <w:r w:rsidRPr="006B5CF4">
        <w:rPr>
          <w:snapToGrid w:val="0"/>
          <w:sz w:val="28"/>
          <w:szCs w:val="28"/>
        </w:rPr>
        <w:t xml:space="preserve"> Таблица 4 </w:t>
      </w:r>
    </w:p>
    <w:p w14:paraId="40BEE3E6" w14:textId="77777777" w:rsidR="006B5CF4" w:rsidRPr="006B5CF4" w:rsidRDefault="006B5CF4" w:rsidP="006B5CF4">
      <w:pPr>
        <w:tabs>
          <w:tab w:val="left" w:pos="1890"/>
        </w:tabs>
        <w:ind w:right="142" w:firstLine="720"/>
        <w:jc w:val="center"/>
        <w:rPr>
          <w:snapToGrid w:val="0"/>
          <w:sz w:val="28"/>
          <w:szCs w:val="28"/>
        </w:rPr>
      </w:pPr>
      <w:r w:rsidRPr="006B5CF4">
        <w:rPr>
          <w:snapToGrid w:val="0"/>
          <w:sz w:val="28"/>
          <w:szCs w:val="28"/>
        </w:rPr>
        <w:t xml:space="preserve">Тарифы на горячую воду МКП «КТВС НМР», </w:t>
      </w:r>
      <w:r w:rsidRPr="006B5CF4">
        <w:rPr>
          <w:snapToGrid w:val="0"/>
          <w:sz w:val="28"/>
          <w:szCs w:val="28"/>
        </w:rPr>
        <w:br/>
        <w:t xml:space="preserve">реализуемую в </w:t>
      </w:r>
      <w:r w:rsidRPr="006B5CF4">
        <w:rPr>
          <w:snapToGrid w:val="0"/>
          <w:sz w:val="28"/>
          <w:szCs w:val="28"/>
          <w:u w:val="single"/>
        </w:rPr>
        <w:t>открытой</w:t>
      </w:r>
      <w:r w:rsidRPr="006B5CF4">
        <w:rPr>
          <w:snapToGrid w:val="0"/>
          <w:sz w:val="28"/>
          <w:szCs w:val="28"/>
        </w:rPr>
        <w:t xml:space="preserve"> системе горячего водоснабжения </w:t>
      </w:r>
      <w:r w:rsidRPr="006B5CF4">
        <w:rPr>
          <w:snapToGrid w:val="0"/>
          <w:sz w:val="28"/>
          <w:szCs w:val="28"/>
        </w:rPr>
        <w:br/>
        <w:t>на потребительском рынке на 2026 год</w:t>
      </w:r>
    </w:p>
    <w:p w14:paraId="7639C133" w14:textId="77777777" w:rsidR="006B5CF4" w:rsidRPr="006B5CF4" w:rsidRDefault="006B5CF4" w:rsidP="006B5CF4">
      <w:pPr>
        <w:tabs>
          <w:tab w:val="left" w:pos="1890"/>
        </w:tabs>
        <w:ind w:right="142" w:firstLine="720"/>
        <w:jc w:val="both"/>
        <w:rPr>
          <w:sz w:val="28"/>
          <w:szCs w:val="28"/>
        </w:rPr>
      </w:pPr>
    </w:p>
    <w:tbl>
      <w:tblPr>
        <w:tblW w:w="15239" w:type="dxa"/>
        <w:tblInd w:w="113" w:type="dxa"/>
        <w:tblLook w:val="04A0" w:firstRow="1" w:lastRow="0" w:firstColumn="1" w:lastColumn="0" w:noHBand="0" w:noVBand="1"/>
      </w:tblPr>
      <w:tblGrid>
        <w:gridCol w:w="1590"/>
        <w:gridCol w:w="1340"/>
        <w:gridCol w:w="921"/>
        <w:gridCol w:w="895"/>
        <w:gridCol w:w="1035"/>
        <w:gridCol w:w="970"/>
        <w:gridCol w:w="920"/>
        <w:gridCol w:w="895"/>
        <w:gridCol w:w="1018"/>
        <w:gridCol w:w="988"/>
        <w:gridCol w:w="1088"/>
        <w:gridCol w:w="1149"/>
        <w:gridCol w:w="1259"/>
        <w:gridCol w:w="1171"/>
      </w:tblGrid>
      <w:tr w:rsidR="006B5CF4" w:rsidRPr="006B5CF4" w14:paraId="20D26021" w14:textId="77777777" w:rsidTr="003A22B0">
        <w:trPr>
          <w:trHeight w:val="562"/>
        </w:trPr>
        <w:tc>
          <w:tcPr>
            <w:tcW w:w="1590" w:type="dxa"/>
            <w:vMerge w:val="restart"/>
            <w:tcBorders>
              <w:top w:val="single" w:sz="4" w:space="0" w:color="auto"/>
              <w:left w:val="single" w:sz="4" w:space="0" w:color="auto"/>
              <w:bottom w:val="single" w:sz="4" w:space="0" w:color="auto"/>
              <w:right w:val="single" w:sz="4" w:space="0" w:color="auto"/>
            </w:tcBorders>
            <w:vAlign w:val="center"/>
            <w:hideMark/>
          </w:tcPr>
          <w:p w14:paraId="20B5A8C8" w14:textId="77777777" w:rsidR="006B5CF4" w:rsidRPr="006B5CF4" w:rsidRDefault="006B5CF4" w:rsidP="006B5CF4">
            <w:pPr>
              <w:jc w:val="center"/>
              <w:rPr>
                <w:sz w:val="22"/>
                <w:szCs w:val="22"/>
              </w:rPr>
            </w:pPr>
            <w:r w:rsidRPr="006B5CF4">
              <w:rPr>
                <w:sz w:val="22"/>
                <w:szCs w:val="22"/>
              </w:rPr>
              <w:t>Наименование регулируемой организации</w:t>
            </w:r>
          </w:p>
        </w:tc>
        <w:tc>
          <w:tcPr>
            <w:tcW w:w="1363" w:type="dxa"/>
            <w:vMerge w:val="restart"/>
            <w:tcBorders>
              <w:top w:val="single" w:sz="4" w:space="0" w:color="auto"/>
              <w:left w:val="single" w:sz="4" w:space="0" w:color="auto"/>
              <w:bottom w:val="single" w:sz="4" w:space="0" w:color="auto"/>
              <w:right w:val="single" w:sz="4" w:space="0" w:color="auto"/>
            </w:tcBorders>
            <w:vAlign w:val="center"/>
            <w:hideMark/>
          </w:tcPr>
          <w:p w14:paraId="7418BFD1" w14:textId="77777777" w:rsidR="006B5CF4" w:rsidRPr="006B5CF4" w:rsidRDefault="006B5CF4" w:rsidP="006B5CF4">
            <w:pPr>
              <w:jc w:val="center"/>
              <w:rPr>
                <w:sz w:val="22"/>
                <w:szCs w:val="22"/>
              </w:rPr>
            </w:pPr>
            <w:r w:rsidRPr="006B5CF4">
              <w:rPr>
                <w:sz w:val="22"/>
                <w:szCs w:val="22"/>
              </w:rPr>
              <w:t>Период</w:t>
            </w:r>
          </w:p>
        </w:tc>
        <w:tc>
          <w:tcPr>
            <w:tcW w:w="3801" w:type="dxa"/>
            <w:gridSpan w:val="4"/>
            <w:tcBorders>
              <w:top w:val="single" w:sz="4" w:space="0" w:color="auto"/>
              <w:left w:val="nil"/>
              <w:bottom w:val="single" w:sz="4" w:space="0" w:color="auto"/>
              <w:right w:val="single" w:sz="4" w:space="0" w:color="auto"/>
            </w:tcBorders>
            <w:vAlign w:val="center"/>
            <w:hideMark/>
          </w:tcPr>
          <w:p w14:paraId="7483B9D8" w14:textId="77777777" w:rsidR="006B5CF4" w:rsidRPr="006B5CF4" w:rsidRDefault="006B5CF4" w:rsidP="006B5CF4">
            <w:pPr>
              <w:jc w:val="center"/>
              <w:rPr>
                <w:sz w:val="22"/>
                <w:szCs w:val="22"/>
              </w:rPr>
            </w:pPr>
            <w:r w:rsidRPr="006B5CF4">
              <w:rPr>
                <w:sz w:val="22"/>
                <w:szCs w:val="22"/>
              </w:rPr>
              <w:t>Тариф на горячую воду для населения, руб./м</w:t>
            </w:r>
            <w:r w:rsidRPr="006B5CF4">
              <w:rPr>
                <w:sz w:val="22"/>
                <w:szCs w:val="22"/>
                <w:vertAlign w:val="superscript"/>
              </w:rPr>
              <w:t xml:space="preserve">3 </w:t>
            </w:r>
            <w:r w:rsidRPr="006B5CF4">
              <w:rPr>
                <w:sz w:val="22"/>
                <w:szCs w:val="22"/>
              </w:rPr>
              <w:t>* (с НДС)</w:t>
            </w:r>
          </w:p>
        </w:tc>
        <w:tc>
          <w:tcPr>
            <w:tcW w:w="3801" w:type="dxa"/>
            <w:gridSpan w:val="4"/>
            <w:tcBorders>
              <w:top w:val="single" w:sz="4" w:space="0" w:color="auto"/>
              <w:left w:val="nil"/>
              <w:bottom w:val="single" w:sz="4" w:space="0" w:color="auto"/>
              <w:right w:val="single" w:sz="4" w:space="0" w:color="auto"/>
            </w:tcBorders>
            <w:vAlign w:val="center"/>
            <w:hideMark/>
          </w:tcPr>
          <w:p w14:paraId="7C7D9CA9" w14:textId="77777777" w:rsidR="006B5CF4" w:rsidRPr="006B5CF4" w:rsidRDefault="006B5CF4" w:rsidP="006B5CF4">
            <w:pPr>
              <w:jc w:val="center"/>
              <w:rPr>
                <w:sz w:val="22"/>
                <w:szCs w:val="22"/>
              </w:rPr>
            </w:pPr>
            <w:r w:rsidRPr="006B5CF4">
              <w:rPr>
                <w:sz w:val="22"/>
                <w:szCs w:val="22"/>
              </w:rPr>
              <w:t xml:space="preserve">Тариф на горячую воду для прочих потребителей, руб./ </w:t>
            </w:r>
            <w:r w:rsidRPr="006B5CF4">
              <w:rPr>
                <w:bCs/>
                <w:szCs w:val="20"/>
              </w:rPr>
              <w:t>м</w:t>
            </w:r>
            <w:r w:rsidRPr="006B5CF4">
              <w:rPr>
                <w:bCs/>
                <w:szCs w:val="20"/>
                <w:vertAlign w:val="superscript"/>
              </w:rPr>
              <w:t>3</w:t>
            </w:r>
            <w:r w:rsidRPr="006B5CF4">
              <w:rPr>
                <w:sz w:val="22"/>
                <w:szCs w:val="22"/>
              </w:rPr>
              <w:t xml:space="preserve"> (без НДС)</w:t>
            </w:r>
          </w:p>
        </w:tc>
        <w:tc>
          <w:tcPr>
            <w:tcW w:w="1092" w:type="dxa"/>
            <w:vMerge w:val="restart"/>
            <w:tcBorders>
              <w:top w:val="single" w:sz="4" w:space="0" w:color="auto"/>
              <w:left w:val="single" w:sz="4" w:space="0" w:color="auto"/>
              <w:bottom w:val="single" w:sz="4" w:space="0" w:color="auto"/>
              <w:right w:val="single" w:sz="4" w:space="0" w:color="auto"/>
            </w:tcBorders>
            <w:vAlign w:val="center"/>
            <w:hideMark/>
          </w:tcPr>
          <w:p w14:paraId="79EFEFB5" w14:textId="77777777" w:rsidR="006B5CF4" w:rsidRPr="006B5CF4" w:rsidRDefault="006B5CF4" w:rsidP="006B5CF4">
            <w:pPr>
              <w:jc w:val="center"/>
              <w:rPr>
                <w:sz w:val="22"/>
                <w:szCs w:val="22"/>
              </w:rPr>
            </w:pPr>
            <w:r w:rsidRPr="006B5CF4">
              <w:rPr>
                <w:sz w:val="22"/>
                <w:szCs w:val="22"/>
              </w:rPr>
              <w:t>Компо-</w:t>
            </w:r>
            <w:proofErr w:type="spellStart"/>
            <w:r w:rsidRPr="006B5CF4">
              <w:rPr>
                <w:sz w:val="22"/>
                <w:szCs w:val="22"/>
              </w:rPr>
              <w:t>нент</w:t>
            </w:r>
            <w:proofErr w:type="spellEnd"/>
            <w:r w:rsidRPr="006B5CF4">
              <w:rPr>
                <w:sz w:val="22"/>
                <w:szCs w:val="22"/>
              </w:rPr>
              <w:t xml:space="preserve"> на </w:t>
            </w:r>
            <w:proofErr w:type="spellStart"/>
            <w:r w:rsidRPr="006B5CF4">
              <w:rPr>
                <w:sz w:val="22"/>
                <w:szCs w:val="22"/>
              </w:rPr>
              <w:t>теплоно-ситель</w:t>
            </w:r>
            <w:proofErr w:type="spellEnd"/>
            <w:r w:rsidRPr="006B5CF4">
              <w:rPr>
                <w:sz w:val="22"/>
                <w:szCs w:val="22"/>
              </w:rPr>
              <w:t>, руб./</w:t>
            </w:r>
            <w:r w:rsidRPr="006B5CF4">
              <w:rPr>
                <w:bCs/>
                <w:szCs w:val="20"/>
              </w:rPr>
              <w:t xml:space="preserve"> м</w:t>
            </w:r>
            <w:r w:rsidRPr="006B5CF4">
              <w:rPr>
                <w:bCs/>
                <w:szCs w:val="20"/>
                <w:vertAlign w:val="superscript"/>
              </w:rPr>
              <w:t>3</w:t>
            </w:r>
            <w:r w:rsidRPr="006B5CF4">
              <w:rPr>
                <w:sz w:val="22"/>
                <w:szCs w:val="22"/>
              </w:rPr>
              <w:t xml:space="preserve"> **</w:t>
            </w:r>
            <w:proofErr w:type="gramStart"/>
            <w:r w:rsidRPr="006B5CF4">
              <w:rPr>
                <w:sz w:val="22"/>
                <w:szCs w:val="22"/>
              </w:rPr>
              <w:t xml:space="preserve">   (</w:t>
            </w:r>
            <w:proofErr w:type="gramEnd"/>
            <w:r w:rsidRPr="006B5CF4">
              <w:rPr>
                <w:sz w:val="22"/>
                <w:szCs w:val="22"/>
              </w:rPr>
              <w:t>без НДС)</w:t>
            </w:r>
          </w:p>
        </w:tc>
        <w:tc>
          <w:tcPr>
            <w:tcW w:w="3592" w:type="dxa"/>
            <w:gridSpan w:val="3"/>
            <w:tcBorders>
              <w:top w:val="single" w:sz="4" w:space="0" w:color="auto"/>
              <w:left w:val="nil"/>
              <w:bottom w:val="single" w:sz="4" w:space="0" w:color="auto"/>
              <w:right w:val="single" w:sz="4" w:space="0" w:color="auto"/>
            </w:tcBorders>
            <w:vAlign w:val="center"/>
            <w:hideMark/>
          </w:tcPr>
          <w:p w14:paraId="04CBFDC0" w14:textId="77777777" w:rsidR="006B5CF4" w:rsidRPr="006B5CF4" w:rsidRDefault="006B5CF4" w:rsidP="006B5CF4">
            <w:pPr>
              <w:jc w:val="center"/>
              <w:rPr>
                <w:sz w:val="22"/>
                <w:szCs w:val="22"/>
              </w:rPr>
            </w:pPr>
            <w:r w:rsidRPr="006B5CF4">
              <w:rPr>
                <w:sz w:val="22"/>
                <w:szCs w:val="22"/>
              </w:rPr>
              <w:t>Компонент на тепловую энергию</w:t>
            </w:r>
          </w:p>
        </w:tc>
      </w:tr>
      <w:tr w:rsidR="006B5CF4" w:rsidRPr="006B5CF4" w14:paraId="04FCE675" w14:textId="77777777" w:rsidTr="003A22B0">
        <w:trPr>
          <w:trHeight w:val="281"/>
        </w:trPr>
        <w:tc>
          <w:tcPr>
            <w:tcW w:w="1590" w:type="dxa"/>
            <w:vMerge/>
            <w:tcBorders>
              <w:top w:val="single" w:sz="4" w:space="0" w:color="auto"/>
              <w:left w:val="single" w:sz="4" w:space="0" w:color="auto"/>
              <w:bottom w:val="single" w:sz="4" w:space="0" w:color="auto"/>
              <w:right w:val="single" w:sz="4" w:space="0" w:color="auto"/>
            </w:tcBorders>
            <w:vAlign w:val="center"/>
            <w:hideMark/>
          </w:tcPr>
          <w:p w14:paraId="41BEA05D" w14:textId="77777777" w:rsidR="006B5CF4" w:rsidRPr="006B5CF4" w:rsidRDefault="006B5CF4" w:rsidP="006B5CF4">
            <w:pPr>
              <w:rPr>
                <w:sz w:val="22"/>
                <w:szCs w:val="22"/>
              </w:rPr>
            </w:pPr>
          </w:p>
        </w:tc>
        <w:tc>
          <w:tcPr>
            <w:tcW w:w="1363" w:type="dxa"/>
            <w:vMerge/>
            <w:tcBorders>
              <w:top w:val="single" w:sz="4" w:space="0" w:color="auto"/>
              <w:left w:val="single" w:sz="4" w:space="0" w:color="auto"/>
              <w:bottom w:val="single" w:sz="4" w:space="0" w:color="auto"/>
              <w:right w:val="single" w:sz="4" w:space="0" w:color="auto"/>
            </w:tcBorders>
            <w:vAlign w:val="center"/>
            <w:hideMark/>
          </w:tcPr>
          <w:p w14:paraId="491AE979" w14:textId="77777777" w:rsidR="006B5CF4" w:rsidRPr="006B5CF4" w:rsidRDefault="006B5CF4" w:rsidP="006B5CF4">
            <w:pPr>
              <w:rPr>
                <w:sz w:val="22"/>
                <w:szCs w:val="22"/>
              </w:rPr>
            </w:pPr>
          </w:p>
        </w:tc>
        <w:tc>
          <w:tcPr>
            <w:tcW w:w="1787" w:type="dxa"/>
            <w:gridSpan w:val="2"/>
            <w:tcBorders>
              <w:top w:val="single" w:sz="4" w:space="0" w:color="auto"/>
              <w:left w:val="nil"/>
              <w:bottom w:val="single" w:sz="4" w:space="0" w:color="auto"/>
              <w:right w:val="single" w:sz="4" w:space="0" w:color="auto"/>
            </w:tcBorders>
            <w:vAlign w:val="center"/>
            <w:hideMark/>
          </w:tcPr>
          <w:p w14:paraId="287BB10F" w14:textId="77777777" w:rsidR="006B5CF4" w:rsidRPr="006B5CF4" w:rsidRDefault="006B5CF4" w:rsidP="006B5CF4">
            <w:pPr>
              <w:jc w:val="center"/>
              <w:rPr>
                <w:sz w:val="22"/>
                <w:szCs w:val="22"/>
              </w:rPr>
            </w:pPr>
            <w:r w:rsidRPr="006B5CF4">
              <w:rPr>
                <w:sz w:val="22"/>
                <w:szCs w:val="22"/>
              </w:rPr>
              <w:t>Изолированные стояки</w:t>
            </w:r>
          </w:p>
        </w:tc>
        <w:tc>
          <w:tcPr>
            <w:tcW w:w="2014" w:type="dxa"/>
            <w:gridSpan w:val="2"/>
            <w:tcBorders>
              <w:top w:val="single" w:sz="4" w:space="0" w:color="auto"/>
              <w:left w:val="nil"/>
              <w:bottom w:val="single" w:sz="4" w:space="0" w:color="auto"/>
              <w:right w:val="single" w:sz="4" w:space="0" w:color="auto"/>
            </w:tcBorders>
            <w:vAlign w:val="center"/>
            <w:hideMark/>
          </w:tcPr>
          <w:p w14:paraId="2C4447B8" w14:textId="77777777" w:rsidR="006B5CF4" w:rsidRPr="006B5CF4" w:rsidRDefault="006B5CF4" w:rsidP="006B5CF4">
            <w:pPr>
              <w:jc w:val="center"/>
              <w:rPr>
                <w:sz w:val="22"/>
                <w:szCs w:val="22"/>
              </w:rPr>
            </w:pPr>
            <w:r w:rsidRPr="006B5CF4">
              <w:rPr>
                <w:sz w:val="22"/>
                <w:szCs w:val="22"/>
              </w:rPr>
              <w:t>Неизолированные стояки</w:t>
            </w:r>
          </w:p>
        </w:tc>
        <w:tc>
          <w:tcPr>
            <w:tcW w:w="1787" w:type="dxa"/>
            <w:gridSpan w:val="2"/>
            <w:tcBorders>
              <w:top w:val="single" w:sz="4" w:space="0" w:color="auto"/>
              <w:left w:val="nil"/>
              <w:bottom w:val="single" w:sz="4" w:space="0" w:color="auto"/>
              <w:right w:val="single" w:sz="4" w:space="0" w:color="auto"/>
            </w:tcBorders>
            <w:vAlign w:val="center"/>
            <w:hideMark/>
          </w:tcPr>
          <w:p w14:paraId="52802B52" w14:textId="77777777" w:rsidR="006B5CF4" w:rsidRPr="006B5CF4" w:rsidRDefault="006B5CF4" w:rsidP="006B5CF4">
            <w:pPr>
              <w:jc w:val="center"/>
              <w:rPr>
                <w:sz w:val="22"/>
                <w:szCs w:val="22"/>
              </w:rPr>
            </w:pPr>
            <w:r w:rsidRPr="006B5CF4">
              <w:rPr>
                <w:sz w:val="22"/>
                <w:szCs w:val="22"/>
              </w:rPr>
              <w:t>Изолированные стояки</w:t>
            </w:r>
          </w:p>
        </w:tc>
        <w:tc>
          <w:tcPr>
            <w:tcW w:w="2014" w:type="dxa"/>
            <w:gridSpan w:val="2"/>
            <w:tcBorders>
              <w:top w:val="single" w:sz="4" w:space="0" w:color="auto"/>
              <w:left w:val="nil"/>
              <w:bottom w:val="single" w:sz="4" w:space="0" w:color="auto"/>
              <w:right w:val="single" w:sz="4" w:space="0" w:color="auto"/>
            </w:tcBorders>
            <w:vAlign w:val="center"/>
            <w:hideMark/>
          </w:tcPr>
          <w:p w14:paraId="1A0ABB96" w14:textId="77777777" w:rsidR="006B5CF4" w:rsidRPr="006B5CF4" w:rsidRDefault="006B5CF4" w:rsidP="006B5CF4">
            <w:pPr>
              <w:jc w:val="center"/>
              <w:rPr>
                <w:sz w:val="22"/>
                <w:szCs w:val="22"/>
              </w:rPr>
            </w:pPr>
            <w:r w:rsidRPr="006B5CF4">
              <w:rPr>
                <w:sz w:val="22"/>
                <w:szCs w:val="22"/>
              </w:rPr>
              <w:t>Неизолированные стояки</w:t>
            </w:r>
          </w:p>
        </w:tc>
        <w:tc>
          <w:tcPr>
            <w:tcW w:w="1092" w:type="dxa"/>
            <w:vMerge/>
            <w:tcBorders>
              <w:top w:val="single" w:sz="4" w:space="0" w:color="auto"/>
              <w:left w:val="single" w:sz="4" w:space="0" w:color="auto"/>
              <w:bottom w:val="single" w:sz="4" w:space="0" w:color="auto"/>
              <w:right w:val="single" w:sz="4" w:space="0" w:color="auto"/>
            </w:tcBorders>
            <w:vAlign w:val="center"/>
            <w:hideMark/>
          </w:tcPr>
          <w:p w14:paraId="28CB3852" w14:textId="77777777" w:rsidR="006B5CF4" w:rsidRPr="006B5CF4" w:rsidRDefault="006B5CF4" w:rsidP="006B5CF4">
            <w:pPr>
              <w:rPr>
                <w:sz w:val="22"/>
                <w:szCs w:val="22"/>
              </w:rPr>
            </w:pPr>
          </w:p>
        </w:tc>
        <w:tc>
          <w:tcPr>
            <w:tcW w:w="1153" w:type="dxa"/>
            <w:vMerge w:val="restart"/>
            <w:tcBorders>
              <w:top w:val="nil"/>
              <w:left w:val="single" w:sz="4" w:space="0" w:color="auto"/>
              <w:bottom w:val="single" w:sz="4" w:space="0" w:color="auto"/>
              <w:right w:val="single" w:sz="4" w:space="0" w:color="auto"/>
            </w:tcBorders>
            <w:vAlign w:val="center"/>
            <w:hideMark/>
          </w:tcPr>
          <w:p w14:paraId="173C5891" w14:textId="77777777" w:rsidR="006B5CF4" w:rsidRPr="006B5CF4" w:rsidRDefault="006B5CF4" w:rsidP="006B5CF4">
            <w:pPr>
              <w:jc w:val="center"/>
              <w:rPr>
                <w:sz w:val="22"/>
                <w:szCs w:val="22"/>
              </w:rPr>
            </w:pPr>
            <w:proofErr w:type="spellStart"/>
            <w:r w:rsidRPr="006B5CF4">
              <w:rPr>
                <w:sz w:val="22"/>
                <w:szCs w:val="22"/>
              </w:rPr>
              <w:t>Односта-вочный</w:t>
            </w:r>
            <w:proofErr w:type="spellEnd"/>
            <w:r w:rsidRPr="006B5CF4">
              <w:rPr>
                <w:sz w:val="22"/>
                <w:szCs w:val="22"/>
              </w:rPr>
              <w:t xml:space="preserve">, руб./Гкал </w:t>
            </w:r>
            <w:r w:rsidRPr="006B5CF4">
              <w:rPr>
                <w:sz w:val="22"/>
                <w:szCs w:val="22"/>
              </w:rPr>
              <w:br/>
              <w:t xml:space="preserve">***  </w:t>
            </w:r>
            <w:proofErr w:type="gramStart"/>
            <w:r w:rsidRPr="006B5CF4">
              <w:rPr>
                <w:sz w:val="22"/>
                <w:szCs w:val="22"/>
              </w:rPr>
              <w:t xml:space="preserve">   (</w:t>
            </w:r>
            <w:proofErr w:type="gramEnd"/>
            <w:r w:rsidRPr="006B5CF4">
              <w:rPr>
                <w:sz w:val="22"/>
                <w:szCs w:val="22"/>
              </w:rPr>
              <w:t>без НДС)</w:t>
            </w:r>
          </w:p>
        </w:tc>
        <w:tc>
          <w:tcPr>
            <w:tcW w:w="2439" w:type="dxa"/>
            <w:gridSpan w:val="2"/>
            <w:tcBorders>
              <w:top w:val="single" w:sz="4" w:space="0" w:color="auto"/>
              <w:left w:val="nil"/>
              <w:bottom w:val="single" w:sz="4" w:space="0" w:color="auto"/>
              <w:right w:val="single" w:sz="4" w:space="0" w:color="auto"/>
            </w:tcBorders>
            <w:vAlign w:val="center"/>
            <w:hideMark/>
          </w:tcPr>
          <w:p w14:paraId="011E5DB0" w14:textId="77777777" w:rsidR="006B5CF4" w:rsidRPr="006B5CF4" w:rsidRDefault="006B5CF4" w:rsidP="006B5CF4">
            <w:pPr>
              <w:jc w:val="center"/>
              <w:rPr>
                <w:sz w:val="22"/>
                <w:szCs w:val="22"/>
              </w:rPr>
            </w:pPr>
            <w:proofErr w:type="spellStart"/>
            <w:r w:rsidRPr="006B5CF4">
              <w:rPr>
                <w:sz w:val="22"/>
                <w:szCs w:val="22"/>
              </w:rPr>
              <w:t>Двухставочный</w:t>
            </w:r>
            <w:proofErr w:type="spellEnd"/>
          </w:p>
        </w:tc>
      </w:tr>
      <w:tr w:rsidR="006B5CF4" w:rsidRPr="006B5CF4" w14:paraId="043F9E85" w14:textId="77777777" w:rsidTr="003A22B0">
        <w:trPr>
          <w:trHeight w:val="1499"/>
        </w:trPr>
        <w:tc>
          <w:tcPr>
            <w:tcW w:w="1590" w:type="dxa"/>
            <w:vMerge/>
            <w:tcBorders>
              <w:top w:val="single" w:sz="4" w:space="0" w:color="auto"/>
              <w:left w:val="single" w:sz="4" w:space="0" w:color="auto"/>
              <w:bottom w:val="single" w:sz="4" w:space="0" w:color="auto"/>
              <w:right w:val="single" w:sz="4" w:space="0" w:color="auto"/>
            </w:tcBorders>
            <w:vAlign w:val="center"/>
            <w:hideMark/>
          </w:tcPr>
          <w:p w14:paraId="7521CED9" w14:textId="77777777" w:rsidR="006B5CF4" w:rsidRPr="006B5CF4" w:rsidRDefault="006B5CF4" w:rsidP="006B5CF4">
            <w:pPr>
              <w:rPr>
                <w:sz w:val="22"/>
                <w:szCs w:val="22"/>
              </w:rPr>
            </w:pPr>
          </w:p>
        </w:tc>
        <w:tc>
          <w:tcPr>
            <w:tcW w:w="1363" w:type="dxa"/>
            <w:vMerge/>
            <w:tcBorders>
              <w:top w:val="single" w:sz="4" w:space="0" w:color="auto"/>
              <w:left w:val="single" w:sz="4" w:space="0" w:color="auto"/>
              <w:bottom w:val="single" w:sz="4" w:space="0" w:color="auto"/>
              <w:right w:val="single" w:sz="4" w:space="0" w:color="auto"/>
            </w:tcBorders>
            <w:vAlign w:val="center"/>
            <w:hideMark/>
          </w:tcPr>
          <w:p w14:paraId="2D0956F3" w14:textId="77777777" w:rsidR="006B5CF4" w:rsidRPr="006B5CF4" w:rsidRDefault="006B5CF4" w:rsidP="006B5CF4">
            <w:pPr>
              <w:rPr>
                <w:sz w:val="22"/>
                <w:szCs w:val="22"/>
              </w:rPr>
            </w:pPr>
          </w:p>
        </w:tc>
        <w:tc>
          <w:tcPr>
            <w:tcW w:w="924" w:type="dxa"/>
            <w:tcBorders>
              <w:top w:val="nil"/>
              <w:left w:val="nil"/>
              <w:bottom w:val="single" w:sz="4" w:space="0" w:color="auto"/>
              <w:right w:val="single" w:sz="4" w:space="0" w:color="auto"/>
            </w:tcBorders>
            <w:vAlign w:val="center"/>
            <w:hideMark/>
          </w:tcPr>
          <w:p w14:paraId="5A596318" w14:textId="77777777" w:rsidR="006B5CF4" w:rsidRPr="006B5CF4" w:rsidRDefault="006B5CF4" w:rsidP="006B5CF4">
            <w:pPr>
              <w:jc w:val="center"/>
              <w:rPr>
                <w:sz w:val="22"/>
                <w:szCs w:val="22"/>
              </w:rPr>
            </w:pPr>
            <w:r w:rsidRPr="006B5CF4">
              <w:rPr>
                <w:sz w:val="22"/>
                <w:szCs w:val="22"/>
              </w:rPr>
              <w:t>с поло-</w:t>
            </w:r>
            <w:proofErr w:type="spellStart"/>
            <w:r w:rsidRPr="006B5CF4">
              <w:rPr>
                <w:sz w:val="22"/>
                <w:szCs w:val="22"/>
              </w:rPr>
              <w:t>тенце</w:t>
            </w:r>
            <w:proofErr w:type="spellEnd"/>
            <w:r w:rsidRPr="006B5CF4">
              <w:rPr>
                <w:sz w:val="22"/>
                <w:szCs w:val="22"/>
              </w:rPr>
              <w:t>-суши-</w:t>
            </w:r>
            <w:proofErr w:type="spellStart"/>
            <w:r w:rsidRPr="006B5CF4">
              <w:rPr>
                <w:sz w:val="22"/>
                <w:szCs w:val="22"/>
              </w:rPr>
              <w:t>телями</w:t>
            </w:r>
            <w:proofErr w:type="spellEnd"/>
          </w:p>
        </w:tc>
        <w:tc>
          <w:tcPr>
            <w:tcW w:w="863" w:type="dxa"/>
            <w:tcBorders>
              <w:top w:val="nil"/>
              <w:left w:val="nil"/>
              <w:bottom w:val="single" w:sz="4" w:space="0" w:color="auto"/>
              <w:right w:val="single" w:sz="4" w:space="0" w:color="auto"/>
            </w:tcBorders>
            <w:vAlign w:val="center"/>
            <w:hideMark/>
          </w:tcPr>
          <w:p w14:paraId="323B801D" w14:textId="77777777" w:rsidR="006B5CF4" w:rsidRPr="006B5CF4" w:rsidRDefault="006B5CF4" w:rsidP="006B5CF4">
            <w:pPr>
              <w:jc w:val="center"/>
              <w:rPr>
                <w:sz w:val="22"/>
                <w:szCs w:val="22"/>
              </w:rPr>
            </w:pPr>
            <w:r w:rsidRPr="006B5CF4">
              <w:rPr>
                <w:sz w:val="22"/>
                <w:szCs w:val="22"/>
              </w:rPr>
              <w:t>без поло-</w:t>
            </w:r>
            <w:proofErr w:type="spellStart"/>
            <w:r w:rsidRPr="006B5CF4">
              <w:rPr>
                <w:sz w:val="22"/>
                <w:szCs w:val="22"/>
              </w:rPr>
              <w:t>тенце</w:t>
            </w:r>
            <w:proofErr w:type="spellEnd"/>
            <w:r w:rsidRPr="006B5CF4">
              <w:rPr>
                <w:sz w:val="22"/>
                <w:szCs w:val="22"/>
              </w:rPr>
              <w:t>-суши-теля</w:t>
            </w:r>
          </w:p>
        </w:tc>
        <w:tc>
          <w:tcPr>
            <w:tcW w:w="1041" w:type="dxa"/>
            <w:tcBorders>
              <w:top w:val="nil"/>
              <w:left w:val="nil"/>
              <w:bottom w:val="single" w:sz="4" w:space="0" w:color="auto"/>
              <w:right w:val="single" w:sz="4" w:space="0" w:color="auto"/>
            </w:tcBorders>
            <w:vAlign w:val="center"/>
            <w:hideMark/>
          </w:tcPr>
          <w:p w14:paraId="2FAE9DB2" w14:textId="77777777" w:rsidR="006B5CF4" w:rsidRPr="006B5CF4" w:rsidRDefault="006B5CF4" w:rsidP="006B5CF4">
            <w:pPr>
              <w:jc w:val="center"/>
              <w:rPr>
                <w:sz w:val="22"/>
                <w:szCs w:val="22"/>
              </w:rPr>
            </w:pPr>
            <w:r w:rsidRPr="006B5CF4">
              <w:rPr>
                <w:sz w:val="22"/>
                <w:szCs w:val="22"/>
              </w:rPr>
              <w:t>с поло-</w:t>
            </w:r>
            <w:proofErr w:type="spellStart"/>
            <w:r w:rsidRPr="006B5CF4">
              <w:rPr>
                <w:sz w:val="22"/>
                <w:szCs w:val="22"/>
              </w:rPr>
              <w:t>тенце</w:t>
            </w:r>
            <w:proofErr w:type="spellEnd"/>
            <w:r w:rsidRPr="006B5CF4">
              <w:rPr>
                <w:sz w:val="22"/>
                <w:szCs w:val="22"/>
              </w:rPr>
              <w:t>-суши-</w:t>
            </w:r>
            <w:proofErr w:type="spellStart"/>
            <w:r w:rsidRPr="006B5CF4">
              <w:rPr>
                <w:sz w:val="22"/>
                <w:szCs w:val="22"/>
              </w:rPr>
              <w:t>телями</w:t>
            </w:r>
            <w:proofErr w:type="spellEnd"/>
          </w:p>
        </w:tc>
        <w:tc>
          <w:tcPr>
            <w:tcW w:w="973" w:type="dxa"/>
            <w:tcBorders>
              <w:top w:val="nil"/>
              <w:left w:val="nil"/>
              <w:bottom w:val="single" w:sz="4" w:space="0" w:color="auto"/>
              <w:right w:val="single" w:sz="4" w:space="0" w:color="auto"/>
            </w:tcBorders>
            <w:vAlign w:val="center"/>
            <w:hideMark/>
          </w:tcPr>
          <w:p w14:paraId="58E4823D" w14:textId="77777777" w:rsidR="006B5CF4" w:rsidRPr="006B5CF4" w:rsidRDefault="006B5CF4" w:rsidP="006B5CF4">
            <w:pPr>
              <w:jc w:val="center"/>
              <w:rPr>
                <w:sz w:val="22"/>
                <w:szCs w:val="22"/>
              </w:rPr>
            </w:pPr>
            <w:r w:rsidRPr="006B5CF4">
              <w:rPr>
                <w:sz w:val="22"/>
                <w:szCs w:val="22"/>
              </w:rPr>
              <w:t>без поло-</w:t>
            </w:r>
            <w:proofErr w:type="spellStart"/>
            <w:r w:rsidRPr="006B5CF4">
              <w:rPr>
                <w:sz w:val="22"/>
                <w:szCs w:val="22"/>
              </w:rPr>
              <w:t>тенце</w:t>
            </w:r>
            <w:proofErr w:type="spellEnd"/>
            <w:r w:rsidRPr="006B5CF4">
              <w:rPr>
                <w:sz w:val="22"/>
                <w:szCs w:val="22"/>
              </w:rPr>
              <w:t>-суши-теля</w:t>
            </w:r>
          </w:p>
        </w:tc>
        <w:tc>
          <w:tcPr>
            <w:tcW w:w="922" w:type="dxa"/>
            <w:tcBorders>
              <w:top w:val="nil"/>
              <w:left w:val="nil"/>
              <w:bottom w:val="single" w:sz="4" w:space="0" w:color="auto"/>
              <w:right w:val="single" w:sz="4" w:space="0" w:color="auto"/>
            </w:tcBorders>
            <w:vAlign w:val="center"/>
            <w:hideMark/>
          </w:tcPr>
          <w:p w14:paraId="5165506D" w14:textId="77777777" w:rsidR="006B5CF4" w:rsidRPr="006B5CF4" w:rsidRDefault="006B5CF4" w:rsidP="006B5CF4">
            <w:pPr>
              <w:jc w:val="center"/>
              <w:rPr>
                <w:sz w:val="22"/>
                <w:szCs w:val="22"/>
              </w:rPr>
            </w:pPr>
            <w:r w:rsidRPr="006B5CF4">
              <w:rPr>
                <w:sz w:val="22"/>
                <w:szCs w:val="22"/>
              </w:rPr>
              <w:t>с поло-</w:t>
            </w:r>
            <w:proofErr w:type="spellStart"/>
            <w:r w:rsidRPr="006B5CF4">
              <w:rPr>
                <w:sz w:val="22"/>
                <w:szCs w:val="22"/>
              </w:rPr>
              <w:t>тенце</w:t>
            </w:r>
            <w:proofErr w:type="spellEnd"/>
            <w:r w:rsidRPr="006B5CF4">
              <w:rPr>
                <w:sz w:val="22"/>
                <w:szCs w:val="22"/>
              </w:rPr>
              <w:t>-суши-</w:t>
            </w:r>
            <w:proofErr w:type="spellStart"/>
            <w:r w:rsidRPr="006B5CF4">
              <w:rPr>
                <w:sz w:val="22"/>
                <w:szCs w:val="22"/>
              </w:rPr>
              <w:t>телями</w:t>
            </w:r>
            <w:proofErr w:type="spellEnd"/>
          </w:p>
        </w:tc>
        <w:tc>
          <w:tcPr>
            <w:tcW w:w="865" w:type="dxa"/>
            <w:tcBorders>
              <w:top w:val="nil"/>
              <w:left w:val="nil"/>
              <w:bottom w:val="single" w:sz="4" w:space="0" w:color="auto"/>
              <w:right w:val="single" w:sz="4" w:space="0" w:color="auto"/>
            </w:tcBorders>
            <w:vAlign w:val="center"/>
            <w:hideMark/>
          </w:tcPr>
          <w:p w14:paraId="36CB3F83" w14:textId="77777777" w:rsidR="006B5CF4" w:rsidRPr="006B5CF4" w:rsidRDefault="006B5CF4" w:rsidP="006B5CF4">
            <w:pPr>
              <w:jc w:val="center"/>
              <w:rPr>
                <w:sz w:val="22"/>
                <w:szCs w:val="22"/>
              </w:rPr>
            </w:pPr>
            <w:r w:rsidRPr="006B5CF4">
              <w:rPr>
                <w:sz w:val="22"/>
                <w:szCs w:val="22"/>
              </w:rPr>
              <w:t>без поло-</w:t>
            </w:r>
            <w:proofErr w:type="spellStart"/>
            <w:r w:rsidRPr="006B5CF4">
              <w:rPr>
                <w:sz w:val="22"/>
                <w:szCs w:val="22"/>
              </w:rPr>
              <w:t>тенце</w:t>
            </w:r>
            <w:proofErr w:type="spellEnd"/>
            <w:r w:rsidRPr="006B5CF4">
              <w:rPr>
                <w:sz w:val="22"/>
                <w:szCs w:val="22"/>
              </w:rPr>
              <w:t>-суши-теля</w:t>
            </w:r>
          </w:p>
        </w:tc>
        <w:tc>
          <w:tcPr>
            <w:tcW w:w="1022" w:type="dxa"/>
            <w:tcBorders>
              <w:top w:val="nil"/>
              <w:left w:val="nil"/>
              <w:bottom w:val="single" w:sz="4" w:space="0" w:color="auto"/>
              <w:right w:val="single" w:sz="4" w:space="0" w:color="auto"/>
            </w:tcBorders>
            <w:vAlign w:val="center"/>
            <w:hideMark/>
          </w:tcPr>
          <w:p w14:paraId="2E505D3B" w14:textId="77777777" w:rsidR="006B5CF4" w:rsidRPr="006B5CF4" w:rsidRDefault="006B5CF4" w:rsidP="006B5CF4">
            <w:pPr>
              <w:jc w:val="center"/>
              <w:rPr>
                <w:sz w:val="22"/>
                <w:szCs w:val="22"/>
              </w:rPr>
            </w:pPr>
            <w:r w:rsidRPr="006B5CF4">
              <w:rPr>
                <w:sz w:val="22"/>
                <w:szCs w:val="22"/>
              </w:rPr>
              <w:t>с поло-</w:t>
            </w:r>
            <w:proofErr w:type="spellStart"/>
            <w:r w:rsidRPr="006B5CF4">
              <w:rPr>
                <w:sz w:val="22"/>
                <w:szCs w:val="22"/>
              </w:rPr>
              <w:t>тенце</w:t>
            </w:r>
            <w:proofErr w:type="spellEnd"/>
            <w:r w:rsidRPr="006B5CF4">
              <w:rPr>
                <w:sz w:val="22"/>
                <w:szCs w:val="22"/>
              </w:rPr>
              <w:t>-суши-</w:t>
            </w:r>
            <w:proofErr w:type="spellStart"/>
            <w:r w:rsidRPr="006B5CF4">
              <w:rPr>
                <w:sz w:val="22"/>
                <w:szCs w:val="22"/>
              </w:rPr>
              <w:t>телями</w:t>
            </w:r>
            <w:proofErr w:type="spellEnd"/>
          </w:p>
        </w:tc>
        <w:tc>
          <w:tcPr>
            <w:tcW w:w="992" w:type="dxa"/>
            <w:tcBorders>
              <w:top w:val="nil"/>
              <w:left w:val="nil"/>
              <w:bottom w:val="single" w:sz="4" w:space="0" w:color="auto"/>
              <w:right w:val="single" w:sz="4" w:space="0" w:color="auto"/>
            </w:tcBorders>
            <w:vAlign w:val="center"/>
            <w:hideMark/>
          </w:tcPr>
          <w:p w14:paraId="5C1575B3" w14:textId="77777777" w:rsidR="006B5CF4" w:rsidRPr="006B5CF4" w:rsidRDefault="006B5CF4" w:rsidP="006B5CF4">
            <w:pPr>
              <w:jc w:val="center"/>
              <w:rPr>
                <w:sz w:val="22"/>
                <w:szCs w:val="22"/>
              </w:rPr>
            </w:pPr>
            <w:r w:rsidRPr="006B5CF4">
              <w:rPr>
                <w:sz w:val="22"/>
                <w:szCs w:val="22"/>
              </w:rPr>
              <w:t>без поло-</w:t>
            </w:r>
            <w:proofErr w:type="spellStart"/>
            <w:r w:rsidRPr="006B5CF4">
              <w:rPr>
                <w:sz w:val="22"/>
                <w:szCs w:val="22"/>
              </w:rPr>
              <w:t>тенце</w:t>
            </w:r>
            <w:proofErr w:type="spellEnd"/>
            <w:r w:rsidRPr="006B5CF4">
              <w:rPr>
                <w:sz w:val="22"/>
                <w:szCs w:val="22"/>
              </w:rPr>
              <w:t>-суши-теля</w:t>
            </w:r>
          </w:p>
        </w:tc>
        <w:tc>
          <w:tcPr>
            <w:tcW w:w="1092" w:type="dxa"/>
            <w:vMerge/>
            <w:tcBorders>
              <w:top w:val="single" w:sz="4" w:space="0" w:color="auto"/>
              <w:left w:val="single" w:sz="4" w:space="0" w:color="auto"/>
              <w:bottom w:val="single" w:sz="4" w:space="0" w:color="auto"/>
              <w:right w:val="single" w:sz="4" w:space="0" w:color="auto"/>
            </w:tcBorders>
            <w:vAlign w:val="center"/>
            <w:hideMark/>
          </w:tcPr>
          <w:p w14:paraId="3E5148FE" w14:textId="77777777" w:rsidR="006B5CF4" w:rsidRPr="006B5CF4" w:rsidRDefault="006B5CF4" w:rsidP="006B5CF4">
            <w:pPr>
              <w:rPr>
                <w:sz w:val="22"/>
                <w:szCs w:val="22"/>
              </w:rPr>
            </w:pPr>
          </w:p>
        </w:tc>
        <w:tc>
          <w:tcPr>
            <w:tcW w:w="1153" w:type="dxa"/>
            <w:vMerge/>
            <w:tcBorders>
              <w:top w:val="nil"/>
              <w:left w:val="single" w:sz="4" w:space="0" w:color="auto"/>
              <w:bottom w:val="single" w:sz="4" w:space="0" w:color="auto"/>
              <w:right w:val="single" w:sz="4" w:space="0" w:color="auto"/>
            </w:tcBorders>
            <w:vAlign w:val="center"/>
            <w:hideMark/>
          </w:tcPr>
          <w:p w14:paraId="4F6A0081" w14:textId="77777777" w:rsidR="006B5CF4" w:rsidRPr="006B5CF4" w:rsidRDefault="006B5CF4" w:rsidP="006B5CF4">
            <w:pPr>
              <w:rPr>
                <w:sz w:val="22"/>
                <w:szCs w:val="22"/>
              </w:rPr>
            </w:pPr>
          </w:p>
        </w:tc>
        <w:tc>
          <w:tcPr>
            <w:tcW w:w="1264" w:type="dxa"/>
            <w:tcBorders>
              <w:top w:val="nil"/>
              <w:left w:val="nil"/>
              <w:bottom w:val="single" w:sz="4" w:space="0" w:color="auto"/>
              <w:right w:val="single" w:sz="4" w:space="0" w:color="auto"/>
            </w:tcBorders>
            <w:vAlign w:val="center"/>
            <w:hideMark/>
          </w:tcPr>
          <w:p w14:paraId="30A2329A" w14:textId="77777777" w:rsidR="006B5CF4" w:rsidRPr="006B5CF4" w:rsidRDefault="006B5CF4" w:rsidP="006B5CF4">
            <w:pPr>
              <w:jc w:val="center"/>
              <w:rPr>
                <w:sz w:val="22"/>
                <w:szCs w:val="22"/>
              </w:rPr>
            </w:pPr>
            <w:r w:rsidRPr="006B5CF4">
              <w:rPr>
                <w:sz w:val="22"/>
                <w:szCs w:val="22"/>
              </w:rPr>
              <w:t>Ставка за мощность, тыс. руб./Гкал/</w:t>
            </w:r>
            <w:r w:rsidRPr="006B5CF4">
              <w:rPr>
                <w:sz w:val="22"/>
                <w:szCs w:val="22"/>
              </w:rPr>
              <w:br/>
              <w:t>час в мес.</w:t>
            </w:r>
          </w:p>
        </w:tc>
        <w:tc>
          <w:tcPr>
            <w:tcW w:w="1175" w:type="dxa"/>
            <w:tcBorders>
              <w:top w:val="nil"/>
              <w:left w:val="nil"/>
              <w:bottom w:val="single" w:sz="4" w:space="0" w:color="auto"/>
              <w:right w:val="single" w:sz="4" w:space="0" w:color="auto"/>
            </w:tcBorders>
            <w:vAlign w:val="center"/>
            <w:hideMark/>
          </w:tcPr>
          <w:p w14:paraId="597BFA56" w14:textId="77777777" w:rsidR="006B5CF4" w:rsidRPr="006B5CF4" w:rsidRDefault="006B5CF4" w:rsidP="006B5CF4">
            <w:pPr>
              <w:jc w:val="center"/>
              <w:rPr>
                <w:sz w:val="22"/>
                <w:szCs w:val="22"/>
              </w:rPr>
            </w:pPr>
            <w:r w:rsidRPr="006B5CF4">
              <w:rPr>
                <w:sz w:val="22"/>
                <w:szCs w:val="22"/>
              </w:rPr>
              <w:t>Ставка за тепловую энергию, руб./Гкал</w:t>
            </w:r>
          </w:p>
        </w:tc>
      </w:tr>
      <w:tr w:rsidR="006B5CF4" w:rsidRPr="006B5CF4" w14:paraId="06ECBC4B" w14:textId="77777777" w:rsidTr="003A22B0">
        <w:trPr>
          <w:trHeight w:val="281"/>
        </w:trPr>
        <w:tc>
          <w:tcPr>
            <w:tcW w:w="1590" w:type="dxa"/>
            <w:vMerge w:val="restart"/>
            <w:tcBorders>
              <w:top w:val="nil"/>
              <w:left w:val="single" w:sz="4" w:space="0" w:color="auto"/>
              <w:right w:val="single" w:sz="4" w:space="0" w:color="auto"/>
            </w:tcBorders>
            <w:vAlign w:val="center"/>
          </w:tcPr>
          <w:p w14:paraId="17B10FAA" w14:textId="77777777" w:rsidR="006B5CF4" w:rsidRPr="006B5CF4" w:rsidRDefault="006B5CF4" w:rsidP="006B5CF4">
            <w:pPr>
              <w:rPr>
                <w:sz w:val="22"/>
                <w:szCs w:val="22"/>
              </w:rPr>
            </w:pPr>
            <w:r w:rsidRPr="006B5CF4">
              <w:rPr>
                <w:sz w:val="22"/>
                <w:szCs w:val="22"/>
              </w:rPr>
              <w:t>МКП «КТВС НМР»</w:t>
            </w:r>
          </w:p>
        </w:tc>
        <w:tc>
          <w:tcPr>
            <w:tcW w:w="1363" w:type="dxa"/>
            <w:tcBorders>
              <w:top w:val="nil"/>
              <w:left w:val="nil"/>
              <w:bottom w:val="single" w:sz="4" w:space="0" w:color="auto"/>
              <w:right w:val="single" w:sz="4" w:space="0" w:color="auto"/>
            </w:tcBorders>
            <w:vAlign w:val="center"/>
          </w:tcPr>
          <w:p w14:paraId="7EB29AD6" w14:textId="77777777" w:rsidR="006B5CF4" w:rsidRPr="006B5CF4" w:rsidRDefault="006B5CF4" w:rsidP="006B5CF4">
            <w:pPr>
              <w:jc w:val="center"/>
              <w:rPr>
                <w:sz w:val="20"/>
                <w:szCs w:val="20"/>
              </w:rPr>
            </w:pPr>
            <w:r w:rsidRPr="006B5CF4">
              <w:rPr>
                <w:sz w:val="20"/>
                <w:szCs w:val="20"/>
              </w:rPr>
              <w:t>с 01.01.2026</w:t>
            </w:r>
          </w:p>
        </w:tc>
        <w:tc>
          <w:tcPr>
            <w:tcW w:w="924" w:type="dxa"/>
            <w:tcBorders>
              <w:top w:val="single" w:sz="4" w:space="0" w:color="auto"/>
              <w:left w:val="single" w:sz="4" w:space="0" w:color="auto"/>
              <w:bottom w:val="single" w:sz="4" w:space="0" w:color="auto"/>
              <w:right w:val="single" w:sz="4" w:space="0" w:color="auto"/>
            </w:tcBorders>
            <w:vAlign w:val="center"/>
          </w:tcPr>
          <w:p w14:paraId="24EAF8C8" w14:textId="77777777" w:rsidR="006B5CF4" w:rsidRPr="006B5CF4" w:rsidRDefault="006B5CF4" w:rsidP="006B5CF4">
            <w:pPr>
              <w:jc w:val="center"/>
              <w:rPr>
                <w:color w:val="000000"/>
                <w:sz w:val="22"/>
                <w:szCs w:val="22"/>
              </w:rPr>
            </w:pPr>
            <w:r w:rsidRPr="006B5CF4">
              <w:rPr>
                <w:snapToGrid w:val="0"/>
                <w:color w:val="000000"/>
                <w:sz w:val="22"/>
                <w:szCs w:val="22"/>
              </w:rPr>
              <w:t>382,56</w:t>
            </w:r>
          </w:p>
        </w:tc>
        <w:tc>
          <w:tcPr>
            <w:tcW w:w="863" w:type="dxa"/>
            <w:tcBorders>
              <w:top w:val="single" w:sz="4" w:space="0" w:color="auto"/>
              <w:left w:val="nil"/>
              <w:bottom w:val="single" w:sz="4" w:space="0" w:color="auto"/>
              <w:right w:val="single" w:sz="4" w:space="0" w:color="auto"/>
            </w:tcBorders>
            <w:vAlign w:val="center"/>
          </w:tcPr>
          <w:p w14:paraId="6556E001" w14:textId="77777777" w:rsidR="006B5CF4" w:rsidRPr="006B5CF4" w:rsidRDefault="006B5CF4" w:rsidP="006B5CF4">
            <w:pPr>
              <w:jc w:val="center"/>
              <w:rPr>
                <w:snapToGrid w:val="0"/>
                <w:color w:val="000000"/>
                <w:sz w:val="22"/>
                <w:szCs w:val="22"/>
              </w:rPr>
            </w:pPr>
            <w:r w:rsidRPr="006B5CF4">
              <w:rPr>
                <w:snapToGrid w:val="0"/>
                <w:color w:val="000000"/>
                <w:sz w:val="22"/>
                <w:szCs w:val="22"/>
              </w:rPr>
              <w:t>378,33</w:t>
            </w:r>
          </w:p>
        </w:tc>
        <w:tc>
          <w:tcPr>
            <w:tcW w:w="1041" w:type="dxa"/>
            <w:tcBorders>
              <w:top w:val="single" w:sz="4" w:space="0" w:color="auto"/>
              <w:left w:val="nil"/>
              <w:bottom w:val="single" w:sz="4" w:space="0" w:color="auto"/>
              <w:right w:val="single" w:sz="4" w:space="0" w:color="auto"/>
            </w:tcBorders>
            <w:vAlign w:val="center"/>
          </w:tcPr>
          <w:p w14:paraId="50DC6DEA" w14:textId="77777777" w:rsidR="006B5CF4" w:rsidRPr="006B5CF4" w:rsidRDefault="006B5CF4" w:rsidP="006B5CF4">
            <w:pPr>
              <w:jc w:val="center"/>
              <w:rPr>
                <w:snapToGrid w:val="0"/>
                <w:color w:val="000000"/>
                <w:sz w:val="22"/>
                <w:szCs w:val="22"/>
              </w:rPr>
            </w:pPr>
            <w:r w:rsidRPr="006B5CF4">
              <w:rPr>
                <w:snapToGrid w:val="0"/>
                <w:color w:val="000000"/>
                <w:sz w:val="22"/>
                <w:szCs w:val="22"/>
              </w:rPr>
              <w:t>401,55</w:t>
            </w:r>
          </w:p>
        </w:tc>
        <w:tc>
          <w:tcPr>
            <w:tcW w:w="973" w:type="dxa"/>
            <w:tcBorders>
              <w:top w:val="single" w:sz="4" w:space="0" w:color="auto"/>
              <w:left w:val="nil"/>
              <w:bottom w:val="single" w:sz="4" w:space="0" w:color="auto"/>
              <w:right w:val="single" w:sz="4" w:space="0" w:color="auto"/>
            </w:tcBorders>
            <w:vAlign w:val="center"/>
          </w:tcPr>
          <w:p w14:paraId="337184E6" w14:textId="77777777" w:rsidR="006B5CF4" w:rsidRPr="006B5CF4" w:rsidRDefault="006B5CF4" w:rsidP="006B5CF4">
            <w:pPr>
              <w:jc w:val="center"/>
              <w:rPr>
                <w:snapToGrid w:val="0"/>
                <w:color w:val="000000"/>
                <w:sz w:val="22"/>
                <w:szCs w:val="22"/>
              </w:rPr>
            </w:pPr>
            <w:r w:rsidRPr="006B5CF4">
              <w:rPr>
                <w:snapToGrid w:val="0"/>
                <w:color w:val="000000"/>
                <w:sz w:val="22"/>
                <w:szCs w:val="22"/>
              </w:rPr>
              <w:t>384,67</w:t>
            </w:r>
          </w:p>
        </w:tc>
        <w:tc>
          <w:tcPr>
            <w:tcW w:w="922" w:type="dxa"/>
            <w:tcBorders>
              <w:top w:val="single" w:sz="4" w:space="0" w:color="auto"/>
              <w:left w:val="nil"/>
              <w:bottom w:val="single" w:sz="4" w:space="0" w:color="auto"/>
              <w:right w:val="single" w:sz="4" w:space="0" w:color="auto"/>
            </w:tcBorders>
            <w:vAlign w:val="center"/>
          </w:tcPr>
          <w:p w14:paraId="25042BB2" w14:textId="77777777" w:rsidR="006B5CF4" w:rsidRPr="006B5CF4" w:rsidRDefault="006B5CF4" w:rsidP="006B5CF4">
            <w:pPr>
              <w:jc w:val="center"/>
              <w:rPr>
                <w:snapToGrid w:val="0"/>
                <w:color w:val="000000"/>
                <w:sz w:val="22"/>
                <w:szCs w:val="22"/>
              </w:rPr>
            </w:pPr>
            <w:r w:rsidRPr="006B5CF4">
              <w:rPr>
                <w:snapToGrid w:val="0"/>
                <w:color w:val="000000"/>
                <w:sz w:val="22"/>
                <w:szCs w:val="22"/>
              </w:rPr>
              <w:t>313,57</w:t>
            </w:r>
          </w:p>
        </w:tc>
        <w:tc>
          <w:tcPr>
            <w:tcW w:w="865" w:type="dxa"/>
            <w:tcBorders>
              <w:top w:val="single" w:sz="4" w:space="0" w:color="auto"/>
              <w:left w:val="nil"/>
              <w:bottom w:val="single" w:sz="4" w:space="0" w:color="auto"/>
              <w:right w:val="single" w:sz="4" w:space="0" w:color="auto"/>
            </w:tcBorders>
            <w:vAlign w:val="center"/>
          </w:tcPr>
          <w:p w14:paraId="2C0D11B9" w14:textId="77777777" w:rsidR="006B5CF4" w:rsidRPr="006B5CF4" w:rsidRDefault="006B5CF4" w:rsidP="006B5CF4">
            <w:pPr>
              <w:jc w:val="center"/>
              <w:rPr>
                <w:snapToGrid w:val="0"/>
                <w:color w:val="000000"/>
                <w:sz w:val="22"/>
                <w:szCs w:val="22"/>
              </w:rPr>
            </w:pPr>
            <w:r w:rsidRPr="006B5CF4">
              <w:rPr>
                <w:snapToGrid w:val="0"/>
                <w:color w:val="000000"/>
                <w:sz w:val="22"/>
                <w:szCs w:val="22"/>
              </w:rPr>
              <w:t>310,11</w:t>
            </w:r>
          </w:p>
        </w:tc>
        <w:tc>
          <w:tcPr>
            <w:tcW w:w="1022" w:type="dxa"/>
            <w:tcBorders>
              <w:top w:val="single" w:sz="4" w:space="0" w:color="auto"/>
              <w:left w:val="nil"/>
              <w:bottom w:val="single" w:sz="4" w:space="0" w:color="auto"/>
              <w:right w:val="single" w:sz="4" w:space="0" w:color="auto"/>
            </w:tcBorders>
            <w:vAlign w:val="center"/>
          </w:tcPr>
          <w:p w14:paraId="0C6DB9AE" w14:textId="77777777" w:rsidR="006B5CF4" w:rsidRPr="006B5CF4" w:rsidRDefault="006B5CF4" w:rsidP="006B5CF4">
            <w:pPr>
              <w:jc w:val="center"/>
              <w:rPr>
                <w:snapToGrid w:val="0"/>
                <w:color w:val="000000"/>
                <w:sz w:val="22"/>
                <w:szCs w:val="22"/>
              </w:rPr>
            </w:pPr>
            <w:r w:rsidRPr="006B5CF4">
              <w:rPr>
                <w:snapToGrid w:val="0"/>
                <w:color w:val="000000"/>
                <w:sz w:val="22"/>
                <w:szCs w:val="22"/>
              </w:rPr>
              <w:t>329,14</w:t>
            </w:r>
          </w:p>
        </w:tc>
        <w:tc>
          <w:tcPr>
            <w:tcW w:w="992" w:type="dxa"/>
            <w:tcBorders>
              <w:top w:val="single" w:sz="4" w:space="0" w:color="auto"/>
              <w:left w:val="nil"/>
              <w:bottom w:val="single" w:sz="4" w:space="0" w:color="auto"/>
              <w:right w:val="single" w:sz="4" w:space="0" w:color="auto"/>
            </w:tcBorders>
            <w:vAlign w:val="center"/>
          </w:tcPr>
          <w:p w14:paraId="68790906" w14:textId="77777777" w:rsidR="006B5CF4" w:rsidRPr="006B5CF4" w:rsidRDefault="006B5CF4" w:rsidP="006B5CF4">
            <w:pPr>
              <w:jc w:val="center"/>
              <w:rPr>
                <w:snapToGrid w:val="0"/>
                <w:color w:val="000000"/>
                <w:sz w:val="22"/>
                <w:szCs w:val="22"/>
              </w:rPr>
            </w:pPr>
            <w:r w:rsidRPr="006B5CF4">
              <w:rPr>
                <w:snapToGrid w:val="0"/>
                <w:color w:val="000000"/>
                <w:sz w:val="22"/>
                <w:szCs w:val="22"/>
              </w:rPr>
              <w:t>315,30</w:t>
            </w:r>
          </w:p>
        </w:tc>
        <w:tc>
          <w:tcPr>
            <w:tcW w:w="1092" w:type="dxa"/>
            <w:tcBorders>
              <w:top w:val="single" w:sz="4" w:space="0" w:color="auto"/>
              <w:left w:val="nil"/>
              <w:bottom w:val="single" w:sz="4" w:space="0" w:color="auto"/>
              <w:right w:val="single" w:sz="4" w:space="0" w:color="auto"/>
            </w:tcBorders>
            <w:vAlign w:val="center"/>
          </w:tcPr>
          <w:p w14:paraId="065C0998" w14:textId="77777777" w:rsidR="006B5CF4" w:rsidRPr="006B5CF4" w:rsidRDefault="006B5CF4" w:rsidP="006B5CF4">
            <w:pPr>
              <w:jc w:val="center"/>
              <w:rPr>
                <w:snapToGrid w:val="0"/>
                <w:sz w:val="22"/>
                <w:szCs w:val="22"/>
              </w:rPr>
            </w:pPr>
            <w:r w:rsidRPr="006B5CF4">
              <w:rPr>
                <w:snapToGrid w:val="0"/>
                <w:sz w:val="22"/>
                <w:szCs w:val="22"/>
              </w:rPr>
              <w:t>78,24</w:t>
            </w:r>
          </w:p>
        </w:tc>
        <w:tc>
          <w:tcPr>
            <w:tcW w:w="1153" w:type="dxa"/>
            <w:tcBorders>
              <w:top w:val="single" w:sz="4" w:space="0" w:color="auto"/>
              <w:left w:val="nil"/>
              <w:bottom w:val="single" w:sz="4" w:space="0" w:color="auto"/>
              <w:right w:val="single" w:sz="4" w:space="0" w:color="auto"/>
            </w:tcBorders>
            <w:vAlign w:val="center"/>
          </w:tcPr>
          <w:p w14:paraId="13E8BA9A" w14:textId="77777777" w:rsidR="006B5CF4" w:rsidRPr="006B5CF4" w:rsidRDefault="006B5CF4" w:rsidP="006B5CF4">
            <w:pPr>
              <w:jc w:val="center"/>
              <w:rPr>
                <w:snapToGrid w:val="0"/>
                <w:sz w:val="22"/>
                <w:szCs w:val="22"/>
              </w:rPr>
            </w:pPr>
            <w:r w:rsidRPr="006B5CF4">
              <w:rPr>
                <w:snapToGrid w:val="0"/>
                <w:sz w:val="22"/>
                <w:szCs w:val="22"/>
              </w:rPr>
              <w:t>4 325,94</w:t>
            </w:r>
          </w:p>
        </w:tc>
        <w:tc>
          <w:tcPr>
            <w:tcW w:w="1264" w:type="dxa"/>
            <w:tcBorders>
              <w:top w:val="nil"/>
              <w:left w:val="nil"/>
              <w:bottom w:val="single" w:sz="4" w:space="0" w:color="auto"/>
              <w:right w:val="single" w:sz="4" w:space="0" w:color="auto"/>
            </w:tcBorders>
            <w:vAlign w:val="center"/>
          </w:tcPr>
          <w:p w14:paraId="624B6A21" w14:textId="77777777" w:rsidR="006B5CF4" w:rsidRPr="006B5CF4" w:rsidRDefault="006B5CF4" w:rsidP="006B5CF4">
            <w:pPr>
              <w:jc w:val="center"/>
              <w:rPr>
                <w:sz w:val="20"/>
                <w:szCs w:val="20"/>
              </w:rPr>
            </w:pPr>
            <w:r w:rsidRPr="006B5CF4">
              <w:rPr>
                <w:sz w:val="20"/>
                <w:szCs w:val="20"/>
              </w:rPr>
              <w:t>х</w:t>
            </w:r>
          </w:p>
        </w:tc>
        <w:tc>
          <w:tcPr>
            <w:tcW w:w="1175" w:type="dxa"/>
            <w:tcBorders>
              <w:top w:val="nil"/>
              <w:left w:val="nil"/>
              <w:bottom w:val="single" w:sz="4" w:space="0" w:color="auto"/>
              <w:right w:val="single" w:sz="4" w:space="0" w:color="auto"/>
            </w:tcBorders>
            <w:vAlign w:val="center"/>
          </w:tcPr>
          <w:p w14:paraId="02335912" w14:textId="77777777" w:rsidR="006B5CF4" w:rsidRPr="006B5CF4" w:rsidRDefault="006B5CF4" w:rsidP="006B5CF4">
            <w:pPr>
              <w:jc w:val="center"/>
              <w:rPr>
                <w:sz w:val="20"/>
                <w:szCs w:val="20"/>
              </w:rPr>
            </w:pPr>
            <w:r w:rsidRPr="006B5CF4">
              <w:rPr>
                <w:sz w:val="20"/>
                <w:szCs w:val="20"/>
              </w:rPr>
              <w:t>х</w:t>
            </w:r>
          </w:p>
        </w:tc>
      </w:tr>
      <w:tr w:rsidR="006B5CF4" w:rsidRPr="006B5CF4" w14:paraId="079CBD1C" w14:textId="77777777" w:rsidTr="003A22B0">
        <w:trPr>
          <w:trHeight w:val="281"/>
        </w:trPr>
        <w:tc>
          <w:tcPr>
            <w:tcW w:w="1590" w:type="dxa"/>
            <w:vMerge/>
            <w:tcBorders>
              <w:left w:val="single" w:sz="4" w:space="0" w:color="auto"/>
              <w:right w:val="single" w:sz="4" w:space="0" w:color="auto"/>
            </w:tcBorders>
            <w:vAlign w:val="center"/>
          </w:tcPr>
          <w:p w14:paraId="430037EE" w14:textId="77777777" w:rsidR="006B5CF4" w:rsidRPr="006B5CF4" w:rsidRDefault="006B5CF4" w:rsidP="006B5CF4">
            <w:pPr>
              <w:rPr>
                <w:sz w:val="22"/>
                <w:szCs w:val="22"/>
              </w:rPr>
            </w:pPr>
          </w:p>
        </w:tc>
        <w:tc>
          <w:tcPr>
            <w:tcW w:w="1363" w:type="dxa"/>
            <w:tcBorders>
              <w:top w:val="nil"/>
              <w:left w:val="nil"/>
              <w:bottom w:val="single" w:sz="4" w:space="0" w:color="auto"/>
              <w:right w:val="single" w:sz="4" w:space="0" w:color="auto"/>
            </w:tcBorders>
            <w:vAlign w:val="center"/>
          </w:tcPr>
          <w:p w14:paraId="7A6E7625" w14:textId="77777777" w:rsidR="006B5CF4" w:rsidRPr="006B5CF4" w:rsidRDefault="006B5CF4" w:rsidP="006B5CF4">
            <w:pPr>
              <w:jc w:val="center"/>
              <w:rPr>
                <w:sz w:val="20"/>
                <w:szCs w:val="20"/>
              </w:rPr>
            </w:pPr>
            <w:r w:rsidRPr="006B5CF4">
              <w:rPr>
                <w:sz w:val="20"/>
                <w:szCs w:val="20"/>
              </w:rPr>
              <w:t>с 01.10.2026</w:t>
            </w:r>
          </w:p>
        </w:tc>
        <w:tc>
          <w:tcPr>
            <w:tcW w:w="924" w:type="dxa"/>
            <w:tcBorders>
              <w:top w:val="nil"/>
              <w:left w:val="single" w:sz="4" w:space="0" w:color="auto"/>
              <w:bottom w:val="single" w:sz="4" w:space="0" w:color="auto"/>
              <w:right w:val="single" w:sz="4" w:space="0" w:color="auto"/>
            </w:tcBorders>
            <w:vAlign w:val="center"/>
          </w:tcPr>
          <w:p w14:paraId="7AB77268" w14:textId="77777777" w:rsidR="006B5CF4" w:rsidRPr="006B5CF4" w:rsidRDefault="006B5CF4" w:rsidP="006B5CF4">
            <w:pPr>
              <w:jc w:val="center"/>
              <w:rPr>
                <w:snapToGrid w:val="0"/>
                <w:color w:val="000000"/>
                <w:sz w:val="22"/>
                <w:szCs w:val="22"/>
              </w:rPr>
            </w:pPr>
            <w:r w:rsidRPr="006B5CF4">
              <w:rPr>
                <w:snapToGrid w:val="0"/>
                <w:color w:val="000000"/>
                <w:sz w:val="22"/>
                <w:szCs w:val="22"/>
              </w:rPr>
              <w:t>422,72</w:t>
            </w:r>
          </w:p>
        </w:tc>
        <w:tc>
          <w:tcPr>
            <w:tcW w:w="863" w:type="dxa"/>
            <w:tcBorders>
              <w:top w:val="nil"/>
              <w:left w:val="nil"/>
              <w:bottom w:val="single" w:sz="4" w:space="0" w:color="auto"/>
              <w:right w:val="single" w:sz="4" w:space="0" w:color="auto"/>
            </w:tcBorders>
            <w:vAlign w:val="center"/>
          </w:tcPr>
          <w:p w14:paraId="6AAD017B" w14:textId="77777777" w:rsidR="006B5CF4" w:rsidRPr="006B5CF4" w:rsidRDefault="006B5CF4" w:rsidP="006B5CF4">
            <w:pPr>
              <w:jc w:val="center"/>
              <w:rPr>
                <w:snapToGrid w:val="0"/>
                <w:color w:val="000000"/>
                <w:sz w:val="22"/>
                <w:szCs w:val="22"/>
              </w:rPr>
            </w:pPr>
            <w:r w:rsidRPr="006B5CF4">
              <w:rPr>
                <w:snapToGrid w:val="0"/>
                <w:color w:val="000000"/>
                <w:sz w:val="22"/>
                <w:szCs w:val="22"/>
              </w:rPr>
              <w:t>418,06</w:t>
            </w:r>
          </w:p>
        </w:tc>
        <w:tc>
          <w:tcPr>
            <w:tcW w:w="1041" w:type="dxa"/>
            <w:tcBorders>
              <w:top w:val="nil"/>
              <w:left w:val="nil"/>
              <w:bottom w:val="single" w:sz="4" w:space="0" w:color="auto"/>
              <w:right w:val="single" w:sz="4" w:space="0" w:color="auto"/>
            </w:tcBorders>
            <w:vAlign w:val="center"/>
          </w:tcPr>
          <w:p w14:paraId="0A1EB5B6" w14:textId="77777777" w:rsidR="006B5CF4" w:rsidRPr="006B5CF4" w:rsidRDefault="006B5CF4" w:rsidP="006B5CF4">
            <w:pPr>
              <w:jc w:val="center"/>
              <w:rPr>
                <w:snapToGrid w:val="0"/>
                <w:color w:val="000000"/>
                <w:sz w:val="22"/>
                <w:szCs w:val="22"/>
              </w:rPr>
            </w:pPr>
            <w:r w:rsidRPr="006B5CF4">
              <w:rPr>
                <w:snapToGrid w:val="0"/>
                <w:color w:val="000000"/>
                <w:sz w:val="22"/>
                <w:szCs w:val="22"/>
              </w:rPr>
              <w:t>443,71</w:t>
            </w:r>
          </w:p>
        </w:tc>
        <w:tc>
          <w:tcPr>
            <w:tcW w:w="973" w:type="dxa"/>
            <w:tcBorders>
              <w:top w:val="nil"/>
              <w:left w:val="nil"/>
              <w:bottom w:val="single" w:sz="4" w:space="0" w:color="auto"/>
              <w:right w:val="single" w:sz="4" w:space="0" w:color="auto"/>
            </w:tcBorders>
            <w:vAlign w:val="center"/>
          </w:tcPr>
          <w:p w14:paraId="572DBB6B" w14:textId="77777777" w:rsidR="006B5CF4" w:rsidRPr="006B5CF4" w:rsidRDefault="006B5CF4" w:rsidP="006B5CF4">
            <w:pPr>
              <w:jc w:val="center"/>
              <w:rPr>
                <w:snapToGrid w:val="0"/>
                <w:color w:val="000000"/>
                <w:sz w:val="22"/>
                <w:szCs w:val="22"/>
              </w:rPr>
            </w:pPr>
            <w:r w:rsidRPr="006B5CF4">
              <w:rPr>
                <w:snapToGrid w:val="0"/>
                <w:color w:val="000000"/>
                <w:sz w:val="22"/>
                <w:szCs w:val="22"/>
              </w:rPr>
              <w:t>425,06</w:t>
            </w:r>
          </w:p>
        </w:tc>
        <w:tc>
          <w:tcPr>
            <w:tcW w:w="922" w:type="dxa"/>
            <w:tcBorders>
              <w:top w:val="nil"/>
              <w:left w:val="nil"/>
              <w:bottom w:val="single" w:sz="4" w:space="0" w:color="auto"/>
              <w:right w:val="single" w:sz="4" w:space="0" w:color="auto"/>
            </w:tcBorders>
            <w:vAlign w:val="center"/>
          </w:tcPr>
          <w:p w14:paraId="107BC979" w14:textId="77777777" w:rsidR="006B5CF4" w:rsidRPr="006B5CF4" w:rsidRDefault="006B5CF4" w:rsidP="006B5CF4">
            <w:pPr>
              <w:jc w:val="center"/>
              <w:rPr>
                <w:snapToGrid w:val="0"/>
                <w:color w:val="000000"/>
                <w:sz w:val="22"/>
                <w:szCs w:val="22"/>
              </w:rPr>
            </w:pPr>
            <w:r w:rsidRPr="006B5CF4">
              <w:rPr>
                <w:snapToGrid w:val="0"/>
                <w:color w:val="000000"/>
                <w:sz w:val="22"/>
                <w:szCs w:val="22"/>
              </w:rPr>
              <w:t>346,49</w:t>
            </w:r>
          </w:p>
        </w:tc>
        <w:tc>
          <w:tcPr>
            <w:tcW w:w="865" w:type="dxa"/>
            <w:tcBorders>
              <w:top w:val="nil"/>
              <w:left w:val="nil"/>
              <w:bottom w:val="single" w:sz="4" w:space="0" w:color="auto"/>
              <w:right w:val="single" w:sz="4" w:space="0" w:color="auto"/>
            </w:tcBorders>
            <w:vAlign w:val="center"/>
          </w:tcPr>
          <w:p w14:paraId="77ECD303" w14:textId="77777777" w:rsidR="006B5CF4" w:rsidRPr="006B5CF4" w:rsidRDefault="006B5CF4" w:rsidP="006B5CF4">
            <w:pPr>
              <w:jc w:val="center"/>
              <w:rPr>
                <w:snapToGrid w:val="0"/>
                <w:color w:val="000000"/>
                <w:sz w:val="22"/>
                <w:szCs w:val="22"/>
              </w:rPr>
            </w:pPr>
            <w:r w:rsidRPr="006B5CF4">
              <w:rPr>
                <w:snapToGrid w:val="0"/>
                <w:color w:val="000000"/>
                <w:sz w:val="22"/>
                <w:szCs w:val="22"/>
              </w:rPr>
              <w:t>342,67</w:t>
            </w:r>
          </w:p>
        </w:tc>
        <w:tc>
          <w:tcPr>
            <w:tcW w:w="1022" w:type="dxa"/>
            <w:tcBorders>
              <w:top w:val="nil"/>
              <w:left w:val="nil"/>
              <w:bottom w:val="single" w:sz="4" w:space="0" w:color="auto"/>
              <w:right w:val="single" w:sz="4" w:space="0" w:color="auto"/>
            </w:tcBorders>
            <w:vAlign w:val="center"/>
          </w:tcPr>
          <w:p w14:paraId="536812CC" w14:textId="77777777" w:rsidR="006B5CF4" w:rsidRPr="006B5CF4" w:rsidRDefault="006B5CF4" w:rsidP="006B5CF4">
            <w:pPr>
              <w:jc w:val="center"/>
              <w:rPr>
                <w:snapToGrid w:val="0"/>
                <w:color w:val="000000"/>
                <w:sz w:val="22"/>
                <w:szCs w:val="22"/>
              </w:rPr>
            </w:pPr>
            <w:r w:rsidRPr="006B5CF4">
              <w:rPr>
                <w:snapToGrid w:val="0"/>
                <w:color w:val="000000"/>
                <w:sz w:val="22"/>
                <w:szCs w:val="22"/>
              </w:rPr>
              <w:t>363,70</w:t>
            </w:r>
          </w:p>
        </w:tc>
        <w:tc>
          <w:tcPr>
            <w:tcW w:w="992" w:type="dxa"/>
            <w:tcBorders>
              <w:top w:val="nil"/>
              <w:left w:val="nil"/>
              <w:bottom w:val="single" w:sz="4" w:space="0" w:color="auto"/>
              <w:right w:val="single" w:sz="4" w:space="0" w:color="auto"/>
            </w:tcBorders>
            <w:vAlign w:val="center"/>
          </w:tcPr>
          <w:p w14:paraId="5AA60DED" w14:textId="77777777" w:rsidR="006B5CF4" w:rsidRPr="006B5CF4" w:rsidRDefault="006B5CF4" w:rsidP="006B5CF4">
            <w:pPr>
              <w:jc w:val="center"/>
              <w:rPr>
                <w:snapToGrid w:val="0"/>
                <w:color w:val="000000"/>
                <w:sz w:val="22"/>
                <w:szCs w:val="22"/>
              </w:rPr>
            </w:pPr>
            <w:r w:rsidRPr="006B5CF4">
              <w:rPr>
                <w:snapToGrid w:val="0"/>
                <w:color w:val="000000"/>
                <w:sz w:val="22"/>
                <w:szCs w:val="22"/>
              </w:rPr>
              <w:t>348,41</w:t>
            </w:r>
          </w:p>
        </w:tc>
        <w:tc>
          <w:tcPr>
            <w:tcW w:w="1092" w:type="dxa"/>
            <w:tcBorders>
              <w:top w:val="nil"/>
              <w:left w:val="nil"/>
              <w:bottom w:val="single" w:sz="4" w:space="0" w:color="auto"/>
              <w:right w:val="single" w:sz="4" w:space="0" w:color="auto"/>
            </w:tcBorders>
            <w:vAlign w:val="center"/>
          </w:tcPr>
          <w:p w14:paraId="2F711391" w14:textId="77777777" w:rsidR="006B5CF4" w:rsidRPr="006B5CF4" w:rsidRDefault="006B5CF4" w:rsidP="006B5CF4">
            <w:pPr>
              <w:jc w:val="center"/>
              <w:rPr>
                <w:snapToGrid w:val="0"/>
                <w:sz w:val="22"/>
                <w:szCs w:val="22"/>
              </w:rPr>
            </w:pPr>
            <w:r w:rsidRPr="006B5CF4">
              <w:rPr>
                <w:snapToGrid w:val="0"/>
                <w:sz w:val="22"/>
                <w:szCs w:val="22"/>
              </w:rPr>
              <w:t>86,45</w:t>
            </w:r>
          </w:p>
        </w:tc>
        <w:tc>
          <w:tcPr>
            <w:tcW w:w="1153" w:type="dxa"/>
            <w:tcBorders>
              <w:top w:val="nil"/>
              <w:left w:val="nil"/>
              <w:bottom w:val="single" w:sz="4" w:space="0" w:color="auto"/>
              <w:right w:val="single" w:sz="4" w:space="0" w:color="auto"/>
            </w:tcBorders>
            <w:vAlign w:val="center"/>
          </w:tcPr>
          <w:p w14:paraId="20086CAE" w14:textId="77777777" w:rsidR="006B5CF4" w:rsidRPr="006B5CF4" w:rsidRDefault="006B5CF4" w:rsidP="006B5CF4">
            <w:pPr>
              <w:jc w:val="center"/>
              <w:rPr>
                <w:snapToGrid w:val="0"/>
                <w:sz w:val="22"/>
                <w:szCs w:val="22"/>
              </w:rPr>
            </w:pPr>
            <w:r w:rsidRPr="006B5CF4">
              <w:rPr>
                <w:snapToGrid w:val="0"/>
                <w:sz w:val="22"/>
                <w:szCs w:val="22"/>
              </w:rPr>
              <w:t>4 780,16</w:t>
            </w:r>
          </w:p>
        </w:tc>
        <w:tc>
          <w:tcPr>
            <w:tcW w:w="1264" w:type="dxa"/>
            <w:tcBorders>
              <w:top w:val="nil"/>
              <w:left w:val="nil"/>
              <w:bottom w:val="single" w:sz="4" w:space="0" w:color="auto"/>
              <w:right w:val="single" w:sz="4" w:space="0" w:color="auto"/>
            </w:tcBorders>
            <w:vAlign w:val="center"/>
          </w:tcPr>
          <w:p w14:paraId="7E3E223A" w14:textId="77777777" w:rsidR="006B5CF4" w:rsidRPr="006B5CF4" w:rsidRDefault="006B5CF4" w:rsidP="006B5CF4">
            <w:pPr>
              <w:jc w:val="center"/>
              <w:rPr>
                <w:sz w:val="20"/>
                <w:szCs w:val="20"/>
              </w:rPr>
            </w:pPr>
            <w:r w:rsidRPr="006B5CF4">
              <w:rPr>
                <w:sz w:val="20"/>
                <w:szCs w:val="20"/>
              </w:rPr>
              <w:t>х</w:t>
            </w:r>
          </w:p>
        </w:tc>
        <w:tc>
          <w:tcPr>
            <w:tcW w:w="1175" w:type="dxa"/>
            <w:tcBorders>
              <w:top w:val="nil"/>
              <w:left w:val="nil"/>
              <w:bottom w:val="single" w:sz="4" w:space="0" w:color="auto"/>
              <w:right w:val="single" w:sz="4" w:space="0" w:color="auto"/>
            </w:tcBorders>
            <w:vAlign w:val="center"/>
          </w:tcPr>
          <w:p w14:paraId="30B4152A" w14:textId="77777777" w:rsidR="006B5CF4" w:rsidRPr="006B5CF4" w:rsidRDefault="006B5CF4" w:rsidP="006B5CF4">
            <w:pPr>
              <w:jc w:val="center"/>
              <w:rPr>
                <w:sz w:val="20"/>
                <w:szCs w:val="20"/>
              </w:rPr>
            </w:pPr>
            <w:r w:rsidRPr="006B5CF4">
              <w:rPr>
                <w:sz w:val="20"/>
                <w:szCs w:val="20"/>
              </w:rPr>
              <w:t>х</w:t>
            </w:r>
          </w:p>
        </w:tc>
      </w:tr>
      <w:tr w:rsidR="006B5CF4" w:rsidRPr="006B5CF4" w14:paraId="21D9ACC0" w14:textId="77777777" w:rsidTr="003A22B0">
        <w:trPr>
          <w:trHeight w:val="281"/>
        </w:trPr>
        <w:tc>
          <w:tcPr>
            <w:tcW w:w="1590" w:type="dxa"/>
            <w:vMerge/>
            <w:tcBorders>
              <w:left w:val="single" w:sz="4" w:space="0" w:color="auto"/>
              <w:bottom w:val="single" w:sz="4" w:space="0" w:color="auto"/>
              <w:right w:val="single" w:sz="4" w:space="0" w:color="auto"/>
            </w:tcBorders>
            <w:vAlign w:val="center"/>
            <w:hideMark/>
          </w:tcPr>
          <w:p w14:paraId="230F8E46" w14:textId="77777777" w:rsidR="006B5CF4" w:rsidRPr="006B5CF4" w:rsidRDefault="006B5CF4" w:rsidP="006B5CF4">
            <w:pPr>
              <w:rPr>
                <w:sz w:val="22"/>
                <w:szCs w:val="22"/>
              </w:rPr>
            </w:pPr>
          </w:p>
        </w:tc>
        <w:tc>
          <w:tcPr>
            <w:tcW w:w="1363" w:type="dxa"/>
            <w:tcBorders>
              <w:top w:val="nil"/>
              <w:left w:val="nil"/>
              <w:bottom w:val="single" w:sz="4" w:space="0" w:color="auto"/>
              <w:right w:val="single" w:sz="4" w:space="0" w:color="auto"/>
            </w:tcBorders>
            <w:vAlign w:val="center"/>
            <w:hideMark/>
          </w:tcPr>
          <w:p w14:paraId="26D1E8A0" w14:textId="77777777" w:rsidR="006B5CF4" w:rsidRPr="006B5CF4" w:rsidRDefault="006B5CF4" w:rsidP="006B5CF4">
            <w:pPr>
              <w:jc w:val="center"/>
              <w:rPr>
                <w:sz w:val="20"/>
                <w:szCs w:val="20"/>
              </w:rPr>
            </w:pPr>
            <w:r w:rsidRPr="006B5CF4">
              <w:rPr>
                <w:sz w:val="20"/>
                <w:szCs w:val="20"/>
              </w:rPr>
              <w:t> </w:t>
            </w:r>
          </w:p>
        </w:tc>
        <w:tc>
          <w:tcPr>
            <w:tcW w:w="924" w:type="dxa"/>
            <w:tcBorders>
              <w:top w:val="single" w:sz="4" w:space="0" w:color="auto"/>
              <w:left w:val="single" w:sz="4" w:space="0" w:color="auto"/>
              <w:bottom w:val="single" w:sz="4" w:space="0" w:color="auto"/>
              <w:right w:val="single" w:sz="4" w:space="0" w:color="auto"/>
            </w:tcBorders>
            <w:vAlign w:val="center"/>
            <w:hideMark/>
          </w:tcPr>
          <w:p w14:paraId="5DD609C1" w14:textId="77777777" w:rsidR="006B5CF4" w:rsidRPr="006B5CF4" w:rsidRDefault="006B5CF4" w:rsidP="006B5CF4">
            <w:pPr>
              <w:jc w:val="center"/>
              <w:rPr>
                <w:sz w:val="22"/>
                <w:szCs w:val="22"/>
              </w:rPr>
            </w:pPr>
            <w:r w:rsidRPr="006B5CF4">
              <w:rPr>
                <w:snapToGrid w:val="0"/>
                <w:sz w:val="22"/>
                <w:szCs w:val="22"/>
              </w:rPr>
              <w:t>10,50%</w:t>
            </w:r>
          </w:p>
        </w:tc>
        <w:tc>
          <w:tcPr>
            <w:tcW w:w="863" w:type="dxa"/>
            <w:tcBorders>
              <w:top w:val="single" w:sz="4" w:space="0" w:color="auto"/>
              <w:left w:val="nil"/>
              <w:bottom w:val="single" w:sz="4" w:space="0" w:color="auto"/>
              <w:right w:val="single" w:sz="4" w:space="0" w:color="auto"/>
            </w:tcBorders>
            <w:vAlign w:val="center"/>
            <w:hideMark/>
          </w:tcPr>
          <w:p w14:paraId="774123D3" w14:textId="77777777" w:rsidR="006B5CF4" w:rsidRPr="006B5CF4" w:rsidRDefault="006B5CF4" w:rsidP="006B5CF4">
            <w:pPr>
              <w:jc w:val="center"/>
              <w:rPr>
                <w:snapToGrid w:val="0"/>
                <w:sz w:val="22"/>
                <w:szCs w:val="22"/>
              </w:rPr>
            </w:pPr>
            <w:r w:rsidRPr="006B5CF4">
              <w:rPr>
                <w:snapToGrid w:val="0"/>
                <w:sz w:val="22"/>
                <w:szCs w:val="22"/>
              </w:rPr>
              <w:t>10,50%</w:t>
            </w:r>
          </w:p>
        </w:tc>
        <w:tc>
          <w:tcPr>
            <w:tcW w:w="1041" w:type="dxa"/>
            <w:tcBorders>
              <w:top w:val="single" w:sz="4" w:space="0" w:color="auto"/>
              <w:left w:val="nil"/>
              <w:bottom w:val="single" w:sz="4" w:space="0" w:color="auto"/>
              <w:right w:val="single" w:sz="4" w:space="0" w:color="auto"/>
            </w:tcBorders>
            <w:vAlign w:val="center"/>
            <w:hideMark/>
          </w:tcPr>
          <w:p w14:paraId="19085961" w14:textId="77777777" w:rsidR="006B5CF4" w:rsidRPr="006B5CF4" w:rsidRDefault="006B5CF4" w:rsidP="006B5CF4">
            <w:pPr>
              <w:jc w:val="center"/>
              <w:rPr>
                <w:snapToGrid w:val="0"/>
                <w:sz w:val="22"/>
                <w:szCs w:val="22"/>
              </w:rPr>
            </w:pPr>
            <w:r w:rsidRPr="006B5CF4">
              <w:rPr>
                <w:snapToGrid w:val="0"/>
                <w:sz w:val="22"/>
                <w:szCs w:val="22"/>
              </w:rPr>
              <w:t>10,50%</w:t>
            </w:r>
          </w:p>
        </w:tc>
        <w:tc>
          <w:tcPr>
            <w:tcW w:w="973" w:type="dxa"/>
            <w:tcBorders>
              <w:top w:val="single" w:sz="4" w:space="0" w:color="auto"/>
              <w:left w:val="nil"/>
              <w:bottom w:val="single" w:sz="4" w:space="0" w:color="auto"/>
              <w:right w:val="single" w:sz="4" w:space="0" w:color="auto"/>
            </w:tcBorders>
            <w:vAlign w:val="center"/>
            <w:hideMark/>
          </w:tcPr>
          <w:p w14:paraId="70599E4D" w14:textId="77777777" w:rsidR="006B5CF4" w:rsidRPr="006B5CF4" w:rsidRDefault="006B5CF4" w:rsidP="006B5CF4">
            <w:pPr>
              <w:jc w:val="center"/>
              <w:rPr>
                <w:snapToGrid w:val="0"/>
                <w:sz w:val="22"/>
                <w:szCs w:val="22"/>
              </w:rPr>
            </w:pPr>
            <w:r w:rsidRPr="006B5CF4">
              <w:rPr>
                <w:snapToGrid w:val="0"/>
                <w:sz w:val="22"/>
                <w:szCs w:val="22"/>
              </w:rPr>
              <w:t>10,50%</w:t>
            </w:r>
          </w:p>
        </w:tc>
        <w:tc>
          <w:tcPr>
            <w:tcW w:w="922" w:type="dxa"/>
            <w:tcBorders>
              <w:top w:val="single" w:sz="4" w:space="0" w:color="auto"/>
              <w:left w:val="nil"/>
              <w:bottom w:val="single" w:sz="4" w:space="0" w:color="auto"/>
              <w:right w:val="single" w:sz="4" w:space="0" w:color="auto"/>
            </w:tcBorders>
            <w:vAlign w:val="center"/>
            <w:hideMark/>
          </w:tcPr>
          <w:p w14:paraId="391AD56D" w14:textId="77777777" w:rsidR="006B5CF4" w:rsidRPr="006B5CF4" w:rsidRDefault="006B5CF4" w:rsidP="006B5CF4">
            <w:pPr>
              <w:jc w:val="center"/>
              <w:rPr>
                <w:snapToGrid w:val="0"/>
                <w:sz w:val="22"/>
                <w:szCs w:val="22"/>
              </w:rPr>
            </w:pPr>
            <w:r w:rsidRPr="006B5CF4">
              <w:rPr>
                <w:snapToGrid w:val="0"/>
                <w:sz w:val="22"/>
                <w:szCs w:val="22"/>
              </w:rPr>
              <w:t>10,50%</w:t>
            </w:r>
          </w:p>
        </w:tc>
        <w:tc>
          <w:tcPr>
            <w:tcW w:w="865" w:type="dxa"/>
            <w:tcBorders>
              <w:top w:val="single" w:sz="4" w:space="0" w:color="auto"/>
              <w:left w:val="nil"/>
              <w:bottom w:val="single" w:sz="4" w:space="0" w:color="auto"/>
              <w:right w:val="single" w:sz="4" w:space="0" w:color="auto"/>
            </w:tcBorders>
            <w:vAlign w:val="center"/>
            <w:hideMark/>
          </w:tcPr>
          <w:p w14:paraId="557A8E56" w14:textId="77777777" w:rsidR="006B5CF4" w:rsidRPr="006B5CF4" w:rsidRDefault="006B5CF4" w:rsidP="006B5CF4">
            <w:pPr>
              <w:jc w:val="center"/>
              <w:rPr>
                <w:snapToGrid w:val="0"/>
                <w:sz w:val="22"/>
                <w:szCs w:val="22"/>
              </w:rPr>
            </w:pPr>
            <w:r w:rsidRPr="006B5CF4">
              <w:rPr>
                <w:snapToGrid w:val="0"/>
                <w:sz w:val="22"/>
                <w:szCs w:val="22"/>
              </w:rPr>
              <w:t>10,50%</w:t>
            </w:r>
          </w:p>
        </w:tc>
        <w:tc>
          <w:tcPr>
            <w:tcW w:w="1022" w:type="dxa"/>
            <w:tcBorders>
              <w:top w:val="single" w:sz="4" w:space="0" w:color="auto"/>
              <w:left w:val="nil"/>
              <w:bottom w:val="single" w:sz="4" w:space="0" w:color="auto"/>
              <w:right w:val="single" w:sz="4" w:space="0" w:color="auto"/>
            </w:tcBorders>
            <w:vAlign w:val="center"/>
            <w:hideMark/>
          </w:tcPr>
          <w:p w14:paraId="59B36DFB" w14:textId="77777777" w:rsidR="006B5CF4" w:rsidRPr="006B5CF4" w:rsidRDefault="006B5CF4" w:rsidP="006B5CF4">
            <w:pPr>
              <w:jc w:val="center"/>
              <w:rPr>
                <w:snapToGrid w:val="0"/>
                <w:sz w:val="22"/>
                <w:szCs w:val="22"/>
              </w:rPr>
            </w:pPr>
            <w:r w:rsidRPr="006B5CF4">
              <w:rPr>
                <w:snapToGrid w:val="0"/>
                <w:sz w:val="22"/>
                <w:szCs w:val="22"/>
              </w:rPr>
              <w:t>10,50%</w:t>
            </w:r>
          </w:p>
        </w:tc>
        <w:tc>
          <w:tcPr>
            <w:tcW w:w="992" w:type="dxa"/>
            <w:tcBorders>
              <w:top w:val="single" w:sz="4" w:space="0" w:color="auto"/>
              <w:left w:val="nil"/>
              <w:bottom w:val="single" w:sz="4" w:space="0" w:color="auto"/>
              <w:right w:val="single" w:sz="4" w:space="0" w:color="auto"/>
            </w:tcBorders>
            <w:vAlign w:val="center"/>
            <w:hideMark/>
          </w:tcPr>
          <w:p w14:paraId="538F0FDF" w14:textId="77777777" w:rsidR="006B5CF4" w:rsidRPr="006B5CF4" w:rsidRDefault="006B5CF4" w:rsidP="006B5CF4">
            <w:pPr>
              <w:jc w:val="center"/>
              <w:rPr>
                <w:snapToGrid w:val="0"/>
                <w:sz w:val="22"/>
                <w:szCs w:val="22"/>
              </w:rPr>
            </w:pPr>
            <w:r w:rsidRPr="006B5CF4">
              <w:rPr>
                <w:snapToGrid w:val="0"/>
                <w:sz w:val="22"/>
                <w:szCs w:val="22"/>
              </w:rPr>
              <w:t>10,50%</w:t>
            </w:r>
          </w:p>
        </w:tc>
        <w:tc>
          <w:tcPr>
            <w:tcW w:w="1092" w:type="dxa"/>
            <w:tcBorders>
              <w:top w:val="single" w:sz="4" w:space="0" w:color="auto"/>
              <w:left w:val="nil"/>
              <w:bottom w:val="single" w:sz="4" w:space="0" w:color="auto"/>
              <w:right w:val="single" w:sz="4" w:space="0" w:color="auto"/>
            </w:tcBorders>
            <w:vAlign w:val="center"/>
            <w:hideMark/>
          </w:tcPr>
          <w:p w14:paraId="3260C81D" w14:textId="77777777" w:rsidR="006B5CF4" w:rsidRPr="006B5CF4" w:rsidRDefault="006B5CF4" w:rsidP="006B5CF4">
            <w:pPr>
              <w:jc w:val="center"/>
              <w:rPr>
                <w:snapToGrid w:val="0"/>
                <w:sz w:val="22"/>
                <w:szCs w:val="22"/>
              </w:rPr>
            </w:pPr>
            <w:r w:rsidRPr="006B5CF4">
              <w:rPr>
                <w:snapToGrid w:val="0"/>
                <w:sz w:val="22"/>
                <w:szCs w:val="22"/>
              </w:rPr>
              <w:t>10,50%</w:t>
            </w:r>
          </w:p>
        </w:tc>
        <w:tc>
          <w:tcPr>
            <w:tcW w:w="1153" w:type="dxa"/>
            <w:tcBorders>
              <w:top w:val="single" w:sz="4" w:space="0" w:color="auto"/>
              <w:left w:val="nil"/>
              <w:bottom w:val="single" w:sz="4" w:space="0" w:color="auto"/>
              <w:right w:val="single" w:sz="4" w:space="0" w:color="auto"/>
            </w:tcBorders>
            <w:vAlign w:val="center"/>
            <w:hideMark/>
          </w:tcPr>
          <w:p w14:paraId="45E9BBCE" w14:textId="77777777" w:rsidR="006B5CF4" w:rsidRPr="006B5CF4" w:rsidRDefault="006B5CF4" w:rsidP="006B5CF4">
            <w:pPr>
              <w:jc w:val="center"/>
              <w:rPr>
                <w:snapToGrid w:val="0"/>
                <w:sz w:val="22"/>
                <w:szCs w:val="22"/>
              </w:rPr>
            </w:pPr>
            <w:r w:rsidRPr="006B5CF4">
              <w:rPr>
                <w:snapToGrid w:val="0"/>
                <w:sz w:val="22"/>
                <w:szCs w:val="22"/>
              </w:rPr>
              <w:t>10,50%</w:t>
            </w:r>
          </w:p>
        </w:tc>
        <w:tc>
          <w:tcPr>
            <w:tcW w:w="1264" w:type="dxa"/>
            <w:tcBorders>
              <w:top w:val="nil"/>
              <w:left w:val="nil"/>
              <w:bottom w:val="single" w:sz="4" w:space="0" w:color="auto"/>
              <w:right w:val="single" w:sz="4" w:space="0" w:color="auto"/>
            </w:tcBorders>
            <w:vAlign w:val="center"/>
            <w:hideMark/>
          </w:tcPr>
          <w:p w14:paraId="32D69B50" w14:textId="77777777" w:rsidR="006B5CF4" w:rsidRPr="006B5CF4" w:rsidRDefault="006B5CF4" w:rsidP="006B5CF4">
            <w:pPr>
              <w:jc w:val="center"/>
              <w:rPr>
                <w:sz w:val="20"/>
                <w:szCs w:val="20"/>
              </w:rPr>
            </w:pPr>
            <w:r w:rsidRPr="006B5CF4">
              <w:rPr>
                <w:sz w:val="20"/>
                <w:szCs w:val="20"/>
              </w:rPr>
              <w:t> </w:t>
            </w:r>
          </w:p>
        </w:tc>
        <w:tc>
          <w:tcPr>
            <w:tcW w:w="1175" w:type="dxa"/>
            <w:tcBorders>
              <w:top w:val="nil"/>
              <w:left w:val="nil"/>
              <w:bottom w:val="single" w:sz="4" w:space="0" w:color="auto"/>
              <w:right w:val="single" w:sz="4" w:space="0" w:color="auto"/>
            </w:tcBorders>
            <w:vAlign w:val="center"/>
            <w:hideMark/>
          </w:tcPr>
          <w:p w14:paraId="6E111EDB" w14:textId="77777777" w:rsidR="006B5CF4" w:rsidRPr="006B5CF4" w:rsidRDefault="006B5CF4" w:rsidP="006B5CF4">
            <w:pPr>
              <w:jc w:val="center"/>
              <w:rPr>
                <w:sz w:val="20"/>
                <w:szCs w:val="20"/>
              </w:rPr>
            </w:pPr>
            <w:r w:rsidRPr="006B5CF4">
              <w:rPr>
                <w:sz w:val="20"/>
                <w:szCs w:val="20"/>
              </w:rPr>
              <w:t> </w:t>
            </w:r>
          </w:p>
        </w:tc>
      </w:tr>
    </w:tbl>
    <w:p w14:paraId="36C4F886" w14:textId="77777777" w:rsidR="006B5CF4" w:rsidRPr="006B5CF4" w:rsidRDefault="006B5CF4" w:rsidP="006B5CF4">
      <w:pPr>
        <w:tabs>
          <w:tab w:val="left" w:pos="1134"/>
        </w:tabs>
        <w:ind w:right="142" w:firstLine="720"/>
        <w:jc w:val="center"/>
        <w:rPr>
          <w:sz w:val="28"/>
          <w:szCs w:val="28"/>
        </w:rPr>
      </w:pPr>
    </w:p>
    <w:p w14:paraId="3D7EFE0D" w14:textId="77777777" w:rsidR="006B5CF4" w:rsidRPr="006B5CF4" w:rsidRDefault="006B5CF4" w:rsidP="006B5CF4">
      <w:pPr>
        <w:tabs>
          <w:tab w:val="left" w:pos="1134"/>
        </w:tabs>
        <w:ind w:right="142" w:firstLine="720"/>
        <w:jc w:val="center"/>
        <w:rPr>
          <w:sz w:val="28"/>
          <w:szCs w:val="28"/>
        </w:rPr>
      </w:pPr>
    </w:p>
    <w:p w14:paraId="4BE51C9A" w14:textId="77777777" w:rsidR="006B5CF4" w:rsidRPr="006B5CF4" w:rsidRDefault="006B5CF4" w:rsidP="006B5CF4">
      <w:pPr>
        <w:tabs>
          <w:tab w:val="left" w:pos="1134"/>
        </w:tabs>
        <w:ind w:right="142" w:firstLine="720"/>
        <w:jc w:val="center"/>
        <w:rPr>
          <w:sz w:val="28"/>
          <w:szCs w:val="28"/>
        </w:rPr>
      </w:pPr>
    </w:p>
    <w:p w14:paraId="2F871EA8" w14:textId="77777777" w:rsidR="006B5CF4" w:rsidRPr="006B5CF4" w:rsidRDefault="006B5CF4" w:rsidP="006B5CF4">
      <w:pPr>
        <w:tabs>
          <w:tab w:val="left" w:pos="1134"/>
        </w:tabs>
        <w:ind w:right="142" w:firstLine="720"/>
        <w:jc w:val="center"/>
        <w:rPr>
          <w:sz w:val="28"/>
          <w:szCs w:val="28"/>
        </w:rPr>
      </w:pPr>
    </w:p>
    <w:p w14:paraId="6DAFDD48" w14:textId="77777777" w:rsidR="006B5CF4" w:rsidRPr="006B5CF4" w:rsidRDefault="006B5CF4" w:rsidP="006B5CF4">
      <w:pPr>
        <w:tabs>
          <w:tab w:val="left" w:pos="1134"/>
        </w:tabs>
        <w:ind w:right="142" w:firstLine="720"/>
        <w:jc w:val="center"/>
        <w:rPr>
          <w:sz w:val="28"/>
          <w:szCs w:val="28"/>
        </w:rPr>
        <w:sectPr w:rsidR="006B5CF4" w:rsidRPr="006B5CF4" w:rsidSect="006B5CF4">
          <w:pgSz w:w="16838" w:h="11906" w:orient="landscape"/>
          <w:pgMar w:top="1701" w:right="851" w:bottom="567" w:left="851" w:header="709" w:footer="709" w:gutter="0"/>
          <w:cols w:space="708"/>
          <w:titlePg/>
          <w:docGrid w:linePitch="381"/>
        </w:sectPr>
      </w:pPr>
    </w:p>
    <w:p w14:paraId="0EC91396" w14:textId="77777777" w:rsidR="006B5CF4" w:rsidRPr="006B5CF4" w:rsidRDefault="006B5CF4" w:rsidP="006B5CF4">
      <w:pPr>
        <w:keepNext/>
        <w:ind w:left="1457" w:right="567" w:hanging="360"/>
        <w:jc w:val="center"/>
        <w:outlineLvl w:val="2"/>
        <w:rPr>
          <w:rFonts w:cs="Arial"/>
          <w:b/>
          <w:sz w:val="28"/>
          <w:szCs w:val="26"/>
          <w:lang w:eastAsia="en-US"/>
        </w:rPr>
      </w:pPr>
      <w:r w:rsidRPr="006B5CF4">
        <w:rPr>
          <w:rFonts w:cs="Arial"/>
          <w:b/>
          <w:sz w:val="28"/>
          <w:szCs w:val="26"/>
          <w:lang w:eastAsia="en-US"/>
        </w:rPr>
        <w:lastRenderedPageBreak/>
        <w:t xml:space="preserve"> Расчет тарифов на горячую воду в закрытой системе теплоснабжения (горячего водоснабжения).</w:t>
      </w:r>
    </w:p>
    <w:p w14:paraId="530121DB" w14:textId="77777777" w:rsidR="006B5CF4" w:rsidRPr="006B5CF4" w:rsidRDefault="006B5CF4" w:rsidP="006B5CF4">
      <w:pPr>
        <w:ind w:right="142" w:firstLine="720"/>
        <w:jc w:val="both"/>
        <w:rPr>
          <w:snapToGrid w:val="0"/>
          <w:sz w:val="28"/>
        </w:rPr>
      </w:pPr>
    </w:p>
    <w:p w14:paraId="6D7CA985" w14:textId="77777777" w:rsidR="006B5CF4" w:rsidRPr="006B5CF4" w:rsidRDefault="006B5CF4" w:rsidP="006B5CF4">
      <w:pPr>
        <w:ind w:right="142" w:firstLine="709"/>
        <w:jc w:val="both"/>
        <w:rPr>
          <w:sz w:val="28"/>
          <w:szCs w:val="28"/>
        </w:rPr>
      </w:pPr>
      <w:r w:rsidRPr="006B5CF4">
        <w:rPr>
          <w:sz w:val="28"/>
          <w:szCs w:val="28"/>
        </w:rPr>
        <w:t xml:space="preserve">При расчете тарифов на горячую воду экспертами принималась за основу информация предприятия, что МКП «КТВС НМР» отпускает горячую воду потребителям Новокузнецкого муниципального округа от котельных, используя закрытую схему теплоснабжения. </w:t>
      </w:r>
    </w:p>
    <w:p w14:paraId="628040C9" w14:textId="77777777" w:rsidR="006B5CF4" w:rsidRPr="006B5CF4" w:rsidRDefault="006B5CF4" w:rsidP="006B5CF4">
      <w:pPr>
        <w:ind w:right="142" w:firstLine="709"/>
        <w:jc w:val="both"/>
        <w:rPr>
          <w:sz w:val="28"/>
          <w:szCs w:val="28"/>
        </w:rPr>
      </w:pPr>
      <w:r w:rsidRPr="006B5CF4">
        <w:rPr>
          <w:sz w:val="28"/>
          <w:szCs w:val="28"/>
        </w:rPr>
        <w:t>В соответствии с пунктом 9 статьи 32 Федерального закона от 07.12.2011№ 416-ФЗ «О водоснабжении и водоотведении», тарифы в сфере горячего водоснабжения могут быть установлены в виде двухкомпонентных тарифов с использованием компонента на холодную воду и компонента на тепловую энергию в порядке, определенном разделом XI Основ ценообразования в сфере водоснабжения и водоотведения, утвержденными постановлением Правительства РФ от 13.05.2013 № 406.</w:t>
      </w:r>
    </w:p>
    <w:p w14:paraId="6D424764" w14:textId="77777777" w:rsidR="006B5CF4" w:rsidRPr="006B5CF4" w:rsidRDefault="006B5CF4" w:rsidP="006B5CF4">
      <w:pPr>
        <w:ind w:right="142" w:firstLine="709"/>
        <w:jc w:val="both"/>
        <w:rPr>
          <w:sz w:val="28"/>
          <w:szCs w:val="28"/>
        </w:rPr>
      </w:pPr>
      <w:r w:rsidRPr="006B5CF4">
        <w:rPr>
          <w:sz w:val="28"/>
          <w:szCs w:val="28"/>
        </w:rPr>
        <w:t>Согласно разделу VIII.III. «Расчет тарифов на горячую воду» Методических указаний по расчету регулируемых тарифов в сфере водоснабжения и водоотведения, утвержденных приказом ФСТ России от 27.12.2013 № 1746-э, анализ экономически обоснованных расходов по статьям затрат и прибыли, также расчет необходимой валовой выручки не производится в виду отсутствия таковых расходов, а осуществляется определение двухкомпонентного тарифа на горячую воду в закрытых системах теплоснабжения по следующим формулам:</w:t>
      </w:r>
    </w:p>
    <w:p w14:paraId="22B9C882" w14:textId="77777777" w:rsidR="006B5CF4" w:rsidRPr="006B5CF4" w:rsidRDefault="006B5CF4" w:rsidP="006B5CF4">
      <w:pPr>
        <w:ind w:right="142" w:firstLine="720"/>
        <w:jc w:val="center"/>
        <w:rPr>
          <w:sz w:val="28"/>
          <w:szCs w:val="28"/>
        </w:rPr>
      </w:pPr>
    </w:p>
    <w:p w14:paraId="4C4DDC65" w14:textId="77777777" w:rsidR="006B5CF4" w:rsidRPr="006B5CF4" w:rsidRDefault="006B5CF4" w:rsidP="006B5CF4">
      <w:pPr>
        <w:keepNext/>
        <w:keepLines/>
        <w:numPr>
          <w:ilvl w:val="1"/>
          <w:numId w:val="0"/>
        </w:numPr>
        <w:ind w:right="142" w:firstLine="720"/>
        <w:jc w:val="center"/>
        <w:rPr>
          <w:rFonts w:eastAsia="Calibri"/>
          <w:b/>
          <w:sz w:val="28"/>
          <w:szCs w:val="28"/>
          <w:lang w:eastAsia="en-US"/>
        </w:rPr>
      </w:pPr>
      <w:r w:rsidRPr="006B5CF4">
        <w:rPr>
          <w:rFonts w:eastAsia="Calibri"/>
          <w:b/>
          <w:sz w:val="28"/>
          <w:szCs w:val="28"/>
          <w:lang w:eastAsia="en-US"/>
        </w:rPr>
        <w:t>Компонент на холодную воду</w:t>
      </w:r>
    </w:p>
    <w:p w14:paraId="620CFF3B" w14:textId="77777777" w:rsidR="006B5CF4" w:rsidRPr="006B5CF4" w:rsidRDefault="006B5CF4" w:rsidP="006B5CF4">
      <w:pPr>
        <w:keepNext/>
        <w:keepLines/>
        <w:numPr>
          <w:ilvl w:val="1"/>
          <w:numId w:val="0"/>
        </w:numPr>
        <w:ind w:right="142" w:firstLine="720"/>
        <w:jc w:val="center"/>
        <w:rPr>
          <w:rFonts w:eastAsia="Calibri"/>
          <w:b/>
          <w:sz w:val="28"/>
          <w:szCs w:val="28"/>
          <w:lang w:eastAsia="en-US"/>
        </w:rPr>
      </w:pPr>
    </w:p>
    <w:p w14:paraId="27A873E5" w14:textId="77777777" w:rsidR="006B5CF4" w:rsidRPr="006B5CF4" w:rsidRDefault="006B5CF4" w:rsidP="006B5CF4">
      <w:pPr>
        <w:ind w:right="142" w:firstLine="709"/>
        <w:jc w:val="both"/>
        <w:rPr>
          <w:sz w:val="28"/>
          <w:szCs w:val="28"/>
        </w:rPr>
      </w:pPr>
      <w:r w:rsidRPr="006B5CF4">
        <w:rPr>
          <w:sz w:val="28"/>
          <w:szCs w:val="28"/>
        </w:rPr>
        <w:t>Значение компонента на холодную воду рассчитывается исходя из тарифа (тарифов) на питьевую воду (питьевое водоснабжение) по формуле:</w:t>
      </w:r>
    </w:p>
    <w:p w14:paraId="0472DC88" w14:textId="77777777" w:rsidR="006B5CF4" w:rsidRPr="006B5CF4" w:rsidRDefault="006B5CF4" w:rsidP="006B5CF4">
      <w:pPr>
        <w:autoSpaceDE w:val="0"/>
        <w:autoSpaceDN w:val="0"/>
        <w:adjustRightInd w:val="0"/>
        <w:ind w:right="142" w:firstLine="720"/>
        <w:jc w:val="center"/>
        <w:rPr>
          <w:sz w:val="28"/>
          <w:szCs w:val="28"/>
        </w:rPr>
      </w:pPr>
      <w:r w:rsidRPr="006B5CF4">
        <w:rPr>
          <w:noProof/>
          <w:position w:val="-12"/>
          <w:sz w:val="28"/>
          <w:szCs w:val="28"/>
        </w:rPr>
        <w:drawing>
          <wp:inline distT="0" distB="0" distL="0" distR="0" wp14:anchorId="4CCD0377" wp14:editId="700AD354">
            <wp:extent cx="809625" cy="352425"/>
            <wp:effectExtent l="0" t="0" r="9525" b="0"/>
            <wp:docPr id="212129105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9625" cy="352425"/>
                    </a:xfrm>
                    <a:prstGeom prst="rect">
                      <a:avLst/>
                    </a:prstGeom>
                    <a:noFill/>
                    <a:ln>
                      <a:noFill/>
                    </a:ln>
                  </pic:spPr>
                </pic:pic>
              </a:graphicData>
            </a:graphic>
          </wp:inline>
        </w:drawing>
      </w:r>
      <w:r w:rsidRPr="006B5CF4">
        <w:rPr>
          <w:sz w:val="28"/>
          <w:szCs w:val="28"/>
        </w:rPr>
        <w:t>,</w:t>
      </w:r>
    </w:p>
    <w:p w14:paraId="4582F3B2" w14:textId="77777777" w:rsidR="006B5CF4" w:rsidRPr="006B5CF4" w:rsidRDefault="006B5CF4" w:rsidP="006B5CF4">
      <w:pPr>
        <w:ind w:right="142" w:firstLine="720"/>
        <w:jc w:val="both"/>
        <w:rPr>
          <w:sz w:val="28"/>
          <w:szCs w:val="28"/>
        </w:rPr>
      </w:pPr>
      <w:r w:rsidRPr="006B5CF4">
        <w:rPr>
          <w:sz w:val="28"/>
          <w:szCs w:val="28"/>
        </w:rPr>
        <w:t>где:</w:t>
      </w:r>
    </w:p>
    <w:p w14:paraId="4BCBC689" w14:textId="77777777" w:rsidR="006B5CF4" w:rsidRPr="006B5CF4" w:rsidRDefault="006B5CF4" w:rsidP="006B5CF4">
      <w:pPr>
        <w:ind w:right="142" w:firstLine="709"/>
        <w:jc w:val="both"/>
        <w:rPr>
          <w:sz w:val="28"/>
          <w:szCs w:val="28"/>
        </w:rPr>
      </w:pPr>
      <w:r w:rsidRPr="006B5CF4">
        <w:rPr>
          <w:noProof/>
          <w:sz w:val="28"/>
          <w:szCs w:val="28"/>
        </w:rPr>
        <w:drawing>
          <wp:inline distT="0" distB="0" distL="0" distR="0" wp14:anchorId="6A5A3B51" wp14:editId="22A291BB">
            <wp:extent cx="352425" cy="352425"/>
            <wp:effectExtent l="0" t="0" r="0" b="0"/>
            <wp:docPr id="174646514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6B5CF4">
        <w:rPr>
          <w:sz w:val="28"/>
          <w:szCs w:val="28"/>
        </w:rPr>
        <w:t xml:space="preserve"> - компонент на холодную воду i-той регулируемой организации, руб./куб. м;</w:t>
      </w:r>
    </w:p>
    <w:p w14:paraId="638C4B90" w14:textId="77777777" w:rsidR="006B5CF4" w:rsidRPr="006B5CF4" w:rsidRDefault="006B5CF4" w:rsidP="006B5CF4">
      <w:pPr>
        <w:ind w:right="142" w:firstLine="709"/>
        <w:jc w:val="both"/>
        <w:rPr>
          <w:sz w:val="28"/>
          <w:szCs w:val="28"/>
        </w:rPr>
      </w:pPr>
      <w:r w:rsidRPr="006B5CF4">
        <w:rPr>
          <w:noProof/>
          <w:sz w:val="28"/>
          <w:szCs w:val="28"/>
        </w:rPr>
        <w:drawing>
          <wp:inline distT="0" distB="0" distL="0" distR="0" wp14:anchorId="51BD7DB6" wp14:editId="6D8C9398">
            <wp:extent cx="352425" cy="352425"/>
            <wp:effectExtent l="0" t="0" r="0" b="0"/>
            <wp:docPr id="23885669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6B5CF4">
        <w:rPr>
          <w:sz w:val="28"/>
          <w:szCs w:val="28"/>
        </w:rPr>
        <w:t xml:space="preserve"> - тариф на питьевую воду (питьевое водоснабжение), рассчитанный в соответствии с </w:t>
      </w:r>
      <w:hyperlink r:id="rId45" w:history="1">
        <w:r w:rsidRPr="006B5CF4">
          <w:rPr>
            <w:sz w:val="28"/>
            <w:szCs w:val="28"/>
          </w:rPr>
          <w:t>главами VIII</w:t>
        </w:r>
      </w:hyperlink>
      <w:r w:rsidRPr="006B5CF4">
        <w:rPr>
          <w:sz w:val="28"/>
          <w:szCs w:val="28"/>
        </w:rPr>
        <w:t xml:space="preserve">, </w:t>
      </w:r>
      <w:hyperlink r:id="rId46" w:history="1">
        <w:r w:rsidRPr="006B5CF4">
          <w:rPr>
            <w:sz w:val="28"/>
            <w:szCs w:val="28"/>
          </w:rPr>
          <w:t>VIII.I</w:t>
        </w:r>
      </w:hyperlink>
      <w:r w:rsidRPr="006B5CF4">
        <w:rPr>
          <w:sz w:val="28"/>
          <w:szCs w:val="28"/>
        </w:rPr>
        <w:t xml:space="preserve"> настоящих Методических указаний, руб./куб. м.</w:t>
      </w:r>
    </w:p>
    <w:p w14:paraId="183BAC54" w14:textId="77777777" w:rsidR="006B5CF4" w:rsidRPr="006B5CF4" w:rsidRDefault="006B5CF4" w:rsidP="006B5CF4">
      <w:pPr>
        <w:ind w:right="142" w:firstLine="709"/>
        <w:jc w:val="both"/>
        <w:rPr>
          <w:sz w:val="28"/>
          <w:szCs w:val="28"/>
        </w:rPr>
      </w:pPr>
      <w:r w:rsidRPr="006B5CF4">
        <w:rPr>
          <w:sz w:val="28"/>
          <w:szCs w:val="28"/>
        </w:rPr>
        <w:t xml:space="preserve">В случае если регулируемая организация самостоятельно осуществляет забор воды и водоподготовку, компонент на питьевую воду устанавливается исходя из расходов регулируемой организации на осуществление этой деятельности, определенных в соответствии с </w:t>
      </w:r>
      <w:hyperlink r:id="rId47" w:history="1">
        <w:r w:rsidRPr="006B5CF4">
          <w:rPr>
            <w:sz w:val="28"/>
            <w:szCs w:val="28"/>
          </w:rPr>
          <w:t>разделом IV</w:t>
        </w:r>
      </w:hyperlink>
      <w:r w:rsidRPr="006B5CF4">
        <w:rPr>
          <w:sz w:val="28"/>
          <w:szCs w:val="28"/>
        </w:rPr>
        <w:t xml:space="preserve"> настоящих Методических указаний, но не выше тарифа гарантирующей организации на питьевую воду (питьевое водоснабжение).</w:t>
      </w:r>
    </w:p>
    <w:p w14:paraId="444EE443" w14:textId="77777777" w:rsidR="006B5CF4" w:rsidRPr="006B5CF4" w:rsidRDefault="006B5CF4" w:rsidP="006B5CF4">
      <w:pPr>
        <w:autoSpaceDE w:val="0"/>
        <w:autoSpaceDN w:val="0"/>
        <w:adjustRightInd w:val="0"/>
        <w:ind w:right="142" w:firstLine="709"/>
        <w:jc w:val="both"/>
        <w:rPr>
          <w:sz w:val="28"/>
          <w:szCs w:val="28"/>
        </w:rPr>
      </w:pPr>
      <w:r w:rsidRPr="006B5CF4">
        <w:rPr>
          <w:sz w:val="28"/>
          <w:szCs w:val="28"/>
        </w:rPr>
        <w:lastRenderedPageBreak/>
        <w:t>Подпитка сети ГВС производится водой питьевого качества. Уровень планируемого объема воды на ГВС на потребительский рынок на 2026 год по расчету экспертов составляет 16 729,08 м3.</w:t>
      </w:r>
    </w:p>
    <w:p w14:paraId="2197BEB3" w14:textId="77777777" w:rsidR="006B5CF4" w:rsidRPr="006B5CF4" w:rsidRDefault="006B5CF4" w:rsidP="006B5CF4">
      <w:pPr>
        <w:autoSpaceDE w:val="0"/>
        <w:autoSpaceDN w:val="0"/>
        <w:adjustRightInd w:val="0"/>
        <w:ind w:right="142" w:firstLine="709"/>
        <w:jc w:val="both"/>
        <w:rPr>
          <w:sz w:val="28"/>
          <w:szCs w:val="28"/>
        </w:rPr>
      </w:pPr>
      <w:r w:rsidRPr="006B5CF4">
        <w:rPr>
          <w:sz w:val="28"/>
          <w:szCs w:val="28"/>
        </w:rPr>
        <w:t xml:space="preserve">Экспертами стоимость 1 м3 воды, определена согласно пункту 38 Основ ценообразования, с учётом </w:t>
      </w:r>
      <w:proofErr w:type="spellStart"/>
      <w:r w:rsidRPr="006B5CF4">
        <w:rPr>
          <w:sz w:val="28"/>
          <w:szCs w:val="28"/>
        </w:rPr>
        <w:t>пп</w:t>
      </w:r>
      <w:proofErr w:type="spellEnd"/>
      <w:r w:rsidRPr="006B5CF4">
        <w:rPr>
          <w:sz w:val="28"/>
          <w:szCs w:val="28"/>
        </w:rPr>
        <w:t xml:space="preserve">. а) пункта 28 Основ ценообразования. </w:t>
      </w:r>
    </w:p>
    <w:p w14:paraId="557BA321" w14:textId="77777777" w:rsidR="006B5CF4" w:rsidRPr="006B5CF4" w:rsidRDefault="006B5CF4" w:rsidP="006B5CF4">
      <w:pPr>
        <w:tabs>
          <w:tab w:val="left" w:pos="426"/>
          <w:tab w:val="left" w:pos="1418"/>
          <w:tab w:val="left" w:pos="1560"/>
        </w:tabs>
        <w:ind w:right="142" w:firstLine="709"/>
        <w:jc w:val="both"/>
        <w:rPr>
          <w:sz w:val="28"/>
          <w:szCs w:val="28"/>
        </w:rPr>
      </w:pPr>
      <w:r w:rsidRPr="006B5CF4">
        <w:rPr>
          <w:sz w:val="28"/>
          <w:szCs w:val="28"/>
        </w:rPr>
        <w:t xml:space="preserve">С учетом стоимости единицы приобретаемой воды, стоимость компонента холодная вода на 2026 принята согласно постановлению РЭК Кузбасса от 21.11.2023 № 336 (в ред. постановления от 16.12.2025 № 520) «О внесении изменений в постановление Региональной энергетической комиссии Кузбасса от 21.11.2023 № 336 «Об утверждении производственной программы в сфере холодного водоснабжения, водоотведения и об установлении тарифов на питьевую воду, водоотведение МКП «КТВС НМР» (Новокузнецкий муниципальный округ)» в части 2026 года»  </w:t>
      </w:r>
    </w:p>
    <w:p w14:paraId="032E1B7C" w14:textId="77777777" w:rsidR="006B5CF4" w:rsidRPr="006B5CF4" w:rsidRDefault="006B5CF4" w:rsidP="006B5CF4">
      <w:pPr>
        <w:autoSpaceDE w:val="0"/>
        <w:autoSpaceDN w:val="0"/>
        <w:adjustRightInd w:val="0"/>
        <w:ind w:right="142" w:firstLine="709"/>
        <w:jc w:val="both"/>
        <w:rPr>
          <w:sz w:val="28"/>
          <w:szCs w:val="28"/>
        </w:rPr>
      </w:pPr>
      <w:r w:rsidRPr="006B5CF4">
        <w:rPr>
          <w:sz w:val="28"/>
          <w:szCs w:val="28"/>
        </w:rPr>
        <w:t xml:space="preserve">c 01.01.2026 – 78,24 руб./ </w:t>
      </w:r>
      <w:r w:rsidRPr="006B5CF4">
        <w:rPr>
          <w:bCs/>
          <w:sz w:val="28"/>
          <w:szCs w:val="28"/>
        </w:rPr>
        <w:t>м</w:t>
      </w:r>
      <w:r w:rsidRPr="006B5CF4">
        <w:rPr>
          <w:bCs/>
          <w:sz w:val="28"/>
          <w:szCs w:val="28"/>
          <w:vertAlign w:val="superscript"/>
        </w:rPr>
        <w:t>3</w:t>
      </w:r>
      <w:r w:rsidRPr="006B5CF4">
        <w:rPr>
          <w:sz w:val="28"/>
          <w:szCs w:val="28"/>
        </w:rPr>
        <w:t xml:space="preserve"> (без НДС);</w:t>
      </w:r>
    </w:p>
    <w:p w14:paraId="1AE10624" w14:textId="77777777" w:rsidR="006B5CF4" w:rsidRPr="006B5CF4" w:rsidRDefault="006B5CF4" w:rsidP="006B5CF4">
      <w:pPr>
        <w:autoSpaceDE w:val="0"/>
        <w:autoSpaceDN w:val="0"/>
        <w:adjustRightInd w:val="0"/>
        <w:ind w:right="142" w:firstLine="709"/>
        <w:jc w:val="both"/>
        <w:rPr>
          <w:sz w:val="28"/>
          <w:szCs w:val="28"/>
        </w:rPr>
      </w:pPr>
      <w:r w:rsidRPr="006B5CF4">
        <w:rPr>
          <w:sz w:val="28"/>
          <w:szCs w:val="28"/>
        </w:rPr>
        <w:t xml:space="preserve">с 01.10.2026 – 87,63 руб./ </w:t>
      </w:r>
      <w:r w:rsidRPr="006B5CF4">
        <w:rPr>
          <w:bCs/>
          <w:sz w:val="28"/>
          <w:szCs w:val="28"/>
        </w:rPr>
        <w:t>м</w:t>
      </w:r>
      <w:r w:rsidRPr="006B5CF4">
        <w:rPr>
          <w:bCs/>
          <w:sz w:val="28"/>
          <w:szCs w:val="28"/>
          <w:vertAlign w:val="superscript"/>
        </w:rPr>
        <w:t>3</w:t>
      </w:r>
      <w:r w:rsidRPr="006B5CF4">
        <w:rPr>
          <w:sz w:val="28"/>
          <w:szCs w:val="28"/>
        </w:rPr>
        <w:t xml:space="preserve"> (без НДС).</w:t>
      </w:r>
    </w:p>
    <w:p w14:paraId="45B55F5C" w14:textId="77777777" w:rsidR="006B5CF4" w:rsidRPr="006B5CF4" w:rsidRDefault="006B5CF4" w:rsidP="006B5CF4">
      <w:pPr>
        <w:autoSpaceDE w:val="0"/>
        <w:autoSpaceDN w:val="0"/>
        <w:adjustRightInd w:val="0"/>
        <w:ind w:right="142" w:firstLine="709"/>
        <w:jc w:val="both"/>
        <w:rPr>
          <w:sz w:val="28"/>
          <w:szCs w:val="28"/>
        </w:rPr>
      </w:pPr>
      <w:r w:rsidRPr="006B5CF4">
        <w:rPr>
          <w:sz w:val="28"/>
          <w:szCs w:val="28"/>
        </w:rPr>
        <w:t xml:space="preserve">Планируемые объемы отпуска горячей воды приведены в таблице 5.   </w:t>
      </w:r>
    </w:p>
    <w:p w14:paraId="5A181374" w14:textId="77777777" w:rsidR="006B5CF4" w:rsidRPr="006B5CF4" w:rsidRDefault="006B5CF4" w:rsidP="006B5CF4">
      <w:pPr>
        <w:autoSpaceDE w:val="0"/>
        <w:autoSpaceDN w:val="0"/>
        <w:adjustRightInd w:val="0"/>
        <w:ind w:right="142" w:firstLine="709"/>
        <w:jc w:val="both"/>
        <w:rPr>
          <w:sz w:val="28"/>
          <w:szCs w:val="28"/>
        </w:rPr>
      </w:pPr>
      <w:r w:rsidRPr="006B5CF4">
        <w:rPr>
          <w:sz w:val="28"/>
          <w:szCs w:val="28"/>
        </w:rPr>
        <w:t xml:space="preserve">                                                                              </w:t>
      </w:r>
    </w:p>
    <w:p w14:paraId="68AF2A78" w14:textId="77777777" w:rsidR="006B5CF4" w:rsidRPr="006B5CF4" w:rsidRDefault="006B5CF4" w:rsidP="006B5CF4">
      <w:pPr>
        <w:ind w:right="142" w:firstLine="720"/>
        <w:jc w:val="right"/>
        <w:rPr>
          <w:sz w:val="28"/>
          <w:szCs w:val="28"/>
        </w:rPr>
      </w:pPr>
      <w:r w:rsidRPr="006B5CF4">
        <w:rPr>
          <w:sz w:val="28"/>
          <w:szCs w:val="28"/>
        </w:rPr>
        <w:t xml:space="preserve">    Таблица 5</w:t>
      </w:r>
    </w:p>
    <w:p w14:paraId="22FD3BED" w14:textId="77777777" w:rsidR="006B5CF4" w:rsidRPr="006B5CF4" w:rsidRDefault="006B5CF4" w:rsidP="006B5CF4">
      <w:pPr>
        <w:ind w:right="142" w:firstLine="720"/>
        <w:jc w:val="center"/>
        <w:rPr>
          <w:sz w:val="28"/>
          <w:szCs w:val="28"/>
        </w:rPr>
      </w:pPr>
      <w:r w:rsidRPr="006B5CF4">
        <w:rPr>
          <w:sz w:val="28"/>
          <w:szCs w:val="28"/>
        </w:rPr>
        <w:t xml:space="preserve">Планируемые объемы подачи горячей воды потребителям </w:t>
      </w:r>
      <w:bookmarkStart w:id="94" w:name="_Hlk89262814"/>
    </w:p>
    <w:p w14:paraId="67F0B003" w14:textId="77777777" w:rsidR="006B5CF4" w:rsidRPr="006B5CF4" w:rsidRDefault="006B5CF4" w:rsidP="006B5CF4">
      <w:pPr>
        <w:ind w:right="142" w:firstLine="720"/>
        <w:jc w:val="center"/>
        <w:rPr>
          <w:kern w:val="32"/>
          <w:sz w:val="28"/>
          <w:szCs w:val="28"/>
        </w:rPr>
      </w:pPr>
      <w:r w:rsidRPr="006B5CF4">
        <w:rPr>
          <w:sz w:val="28"/>
          <w:szCs w:val="28"/>
        </w:rPr>
        <w:t>МКП «КТВС НМР»</w:t>
      </w:r>
      <w:bookmarkEnd w:id="94"/>
      <w:r w:rsidRPr="006B5CF4">
        <w:rPr>
          <w:kern w:val="32"/>
          <w:sz w:val="28"/>
          <w:szCs w:val="28"/>
        </w:rPr>
        <w:t>.</w:t>
      </w:r>
    </w:p>
    <w:p w14:paraId="179D56C8" w14:textId="77777777" w:rsidR="006B5CF4" w:rsidRPr="006B5CF4" w:rsidRDefault="006B5CF4" w:rsidP="006B5CF4">
      <w:pPr>
        <w:ind w:right="142" w:firstLine="720"/>
        <w:jc w:val="center"/>
        <w:rPr>
          <w:szCs w:val="20"/>
        </w:rPr>
      </w:pPr>
    </w:p>
    <w:tbl>
      <w:tblPr>
        <w:tblW w:w="4856" w:type="pct"/>
        <w:tblInd w:w="108" w:type="dxa"/>
        <w:tblLayout w:type="fixed"/>
        <w:tblLook w:val="04A0" w:firstRow="1" w:lastRow="0" w:firstColumn="1" w:lastColumn="0" w:noHBand="0" w:noVBand="1"/>
      </w:tblPr>
      <w:tblGrid>
        <w:gridCol w:w="2714"/>
        <w:gridCol w:w="673"/>
        <w:gridCol w:w="1624"/>
        <w:gridCol w:w="1626"/>
        <w:gridCol w:w="1220"/>
        <w:gridCol w:w="1218"/>
      </w:tblGrid>
      <w:tr w:rsidR="006B5CF4" w:rsidRPr="006B5CF4" w14:paraId="6A4C50D9" w14:textId="77777777" w:rsidTr="003A22B0">
        <w:trPr>
          <w:trHeight w:val="458"/>
        </w:trPr>
        <w:tc>
          <w:tcPr>
            <w:tcW w:w="1495" w:type="pct"/>
            <w:vMerge w:val="restart"/>
            <w:tcBorders>
              <w:top w:val="single" w:sz="4" w:space="0" w:color="auto"/>
              <w:left w:val="single" w:sz="4" w:space="0" w:color="auto"/>
              <w:bottom w:val="single" w:sz="4" w:space="0" w:color="auto"/>
              <w:right w:val="single" w:sz="4" w:space="0" w:color="auto"/>
            </w:tcBorders>
            <w:noWrap/>
            <w:vAlign w:val="center"/>
            <w:hideMark/>
          </w:tcPr>
          <w:p w14:paraId="0A16FB85" w14:textId="77777777" w:rsidR="006B5CF4" w:rsidRPr="006B5CF4" w:rsidRDefault="006B5CF4" w:rsidP="006B5CF4">
            <w:pPr>
              <w:ind w:right="142"/>
              <w:jc w:val="both"/>
              <w:rPr>
                <w:sz w:val="22"/>
                <w:szCs w:val="22"/>
              </w:rPr>
            </w:pPr>
            <w:r w:rsidRPr="006B5CF4">
              <w:rPr>
                <w:sz w:val="22"/>
                <w:szCs w:val="22"/>
              </w:rPr>
              <w:t>Наименование показателя</w:t>
            </w:r>
          </w:p>
        </w:tc>
        <w:tc>
          <w:tcPr>
            <w:tcW w:w="371" w:type="pct"/>
            <w:vMerge w:val="restart"/>
            <w:tcBorders>
              <w:top w:val="single" w:sz="4" w:space="0" w:color="auto"/>
              <w:left w:val="single" w:sz="4" w:space="0" w:color="auto"/>
              <w:bottom w:val="single" w:sz="4" w:space="0" w:color="auto"/>
              <w:right w:val="single" w:sz="4" w:space="0" w:color="auto"/>
            </w:tcBorders>
            <w:noWrap/>
            <w:vAlign w:val="center"/>
            <w:hideMark/>
          </w:tcPr>
          <w:p w14:paraId="2EBBCE05" w14:textId="77777777" w:rsidR="006B5CF4" w:rsidRPr="006B5CF4" w:rsidRDefault="006B5CF4" w:rsidP="006B5CF4">
            <w:pPr>
              <w:ind w:right="142"/>
              <w:jc w:val="both"/>
              <w:rPr>
                <w:sz w:val="22"/>
                <w:szCs w:val="22"/>
              </w:rPr>
            </w:pPr>
            <w:r w:rsidRPr="006B5CF4">
              <w:rPr>
                <w:sz w:val="22"/>
                <w:szCs w:val="22"/>
              </w:rPr>
              <w:t>Ед. изм</w:t>
            </w:r>
          </w:p>
        </w:tc>
        <w:tc>
          <w:tcPr>
            <w:tcW w:w="895" w:type="pct"/>
            <w:vMerge w:val="restart"/>
            <w:tcBorders>
              <w:top w:val="single" w:sz="4" w:space="0" w:color="auto"/>
              <w:left w:val="single" w:sz="4" w:space="0" w:color="auto"/>
              <w:bottom w:val="single" w:sz="4" w:space="0" w:color="auto"/>
              <w:right w:val="single" w:sz="4" w:space="0" w:color="auto"/>
            </w:tcBorders>
            <w:vAlign w:val="center"/>
            <w:hideMark/>
          </w:tcPr>
          <w:p w14:paraId="75DB7233" w14:textId="77777777" w:rsidR="006B5CF4" w:rsidRPr="006B5CF4" w:rsidRDefault="006B5CF4" w:rsidP="006B5CF4">
            <w:pPr>
              <w:ind w:right="142"/>
              <w:jc w:val="both"/>
              <w:rPr>
                <w:sz w:val="22"/>
                <w:szCs w:val="22"/>
              </w:rPr>
            </w:pPr>
            <w:r w:rsidRPr="006B5CF4">
              <w:rPr>
                <w:sz w:val="22"/>
                <w:szCs w:val="22"/>
              </w:rPr>
              <w:t>Предложение предприятия на 2026</w:t>
            </w:r>
          </w:p>
        </w:tc>
        <w:tc>
          <w:tcPr>
            <w:tcW w:w="896" w:type="pct"/>
            <w:vMerge w:val="restart"/>
            <w:tcBorders>
              <w:top w:val="single" w:sz="4" w:space="0" w:color="auto"/>
              <w:left w:val="single" w:sz="4" w:space="0" w:color="auto"/>
              <w:bottom w:val="single" w:sz="4" w:space="0" w:color="auto"/>
              <w:right w:val="single" w:sz="4" w:space="0" w:color="auto"/>
            </w:tcBorders>
            <w:vAlign w:val="center"/>
            <w:hideMark/>
          </w:tcPr>
          <w:p w14:paraId="7EB90D4D" w14:textId="77777777" w:rsidR="006B5CF4" w:rsidRPr="006B5CF4" w:rsidRDefault="006B5CF4" w:rsidP="006B5CF4">
            <w:pPr>
              <w:ind w:right="142"/>
              <w:jc w:val="both"/>
              <w:rPr>
                <w:sz w:val="22"/>
                <w:szCs w:val="22"/>
              </w:rPr>
            </w:pPr>
            <w:r w:rsidRPr="006B5CF4">
              <w:rPr>
                <w:sz w:val="22"/>
                <w:szCs w:val="22"/>
              </w:rPr>
              <w:t>Предложение экспертов на 2026</w:t>
            </w:r>
          </w:p>
        </w:tc>
        <w:tc>
          <w:tcPr>
            <w:tcW w:w="1343"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1C405011" w14:textId="77777777" w:rsidR="006B5CF4" w:rsidRPr="006B5CF4" w:rsidRDefault="006B5CF4" w:rsidP="006B5CF4">
            <w:pPr>
              <w:ind w:right="142"/>
              <w:jc w:val="both"/>
              <w:rPr>
                <w:sz w:val="22"/>
                <w:szCs w:val="22"/>
              </w:rPr>
            </w:pPr>
            <w:r w:rsidRPr="006B5CF4">
              <w:rPr>
                <w:sz w:val="22"/>
                <w:szCs w:val="22"/>
              </w:rPr>
              <w:t>в том числе</w:t>
            </w:r>
          </w:p>
        </w:tc>
      </w:tr>
      <w:tr w:rsidR="006B5CF4" w:rsidRPr="006B5CF4" w14:paraId="350D822D" w14:textId="77777777" w:rsidTr="003A22B0">
        <w:trPr>
          <w:trHeight w:val="458"/>
        </w:trPr>
        <w:tc>
          <w:tcPr>
            <w:tcW w:w="1495" w:type="pct"/>
            <w:vMerge/>
            <w:tcBorders>
              <w:top w:val="single" w:sz="4" w:space="0" w:color="auto"/>
              <w:left w:val="single" w:sz="4" w:space="0" w:color="auto"/>
              <w:bottom w:val="single" w:sz="4" w:space="0" w:color="auto"/>
              <w:right w:val="single" w:sz="4" w:space="0" w:color="auto"/>
            </w:tcBorders>
            <w:vAlign w:val="center"/>
            <w:hideMark/>
          </w:tcPr>
          <w:p w14:paraId="0CC68946" w14:textId="77777777" w:rsidR="006B5CF4" w:rsidRPr="006B5CF4" w:rsidRDefault="006B5CF4" w:rsidP="006B5CF4">
            <w:pPr>
              <w:ind w:right="142" w:firstLine="720"/>
              <w:jc w:val="both"/>
              <w:rPr>
                <w:sz w:val="22"/>
                <w:szCs w:val="22"/>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14:paraId="378D003F" w14:textId="77777777" w:rsidR="006B5CF4" w:rsidRPr="006B5CF4" w:rsidRDefault="006B5CF4" w:rsidP="006B5CF4">
            <w:pPr>
              <w:ind w:right="142" w:firstLine="720"/>
              <w:jc w:val="both"/>
              <w:rPr>
                <w:sz w:val="22"/>
                <w:szCs w:val="22"/>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374F451B" w14:textId="77777777" w:rsidR="006B5CF4" w:rsidRPr="006B5CF4" w:rsidRDefault="006B5CF4" w:rsidP="006B5CF4">
            <w:pPr>
              <w:ind w:right="142" w:firstLine="720"/>
              <w:jc w:val="both"/>
              <w:rPr>
                <w:sz w:val="22"/>
                <w:szCs w:val="22"/>
              </w:rPr>
            </w:pPr>
          </w:p>
        </w:tc>
        <w:tc>
          <w:tcPr>
            <w:tcW w:w="896" w:type="pct"/>
            <w:vMerge/>
            <w:tcBorders>
              <w:top w:val="single" w:sz="4" w:space="0" w:color="auto"/>
              <w:left w:val="single" w:sz="4" w:space="0" w:color="auto"/>
              <w:bottom w:val="single" w:sz="4" w:space="0" w:color="auto"/>
              <w:right w:val="single" w:sz="4" w:space="0" w:color="auto"/>
            </w:tcBorders>
            <w:vAlign w:val="center"/>
            <w:hideMark/>
          </w:tcPr>
          <w:p w14:paraId="771AFCF0" w14:textId="77777777" w:rsidR="006B5CF4" w:rsidRPr="006B5CF4" w:rsidRDefault="006B5CF4" w:rsidP="006B5CF4">
            <w:pPr>
              <w:ind w:right="142" w:firstLine="720"/>
              <w:jc w:val="both"/>
              <w:rPr>
                <w:sz w:val="22"/>
                <w:szCs w:val="22"/>
              </w:rPr>
            </w:pPr>
          </w:p>
        </w:tc>
        <w:tc>
          <w:tcPr>
            <w:tcW w:w="1343" w:type="pct"/>
            <w:gridSpan w:val="2"/>
            <w:vMerge/>
            <w:tcBorders>
              <w:top w:val="single" w:sz="4" w:space="0" w:color="auto"/>
              <w:left w:val="single" w:sz="4" w:space="0" w:color="auto"/>
              <w:bottom w:val="single" w:sz="4" w:space="0" w:color="auto"/>
              <w:right w:val="single" w:sz="4" w:space="0" w:color="auto"/>
            </w:tcBorders>
            <w:vAlign w:val="center"/>
            <w:hideMark/>
          </w:tcPr>
          <w:p w14:paraId="6166851D" w14:textId="77777777" w:rsidR="006B5CF4" w:rsidRPr="006B5CF4" w:rsidRDefault="006B5CF4" w:rsidP="006B5CF4">
            <w:pPr>
              <w:ind w:right="142" w:firstLine="720"/>
              <w:jc w:val="both"/>
              <w:rPr>
                <w:sz w:val="22"/>
                <w:szCs w:val="22"/>
              </w:rPr>
            </w:pPr>
          </w:p>
        </w:tc>
      </w:tr>
      <w:tr w:rsidR="006B5CF4" w:rsidRPr="006B5CF4" w14:paraId="405501A9" w14:textId="77777777" w:rsidTr="003A22B0">
        <w:trPr>
          <w:trHeight w:val="388"/>
        </w:trPr>
        <w:tc>
          <w:tcPr>
            <w:tcW w:w="1495" w:type="pct"/>
            <w:vMerge/>
            <w:tcBorders>
              <w:top w:val="single" w:sz="4" w:space="0" w:color="auto"/>
              <w:left w:val="single" w:sz="4" w:space="0" w:color="auto"/>
              <w:bottom w:val="single" w:sz="4" w:space="0" w:color="auto"/>
              <w:right w:val="single" w:sz="4" w:space="0" w:color="auto"/>
            </w:tcBorders>
            <w:vAlign w:val="center"/>
            <w:hideMark/>
          </w:tcPr>
          <w:p w14:paraId="6247CD9D" w14:textId="77777777" w:rsidR="006B5CF4" w:rsidRPr="006B5CF4" w:rsidRDefault="006B5CF4" w:rsidP="006B5CF4">
            <w:pPr>
              <w:ind w:right="142" w:firstLine="720"/>
              <w:jc w:val="both"/>
              <w:rPr>
                <w:sz w:val="22"/>
                <w:szCs w:val="22"/>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14:paraId="77A7F4FF" w14:textId="77777777" w:rsidR="006B5CF4" w:rsidRPr="006B5CF4" w:rsidRDefault="006B5CF4" w:rsidP="006B5CF4">
            <w:pPr>
              <w:ind w:right="142" w:firstLine="720"/>
              <w:jc w:val="both"/>
              <w:rPr>
                <w:sz w:val="22"/>
                <w:szCs w:val="22"/>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016EC93C" w14:textId="77777777" w:rsidR="006B5CF4" w:rsidRPr="006B5CF4" w:rsidRDefault="006B5CF4" w:rsidP="006B5CF4">
            <w:pPr>
              <w:ind w:right="142" w:firstLine="720"/>
              <w:jc w:val="both"/>
              <w:rPr>
                <w:sz w:val="22"/>
                <w:szCs w:val="22"/>
              </w:rPr>
            </w:pPr>
          </w:p>
        </w:tc>
        <w:tc>
          <w:tcPr>
            <w:tcW w:w="896" w:type="pct"/>
            <w:vMerge/>
            <w:tcBorders>
              <w:top w:val="single" w:sz="4" w:space="0" w:color="auto"/>
              <w:left w:val="single" w:sz="4" w:space="0" w:color="auto"/>
              <w:bottom w:val="single" w:sz="4" w:space="0" w:color="auto"/>
              <w:right w:val="single" w:sz="4" w:space="0" w:color="auto"/>
            </w:tcBorders>
            <w:vAlign w:val="center"/>
            <w:hideMark/>
          </w:tcPr>
          <w:p w14:paraId="122ABA2C" w14:textId="77777777" w:rsidR="006B5CF4" w:rsidRPr="006B5CF4" w:rsidRDefault="006B5CF4" w:rsidP="006B5CF4">
            <w:pPr>
              <w:ind w:right="142" w:firstLine="720"/>
              <w:jc w:val="both"/>
              <w:rPr>
                <w:sz w:val="22"/>
                <w:szCs w:val="22"/>
              </w:rPr>
            </w:pPr>
          </w:p>
        </w:tc>
        <w:tc>
          <w:tcPr>
            <w:tcW w:w="672" w:type="pct"/>
            <w:tcBorders>
              <w:top w:val="nil"/>
              <w:left w:val="nil"/>
              <w:bottom w:val="single" w:sz="4" w:space="0" w:color="auto"/>
              <w:right w:val="single" w:sz="4" w:space="0" w:color="auto"/>
            </w:tcBorders>
            <w:vAlign w:val="center"/>
            <w:hideMark/>
          </w:tcPr>
          <w:p w14:paraId="0C34E662" w14:textId="77777777" w:rsidR="006B5CF4" w:rsidRPr="006B5CF4" w:rsidRDefault="006B5CF4" w:rsidP="006B5CF4">
            <w:pPr>
              <w:ind w:right="142"/>
              <w:rPr>
                <w:sz w:val="20"/>
                <w:szCs w:val="20"/>
              </w:rPr>
            </w:pPr>
            <w:r w:rsidRPr="006B5CF4">
              <w:rPr>
                <w:sz w:val="20"/>
                <w:szCs w:val="20"/>
              </w:rPr>
              <w:t>с 01.01.2026</w:t>
            </w:r>
          </w:p>
        </w:tc>
        <w:tc>
          <w:tcPr>
            <w:tcW w:w="671" w:type="pct"/>
            <w:tcBorders>
              <w:top w:val="nil"/>
              <w:left w:val="nil"/>
              <w:bottom w:val="single" w:sz="4" w:space="0" w:color="auto"/>
              <w:right w:val="single" w:sz="4" w:space="0" w:color="auto"/>
            </w:tcBorders>
            <w:vAlign w:val="center"/>
            <w:hideMark/>
          </w:tcPr>
          <w:p w14:paraId="6476E5A6" w14:textId="77777777" w:rsidR="006B5CF4" w:rsidRPr="006B5CF4" w:rsidRDefault="006B5CF4" w:rsidP="006B5CF4">
            <w:pPr>
              <w:ind w:right="142"/>
              <w:rPr>
                <w:sz w:val="20"/>
                <w:szCs w:val="20"/>
              </w:rPr>
            </w:pPr>
            <w:r w:rsidRPr="006B5CF4">
              <w:rPr>
                <w:sz w:val="20"/>
                <w:szCs w:val="20"/>
              </w:rPr>
              <w:t>с 01.10.2026</w:t>
            </w:r>
          </w:p>
        </w:tc>
      </w:tr>
      <w:tr w:rsidR="006B5CF4" w:rsidRPr="006B5CF4" w14:paraId="7353FDD4" w14:textId="77777777" w:rsidTr="003A22B0">
        <w:trPr>
          <w:trHeight w:val="582"/>
        </w:trPr>
        <w:tc>
          <w:tcPr>
            <w:tcW w:w="1495" w:type="pct"/>
            <w:tcBorders>
              <w:top w:val="nil"/>
              <w:left w:val="single" w:sz="4" w:space="0" w:color="auto"/>
              <w:bottom w:val="single" w:sz="4" w:space="0" w:color="auto"/>
              <w:right w:val="single" w:sz="4" w:space="0" w:color="auto"/>
            </w:tcBorders>
            <w:vAlign w:val="center"/>
            <w:hideMark/>
          </w:tcPr>
          <w:p w14:paraId="182D8537" w14:textId="77777777" w:rsidR="006B5CF4" w:rsidRPr="006B5CF4" w:rsidRDefault="006B5CF4" w:rsidP="006B5CF4">
            <w:pPr>
              <w:ind w:right="142"/>
              <w:rPr>
                <w:sz w:val="22"/>
                <w:szCs w:val="22"/>
              </w:rPr>
            </w:pPr>
            <w:r w:rsidRPr="006B5CF4">
              <w:rPr>
                <w:sz w:val="22"/>
                <w:szCs w:val="22"/>
              </w:rPr>
              <w:t>Всего полезный отпуск на сторону, в т.ч.</w:t>
            </w:r>
          </w:p>
        </w:tc>
        <w:tc>
          <w:tcPr>
            <w:tcW w:w="371" w:type="pct"/>
            <w:tcBorders>
              <w:top w:val="nil"/>
              <w:left w:val="nil"/>
              <w:bottom w:val="single" w:sz="4" w:space="0" w:color="auto"/>
              <w:right w:val="single" w:sz="4" w:space="0" w:color="auto"/>
            </w:tcBorders>
            <w:noWrap/>
            <w:vAlign w:val="center"/>
            <w:hideMark/>
          </w:tcPr>
          <w:p w14:paraId="255C5A23" w14:textId="77777777" w:rsidR="006B5CF4" w:rsidRPr="006B5CF4" w:rsidRDefault="006B5CF4" w:rsidP="006B5CF4">
            <w:pPr>
              <w:ind w:right="142"/>
              <w:jc w:val="center"/>
              <w:rPr>
                <w:sz w:val="22"/>
                <w:szCs w:val="22"/>
              </w:rPr>
            </w:pPr>
            <w:r w:rsidRPr="006B5CF4">
              <w:rPr>
                <w:sz w:val="22"/>
                <w:szCs w:val="22"/>
              </w:rPr>
              <w:t>м</w:t>
            </w:r>
            <w:r w:rsidRPr="006B5CF4">
              <w:rPr>
                <w:sz w:val="22"/>
                <w:szCs w:val="22"/>
                <w:vertAlign w:val="superscript"/>
              </w:rPr>
              <w:t>3</w:t>
            </w:r>
          </w:p>
        </w:tc>
        <w:tc>
          <w:tcPr>
            <w:tcW w:w="895" w:type="pct"/>
            <w:tcBorders>
              <w:top w:val="nil"/>
              <w:left w:val="nil"/>
              <w:bottom w:val="single" w:sz="4" w:space="0" w:color="auto"/>
              <w:right w:val="single" w:sz="4" w:space="0" w:color="auto"/>
            </w:tcBorders>
            <w:noWrap/>
            <w:vAlign w:val="center"/>
          </w:tcPr>
          <w:p w14:paraId="62FAAB4F" w14:textId="77777777" w:rsidR="006B5CF4" w:rsidRPr="006B5CF4" w:rsidRDefault="006B5CF4" w:rsidP="006B5CF4">
            <w:pPr>
              <w:ind w:right="142"/>
              <w:jc w:val="center"/>
              <w:rPr>
                <w:sz w:val="22"/>
                <w:szCs w:val="22"/>
              </w:rPr>
            </w:pPr>
            <w:r w:rsidRPr="006B5CF4">
              <w:rPr>
                <w:sz w:val="22"/>
                <w:szCs w:val="22"/>
              </w:rPr>
              <w:t>16 729,08</w:t>
            </w:r>
          </w:p>
        </w:tc>
        <w:tc>
          <w:tcPr>
            <w:tcW w:w="896" w:type="pct"/>
            <w:tcBorders>
              <w:top w:val="nil"/>
              <w:left w:val="nil"/>
              <w:bottom w:val="single" w:sz="4" w:space="0" w:color="auto"/>
              <w:right w:val="single" w:sz="4" w:space="0" w:color="auto"/>
            </w:tcBorders>
            <w:noWrap/>
            <w:vAlign w:val="center"/>
          </w:tcPr>
          <w:p w14:paraId="458AD130" w14:textId="77777777" w:rsidR="006B5CF4" w:rsidRPr="006B5CF4" w:rsidRDefault="006B5CF4" w:rsidP="006B5CF4">
            <w:pPr>
              <w:ind w:right="142"/>
              <w:jc w:val="center"/>
              <w:rPr>
                <w:sz w:val="22"/>
                <w:szCs w:val="22"/>
              </w:rPr>
            </w:pPr>
            <w:r w:rsidRPr="006B5CF4">
              <w:rPr>
                <w:sz w:val="22"/>
                <w:szCs w:val="22"/>
              </w:rPr>
              <w:t>16 729,08</w:t>
            </w:r>
          </w:p>
        </w:tc>
        <w:tc>
          <w:tcPr>
            <w:tcW w:w="672" w:type="pct"/>
            <w:tcBorders>
              <w:top w:val="nil"/>
              <w:left w:val="nil"/>
              <w:bottom w:val="single" w:sz="4" w:space="0" w:color="auto"/>
              <w:right w:val="single" w:sz="4" w:space="0" w:color="auto"/>
            </w:tcBorders>
            <w:vAlign w:val="center"/>
          </w:tcPr>
          <w:p w14:paraId="7987EFF5" w14:textId="77777777" w:rsidR="006B5CF4" w:rsidRPr="006B5CF4" w:rsidRDefault="006B5CF4" w:rsidP="006B5CF4">
            <w:pPr>
              <w:ind w:right="142"/>
              <w:jc w:val="center"/>
              <w:rPr>
                <w:sz w:val="22"/>
                <w:szCs w:val="22"/>
              </w:rPr>
            </w:pPr>
            <w:r w:rsidRPr="006B5CF4">
              <w:rPr>
                <w:sz w:val="22"/>
                <w:szCs w:val="22"/>
              </w:rPr>
              <w:t>12 300,26</w:t>
            </w:r>
          </w:p>
        </w:tc>
        <w:tc>
          <w:tcPr>
            <w:tcW w:w="671" w:type="pct"/>
            <w:tcBorders>
              <w:top w:val="nil"/>
              <w:left w:val="nil"/>
              <w:bottom w:val="single" w:sz="4" w:space="0" w:color="auto"/>
              <w:right w:val="single" w:sz="4" w:space="0" w:color="auto"/>
            </w:tcBorders>
            <w:vAlign w:val="center"/>
          </w:tcPr>
          <w:p w14:paraId="6F0D7BD1" w14:textId="77777777" w:rsidR="006B5CF4" w:rsidRPr="006B5CF4" w:rsidRDefault="006B5CF4" w:rsidP="006B5CF4">
            <w:pPr>
              <w:ind w:right="142"/>
              <w:jc w:val="center"/>
              <w:rPr>
                <w:sz w:val="22"/>
                <w:szCs w:val="22"/>
              </w:rPr>
            </w:pPr>
            <w:r w:rsidRPr="006B5CF4">
              <w:rPr>
                <w:sz w:val="22"/>
                <w:szCs w:val="22"/>
              </w:rPr>
              <w:t>4 428,83</w:t>
            </w:r>
          </w:p>
        </w:tc>
      </w:tr>
      <w:tr w:rsidR="006B5CF4" w:rsidRPr="006B5CF4" w14:paraId="7C63E633" w14:textId="77777777" w:rsidTr="003A22B0">
        <w:trPr>
          <w:trHeight w:val="362"/>
        </w:trPr>
        <w:tc>
          <w:tcPr>
            <w:tcW w:w="1495" w:type="pct"/>
            <w:tcBorders>
              <w:top w:val="nil"/>
              <w:left w:val="single" w:sz="4" w:space="0" w:color="auto"/>
              <w:bottom w:val="single" w:sz="4" w:space="0" w:color="auto"/>
              <w:right w:val="single" w:sz="4" w:space="0" w:color="auto"/>
            </w:tcBorders>
            <w:noWrap/>
            <w:vAlign w:val="center"/>
            <w:hideMark/>
          </w:tcPr>
          <w:p w14:paraId="783DA66C" w14:textId="77777777" w:rsidR="006B5CF4" w:rsidRPr="006B5CF4" w:rsidRDefault="006B5CF4" w:rsidP="006B5CF4">
            <w:pPr>
              <w:ind w:right="142"/>
              <w:rPr>
                <w:sz w:val="22"/>
                <w:szCs w:val="22"/>
              </w:rPr>
            </w:pPr>
            <w:r w:rsidRPr="006B5CF4">
              <w:rPr>
                <w:sz w:val="22"/>
                <w:szCs w:val="22"/>
              </w:rPr>
              <w:t>Жилищные организации</w:t>
            </w:r>
          </w:p>
        </w:tc>
        <w:tc>
          <w:tcPr>
            <w:tcW w:w="371" w:type="pct"/>
            <w:tcBorders>
              <w:top w:val="nil"/>
              <w:left w:val="nil"/>
              <w:bottom w:val="single" w:sz="4" w:space="0" w:color="auto"/>
              <w:right w:val="single" w:sz="4" w:space="0" w:color="auto"/>
            </w:tcBorders>
            <w:noWrap/>
            <w:vAlign w:val="center"/>
            <w:hideMark/>
          </w:tcPr>
          <w:p w14:paraId="7026798A" w14:textId="77777777" w:rsidR="006B5CF4" w:rsidRPr="006B5CF4" w:rsidRDefault="006B5CF4" w:rsidP="006B5CF4">
            <w:pPr>
              <w:ind w:right="142"/>
              <w:jc w:val="center"/>
              <w:rPr>
                <w:sz w:val="22"/>
                <w:szCs w:val="22"/>
              </w:rPr>
            </w:pPr>
            <w:r w:rsidRPr="006B5CF4">
              <w:rPr>
                <w:sz w:val="22"/>
                <w:szCs w:val="22"/>
              </w:rPr>
              <w:t>м</w:t>
            </w:r>
            <w:r w:rsidRPr="006B5CF4">
              <w:rPr>
                <w:sz w:val="22"/>
                <w:szCs w:val="22"/>
                <w:vertAlign w:val="superscript"/>
              </w:rPr>
              <w:t>3</w:t>
            </w:r>
          </w:p>
        </w:tc>
        <w:tc>
          <w:tcPr>
            <w:tcW w:w="895" w:type="pct"/>
            <w:tcBorders>
              <w:top w:val="nil"/>
              <w:left w:val="nil"/>
              <w:bottom w:val="single" w:sz="4" w:space="0" w:color="auto"/>
              <w:right w:val="single" w:sz="4" w:space="0" w:color="auto"/>
            </w:tcBorders>
            <w:noWrap/>
            <w:vAlign w:val="center"/>
          </w:tcPr>
          <w:p w14:paraId="0F118A2A" w14:textId="77777777" w:rsidR="006B5CF4" w:rsidRPr="006B5CF4" w:rsidRDefault="006B5CF4" w:rsidP="006B5CF4">
            <w:pPr>
              <w:ind w:right="142"/>
              <w:jc w:val="center"/>
              <w:rPr>
                <w:sz w:val="22"/>
                <w:szCs w:val="22"/>
              </w:rPr>
            </w:pPr>
            <w:r w:rsidRPr="006B5CF4">
              <w:rPr>
                <w:sz w:val="22"/>
                <w:szCs w:val="22"/>
              </w:rPr>
              <w:t>13 797,58</w:t>
            </w:r>
          </w:p>
        </w:tc>
        <w:tc>
          <w:tcPr>
            <w:tcW w:w="896" w:type="pct"/>
            <w:tcBorders>
              <w:top w:val="nil"/>
              <w:left w:val="nil"/>
              <w:bottom w:val="single" w:sz="4" w:space="0" w:color="auto"/>
              <w:right w:val="single" w:sz="4" w:space="0" w:color="auto"/>
            </w:tcBorders>
            <w:noWrap/>
            <w:vAlign w:val="center"/>
          </w:tcPr>
          <w:p w14:paraId="2EEE1772" w14:textId="77777777" w:rsidR="006B5CF4" w:rsidRPr="006B5CF4" w:rsidRDefault="006B5CF4" w:rsidP="006B5CF4">
            <w:pPr>
              <w:ind w:right="142"/>
              <w:jc w:val="center"/>
              <w:rPr>
                <w:sz w:val="22"/>
                <w:szCs w:val="22"/>
              </w:rPr>
            </w:pPr>
            <w:r w:rsidRPr="006B5CF4">
              <w:rPr>
                <w:sz w:val="22"/>
                <w:szCs w:val="22"/>
              </w:rPr>
              <w:t>13 797,58</w:t>
            </w:r>
          </w:p>
        </w:tc>
        <w:tc>
          <w:tcPr>
            <w:tcW w:w="672" w:type="pct"/>
            <w:tcBorders>
              <w:top w:val="nil"/>
              <w:left w:val="nil"/>
              <w:bottom w:val="single" w:sz="4" w:space="0" w:color="auto"/>
              <w:right w:val="single" w:sz="4" w:space="0" w:color="auto"/>
            </w:tcBorders>
            <w:vAlign w:val="center"/>
          </w:tcPr>
          <w:p w14:paraId="7F062E00" w14:textId="77777777" w:rsidR="006B5CF4" w:rsidRPr="006B5CF4" w:rsidRDefault="006B5CF4" w:rsidP="006B5CF4">
            <w:pPr>
              <w:ind w:right="142"/>
              <w:jc w:val="center"/>
              <w:rPr>
                <w:sz w:val="22"/>
                <w:szCs w:val="22"/>
              </w:rPr>
            </w:pPr>
            <w:r w:rsidRPr="006B5CF4">
              <w:rPr>
                <w:sz w:val="22"/>
                <w:szCs w:val="22"/>
              </w:rPr>
              <w:t>10 144,83</w:t>
            </w:r>
          </w:p>
        </w:tc>
        <w:tc>
          <w:tcPr>
            <w:tcW w:w="671" w:type="pct"/>
            <w:tcBorders>
              <w:top w:val="nil"/>
              <w:left w:val="nil"/>
              <w:bottom w:val="single" w:sz="4" w:space="0" w:color="auto"/>
              <w:right w:val="single" w:sz="4" w:space="0" w:color="auto"/>
            </w:tcBorders>
            <w:vAlign w:val="center"/>
          </w:tcPr>
          <w:p w14:paraId="2B1FC20B" w14:textId="77777777" w:rsidR="006B5CF4" w:rsidRPr="006B5CF4" w:rsidRDefault="006B5CF4" w:rsidP="006B5CF4">
            <w:pPr>
              <w:ind w:right="142"/>
              <w:jc w:val="center"/>
              <w:rPr>
                <w:sz w:val="22"/>
                <w:szCs w:val="22"/>
              </w:rPr>
            </w:pPr>
            <w:r w:rsidRPr="006B5CF4">
              <w:rPr>
                <w:sz w:val="22"/>
                <w:szCs w:val="22"/>
              </w:rPr>
              <w:t>3 652,75</w:t>
            </w:r>
          </w:p>
        </w:tc>
      </w:tr>
      <w:tr w:rsidR="006B5CF4" w:rsidRPr="006B5CF4" w14:paraId="35782600" w14:textId="77777777" w:rsidTr="003A22B0">
        <w:trPr>
          <w:trHeight w:val="425"/>
        </w:trPr>
        <w:tc>
          <w:tcPr>
            <w:tcW w:w="1495" w:type="pct"/>
            <w:tcBorders>
              <w:top w:val="nil"/>
              <w:left w:val="single" w:sz="4" w:space="0" w:color="auto"/>
              <w:bottom w:val="single" w:sz="4" w:space="0" w:color="auto"/>
              <w:right w:val="single" w:sz="4" w:space="0" w:color="auto"/>
            </w:tcBorders>
            <w:noWrap/>
            <w:vAlign w:val="center"/>
            <w:hideMark/>
          </w:tcPr>
          <w:p w14:paraId="1F833A4D" w14:textId="77777777" w:rsidR="006B5CF4" w:rsidRPr="006B5CF4" w:rsidRDefault="006B5CF4" w:rsidP="006B5CF4">
            <w:pPr>
              <w:ind w:right="142"/>
              <w:rPr>
                <w:sz w:val="22"/>
                <w:szCs w:val="22"/>
              </w:rPr>
            </w:pPr>
            <w:r w:rsidRPr="006B5CF4">
              <w:rPr>
                <w:sz w:val="22"/>
                <w:szCs w:val="22"/>
              </w:rPr>
              <w:t>Бюджетные организации</w:t>
            </w:r>
          </w:p>
        </w:tc>
        <w:tc>
          <w:tcPr>
            <w:tcW w:w="371" w:type="pct"/>
            <w:tcBorders>
              <w:top w:val="nil"/>
              <w:left w:val="nil"/>
              <w:bottom w:val="single" w:sz="4" w:space="0" w:color="auto"/>
              <w:right w:val="single" w:sz="4" w:space="0" w:color="auto"/>
            </w:tcBorders>
            <w:noWrap/>
            <w:vAlign w:val="center"/>
            <w:hideMark/>
          </w:tcPr>
          <w:p w14:paraId="0860548C" w14:textId="77777777" w:rsidR="006B5CF4" w:rsidRPr="006B5CF4" w:rsidRDefault="006B5CF4" w:rsidP="006B5CF4">
            <w:pPr>
              <w:ind w:right="142"/>
              <w:jc w:val="center"/>
              <w:rPr>
                <w:sz w:val="22"/>
                <w:szCs w:val="22"/>
              </w:rPr>
            </w:pPr>
            <w:r w:rsidRPr="006B5CF4">
              <w:rPr>
                <w:sz w:val="22"/>
                <w:szCs w:val="22"/>
              </w:rPr>
              <w:t>м</w:t>
            </w:r>
            <w:r w:rsidRPr="006B5CF4">
              <w:rPr>
                <w:sz w:val="22"/>
                <w:szCs w:val="22"/>
                <w:vertAlign w:val="superscript"/>
              </w:rPr>
              <w:t>3</w:t>
            </w:r>
          </w:p>
        </w:tc>
        <w:tc>
          <w:tcPr>
            <w:tcW w:w="895" w:type="pct"/>
            <w:tcBorders>
              <w:top w:val="nil"/>
              <w:left w:val="nil"/>
              <w:bottom w:val="single" w:sz="4" w:space="0" w:color="auto"/>
              <w:right w:val="single" w:sz="4" w:space="0" w:color="auto"/>
            </w:tcBorders>
            <w:noWrap/>
            <w:vAlign w:val="center"/>
          </w:tcPr>
          <w:p w14:paraId="729837A7" w14:textId="77777777" w:rsidR="006B5CF4" w:rsidRPr="006B5CF4" w:rsidRDefault="006B5CF4" w:rsidP="006B5CF4">
            <w:pPr>
              <w:ind w:right="142"/>
              <w:jc w:val="center"/>
              <w:rPr>
                <w:sz w:val="22"/>
                <w:szCs w:val="22"/>
              </w:rPr>
            </w:pPr>
            <w:r w:rsidRPr="006B5CF4">
              <w:rPr>
                <w:sz w:val="22"/>
                <w:szCs w:val="22"/>
              </w:rPr>
              <w:t>1 074,62</w:t>
            </w:r>
          </w:p>
        </w:tc>
        <w:tc>
          <w:tcPr>
            <w:tcW w:w="896" w:type="pct"/>
            <w:tcBorders>
              <w:top w:val="nil"/>
              <w:left w:val="nil"/>
              <w:bottom w:val="single" w:sz="4" w:space="0" w:color="auto"/>
              <w:right w:val="single" w:sz="4" w:space="0" w:color="auto"/>
            </w:tcBorders>
            <w:noWrap/>
            <w:vAlign w:val="center"/>
          </w:tcPr>
          <w:p w14:paraId="549BF5BB" w14:textId="77777777" w:rsidR="006B5CF4" w:rsidRPr="006B5CF4" w:rsidRDefault="006B5CF4" w:rsidP="006B5CF4">
            <w:pPr>
              <w:ind w:right="142"/>
              <w:jc w:val="center"/>
              <w:rPr>
                <w:sz w:val="22"/>
                <w:szCs w:val="22"/>
              </w:rPr>
            </w:pPr>
            <w:r w:rsidRPr="006B5CF4">
              <w:rPr>
                <w:sz w:val="22"/>
                <w:szCs w:val="22"/>
              </w:rPr>
              <w:t>1 074,62</w:t>
            </w:r>
          </w:p>
        </w:tc>
        <w:tc>
          <w:tcPr>
            <w:tcW w:w="672" w:type="pct"/>
            <w:tcBorders>
              <w:top w:val="nil"/>
              <w:left w:val="nil"/>
              <w:bottom w:val="single" w:sz="4" w:space="0" w:color="auto"/>
              <w:right w:val="single" w:sz="4" w:space="0" w:color="auto"/>
            </w:tcBorders>
            <w:noWrap/>
            <w:vAlign w:val="center"/>
          </w:tcPr>
          <w:p w14:paraId="7E2EEEB5" w14:textId="77777777" w:rsidR="006B5CF4" w:rsidRPr="006B5CF4" w:rsidRDefault="006B5CF4" w:rsidP="006B5CF4">
            <w:pPr>
              <w:ind w:right="142"/>
              <w:jc w:val="center"/>
              <w:rPr>
                <w:sz w:val="22"/>
                <w:szCs w:val="22"/>
              </w:rPr>
            </w:pPr>
            <w:r w:rsidRPr="006B5CF4">
              <w:rPr>
                <w:sz w:val="22"/>
                <w:szCs w:val="22"/>
              </w:rPr>
              <w:t>790,13</w:t>
            </w:r>
          </w:p>
        </w:tc>
        <w:tc>
          <w:tcPr>
            <w:tcW w:w="671" w:type="pct"/>
            <w:tcBorders>
              <w:top w:val="nil"/>
              <w:left w:val="nil"/>
              <w:bottom w:val="single" w:sz="4" w:space="0" w:color="auto"/>
              <w:right w:val="single" w:sz="4" w:space="0" w:color="auto"/>
            </w:tcBorders>
            <w:noWrap/>
            <w:vAlign w:val="center"/>
          </w:tcPr>
          <w:p w14:paraId="6988858B" w14:textId="77777777" w:rsidR="006B5CF4" w:rsidRPr="006B5CF4" w:rsidRDefault="006B5CF4" w:rsidP="006B5CF4">
            <w:pPr>
              <w:ind w:right="142"/>
              <w:jc w:val="center"/>
              <w:rPr>
                <w:sz w:val="22"/>
                <w:szCs w:val="22"/>
              </w:rPr>
            </w:pPr>
            <w:r w:rsidRPr="006B5CF4">
              <w:rPr>
                <w:sz w:val="22"/>
                <w:szCs w:val="22"/>
              </w:rPr>
              <w:t>284,49</w:t>
            </w:r>
          </w:p>
        </w:tc>
      </w:tr>
      <w:tr w:rsidR="006B5CF4" w:rsidRPr="006B5CF4" w14:paraId="012C35C9" w14:textId="77777777" w:rsidTr="003A22B0">
        <w:trPr>
          <w:trHeight w:val="403"/>
        </w:trPr>
        <w:tc>
          <w:tcPr>
            <w:tcW w:w="1495" w:type="pct"/>
            <w:tcBorders>
              <w:top w:val="nil"/>
              <w:left w:val="single" w:sz="4" w:space="0" w:color="auto"/>
              <w:bottom w:val="single" w:sz="4" w:space="0" w:color="auto"/>
              <w:right w:val="single" w:sz="4" w:space="0" w:color="auto"/>
            </w:tcBorders>
            <w:noWrap/>
            <w:vAlign w:val="center"/>
            <w:hideMark/>
          </w:tcPr>
          <w:p w14:paraId="5D56952E" w14:textId="77777777" w:rsidR="006B5CF4" w:rsidRPr="006B5CF4" w:rsidRDefault="006B5CF4" w:rsidP="006B5CF4">
            <w:pPr>
              <w:ind w:right="142"/>
              <w:rPr>
                <w:sz w:val="22"/>
                <w:szCs w:val="22"/>
              </w:rPr>
            </w:pPr>
            <w:r w:rsidRPr="006B5CF4">
              <w:rPr>
                <w:sz w:val="22"/>
                <w:szCs w:val="22"/>
              </w:rPr>
              <w:t>Прочие потребители</w:t>
            </w:r>
          </w:p>
        </w:tc>
        <w:tc>
          <w:tcPr>
            <w:tcW w:w="371" w:type="pct"/>
            <w:tcBorders>
              <w:top w:val="nil"/>
              <w:left w:val="nil"/>
              <w:bottom w:val="single" w:sz="4" w:space="0" w:color="auto"/>
              <w:right w:val="single" w:sz="4" w:space="0" w:color="auto"/>
            </w:tcBorders>
            <w:noWrap/>
            <w:vAlign w:val="center"/>
            <w:hideMark/>
          </w:tcPr>
          <w:p w14:paraId="5DA5F4FA" w14:textId="77777777" w:rsidR="006B5CF4" w:rsidRPr="006B5CF4" w:rsidRDefault="006B5CF4" w:rsidP="006B5CF4">
            <w:pPr>
              <w:ind w:right="142"/>
              <w:jc w:val="center"/>
              <w:rPr>
                <w:sz w:val="22"/>
                <w:szCs w:val="22"/>
              </w:rPr>
            </w:pPr>
            <w:r w:rsidRPr="006B5CF4">
              <w:rPr>
                <w:sz w:val="22"/>
                <w:szCs w:val="22"/>
              </w:rPr>
              <w:t>м</w:t>
            </w:r>
            <w:r w:rsidRPr="006B5CF4">
              <w:rPr>
                <w:sz w:val="22"/>
                <w:szCs w:val="22"/>
                <w:vertAlign w:val="superscript"/>
              </w:rPr>
              <w:t>3</w:t>
            </w:r>
          </w:p>
        </w:tc>
        <w:tc>
          <w:tcPr>
            <w:tcW w:w="895" w:type="pct"/>
            <w:tcBorders>
              <w:top w:val="nil"/>
              <w:left w:val="nil"/>
              <w:bottom w:val="single" w:sz="4" w:space="0" w:color="auto"/>
              <w:right w:val="single" w:sz="4" w:space="0" w:color="auto"/>
            </w:tcBorders>
            <w:noWrap/>
            <w:vAlign w:val="center"/>
          </w:tcPr>
          <w:p w14:paraId="42B410E8" w14:textId="77777777" w:rsidR="006B5CF4" w:rsidRPr="006B5CF4" w:rsidRDefault="006B5CF4" w:rsidP="006B5CF4">
            <w:pPr>
              <w:ind w:right="142"/>
              <w:jc w:val="center"/>
              <w:rPr>
                <w:sz w:val="22"/>
                <w:szCs w:val="22"/>
              </w:rPr>
            </w:pPr>
            <w:r w:rsidRPr="006B5CF4">
              <w:rPr>
                <w:sz w:val="22"/>
                <w:szCs w:val="22"/>
              </w:rPr>
              <w:t>1 856,89</w:t>
            </w:r>
          </w:p>
        </w:tc>
        <w:tc>
          <w:tcPr>
            <w:tcW w:w="896" w:type="pct"/>
            <w:tcBorders>
              <w:top w:val="nil"/>
              <w:left w:val="nil"/>
              <w:bottom w:val="single" w:sz="4" w:space="0" w:color="auto"/>
              <w:right w:val="single" w:sz="4" w:space="0" w:color="auto"/>
            </w:tcBorders>
            <w:noWrap/>
            <w:vAlign w:val="center"/>
          </w:tcPr>
          <w:p w14:paraId="10F97850" w14:textId="77777777" w:rsidR="006B5CF4" w:rsidRPr="006B5CF4" w:rsidRDefault="006B5CF4" w:rsidP="006B5CF4">
            <w:pPr>
              <w:ind w:right="142"/>
              <w:jc w:val="center"/>
              <w:rPr>
                <w:sz w:val="22"/>
                <w:szCs w:val="22"/>
              </w:rPr>
            </w:pPr>
            <w:r w:rsidRPr="006B5CF4">
              <w:rPr>
                <w:sz w:val="22"/>
                <w:szCs w:val="22"/>
              </w:rPr>
              <w:t>1 856,89</w:t>
            </w:r>
          </w:p>
        </w:tc>
        <w:tc>
          <w:tcPr>
            <w:tcW w:w="672" w:type="pct"/>
            <w:tcBorders>
              <w:top w:val="nil"/>
              <w:left w:val="nil"/>
              <w:bottom w:val="single" w:sz="4" w:space="0" w:color="auto"/>
              <w:right w:val="single" w:sz="4" w:space="0" w:color="auto"/>
            </w:tcBorders>
            <w:noWrap/>
            <w:vAlign w:val="center"/>
          </w:tcPr>
          <w:p w14:paraId="4D895B58" w14:textId="77777777" w:rsidR="006B5CF4" w:rsidRPr="006B5CF4" w:rsidRDefault="006B5CF4" w:rsidP="006B5CF4">
            <w:pPr>
              <w:ind w:right="142"/>
              <w:jc w:val="center"/>
              <w:rPr>
                <w:sz w:val="22"/>
                <w:szCs w:val="22"/>
              </w:rPr>
            </w:pPr>
            <w:r w:rsidRPr="006B5CF4">
              <w:rPr>
                <w:sz w:val="22"/>
                <w:szCs w:val="22"/>
              </w:rPr>
              <w:t>1 365,30</w:t>
            </w:r>
          </w:p>
        </w:tc>
        <w:tc>
          <w:tcPr>
            <w:tcW w:w="671" w:type="pct"/>
            <w:tcBorders>
              <w:top w:val="nil"/>
              <w:left w:val="nil"/>
              <w:bottom w:val="single" w:sz="4" w:space="0" w:color="auto"/>
              <w:right w:val="single" w:sz="4" w:space="0" w:color="auto"/>
            </w:tcBorders>
            <w:noWrap/>
            <w:vAlign w:val="center"/>
          </w:tcPr>
          <w:p w14:paraId="29822758" w14:textId="77777777" w:rsidR="006B5CF4" w:rsidRPr="006B5CF4" w:rsidRDefault="006B5CF4" w:rsidP="006B5CF4">
            <w:pPr>
              <w:ind w:right="142"/>
              <w:jc w:val="center"/>
              <w:rPr>
                <w:sz w:val="22"/>
                <w:szCs w:val="22"/>
              </w:rPr>
            </w:pPr>
            <w:r w:rsidRPr="006B5CF4">
              <w:rPr>
                <w:sz w:val="22"/>
                <w:szCs w:val="22"/>
              </w:rPr>
              <w:t>491,59</w:t>
            </w:r>
          </w:p>
        </w:tc>
      </w:tr>
    </w:tbl>
    <w:p w14:paraId="18181931" w14:textId="77777777" w:rsidR="006B5CF4" w:rsidRPr="006B5CF4" w:rsidRDefault="006B5CF4" w:rsidP="006B5CF4">
      <w:pPr>
        <w:keepNext/>
        <w:keepLines/>
        <w:numPr>
          <w:ilvl w:val="1"/>
          <w:numId w:val="0"/>
        </w:numPr>
        <w:ind w:right="142" w:firstLine="720"/>
        <w:jc w:val="center"/>
        <w:rPr>
          <w:rFonts w:eastAsia="Calibri"/>
          <w:b/>
          <w:sz w:val="28"/>
          <w:szCs w:val="28"/>
          <w:lang w:eastAsia="en-US"/>
        </w:rPr>
      </w:pPr>
    </w:p>
    <w:p w14:paraId="6F8B36FA" w14:textId="77777777" w:rsidR="006B5CF4" w:rsidRPr="006B5CF4" w:rsidRDefault="006B5CF4" w:rsidP="006B5CF4">
      <w:pPr>
        <w:keepNext/>
        <w:keepLines/>
        <w:numPr>
          <w:ilvl w:val="1"/>
          <w:numId w:val="0"/>
        </w:numPr>
        <w:ind w:right="142" w:firstLine="720"/>
        <w:jc w:val="center"/>
        <w:rPr>
          <w:rFonts w:eastAsia="Calibri"/>
          <w:b/>
          <w:sz w:val="28"/>
          <w:szCs w:val="28"/>
          <w:lang w:eastAsia="en-US"/>
        </w:rPr>
      </w:pPr>
      <w:r w:rsidRPr="006B5CF4">
        <w:rPr>
          <w:rFonts w:eastAsia="Calibri"/>
          <w:b/>
          <w:sz w:val="28"/>
          <w:szCs w:val="28"/>
          <w:lang w:eastAsia="en-US"/>
        </w:rPr>
        <w:t>Компонент на тепловую энергию</w:t>
      </w:r>
    </w:p>
    <w:p w14:paraId="4AC919C8" w14:textId="77777777" w:rsidR="006B5CF4" w:rsidRPr="006B5CF4" w:rsidRDefault="006B5CF4" w:rsidP="006B5CF4">
      <w:pPr>
        <w:ind w:right="142" w:firstLine="720"/>
        <w:jc w:val="both"/>
        <w:rPr>
          <w:snapToGrid w:val="0"/>
          <w:sz w:val="28"/>
          <w:szCs w:val="28"/>
          <w:lang w:eastAsia="en-US"/>
        </w:rPr>
      </w:pPr>
    </w:p>
    <w:p w14:paraId="1FEEE0C1" w14:textId="77777777" w:rsidR="006B5CF4" w:rsidRPr="006B5CF4" w:rsidRDefault="006B5CF4" w:rsidP="006B5CF4">
      <w:pPr>
        <w:ind w:right="142" w:firstLine="709"/>
        <w:jc w:val="both"/>
        <w:rPr>
          <w:sz w:val="28"/>
          <w:szCs w:val="28"/>
        </w:rPr>
      </w:pPr>
      <w:r w:rsidRPr="006B5CF4">
        <w:rPr>
          <w:sz w:val="28"/>
          <w:szCs w:val="28"/>
        </w:rPr>
        <w:t>Значение компонента на тепловую энергию при использовании одноставочного тарифа на тепловую энергию определяется по формулам:</w:t>
      </w:r>
    </w:p>
    <w:p w14:paraId="2A311073" w14:textId="77777777" w:rsidR="006B5CF4" w:rsidRPr="006B5CF4" w:rsidRDefault="006B5CF4" w:rsidP="006B5CF4">
      <w:pPr>
        <w:autoSpaceDE w:val="0"/>
        <w:autoSpaceDN w:val="0"/>
        <w:adjustRightInd w:val="0"/>
        <w:ind w:right="142" w:firstLine="720"/>
        <w:jc w:val="center"/>
        <w:rPr>
          <w:sz w:val="28"/>
          <w:szCs w:val="28"/>
        </w:rPr>
      </w:pPr>
      <w:r w:rsidRPr="006B5CF4">
        <w:rPr>
          <w:noProof/>
          <w:position w:val="-12"/>
          <w:sz w:val="28"/>
          <w:szCs w:val="28"/>
        </w:rPr>
        <w:drawing>
          <wp:inline distT="0" distB="0" distL="0" distR="0" wp14:anchorId="45071E50" wp14:editId="3D22B2B6">
            <wp:extent cx="819150" cy="352425"/>
            <wp:effectExtent l="0" t="0" r="0" b="0"/>
            <wp:docPr id="23546683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r w:rsidRPr="006B5CF4">
        <w:rPr>
          <w:sz w:val="28"/>
          <w:szCs w:val="28"/>
        </w:rPr>
        <w:t>,</w:t>
      </w:r>
    </w:p>
    <w:p w14:paraId="3750D86E" w14:textId="77777777" w:rsidR="006B5CF4" w:rsidRPr="006B5CF4" w:rsidRDefault="006B5CF4" w:rsidP="006B5CF4">
      <w:pPr>
        <w:ind w:right="142" w:firstLine="720"/>
        <w:jc w:val="both"/>
        <w:rPr>
          <w:sz w:val="28"/>
          <w:szCs w:val="28"/>
        </w:rPr>
      </w:pPr>
      <w:r w:rsidRPr="006B5CF4">
        <w:rPr>
          <w:sz w:val="28"/>
          <w:szCs w:val="28"/>
        </w:rPr>
        <w:t xml:space="preserve">где: </w:t>
      </w:r>
      <w:r w:rsidRPr="006B5CF4">
        <w:rPr>
          <w:noProof/>
          <w:sz w:val="28"/>
          <w:szCs w:val="28"/>
        </w:rPr>
        <w:drawing>
          <wp:inline distT="0" distB="0" distL="0" distR="0" wp14:anchorId="772ECD2D" wp14:editId="5982281D">
            <wp:extent cx="352425" cy="352425"/>
            <wp:effectExtent l="0" t="0" r="9525" b="0"/>
            <wp:docPr id="211594649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6B5CF4">
        <w:rPr>
          <w:sz w:val="28"/>
          <w:szCs w:val="28"/>
        </w:rPr>
        <w:t xml:space="preserve"> - компонент на тепловую энергию, руб./Гкал;</w:t>
      </w:r>
    </w:p>
    <w:p w14:paraId="338BC6D5" w14:textId="77777777" w:rsidR="006B5CF4" w:rsidRPr="006B5CF4" w:rsidRDefault="006B5CF4" w:rsidP="006B5CF4">
      <w:pPr>
        <w:ind w:right="142" w:firstLine="720"/>
        <w:jc w:val="both"/>
        <w:rPr>
          <w:sz w:val="28"/>
          <w:szCs w:val="28"/>
        </w:rPr>
      </w:pPr>
      <w:r w:rsidRPr="006B5CF4">
        <w:rPr>
          <w:sz w:val="28"/>
          <w:szCs w:val="28"/>
        </w:rPr>
        <w:t xml:space="preserve">       </w:t>
      </w:r>
      <w:r w:rsidRPr="006B5CF4">
        <w:rPr>
          <w:noProof/>
          <w:sz w:val="28"/>
          <w:szCs w:val="28"/>
        </w:rPr>
        <w:drawing>
          <wp:inline distT="0" distB="0" distL="0" distR="0" wp14:anchorId="7149C89C" wp14:editId="36A1EDFA">
            <wp:extent cx="323850" cy="352425"/>
            <wp:effectExtent l="0" t="0" r="0" b="0"/>
            <wp:docPr id="122501424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noFill/>
                    <a:ln>
                      <a:noFill/>
                    </a:ln>
                  </pic:spPr>
                </pic:pic>
              </a:graphicData>
            </a:graphic>
          </wp:inline>
        </w:drawing>
      </w:r>
      <w:r w:rsidRPr="006B5CF4">
        <w:rPr>
          <w:sz w:val="28"/>
          <w:szCs w:val="28"/>
        </w:rPr>
        <w:t xml:space="preserve"> - тариф на тепловую энергию, руб./Гкал.</w:t>
      </w:r>
    </w:p>
    <w:p w14:paraId="1457AF2D" w14:textId="77777777" w:rsidR="006B5CF4" w:rsidRPr="006B5CF4" w:rsidRDefault="006B5CF4" w:rsidP="006B5CF4">
      <w:pPr>
        <w:ind w:right="142" w:firstLine="709"/>
        <w:jc w:val="both"/>
        <w:rPr>
          <w:sz w:val="28"/>
          <w:szCs w:val="28"/>
        </w:rPr>
      </w:pPr>
      <w:r w:rsidRPr="006B5CF4">
        <w:rPr>
          <w:sz w:val="28"/>
          <w:szCs w:val="28"/>
        </w:rPr>
        <w:t xml:space="preserve">При применении </w:t>
      </w:r>
      <w:proofErr w:type="spellStart"/>
      <w:r w:rsidRPr="006B5CF4">
        <w:rPr>
          <w:sz w:val="28"/>
          <w:szCs w:val="28"/>
        </w:rPr>
        <w:t>двухставочных</w:t>
      </w:r>
      <w:proofErr w:type="spellEnd"/>
      <w:r w:rsidRPr="006B5CF4">
        <w:rPr>
          <w:sz w:val="28"/>
          <w:szCs w:val="28"/>
        </w:rPr>
        <w:t xml:space="preserve"> тарифов на тепловую энергию значение компонента на тепловую энергию рассчитывается по формулам:</w:t>
      </w:r>
    </w:p>
    <w:p w14:paraId="02E80401" w14:textId="77777777" w:rsidR="006B5CF4" w:rsidRPr="006B5CF4" w:rsidRDefault="006B5CF4" w:rsidP="006B5CF4">
      <w:pPr>
        <w:autoSpaceDE w:val="0"/>
        <w:autoSpaceDN w:val="0"/>
        <w:adjustRightInd w:val="0"/>
        <w:ind w:right="142" w:firstLine="720"/>
        <w:jc w:val="center"/>
        <w:rPr>
          <w:sz w:val="28"/>
          <w:szCs w:val="28"/>
        </w:rPr>
      </w:pPr>
      <w:r w:rsidRPr="006B5CF4">
        <w:rPr>
          <w:noProof/>
          <w:position w:val="-12"/>
          <w:sz w:val="28"/>
          <w:szCs w:val="28"/>
        </w:rPr>
        <w:lastRenderedPageBreak/>
        <w:drawing>
          <wp:inline distT="0" distB="0" distL="0" distR="0" wp14:anchorId="7D335979" wp14:editId="35FC6600">
            <wp:extent cx="1228725" cy="352425"/>
            <wp:effectExtent l="0" t="0" r="0" b="0"/>
            <wp:docPr id="200316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28725" cy="352425"/>
                    </a:xfrm>
                    <a:prstGeom prst="rect">
                      <a:avLst/>
                    </a:prstGeom>
                    <a:noFill/>
                    <a:ln>
                      <a:noFill/>
                    </a:ln>
                  </pic:spPr>
                </pic:pic>
              </a:graphicData>
            </a:graphic>
          </wp:inline>
        </w:drawing>
      </w:r>
      <w:r w:rsidRPr="006B5CF4">
        <w:rPr>
          <w:sz w:val="28"/>
          <w:szCs w:val="28"/>
        </w:rPr>
        <w:t>,</w:t>
      </w:r>
    </w:p>
    <w:p w14:paraId="19EE45C0" w14:textId="77777777" w:rsidR="006B5CF4" w:rsidRPr="006B5CF4" w:rsidRDefault="006B5CF4" w:rsidP="006B5CF4">
      <w:pPr>
        <w:autoSpaceDE w:val="0"/>
        <w:autoSpaceDN w:val="0"/>
        <w:adjustRightInd w:val="0"/>
        <w:ind w:right="142" w:firstLine="720"/>
        <w:jc w:val="center"/>
        <w:rPr>
          <w:sz w:val="28"/>
          <w:szCs w:val="28"/>
        </w:rPr>
      </w:pPr>
      <w:r w:rsidRPr="006B5CF4">
        <w:rPr>
          <w:noProof/>
          <w:position w:val="-12"/>
          <w:sz w:val="28"/>
          <w:szCs w:val="28"/>
        </w:rPr>
        <w:t xml:space="preserve">   </w:t>
      </w:r>
      <w:r w:rsidRPr="006B5CF4">
        <w:rPr>
          <w:noProof/>
          <w:position w:val="-12"/>
          <w:sz w:val="28"/>
          <w:szCs w:val="28"/>
        </w:rPr>
        <w:drawing>
          <wp:inline distT="0" distB="0" distL="0" distR="0" wp14:anchorId="2EE1EF55" wp14:editId="2CA767D9">
            <wp:extent cx="1333500" cy="352425"/>
            <wp:effectExtent l="0" t="0" r="0" b="0"/>
            <wp:docPr id="129362032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333500" cy="352425"/>
                    </a:xfrm>
                    <a:prstGeom prst="rect">
                      <a:avLst/>
                    </a:prstGeom>
                    <a:noFill/>
                    <a:ln>
                      <a:noFill/>
                    </a:ln>
                  </pic:spPr>
                </pic:pic>
              </a:graphicData>
            </a:graphic>
          </wp:inline>
        </w:drawing>
      </w:r>
      <w:r w:rsidRPr="006B5CF4">
        <w:rPr>
          <w:sz w:val="28"/>
          <w:szCs w:val="28"/>
        </w:rPr>
        <w:t>,</w:t>
      </w:r>
    </w:p>
    <w:p w14:paraId="64F690BF" w14:textId="77777777" w:rsidR="006B5CF4" w:rsidRPr="006B5CF4" w:rsidRDefault="006B5CF4" w:rsidP="006B5CF4">
      <w:pPr>
        <w:ind w:right="142" w:firstLine="720"/>
        <w:jc w:val="both"/>
        <w:rPr>
          <w:sz w:val="28"/>
          <w:szCs w:val="28"/>
        </w:rPr>
      </w:pPr>
      <w:r w:rsidRPr="006B5CF4">
        <w:rPr>
          <w:sz w:val="28"/>
          <w:szCs w:val="28"/>
        </w:rPr>
        <w:t>где:</w:t>
      </w:r>
    </w:p>
    <w:p w14:paraId="621BD07E" w14:textId="77777777" w:rsidR="006B5CF4" w:rsidRPr="006B5CF4" w:rsidRDefault="006B5CF4" w:rsidP="006B5CF4">
      <w:pPr>
        <w:ind w:right="142" w:firstLine="709"/>
        <w:jc w:val="both"/>
        <w:rPr>
          <w:sz w:val="28"/>
          <w:szCs w:val="28"/>
        </w:rPr>
      </w:pPr>
      <w:r w:rsidRPr="006B5CF4">
        <w:rPr>
          <w:noProof/>
          <w:sz w:val="28"/>
          <w:szCs w:val="28"/>
        </w:rPr>
        <w:drawing>
          <wp:inline distT="0" distB="0" distL="0" distR="0" wp14:anchorId="2D47ACC0" wp14:editId="31BB0F14">
            <wp:extent cx="552450" cy="352425"/>
            <wp:effectExtent l="0" t="0" r="0" b="0"/>
            <wp:docPr id="19331909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52450" cy="352425"/>
                    </a:xfrm>
                    <a:prstGeom prst="rect">
                      <a:avLst/>
                    </a:prstGeom>
                    <a:noFill/>
                    <a:ln>
                      <a:noFill/>
                    </a:ln>
                  </pic:spPr>
                </pic:pic>
              </a:graphicData>
            </a:graphic>
          </wp:inline>
        </w:drawing>
      </w:r>
      <w:r w:rsidRPr="006B5CF4">
        <w:rPr>
          <w:sz w:val="28"/>
          <w:szCs w:val="28"/>
        </w:rPr>
        <w:t xml:space="preserve"> - компонент на тепловую энергию в части условно переменных расходов, руб./Гкал;</w:t>
      </w:r>
    </w:p>
    <w:p w14:paraId="601A5B32" w14:textId="77777777" w:rsidR="006B5CF4" w:rsidRPr="006B5CF4" w:rsidRDefault="006B5CF4" w:rsidP="006B5CF4">
      <w:pPr>
        <w:ind w:right="142" w:firstLine="709"/>
        <w:jc w:val="both"/>
        <w:rPr>
          <w:sz w:val="28"/>
          <w:szCs w:val="28"/>
        </w:rPr>
      </w:pPr>
      <w:r w:rsidRPr="006B5CF4">
        <w:rPr>
          <w:noProof/>
          <w:sz w:val="28"/>
          <w:szCs w:val="28"/>
        </w:rPr>
        <w:drawing>
          <wp:inline distT="0" distB="0" distL="0" distR="0" wp14:anchorId="703E371F" wp14:editId="1DD59DB2">
            <wp:extent cx="533400" cy="352425"/>
            <wp:effectExtent l="0" t="0" r="0" b="0"/>
            <wp:docPr id="17348641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3400" cy="352425"/>
                    </a:xfrm>
                    <a:prstGeom prst="rect">
                      <a:avLst/>
                    </a:prstGeom>
                    <a:noFill/>
                    <a:ln>
                      <a:noFill/>
                    </a:ln>
                  </pic:spPr>
                </pic:pic>
              </a:graphicData>
            </a:graphic>
          </wp:inline>
        </w:drawing>
      </w:r>
      <w:r w:rsidRPr="006B5CF4">
        <w:rPr>
          <w:sz w:val="28"/>
          <w:szCs w:val="28"/>
        </w:rPr>
        <w:t xml:space="preserve"> - ставка тарифа на тепловую энергию, руб./Гкал;</w:t>
      </w:r>
    </w:p>
    <w:p w14:paraId="6E297CCE" w14:textId="77777777" w:rsidR="006B5CF4" w:rsidRPr="006B5CF4" w:rsidRDefault="006B5CF4" w:rsidP="006B5CF4">
      <w:pPr>
        <w:ind w:right="142" w:firstLine="709"/>
        <w:jc w:val="both"/>
        <w:rPr>
          <w:sz w:val="28"/>
          <w:szCs w:val="28"/>
        </w:rPr>
      </w:pPr>
      <w:r w:rsidRPr="006B5CF4">
        <w:rPr>
          <w:noProof/>
          <w:sz w:val="28"/>
          <w:szCs w:val="28"/>
        </w:rPr>
        <w:drawing>
          <wp:inline distT="0" distB="0" distL="0" distR="0" wp14:anchorId="270F6BD7" wp14:editId="15A8D719">
            <wp:extent cx="619125" cy="352425"/>
            <wp:effectExtent l="0" t="0" r="9525" b="0"/>
            <wp:docPr id="15083628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9125" cy="352425"/>
                    </a:xfrm>
                    <a:prstGeom prst="rect">
                      <a:avLst/>
                    </a:prstGeom>
                    <a:noFill/>
                    <a:ln>
                      <a:noFill/>
                    </a:ln>
                  </pic:spPr>
                </pic:pic>
              </a:graphicData>
            </a:graphic>
          </wp:inline>
        </w:drawing>
      </w:r>
      <w:r w:rsidRPr="006B5CF4">
        <w:rPr>
          <w:sz w:val="28"/>
          <w:szCs w:val="28"/>
        </w:rPr>
        <w:t xml:space="preserve"> - компонент на тепловую энергию в части условно постоянных расходов, тыс. руб./Гкал в час;</w:t>
      </w:r>
    </w:p>
    <w:p w14:paraId="48A5DD67" w14:textId="77777777" w:rsidR="006B5CF4" w:rsidRPr="006B5CF4" w:rsidRDefault="006B5CF4" w:rsidP="006B5CF4">
      <w:pPr>
        <w:ind w:right="142" w:firstLine="709"/>
        <w:jc w:val="both"/>
        <w:rPr>
          <w:sz w:val="28"/>
          <w:szCs w:val="28"/>
        </w:rPr>
      </w:pPr>
      <w:r w:rsidRPr="006B5CF4">
        <w:rPr>
          <w:noProof/>
          <w:sz w:val="28"/>
          <w:szCs w:val="28"/>
        </w:rPr>
        <w:drawing>
          <wp:inline distT="0" distB="0" distL="0" distR="0" wp14:anchorId="09509235" wp14:editId="7305B09A">
            <wp:extent cx="590550" cy="352425"/>
            <wp:effectExtent l="0" t="0" r="0" b="0"/>
            <wp:docPr id="11652980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0550" cy="352425"/>
                    </a:xfrm>
                    <a:prstGeom prst="rect">
                      <a:avLst/>
                    </a:prstGeom>
                    <a:noFill/>
                    <a:ln>
                      <a:noFill/>
                    </a:ln>
                  </pic:spPr>
                </pic:pic>
              </a:graphicData>
            </a:graphic>
          </wp:inline>
        </w:drawing>
      </w:r>
      <w:r w:rsidRPr="006B5CF4">
        <w:rPr>
          <w:sz w:val="28"/>
          <w:szCs w:val="28"/>
        </w:rPr>
        <w:t xml:space="preserve"> - ставка тарифа на содержание централизованной системы теплоснабжения (горячего водоснабжения), тыс. руб./Гкал в час.</w:t>
      </w:r>
    </w:p>
    <w:p w14:paraId="1E2B87EB" w14:textId="77777777" w:rsidR="006B5CF4" w:rsidRPr="006B5CF4" w:rsidRDefault="006B5CF4" w:rsidP="006B5CF4">
      <w:pPr>
        <w:ind w:right="142" w:firstLine="709"/>
        <w:jc w:val="both"/>
        <w:rPr>
          <w:sz w:val="28"/>
          <w:szCs w:val="28"/>
        </w:rPr>
      </w:pPr>
      <w:r w:rsidRPr="006B5CF4">
        <w:rPr>
          <w:sz w:val="28"/>
          <w:szCs w:val="28"/>
        </w:rPr>
        <w:t xml:space="preserve">В случае, если при установлении тарифов на тепловую энергию не были учтены расходы регулируемой организации, предусмотренные </w:t>
      </w:r>
      <w:hyperlink r:id="rId54" w:history="1">
        <w:r w:rsidRPr="006B5CF4">
          <w:rPr>
            <w:sz w:val="28"/>
            <w:szCs w:val="28"/>
          </w:rPr>
          <w:t>пунктами «б</w:t>
        </w:r>
      </w:hyperlink>
      <w:r w:rsidRPr="006B5CF4">
        <w:rPr>
          <w:sz w:val="28"/>
          <w:szCs w:val="28"/>
        </w:rPr>
        <w:t>», «в», «</w:t>
      </w:r>
      <w:hyperlink r:id="rId55" w:history="1">
        <w:r w:rsidRPr="006B5CF4">
          <w:rPr>
            <w:sz w:val="28"/>
            <w:szCs w:val="28"/>
          </w:rPr>
          <w:t>г» пункта 92</w:t>
        </w:r>
      </w:hyperlink>
      <w:r w:rsidRPr="006B5CF4">
        <w:rPr>
          <w:sz w:val="28"/>
          <w:szCs w:val="28"/>
        </w:rPr>
        <w:t xml:space="preserve"> Основ ценообразования, такие расходы учитываются при расчете компонента на тепловую энергию.</w:t>
      </w:r>
    </w:p>
    <w:p w14:paraId="070A1180" w14:textId="77777777" w:rsidR="006B5CF4" w:rsidRPr="006B5CF4" w:rsidRDefault="006B5CF4" w:rsidP="006B5CF4">
      <w:pPr>
        <w:ind w:right="142" w:firstLine="709"/>
        <w:jc w:val="both"/>
        <w:rPr>
          <w:sz w:val="28"/>
          <w:szCs w:val="28"/>
        </w:rPr>
      </w:pPr>
      <w:r w:rsidRPr="006B5CF4">
        <w:rPr>
          <w:sz w:val="28"/>
          <w:szCs w:val="28"/>
        </w:rPr>
        <w:t>Компонент на тепловую энергию рассчитан согласно пункту 7.</w:t>
      </w:r>
    </w:p>
    <w:p w14:paraId="284E07C9" w14:textId="77777777" w:rsidR="006B5CF4" w:rsidRPr="006B5CF4" w:rsidRDefault="006B5CF4" w:rsidP="006B5CF4">
      <w:pPr>
        <w:autoSpaceDE w:val="0"/>
        <w:autoSpaceDN w:val="0"/>
        <w:adjustRightInd w:val="0"/>
        <w:ind w:right="142" w:firstLine="709"/>
        <w:jc w:val="both"/>
        <w:rPr>
          <w:sz w:val="28"/>
          <w:szCs w:val="28"/>
        </w:rPr>
      </w:pPr>
      <w:r w:rsidRPr="006B5CF4">
        <w:rPr>
          <w:sz w:val="28"/>
          <w:szCs w:val="28"/>
        </w:rPr>
        <w:t xml:space="preserve">Следовательно, </w:t>
      </w:r>
      <w:r w:rsidRPr="006B5CF4">
        <w:rPr>
          <w:bCs/>
          <w:sz w:val="28"/>
          <w:szCs w:val="28"/>
        </w:rPr>
        <w:t>тарифы на горячую воду в закрытой системе предлагается принять в виде компонентов, согласно таблице 6</w:t>
      </w:r>
      <w:r w:rsidRPr="006B5CF4">
        <w:rPr>
          <w:sz w:val="28"/>
          <w:szCs w:val="28"/>
        </w:rPr>
        <w:t xml:space="preserve">:  </w:t>
      </w:r>
    </w:p>
    <w:p w14:paraId="548D6AE8" w14:textId="77777777" w:rsidR="006B5CF4" w:rsidRPr="006B5CF4" w:rsidRDefault="006B5CF4" w:rsidP="006B5CF4">
      <w:pPr>
        <w:autoSpaceDE w:val="0"/>
        <w:autoSpaceDN w:val="0"/>
        <w:adjustRightInd w:val="0"/>
        <w:ind w:right="142" w:firstLine="709"/>
        <w:jc w:val="both"/>
        <w:rPr>
          <w:sz w:val="28"/>
          <w:szCs w:val="28"/>
        </w:rPr>
      </w:pPr>
      <w:r w:rsidRPr="006B5CF4">
        <w:rPr>
          <w:sz w:val="28"/>
          <w:szCs w:val="28"/>
        </w:rPr>
        <w:t xml:space="preserve">     </w:t>
      </w:r>
    </w:p>
    <w:p w14:paraId="504B2BA9" w14:textId="77777777" w:rsidR="006B5CF4" w:rsidRPr="006B5CF4" w:rsidRDefault="006B5CF4" w:rsidP="006B5CF4">
      <w:pPr>
        <w:autoSpaceDE w:val="0"/>
        <w:autoSpaceDN w:val="0"/>
        <w:adjustRightInd w:val="0"/>
        <w:ind w:right="142" w:firstLine="720"/>
        <w:jc w:val="right"/>
        <w:rPr>
          <w:sz w:val="28"/>
          <w:szCs w:val="28"/>
        </w:rPr>
      </w:pPr>
      <w:r w:rsidRPr="006B5CF4">
        <w:rPr>
          <w:sz w:val="28"/>
          <w:szCs w:val="28"/>
        </w:rPr>
        <w:t xml:space="preserve">                                                                      Таблица 6</w:t>
      </w:r>
    </w:p>
    <w:tbl>
      <w:tblPr>
        <w:tblW w:w="4891" w:type="pct"/>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86"/>
        <w:gridCol w:w="1602"/>
        <w:gridCol w:w="2052"/>
        <w:gridCol w:w="2066"/>
        <w:gridCol w:w="1838"/>
      </w:tblGrid>
      <w:tr w:rsidR="006B5CF4" w:rsidRPr="006B5CF4" w14:paraId="7F255A43" w14:textId="77777777" w:rsidTr="003A22B0">
        <w:trPr>
          <w:trHeight w:val="308"/>
        </w:trPr>
        <w:tc>
          <w:tcPr>
            <w:tcW w:w="882" w:type="pct"/>
            <w:vMerge w:val="restart"/>
            <w:vAlign w:val="center"/>
          </w:tcPr>
          <w:p w14:paraId="6ED6C304" w14:textId="77777777" w:rsidR="006B5CF4" w:rsidRPr="006B5CF4" w:rsidRDefault="006B5CF4" w:rsidP="006B5CF4">
            <w:pPr>
              <w:ind w:right="142"/>
              <w:jc w:val="center"/>
              <w:rPr>
                <w:szCs w:val="20"/>
              </w:rPr>
            </w:pPr>
            <w:r w:rsidRPr="006B5CF4">
              <w:rPr>
                <w:szCs w:val="20"/>
              </w:rPr>
              <w:t>Период</w:t>
            </w:r>
          </w:p>
        </w:tc>
        <w:tc>
          <w:tcPr>
            <w:tcW w:w="890" w:type="pct"/>
            <w:vMerge w:val="restart"/>
            <w:vAlign w:val="center"/>
          </w:tcPr>
          <w:p w14:paraId="40045B60" w14:textId="77777777" w:rsidR="006B5CF4" w:rsidRPr="006B5CF4" w:rsidRDefault="006B5CF4" w:rsidP="006B5CF4">
            <w:pPr>
              <w:ind w:right="142"/>
              <w:jc w:val="center"/>
              <w:rPr>
                <w:szCs w:val="20"/>
              </w:rPr>
            </w:pPr>
            <w:r w:rsidRPr="006B5CF4">
              <w:rPr>
                <w:szCs w:val="20"/>
              </w:rPr>
              <w:t>Компонент на холодную воду,</w:t>
            </w:r>
          </w:p>
          <w:p w14:paraId="02325383" w14:textId="77777777" w:rsidR="006B5CF4" w:rsidRPr="006B5CF4" w:rsidRDefault="006B5CF4" w:rsidP="006B5CF4">
            <w:pPr>
              <w:ind w:right="142"/>
              <w:jc w:val="center"/>
              <w:rPr>
                <w:szCs w:val="20"/>
              </w:rPr>
            </w:pPr>
            <w:r w:rsidRPr="006B5CF4">
              <w:rPr>
                <w:szCs w:val="20"/>
              </w:rPr>
              <w:t>руб./ м</w:t>
            </w:r>
            <w:r w:rsidRPr="006B5CF4">
              <w:rPr>
                <w:szCs w:val="20"/>
                <w:vertAlign w:val="superscript"/>
              </w:rPr>
              <w:t>3</w:t>
            </w:r>
          </w:p>
          <w:p w14:paraId="5FBA6FB3" w14:textId="77777777" w:rsidR="006B5CF4" w:rsidRPr="006B5CF4" w:rsidRDefault="006B5CF4" w:rsidP="006B5CF4">
            <w:pPr>
              <w:tabs>
                <w:tab w:val="left" w:pos="3052"/>
              </w:tabs>
              <w:ind w:right="142"/>
              <w:jc w:val="center"/>
              <w:rPr>
                <w:b/>
                <w:szCs w:val="20"/>
              </w:rPr>
            </w:pPr>
            <w:r w:rsidRPr="006B5CF4">
              <w:rPr>
                <w:szCs w:val="20"/>
              </w:rPr>
              <w:t xml:space="preserve">(без </w:t>
            </w:r>
            <w:r w:rsidRPr="006B5CF4">
              <w:rPr>
                <w:sz w:val="20"/>
                <w:szCs w:val="20"/>
              </w:rPr>
              <w:t>НДС</w:t>
            </w:r>
            <w:r w:rsidRPr="006B5CF4">
              <w:rPr>
                <w:szCs w:val="20"/>
              </w:rPr>
              <w:t>)</w:t>
            </w:r>
          </w:p>
        </w:tc>
        <w:tc>
          <w:tcPr>
            <w:tcW w:w="3228" w:type="pct"/>
            <w:gridSpan w:val="3"/>
            <w:vAlign w:val="center"/>
          </w:tcPr>
          <w:p w14:paraId="0E5C1F31" w14:textId="77777777" w:rsidR="006B5CF4" w:rsidRPr="006B5CF4" w:rsidRDefault="006B5CF4" w:rsidP="006B5CF4">
            <w:pPr>
              <w:tabs>
                <w:tab w:val="left" w:pos="3052"/>
              </w:tabs>
              <w:ind w:right="142"/>
              <w:jc w:val="center"/>
              <w:rPr>
                <w:b/>
                <w:szCs w:val="20"/>
              </w:rPr>
            </w:pPr>
            <w:r w:rsidRPr="006B5CF4">
              <w:rPr>
                <w:szCs w:val="20"/>
              </w:rPr>
              <w:t>Компонент на тепловую энергию</w:t>
            </w:r>
          </w:p>
        </w:tc>
      </w:tr>
      <w:tr w:rsidR="006B5CF4" w:rsidRPr="006B5CF4" w14:paraId="7BBAF869" w14:textId="77777777" w:rsidTr="003A22B0">
        <w:trPr>
          <w:trHeight w:val="291"/>
        </w:trPr>
        <w:tc>
          <w:tcPr>
            <w:tcW w:w="882" w:type="pct"/>
            <w:vMerge/>
            <w:vAlign w:val="center"/>
          </w:tcPr>
          <w:p w14:paraId="5704B6C6" w14:textId="77777777" w:rsidR="006B5CF4" w:rsidRPr="006B5CF4" w:rsidRDefault="006B5CF4" w:rsidP="006B5CF4">
            <w:pPr>
              <w:tabs>
                <w:tab w:val="left" w:pos="3052"/>
              </w:tabs>
              <w:ind w:right="142" w:firstLine="720"/>
              <w:jc w:val="center"/>
              <w:rPr>
                <w:b/>
                <w:szCs w:val="20"/>
              </w:rPr>
            </w:pPr>
          </w:p>
        </w:tc>
        <w:tc>
          <w:tcPr>
            <w:tcW w:w="890" w:type="pct"/>
            <w:vMerge/>
            <w:vAlign w:val="center"/>
          </w:tcPr>
          <w:p w14:paraId="6AE49C46" w14:textId="77777777" w:rsidR="006B5CF4" w:rsidRPr="006B5CF4" w:rsidRDefault="006B5CF4" w:rsidP="006B5CF4">
            <w:pPr>
              <w:tabs>
                <w:tab w:val="left" w:pos="3052"/>
              </w:tabs>
              <w:ind w:right="142" w:firstLine="720"/>
              <w:jc w:val="center"/>
              <w:rPr>
                <w:b/>
                <w:szCs w:val="20"/>
              </w:rPr>
            </w:pPr>
          </w:p>
        </w:tc>
        <w:tc>
          <w:tcPr>
            <w:tcW w:w="1065" w:type="pct"/>
            <w:vMerge w:val="restart"/>
            <w:vAlign w:val="center"/>
          </w:tcPr>
          <w:p w14:paraId="5F4C1B2B" w14:textId="77777777" w:rsidR="006B5CF4" w:rsidRPr="006B5CF4" w:rsidRDefault="006B5CF4" w:rsidP="006B5CF4">
            <w:pPr>
              <w:tabs>
                <w:tab w:val="left" w:pos="3052"/>
              </w:tabs>
              <w:ind w:right="142"/>
              <w:jc w:val="center"/>
              <w:rPr>
                <w:szCs w:val="20"/>
              </w:rPr>
            </w:pPr>
            <w:r w:rsidRPr="006B5CF4">
              <w:rPr>
                <w:szCs w:val="20"/>
              </w:rPr>
              <w:t>Одноставочный, руб./Гкал</w:t>
            </w:r>
          </w:p>
          <w:p w14:paraId="05BB36A3" w14:textId="77777777" w:rsidR="006B5CF4" w:rsidRPr="006B5CF4" w:rsidRDefault="006B5CF4" w:rsidP="006B5CF4">
            <w:pPr>
              <w:tabs>
                <w:tab w:val="left" w:pos="3052"/>
              </w:tabs>
              <w:ind w:right="142"/>
              <w:jc w:val="center"/>
              <w:rPr>
                <w:b/>
                <w:szCs w:val="20"/>
              </w:rPr>
            </w:pPr>
            <w:r w:rsidRPr="006B5CF4">
              <w:rPr>
                <w:szCs w:val="20"/>
              </w:rPr>
              <w:t xml:space="preserve">(без </w:t>
            </w:r>
            <w:r w:rsidRPr="006B5CF4">
              <w:rPr>
                <w:sz w:val="20"/>
                <w:szCs w:val="20"/>
              </w:rPr>
              <w:t>НДС</w:t>
            </w:r>
            <w:r w:rsidRPr="006B5CF4">
              <w:rPr>
                <w:szCs w:val="20"/>
              </w:rPr>
              <w:t>)</w:t>
            </w:r>
          </w:p>
        </w:tc>
        <w:tc>
          <w:tcPr>
            <w:tcW w:w="2163" w:type="pct"/>
            <w:gridSpan w:val="2"/>
            <w:vAlign w:val="center"/>
          </w:tcPr>
          <w:p w14:paraId="7A2BC1E9" w14:textId="77777777" w:rsidR="006B5CF4" w:rsidRPr="006B5CF4" w:rsidRDefault="006B5CF4" w:rsidP="006B5CF4">
            <w:pPr>
              <w:tabs>
                <w:tab w:val="left" w:pos="3052"/>
              </w:tabs>
              <w:ind w:right="142"/>
              <w:jc w:val="center"/>
              <w:rPr>
                <w:b/>
                <w:szCs w:val="20"/>
              </w:rPr>
            </w:pPr>
            <w:proofErr w:type="spellStart"/>
            <w:r w:rsidRPr="006B5CF4">
              <w:rPr>
                <w:szCs w:val="20"/>
              </w:rPr>
              <w:t>Двухставочный</w:t>
            </w:r>
            <w:proofErr w:type="spellEnd"/>
          </w:p>
        </w:tc>
      </w:tr>
      <w:tr w:rsidR="006B5CF4" w:rsidRPr="006B5CF4" w14:paraId="7B8896E4" w14:textId="77777777" w:rsidTr="003A22B0">
        <w:trPr>
          <w:trHeight w:val="543"/>
        </w:trPr>
        <w:tc>
          <w:tcPr>
            <w:tcW w:w="882" w:type="pct"/>
            <w:vMerge/>
            <w:vAlign w:val="center"/>
          </w:tcPr>
          <w:p w14:paraId="4ED8BC38" w14:textId="77777777" w:rsidR="006B5CF4" w:rsidRPr="006B5CF4" w:rsidRDefault="006B5CF4" w:rsidP="006B5CF4">
            <w:pPr>
              <w:tabs>
                <w:tab w:val="left" w:pos="3052"/>
              </w:tabs>
              <w:ind w:right="142" w:firstLine="720"/>
              <w:jc w:val="center"/>
              <w:rPr>
                <w:b/>
                <w:szCs w:val="20"/>
              </w:rPr>
            </w:pPr>
          </w:p>
        </w:tc>
        <w:tc>
          <w:tcPr>
            <w:tcW w:w="890" w:type="pct"/>
            <w:vMerge/>
            <w:vAlign w:val="center"/>
          </w:tcPr>
          <w:p w14:paraId="6BB995B8" w14:textId="77777777" w:rsidR="006B5CF4" w:rsidRPr="006B5CF4" w:rsidRDefault="006B5CF4" w:rsidP="006B5CF4">
            <w:pPr>
              <w:tabs>
                <w:tab w:val="left" w:pos="3052"/>
              </w:tabs>
              <w:ind w:right="142" w:firstLine="720"/>
              <w:jc w:val="center"/>
              <w:rPr>
                <w:b/>
                <w:szCs w:val="20"/>
              </w:rPr>
            </w:pPr>
          </w:p>
        </w:tc>
        <w:tc>
          <w:tcPr>
            <w:tcW w:w="1065" w:type="pct"/>
            <w:vMerge/>
            <w:vAlign w:val="center"/>
          </w:tcPr>
          <w:p w14:paraId="49B1AAD4" w14:textId="77777777" w:rsidR="006B5CF4" w:rsidRPr="006B5CF4" w:rsidRDefault="006B5CF4" w:rsidP="006B5CF4">
            <w:pPr>
              <w:tabs>
                <w:tab w:val="left" w:pos="3052"/>
              </w:tabs>
              <w:ind w:right="142" w:firstLine="720"/>
              <w:jc w:val="center"/>
              <w:rPr>
                <w:b/>
                <w:szCs w:val="20"/>
              </w:rPr>
            </w:pPr>
          </w:p>
        </w:tc>
        <w:tc>
          <w:tcPr>
            <w:tcW w:w="1144" w:type="pct"/>
            <w:vAlign w:val="center"/>
          </w:tcPr>
          <w:p w14:paraId="3FF371F0" w14:textId="77777777" w:rsidR="006B5CF4" w:rsidRPr="006B5CF4" w:rsidRDefault="006B5CF4" w:rsidP="006B5CF4">
            <w:pPr>
              <w:ind w:right="142"/>
              <w:jc w:val="center"/>
              <w:rPr>
                <w:szCs w:val="20"/>
              </w:rPr>
            </w:pPr>
            <w:r w:rsidRPr="006B5CF4">
              <w:rPr>
                <w:szCs w:val="20"/>
              </w:rPr>
              <w:t>Ставка за мощность, тыс. руб./Гкал/час в мес.</w:t>
            </w:r>
          </w:p>
        </w:tc>
        <w:tc>
          <w:tcPr>
            <w:tcW w:w="1019" w:type="pct"/>
            <w:vAlign w:val="center"/>
          </w:tcPr>
          <w:p w14:paraId="7966E5BE" w14:textId="77777777" w:rsidR="006B5CF4" w:rsidRPr="006B5CF4" w:rsidRDefault="006B5CF4" w:rsidP="006B5CF4">
            <w:pPr>
              <w:ind w:right="142"/>
              <w:jc w:val="center"/>
              <w:rPr>
                <w:szCs w:val="20"/>
              </w:rPr>
            </w:pPr>
            <w:r w:rsidRPr="006B5CF4">
              <w:rPr>
                <w:szCs w:val="20"/>
              </w:rPr>
              <w:t>Ставка за тепловую энергию, руб./Гкал</w:t>
            </w:r>
          </w:p>
        </w:tc>
      </w:tr>
      <w:tr w:rsidR="006B5CF4" w:rsidRPr="006B5CF4" w14:paraId="32BA3A56" w14:textId="77777777" w:rsidTr="003A22B0">
        <w:trPr>
          <w:trHeight w:val="467"/>
        </w:trPr>
        <w:tc>
          <w:tcPr>
            <w:tcW w:w="882" w:type="pct"/>
            <w:tcBorders>
              <w:bottom w:val="single" w:sz="2" w:space="0" w:color="auto"/>
            </w:tcBorders>
            <w:vAlign w:val="center"/>
          </w:tcPr>
          <w:p w14:paraId="4211A62F" w14:textId="77777777" w:rsidR="006B5CF4" w:rsidRPr="006B5CF4" w:rsidRDefault="006B5CF4" w:rsidP="006B5CF4">
            <w:pPr>
              <w:tabs>
                <w:tab w:val="left" w:pos="3052"/>
              </w:tabs>
              <w:ind w:right="142"/>
              <w:jc w:val="center"/>
              <w:rPr>
                <w:szCs w:val="20"/>
              </w:rPr>
            </w:pPr>
            <w:r w:rsidRPr="006B5CF4">
              <w:rPr>
                <w:szCs w:val="20"/>
              </w:rPr>
              <w:t>с 01.01.2026</w:t>
            </w:r>
          </w:p>
        </w:tc>
        <w:tc>
          <w:tcPr>
            <w:tcW w:w="890" w:type="pct"/>
            <w:tcBorders>
              <w:bottom w:val="single" w:sz="4" w:space="0" w:color="auto"/>
            </w:tcBorders>
            <w:vAlign w:val="center"/>
          </w:tcPr>
          <w:p w14:paraId="3A212E91" w14:textId="77777777" w:rsidR="006B5CF4" w:rsidRPr="006B5CF4" w:rsidRDefault="006B5CF4" w:rsidP="006B5CF4">
            <w:pPr>
              <w:ind w:right="142"/>
              <w:jc w:val="center"/>
            </w:pPr>
            <w:r w:rsidRPr="006B5CF4">
              <w:t>78,24</w:t>
            </w:r>
          </w:p>
        </w:tc>
        <w:tc>
          <w:tcPr>
            <w:tcW w:w="1065" w:type="pct"/>
            <w:tcBorders>
              <w:bottom w:val="single" w:sz="4" w:space="0" w:color="auto"/>
            </w:tcBorders>
            <w:vAlign w:val="center"/>
          </w:tcPr>
          <w:p w14:paraId="2604542F" w14:textId="77777777" w:rsidR="006B5CF4" w:rsidRPr="006B5CF4" w:rsidRDefault="006B5CF4" w:rsidP="006B5CF4">
            <w:pPr>
              <w:ind w:right="142"/>
              <w:jc w:val="center"/>
            </w:pPr>
            <w:r w:rsidRPr="006B5CF4">
              <w:t>4 325,94</w:t>
            </w:r>
          </w:p>
        </w:tc>
        <w:tc>
          <w:tcPr>
            <w:tcW w:w="1144" w:type="pct"/>
            <w:tcBorders>
              <w:bottom w:val="single" w:sz="2" w:space="0" w:color="auto"/>
            </w:tcBorders>
            <w:vAlign w:val="center"/>
          </w:tcPr>
          <w:p w14:paraId="0F1E4AF2" w14:textId="77777777" w:rsidR="006B5CF4" w:rsidRPr="006B5CF4" w:rsidRDefault="006B5CF4" w:rsidP="006B5CF4">
            <w:pPr>
              <w:ind w:right="142" w:firstLine="720"/>
              <w:jc w:val="center"/>
              <w:rPr>
                <w:szCs w:val="20"/>
              </w:rPr>
            </w:pPr>
            <w:r w:rsidRPr="006B5CF4">
              <w:rPr>
                <w:szCs w:val="20"/>
              </w:rPr>
              <w:t>х</w:t>
            </w:r>
          </w:p>
        </w:tc>
        <w:tc>
          <w:tcPr>
            <w:tcW w:w="1019" w:type="pct"/>
            <w:tcBorders>
              <w:bottom w:val="single" w:sz="2" w:space="0" w:color="auto"/>
            </w:tcBorders>
            <w:vAlign w:val="center"/>
          </w:tcPr>
          <w:p w14:paraId="182DDE6A" w14:textId="77777777" w:rsidR="006B5CF4" w:rsidRPr="006B5CF4" w:rsidRDefault="006B5CF4" w:rsidP="006B5CF4">
            <w:pPr>
              <w:ind w:right="142" w:firstLine="720"/>
              <w:jc w:val="center"/>
              <w:rPr>
                <w:szCs w:val="20"/>
              </w:rPr>
            </w:pPr>
            <w:r w:rsidRPr="006B5CF4">
              <w:rPr>
                <w:szCs w:val="20"/>
              </w:rPr>
              <w:t>х</w:t>
            </w:r>
          </w:p>
        </w:tc>
      </w:tr>
      <w:tr w:rsidR="006B5CF4" w:rsidRPr="006B5CF4" w14:paraId="56E32075" w14:textId="77777777" w:rsidTr="003A22B0">
        <w:trPr>
          <w:trHeight w:val="467"/>
        </w:trPr>
        <w:tc>
          <w:tcPr>
            <w:tcW w:w="882" w:type="pct"/>
            <w:tcBorders>
              <w:bottom w:val="single" w:sz="4" w:space="0" w:color="auto"/>
            </w:tcBorders>
            <w:vAlign w:val="center"/>
          </w:tcPr>
          <w:p w14:paraId="2D5CC711" w14:textId="77777777" w:rsidR="006B5CF4" w:rsidRPr="006B5CF4" w:rsidRDefault="006B5CF4" w:rsidP="006B5CF4">
            <w:pPr>
              <w:tabs>
                <w:tab w:val="left" w:pos="3052"/>
              </w:tabs>
              <w:ind w:right="142"/>
              <w:jc w:val="center"/>
              <w:rPr>
                <w:szCs w:val="20"/>
              </w:rPr>
            </w:pPr>
            <w:r w:rsidRPr="006B5CF4">
              <w:rPr>
                <w:szCs w:val="20"/>
              </w:rPr>
              <w:t>с 01.10.2026</w:t>
            </w:r>
          </w:p>
        </w:tc>
        <w:tc>
          <w:tcPr>
            <w:tcW w:w="890" w:type="pct"/>
            <w:tcBorders>
              <w:bottom w:val="single" w:sz="4" w:space="0" w:color="auto"/>
            </w:tcBorders>
            <w:vAlign w:val="center"/>
          </w:tcPr>
          <w:p w14:paraId="5B4D9823" w14:textId="77777777" w:rsidR="006B5CF4" w:rsidRPr="006B5CF4" w:rsidRDefault="006B5CF4" w:rsidP="006B5CF4">
            <w:pPr>
              <w:ind w:right="142"/>
              <w:jc w:val="center"/>
            </w:pPr>
            <w:r w:rsidRPr="006B5CF4">
              <w:t>87,63</w:t>
            </w:r>
          </w:p>
        </w:tc>
        <w:tc>
          <w:tcPr>
            <w:tcW w:w="1065" w:type="pct"/>
            <w:tcBorders>
              <w:bottom w:val="single" w:sz="4" w:space="0" w:color="auto"/>
            </w:tcBorders>
            <w:vAlign w:val="center"/>
          </w:tcPr>
          <w:p w14:paraId="4AD26310" w14:textId="77777777" w:rsidR="006B5CF4" w:rsidRPr="006B5CF4" w:rsidRDefault="006B5CF4" w:rsidP="006B5CF4">
            <w:pPr>
              <w:ind w:right="142"/>
              <w:jc w:val="center"/>
            </w:pPr>
            <w:r w:rsidRPr="006B5CF4">
              <w:t>4 780,16</w:t>
            </w:r>
          </w:p>
        </w:tc>
        <w:tc>
          <w:tcPr>
            <w:tcW w:w="1144" w:type="pct"/>
            <w:tcBorders>
              <w:bottom w:val="single" w:sz="4" w:space="0" w:color="auto"/>
            </w:tcBorders>
            <w:vAlign w:val="center"/>
          </w:tcPr>
          <w:p w14:paraId="042F2951" w14:textId="77777777" w:rsidR="006B5CF4" w:rsidRPr="006B5CF4" w:rsidRDefault="006B5CF4" w:rsidP="006B5CF4">
            <w:pPr>
              <w:ind w:right="142" w:firstLine="720"/>
              <w:jc w:val="center"/>
              <w:rPr>
                <w:szCs w:val="20"/>
              </w:rPr>
            </w:pPr>
            <w:r w:rsidRPr="006B5CF4">
              <w:rPr>
                <w:szCs w:val="20"/>
              </w:rPr>
              <w:t>х</w:t>
            </w:r>
          </w:p>
        </w:tc>
        <w:tc>
          <w:tcPr>
            <w:tcW w:w="1019" w:type="pct"/>
            <w:tcBorders>
              <w:bottom w:val="single" w:sz="4" w:space="0" w:color="auto"/>
            </w:tcBorders>
            <w:vAlign w:val="center"/>
          </w:tcPr>
          <w:p w14:paraId="2050CD5D" w14:textId="77777777" w:rsidR="006B5CF4" w:rsidRPr="006B5CF4" w:rsidRDefault="006B5CF4" w:rsidP="006B5CF4">
            <w:pPr>
              <w:ind w:right="142" w:firstLine="720"/>
              <w:jc w:val="center"/>
              <w:rPr>
                <w:szCs w:val="20"/>
              </w:rPr>
            </w:pPr>
            <w:r w:rsidRPr="006B5CF4">
              <w:rPr>
                <w:szCs w:val="20"/>
              </w:rPr>
              <w:t>х</w:t>
            </w:r>
          </w:p>
        </w:tc>
      </w:tr>
      <w:tr w:rsidR="006B5CF4" w:rsidRPr="006B5CF4" w14:paraId="2E504371" w14:textId="77777777" w:rsidTr="003A22B0">
        <w:trPr>
          <w:trHeight w:val="467"/>
        </w:trPr>
        <w:tc>
          <w:tcPr>
            <w:tcW w:w="882" w:type="pct"/>
            <w:tcBorders>
              <w:top w:val="single" w:sz="4" w:space="0" w:color="auto"/>
              <w:left w:val="nil"/>
              <w:bottom w:val="nil"/>
              <w:right w:val="nil"/>
            </w:tcBorders>
            <w:vAlign w:val="center"/>
          </w:tcPr>
          <w:p w14:paraId="626100C5" w14:textId="77777777" w:rsidR="006B5CF4" w:rsidRPr="006B5CF4" w:rsidRDefault="006B5CF4" w:rsidP="006B5CF4">
            <w:pPr>
              <w:tabs>
                <w:tab w:val="left" w:pos="3052"/>
              </w:tabs>
              <w:ind w:right="142"/>
              <w:jc w:val="both"/>
              <w:rPr>
                <w:szCs w:val="20"/>
              </w:rPr>
            </w:pPr>
          </w:p>
        </w:tc>
        <w:tc>
          <w:tcPr>
            <w:tcW w:w="890" w:type="pct"/>
            <w:tcBorders>
              <w:top w:val="single" w:sz="4" w:space="0" w:color="auto"/>
              <w:left w:val="nil"/>
              <w:bottom w:val="nil"/>
              <w:right w:val="nil"/>
            </w:tcBorders>
            <w:vAlign w:val="center"/>
          </w:tcPr>
          <w:p w14:paraId="3E675E5B" w14:textId="77777777" w:rsidR="006B5CF4" w:rsidRPr="006B5CF4" w:rsidRDefault="006B5CF4" w:rsidP="006B5CF4">
            <w:pPr>
              <w:ind w:right="142"/>
              <w:jc w:val="center"/>
            </w:pPr>
          </w:p>
        </w:tc>
        <w:tc>
          <w:tcPr>
            <w:tcW w:w="1065" w:type="pct"/>
            <w:tcBorders>
              <w:top w:val="single" w:sz="4" w:space="0" w:color="auto"/>
              <w:left w:val="nil"/>
              <w:bottom w:val="nil"/>
              <w:right w:val="nil"/>
            </w:tcBorders>
            <w:vAlign w:val="center"/>
          </w:tcPr>
          <w:p w14:paraId="1E9BAC44" w14:textId="77777777" w:rsidR="006B5CF4" w:rsidRPr="006B5CF4" w:rsidRDefault="006B5CF4" w:rsidP="006B5CF4">
            <w:pPr>
              <w:ind w:right="142"/>
              <w:jc w:val="center"/>
              <w:rPr>
                <w:snapToGrid w:val="0"/>
              </w:rPr>
            </w:pPr>
          </w:p>
        </w:tc>
        <w:tc>
          <w:tcPr>
            <w:tcW w:w="1144" w:type="pct"/>
            <w:tcBorders>
              <w:top w:val="single" w:sz="4" w:space="0" w:color="auto"/>
              <w:left w:val="nil"/>
              <w:bottom w:val="nil"/>
              <w:right w:val="nil"/>
            </w:tcBorders>
            <w:vAlign w:val="center"/>
          </w:tcPr>
          <w:p w14:paraId="552C730F" w14:textId="77777777" w:rsidR="006B5CF4" w:rsidRPr="006B5CF4" w:rsidRDefault="006B5CF4" w:rsidP="006B5CF4">
            <w:pPr>
              <w:ind w:right="142" w:firstLine="720"/>
              <w:jc w:val="both"/>
              <w:rPr>
                <w:szCs w:val="20"/>
              </w:rPr>
            </w:pPr>
          </w:p>
        </w:tc>
        <w:tc>
          <w:tcPr>
            <w:tcW w:w="1019" w:type="pct"/>
            <w:tcBorders>
              <w:top w:val="single" w:sz="4" w:space="0" w:color="auto"/>
              <w:left w:val="nil"/>
              <w:bottom w:val="nil"/>
              <w:right w:val="nil"/>
            </w:tcBorders>
            <w:vAlign w:val="center"/>
          </w:tcPr>
          <w:p w14:paraId="2546F5CB" w14:textId="77777777" w:rsidR="006B5CF4" w:rsidRPr="006B5CF4" w:rsidRDefault="006B5CF4" w:rsidP="006B5CF4">
            <w:pPr>
              <w:ind w:right="142" w:firstLine="720"/>
              <w:jc w:val="both"/>
              <w:rPr>
                <w:szCs w:val="20"/>
              </w:rPr>
            </w:pPr>
          </w:p>
        </w:tc>
      </w:tr>
    </w:tbl>
    <w:p w14:paraId="5837FF98" w14:textId="77777777" w:rsidR="006B5CF4" w:rsidRPr="006B5CF4" w:rsidRDefault="006B5CF4" w:rsidP="006B5CF4">
      <w:pPr>
        <w:autoSpaceDE w:val="0"/>
        <w:autoSpaceDN w:val="0"/>
        <w:adjustRightInd w:val="0"/>
        <w:ind w:right="142" w:firstLine="709"/>
        <w:jc w:val="both"/>
        <w:rPr>
          <w:snapToGrid w:val="0"/>
          <w:sz w:val="28"/>
          <w:szCs w:val="28"/>
        </w:rPr>
      </w:pPr>
      <w:r w:rsidRPr="006B5CF4">
        <w:rPr>
          <w:snapToGrid w:val="0"/>
          <w:sz w:val="28"/>
          <w:szCs w:val="28"/>
        </w:rPr>
        <w:t xml:space="preserve">Нормативы расхода тепловой энергии, необходимые для осуществления горячего водоснабжения </w:t>
      </w:r>
      <w:r w:rsidRPr="006B5CF4">
        <w:rPr>
          <w:bCs/>
          <w:snapToGrid w:val="0"/>
          <w:sz w:val="28"/>
          <w:szCs w:val="28"/>
        </w:rPr>
        <w:t xml:space="preserve">МКП «КТВС НМР», </w:t>
      </w:r>
      <w:r w:rsidRPr="006B5CF4">
        <w:rPr>
          <w:snapToGrid w:val="0"/>
          <w:sz w:val="28"/>
          <w:szCs w:val="28"/>
        </w:rPr>
        <w:t>приняты в соответствии с постановлением региональной энергетической комиссии Кемеровской области от 07.12.2017 № 458 «Об утверждении нормативов расхода тепловой энергии, используемой на подогрев холодной воды для предоставления коммунальной услуги по горячему водоснабжению на территории Кемеровской области»:</w:t>
      </w:r>
    </w:p>
    <w:p w14:paraId="7755573D" w14:textId="77777777" w:rsidR="006B5CF4" w:rsidRPr="006B5CF4" w:rsidRDefault="006B5CF4" w:rsidP="006B5CF4">
      <w:pPr>
        <w:autoSpaceDE w:val="0"/>
        <w:autoSpaceDN w:val="0"/>
        <w:adjustRightInd w:val="0"/>
        <w:ind w:right="142" w:firstLine="720"/>
        <w:jc w:val="right"/>
        <w:rPr>
          <w:snapToGrid w:val="0"/>
          <w:sz w:val="28"/>
          <w:szCs w:val="28"/>
        </w:rPr>
      </w:pPr>
      <w:r w:rsidRPr="006B5CF4">
        <w:rPr>
          <w:snapToGrid w:val="0"/>
          <w:sz w:val="28"/>
          <w:szCs w:val="28"/>
        </w:rPr>
        <w:t xml:space="preserve">     </w:t>
      </w:r>
    </w:p>
    <w:p w14:paraId="2000A404" w14:textId="77777777" w:rsidR="006B5CF4" w:rsidRPr="006B5CF4" w:rsidRDefault="006B5CF4" w:rsidP="006B5CF4">
      <w:pPr>
        <w:tabs>
          <w:tab w:val="left" w:pos="0"/>
          <w:tab w:val="left" w:pos="9900"/>
        </w:tabs>
        <w:ind w:right="142" w:firstLine="720"/>
        <w:jc w:val="both"/>
        <w:rPr>
          <w:snapToGrid w:val="0"/>
          <w:sz w:val="28"/>
          <w:szCs w:val="28"/>
        </w:rPr>
      </w:pPr>
    </w:p>
    <w:tbl>
      <w:tblPr>
        <w:tblpPr w:leftFromText="180" w:rightFromText="180" w:vertAnchor="text" w:horzAnchor="margin" w:tblpX="108" w:tblpY="-115"/>
        <w:tblOverlap w:val="neve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0"/>
        <w:gridCol w:w="2326"/>
        <w:gridCol w:w="2357"/>
        <w:gridCol w:w="1843"/>
      </w:tblGrid>
      <w:tr w:rsidR="006B5CF4" w:rsidRPr="006B5CF4" w14:paraId="4A171A30" w14:textId="77777777" w:rsidTr="003A22B0">
        <w:trPr>
          <w:trHeight w:val="412"/>
        </w:trPr>
        <w:tc>
          <w:tcPr>
            <w:tcW w:w="5070" w:type="dxa"/>
            <w:gridSpan w:val="2"/>
            <w:vAlign w:val="center"/>
          </w:tcPr>
          <w:p w14:paraId="53A0F3CF" w14:textId="77777777" w:rsidR="006B5CF4" w:rsidRPr="006B5CF4" w:rsidRDefault="006B5CF4" w:rsidP="006B5CF4">
            <w:pPr>
              <w:ind w:right="142" w:firstLine="720"/>
              <w:jc w:val="center"/>
            </w:pPr>
            <w:r w:rsidRPr="006B5CF4">
              <w:lastRenderedPageBreak/>
              <w:t>С изолированными стояками</w:t>
            </w:r>
          </w:p>
        </w:tc>
        <w:tc>
          <w:tcPr>
            <w:tcW w:w="4427" w:type="dxa"/>
            <w:gridSpan w:val="2"/>
            <w:vAlign w:val="center"/>
            <w:hideMark/>
          </w:tcPr>
          <w:p w14:paraId="60B63B8A" w14:textId="77777777" w:rsidR="006B5CF4" w:rsidRPr="006B5CF4" w:rsidRDefault="006B5CF4" w:rsidP="006B5CF4">
            <w:pPr>
              <w:ind w:right="142" w:firstLine="720"/>
              <w:jc w:val="center"/>
              <w:rPr>
                <w:snapToGrid w:val="0"/>
                <w:sz w:val="28"/>
                <w:szCs w:val="28"/>
              </w:rPr>
            </w:pPr>
            <w:r w:rsidRPr="006B5CF4">
              <w:t>С неизолированными стояками</w:t>
            </w:r>
          </w:p>
        </w:tc>
      </w:tr>
      <w:tr w:rsidR="006B5CF4" w:rsidRPr="006B5CF4" w14:paraId="4240B572" w14:textId="77777777" w:rsidTr="003A22B0">
        <w:trPr>
          <w:trHeight w:val="293"/>
        </w:trPr>
        <w:tc>
          <w:tcPr>
            <w:tcW w:w="2617" w:type="dxa"/>
            <w:vAlign w:val="center"/>
            <w:hideMark/>
          </w:tcPr>
          <w:p w14:paraId="73548358" w14:textId="77777777" w:rsidR="006B5CF4" w:rsidRPr="006B5CF4" w:rsidRDefault="006B5CF4" w:rsidP="006B5CF4">
            <w:pPr>
              <w:ind w:right="142"/>
              <w:jc w:val="center"/>
            </w:pPr>
            <w:r w:rsidRPr="006B5CF4">
              <w:t xml:space="preserve">с </w:t>
            </w:r>
            <w:proofErr w:type="gramStart"/>
            <w:r w:rsidRPr="006B5CF4">
              <w:t>полотенце-</w:t>
            </w:r>
            <w:proofErr w:type="spellStart"/>
            <w:r w:rsidRPr="006B5CF4">
              <w:t>сушителем</w:t>
            </w:r>
            <w:proofErr w:type="spellEnd"/>
            <w:proofErr w:type="gramEnd"/>
          </w:p>
        </w:tc>
        <w:tc>
          <w:tcPr>
            <w:tcW w:w="2453" w:type="dxa"/>
            <w:vAlign w:val="center"/>
            <w:hideMark/>
          </w:tcPr>
          <w:p w14:paraId="0C3FB3FE" w14:textId="77777777" w:rsidR="006B5CF4" w:rsidRPr="006B5CF4" w:rsidRDefault="006B5CF4" w:rsidP="006B5CF4">
            <w:pPr>
              <w:ind w:right="142"/>
              <w:jc w:val="center"/>
            </w:pPr>
            <w:r w:rsidRPr="006B5CF4">
              <w:t xml:space="preserve">без </w:t>
            </w:r>
            <w:proofErr w:type="gramStart"/>
            <w:r w:rsidRPr="006B5CF4">
              <w:t>полотенце-</w:t>
            </w:r>
            <w:proofErr w:type="spellStart"/>
            <w:r w:rsidRPr="006B5CF4">
              <w:t>сушителя</w:t>
            </w:r>
            <w:proofErr w:type="spellEnd"/>
            <w:proofErr w:type="gramEnd"/>
          </w:p>
        </w:tc>
        <w:tc>
          <w:tcPr>
            <w:tcW w:w="2486" w:type="dxa"/>
            <w:vAlign w:val="center"/>
            <w:hideMark/>
          </w:tcPr>
          <w:p w14:paraId="02E8D5D8" w14:textId="77777777" w:rsidR="006B5CF4" w:rsidRPr="006B5CF4" w:rsidRDefault="006B5CF4" w:rsidP="006B5CF4">
            <w:pPr>
              <w:ind w:right="142"/>
              <w:jc w:val="center"/>
            </w:pPr>
            <w:r w:rsidRPr="006B5CF4">
              <w:t xml:space="preserve">с </w:t>
            </w:r>
            <w:proofErr w:type="gramStart"/>
            <w:r w:rsidRPr="006B5CF4">
              <w:t>полотенце-</w:t>
            </w:r>
            <w:proofErr w:type="spellStart"/>
            <w:r w:rsidRPr="006B5CF4">
              <w:t>сушителем</w:t>
            </w:r>
            <w:proofErr w:type="spellEnd"/>
            <w:proofErr w:type="gramEnd"/>
          </w:p>
        </w:tc>
        <w:tc>
          <w:tcPr>
            <w:tcW w:w="1941" w:type="dxa"/>
            <w:vAlign w:val="center"/>
            <w:hideMark/>
          </w:tcPr>
          <w:p w14:paraId="39606648" w14:textId="77777777" w:rsidR="006B5CF4" w:rsidRPr="006B5CF4" w:rsidRDefault="006B5CF4" w:rsidP="006B5CF4">
            <w:pPr>
              <w:ind w:right="142"/>
              <w:jc w:val="center"/>
            </w:pPr>
            <w:r w:rsidRPr="006B5CF4">
              <w:t xml:space="preserve">без </w:t>
            </w:r>
            <w:proofErr w:type="gramStart"/>
            <w:r w:rsidRPr="006B5CF4">
              <w:t>полотенце-</w:t>
            </w:r>
            <w:proofErr w:type="spellStart"/>
            <w:r w:rsidRPr="006B5CF4">
              <w:t>сушителя</w:t>
            </w:r>
            <w:proofErr w:type="spellEnd"/>
            <w:proofErr w:type="gramEnd"/>
          </w:p>
        </w:tc>
      </w:tr>
      <w:tr w:rsidR="006B5CF4" w:rsidRPr="006B5CF4" w14:paraId="658C4E0E" w14:textId="77777777" w:rsidTr="003A22B0">
        <w:trPr>
          <w:trHeight w:val="293"/>
        </w:trPr>
        <w:tc>
          <w:tcPr>
            <w:tcW w:w="2617" w:type="dxa"/>
            <w:vAlign w:val="center"/>
          </w:tcPr>
          <w:p w14:paraId="477DA65D" w14:textId="77777777" w:rsidR="006B5CF4" w:rsidRPr="006B5CF4" w:rsidRDefault="006B5CF4" w:rsidP="006B5CF4">
            <w:pPr>
              <w:ind w:right="142"/>
              <w:jc w:val="center"/>
            </w:pPr>
            <w:r w:rsidRPr="006B5CF4">
              <w:t>0,0544</w:t>
            </w:r>
          </w:p>
        </w:tc>
        <w:tc>
          <w:tcPr>
            <w:tcW w:w="2453" w:type="dxa"/>
            <w:vAlign w:val="center"/>
          </w:tcPr>
          <w:p w14:paraId="3A64105B" w14:textId="77777777" w:rsidR="006B5CF4" w:rsidRPr="006B5CF4" w:rsidRDefault="006B5CF4" w:rsidP="006B5CF4">
            <w:pPr>
              <w:ind w:right="142"/>
              <w:jc w:val="center"/>
            </w:pPr>
            <w:r w:rsidRPr="006B5CF4">
              <w:t>0,0536</w:t>
            </w:r>
          </w:p>
        </w:tc>
        <w:tc>
          <w:tcPr>
            <w:tcW w:w="2486" w:type="dxa"/>
            <w:vAlign w:val="center"/>
          </w:tcPr>
          <w:p w14:paraId="2BD45358" w14:textId="77777777" w:rsidR="006B5CF4" w:rsidRPr="006B5CF4" w:rsidRDefault="006B5CF4" w:rsidP="006B5CF4">
            <w:pPr>
              <w:ind w:right="142"/>
              <w:jc w:val="center"/>
            </w:pPr>
            <w:r w:rsidRPr="006B5CF4">
              <w:t>0,0580</w:t>
            </w:r>
          </w:p>
        </w:tc>
        <w:tc>
          <w:tcPr>
            <w:tcW w:w="1941" w:type="dxa"/>
            <w:vAlign w:val="center"/>
          </w:tcPr>
          <w:p w14:paraId="0B8E1A1C" w14:textId="77777777" w:rsidR="006B5CF4" w:rsidRPr="006B5CF4" w:rsidRDefault="006B5CF4" w:rsidP="006B5CF4">
            <w:pPr>
              <w:ind w:right="142"/>
              <w:jc w:val="center"/>
            </w:pPr>
            <w:r w:rsidRPr="006B5CF4">
              <w:t>0,0548</w:t>
            </w:r>
          </w:p>
        </w:tc>
      </w:tr>
    </w:tbl>
    <w:p w14:paraId="529B5D88" w14:textId="77777777" w:rsidR="006B5CF4" w:rsidRPr="006B5CF4" w:rsidRDefault="006B5CF4" w:rsidP="006B5CF4">
      <w:pPr>
        <w:ind w:right="142" w:firstLine="720"/>
        <w:jc w:val="both"/>
        <w:rPr>
          <w:sz w:val="28"/>
          <w:szCs w:val="28"/>
        </w:rPr>
      </w:pPr>
      <w:r w:rsidRPr="006B5CF4">
        <w:rPr>
          <w:sz w:val="28"/>
          <w:szCs w:val="28"/>
        </w:rPr>
        <w:t>На основании вышеуказанного, эксперты произвели ориентировочный расчет стоимости горячей воды в закрытой системе горячего водоснабжения на 2026 год для </w:t>
      </w:r>
      <w:r w:rsidRPr="006B5CF4">
        <w:rPr>
          <w:bCs/>
          <w:snapToGrid w:val="0"/>
          <w:sz w:val="28"/>
          <w:szCs w:val="28"/>
        </w:rPr>
        <w:t>МКП «КТВС НМР»</w:t>
      </w:r>
      <w:r w:rsidRPr="006B5CF4">
        <w:rPr>
          <w:snapToGrid w:val="0"/>
          <w:sz w:val="28"/>
          <w:szCs w:val="28"/>
        </w:rPr>
        <w:t xml:space="preserve"> и</w:t>
      </w:r>
      <w:r w:rsidRPr="006B5CF4">
        <w:rPr>
          <w:bCs/>
          <w:snapToGrid w:val="0"/>
          <w:sz w:val="28"/>
          <w:szCs w:val="28"/>
        </w:rPr>
        <w:t xml:space="preserve"> предлагают принять тариф на горячую воду, согласно таблице 7</w:t>
      </w:r>
      <w:r w:rsidRPr="006B5CF4">
        <w:rPr>
          <w:sz w:val="28"/>
          <w:szCs w:val="28"/>
        </w:rPr>
        <w:t>:</w:t>
      </w:r>
    </w:p>
    <w:p w14:paraId="2D5FFA35" w14:textId="77777777" w:rsidR="006B5CF4" w:rsidRPr="006B5CF4" w:rsidRDefault="006B5CF4" w:rsidP="006B5CF4">
      <w:pPr>
        <w:ind w:right="142" w:firstLine="720"/>
        <w:jc w:val="both"/>
        <w:rPr>
          <w:snapToGrid w:val="0"/>
          <w:sz w:val="28"/>
          <w:szCs w:val="28"/>
        </w:rPr>
      </w:pPr>
      <w:r w:rsidRPr="006B5CF4">
        <w:rPr>
          <w:snapToGrid w:val="0"/>
          <w:sz w:val="28"/>
          <w:szCs w:val="28"/>
        </w:rPr>
        <w:t xml:space="preserve">   </w:t>
      </w:r>
    </w:p>
    <w:p w14:paraId="560E87E3" w14:textId="77777777" w:rsidR="006B5CF4" w:rsidRPr="006B5CF4" w:rsidRDefault="006B5CF4" w:rsidP="006B5CF4">
      <w:pPr>
        <w:tabs>
          <w:tab w:val="left" w:pos="1890"/>
        </w:tabs>
        <w:ind w:right="142" w:firstLine="720"/>
        <w:jc w:val="right"/>
        <w:rPr>
          <w:snapToGrid w:val="0"/>
          <w:sz w:val="28"/>
          <w:szCs w:val="28"/>
        </w:rPr>
      </w:pPr>
      <w:r w:rsidRPr="006B5CF4">
        <w:rPr>
          <w:snapToGrid w:val="0"/>
          <w:sz w:val="28"/>
          <w:szCs w:val="28"/>
        </w:rPr>
        <w:t xml:space="preserve">         Таблица 7 </w:t>
      </w:r>
    </w:p>
    <w:p w14:paraId="067FF7FE" w14:textId="77777777" w:rsidR="006B5CF4" w:rsidRPr="006B5CF4" w:rsidRDefault="006B5CF4" w:rsidP="006B5CF4">
      <w:pPr>
        <w:tabs>
          <w:tab w:val="left" w:pos="1890"/>
        </w:tabs>
        <w:ind w:right="142" w:firstLine="720"/>
        <w:jc w:val="center"/>
        <w:rPr>
          <w:snapToGrid w:val="0"/>
          <w:sz w:val="28"/>
          <w:szCs w:val="28"/>
        </w:rPr>
      </w:pPr>
      <w:r w:rsidRPr="006B5CF4">
        <w:rPr>
          <w:snapToGrid w:val="0"/>
          <w:sz w:val="28"/>
          <w:szCs w:val="28"/>
        </w:rPr>
        <w:t xml:space="preserve">Тарифы на горячую воду МКП «КТВС НМР», </w:t>
      </w:r>
      <w:r w:rsidRPr="006B5CF4">
        <w:rPr>
          <w:snapToGrid w:val="0"/>
          <w:sz w:val="28"/>
          <w:szCs w:val="28"/>
        </w:rPr>
        <w:br/>
        <w:t xml:space="preserve">реализуемую в закрытой системе горячего водоснабжения </w:t>
      </w:r>
      <w:r w:rsidRPr="006B5CF4">
        <w:rPr>
          <w:snapToGrid w:val="0"/>
          <w:sz w:val="28"/>
          <w:szCs w:val="28"/>
        </w:rPr>
        <w:br/>
        <w:t>на потребительском рынке на 2026 год</w:t>
      </w:r>
    </w:p>
    <w:p w14:paraId="76598DA8" w14:textId="77777777" w:rsidR="006B5CF4" w:rsidRPr="006B5CF4" w:rsidRDefault="006B5CF4" w:rsidP="006B5CF4">
      <w:pPr>
        <w:tabs>
          <w:tab w:val="left" w:pos="1890"/>
        </w:tabs>
        <w:ind w:right="142" w:firstLine="720"/>
        <w:jc w:val="both"/>
        <w:rPr>
          <w:sz w:val="28"/>
          <w:szCs w:val="28"/>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690"/>
        <w:gridCol w:w="1241"/>
        <w:gridCol w:w="1260"/>
        <w:gridCol w:w="1565"/>
        <w:gridCol w:w="1802"/>
        <w:gridCol w:w="1790"/>
      </w:tblGrid>
      <w:tr w:rsidR="006B5CF4" w:rsidRPr="006B5CF4" w14:paraId="3212AA85" w14:textId="77777777" w:rsidTr="003A22B0">
        <w:trPr>
          <w:trHeight w:val="458"/>
          <w:jc w:val="center"/>
        </w:trPr>
        <w:tc>
          <w:tcPr>
            <w:tcW w:w="955" w:type="pct"/>
            <w:vMerge w:val="restart"/>
            <w:tcBorders>
              <w:top w:val="single" w:sz="2" w:space="0" w:color="auto"/>
              <w:left w:val="single" w:sz="2" w:space="0" w:color="auto"/>
              <w:bottom w:val="single" w:sz="2" w:space="0" w:color="auto"/>
              <w:right w:val="single" w:sz="2" w:space="0" w:color="auto"/>
            </w:tcBorders>
            <w:vAlign w:val="center"/>
            <w:hideMark/>
          </w:tcPr>
          <w:p w14:paraId="649C63AF" w14:textId="77777777" w:rsidR="006B5CF4" w:rsidRPr="006B5CF4" w:rsidRDefault="006B5CF4" w:rsidP="006B5CF4">
            <w:pPr>
              <w:tabs>
                <w:tab w:val="left" w:pos="3052"/>
              </w:tabs>
              <w:ind w:left="-108" w:right="-108"/>
              <w:jc w:val="center"/>
              <w:rPr>
                <w:lang w:eastAsia="en-US"/>
              </w:rPr>
            </w:pPr>
            <w:r w:rsidRPr="006B5CF4">
              <w:rPr>
                <w:sz w:val="28"/>
                <w:szCs w:val="28"/>
                <w:lang w:eastAsia="en-US"/>
              </w:rPr>
              <w:t xml:space="preserve">                                                                                                                                                                         </w:t>
            </w:r>
            <w:r w:rsidRPr="006B5CF4">
              <w:rPr>
                <w:lang w:eastAsia="en-US"/>
              </w:rPr>
              <w:t xml:space="preserve">Наименование регулируемой </w:t>
            </w:r>
          </w:p>
          <w:p w14:paraId="5EA921F0" w14:textId="77777777" w:rsidR="006B5CF4" w:rsidRPr="006B5CF4" w:rsidRDefault="006B5CF4" w:rsidP="006B5CF4">
            <w:pPr>
              <w:tabs>
                <w:tab w:val="left" w:pos="3052"/>
              </w:tabs>
              <w:ind w:left="-108" w:right="-108"/>
              <w:jc w:val="center"/>
              <w:rPr>
                <w:lang w:eastAsia="en-US"/>
              </w:rPr>
            </w:pPr>
            <w:r w:rsidRPr="006B5CF4">
              <w:rPr>
                <w:lang w:eastAsia="en-US"/>
              </w:rPr>
              <w:t>организации</w:t>
            </w:r>
          </w:p>
        </w:tc>
        <w:tc>
          <w:tcPr>
            <w:tcW w:w="714" w:type="pct"/>
            <w:vMerge w:val="restart"/>
            <w:tcBorders>
              <w:top w:val="single" w:sz="2" w:space="0" w:color="auto"/>
              <w:left w:val="single" w:sz="2" w:space="0" w:color="auto"/>
              <w:bottom w:val="single" w:sz="2" w:space="0" w:color="auto"/>
              <w:right w:val="single" w:sz="2" w:space="0" w:color="auto"/>
            </w:tcBorders>
            <w:vAlign w:val="center"/>
            <w:hideMark/>
          </w:tcPr>
          <w:p w14:paraId="1987ED93" w14:textId="77777777" w:rsidR="006B5CF4" w:rsidRPr="006B5CF4" w:rsidRDefault="006B5CF4" w:rsidP="006B5CF4">
            <w:pPr>
              <w:ind w:left="-108" w:firstLine="47"/>
              <w:jc w:val="center"/>
            </w:pPr>
            <w:r w:rsidRPr="006B5CF4">
              <w:t>Период</w:t>
            </w:r>
          </w:p>
        </w:tc>
        <w:tc>
          <w:tcPr>
            <w:tcW w:w="654" w:type="pct"/>
            <w:vMerge w:val="restart"/>
            <w:tcBorders>
              <w:top w:val="single" w:sz="2" w:space="0" w:color="auto"/>
              <w:left w:val="single" w:sz="2" w:space="0" w:color="auto"/>
              <w:bottom w:val="single" w:sz="2" w:space="0" w:color="auto"/>
              <w:right w:val="single" w:sz="2" w:space="0" w:color="auto"/>
            </w:tcBorders>
            <w:vAlign w:val="center"/>
            <w:hideMark/>
          </w:tcPr>
          <w:p w14:paraId="0EB1DDC6" w14:textId="77777777" w:rsidR="006B5CF4" w:rsidRPr="006B5CF4" w:rsidRDefault="006B5CF4" w:rsidP="006B5CF4">
            <w:pPr>
              <w:ind w:left="-108" w:right="-104" w:firstLine="3"/>
              <w:jc w:val="center"/>
            </w:pPr>
            <w:r w:rsidRPr="006B5CF4">
              <w:t>Компонент на холодную воду для населения,</w:t>
            </w:r>
          </w:p>
          <w:p w14:paraId="58959F57" w14:textId="77777777" w:rsidR="006B5CF4" w:rsidRPr="006B5CF4" w:rsidRDefault="006B5CF4" w:rsidP="006B5CF4">
            <w:pPr>
              <w:ind w:left="-108" w:right="-104" w:firstLine="3"/>
              <w:jc w:val="center"/>
            </w:pPr>
            <w:r w:rsidRPr="006B5CF4">
              <w:t>руб./м</w:t>
            </w:r>
            <w:r w:rsidRPr="006B5CF4">
              <w:rPr>
                <w:vertAlign w:val="superscript"/>
              </w:rPr>
              <w:t xml:space="preserve">3 </w:t>
            </w:r>
          </w:p>
          <w:p w14:paraId="7F0E9F19" w14:textId="77777777" w:rsidR="006B5CF4" w:rsidRPr="006B5CF4" w:rsidRDefault="006B5CF4" w:rsidP="006B5CF4">
            <w:pPr>
              <w:tabs>
                <w:tab w:val="left" w:pos="3052"/>
              </w:tabs>
              <w:ind w:left="-108" w:right="-104" w:firstLine="3"/>
              <w:jc w:val="center"/>
              <w:rPr>
                <w:lang w:eastAsia="en-US"/>
              </w:rPr>
            </w:pPr>
            <w:r w:rsidRPr="006B5CF4">
              <w:t>(с НДС)</w:t>
            </w:r>
          </w:p>
        </w:tc>
        <w:tc>
          <w:tcPr>
            <w:tcW w:w="812" w:type="pct"/>
            <w:vMerge w:val="restart"/>
            <w:tcBorders>
              <w:top w:val="single" w:sz="2" w:space="0" w:color="auto"/>
              <w:left w:val="single" w:sz="2" w:space="0" w:color="auto"/>
              <w:bottom w:val="single" w:sz="2" w:space="0" w:color="auto"/>
              <w:right w:val="single" w:sz="4" w:space="0" w:color="auto"/>
            </w:tcBorders>
            <w:vAlign w:val="center"/>
            <w:hideMark/>
          </w:tcPr>
          <w:p w14:paraId="6EFA81C2" w14:textId="77777777" w:rsidR="006B5CF4" w:rsidRPr="006B5CF4" w:rsidRDefault="006B5CF4" w:rsidP="006B5CF4">
            <w:pPr>
              <w:ind w:left="-108" w:right="-104" w:firstLine="3"/>
              <w:jc w:val="center"/>
            </w:pPr>
            <w:r w:rsidRPr="006B5CF4">
              <w:t>Компонент на холодную воду для прочих потребителей,</w:t>
            </w:r>
          </w:p>
          <w:p w14:paraId="1B50DD19" w14:textId="77777777" w:rsidR="006B5CF4" w:rsidRPr="006B5CF4" w:rsidRDefault="006B5CF4" w:rsidP="006B5CF4">
            <w:pPr>
              <w:ind w:left="-108" w:right="-104" w:firstLine="3"/>
              <w:jc w:val="center"/>
            </w:pPr>
            <w:r w:rsidRPr="006B5CF4">
              <w:t xml:space="preserve">руб./м3 </w:t>
            </w:r>
          </w:p>
          <w:p w14:paraId="083ED809" w14:textId="77777777" w:rsidR="006B5CF4" w:rsidRPr="006B5CF4" w:rsidRDefault="006B5CF4" w:rsidP="006B5CF4">
            <w:pPr>
              <w:tabs>
                <w:tab w:val="left" w:pos="3052"/>
              </w:tabs>
              <w:ind w:left="-108" w:right="-151"/>
              <w:jc w:val="center"/>
            </w:pPr>
          </w:p>
          <w:p w14:paraId="6DF27D7A" w14:textId="77777777" w:rsidR="006B5CF4" w:rsidRPr="006B5CF4" w:rsidRDefault="006B5CF4" w:rsidP="006B5CF4">
            <w:pPr>
              <w:tabs>
                <w:tab w:val="left" w:pos="3052"/>
              </w:tabs>
              <w:ind w:left="-108" w:right="-151"/>
              <w:jc w:val="center"/>
            </w:pPr>
            <w:r w:rsidRPr="006B5CF4">
              <w:t>(без НДС)</w:t>
            </w:r>
          </w:p>
        </w:tc>
        <w:tc>
          <w:tcPr>
            <w:tcW w:w="1865" w:type="pct"/>
            <w:gridSpan w:val="2"/>
            <w:vMerge w:val="restart"/>
            <w:tcBorders>
              <w:top w:val="single" w:sz="2" w:space="0" w:color="auto"/>
              <w:left w:val="single" w:sz="4" w:space="0" w:color="auto"/>
              <w:bottom w:val="single" w:sz="2" w:space="0" w:color="auto"/>
              <w:right w:val="single" w:sz="2" w:space="0" w:color="auto"/>
            </w:tcBorders>
            <w:vAlign w:val="center"/>
            <w:hideMark/>
          </w:tcPr>
          <w:p w14:paraId="0AC4919B" w14:textId="77777777" w:rsidR="006B5CF4" w:rsidRPr="006B5CF4" w:rsidRDefault="006B5CF4" w:rsidP="006B5CF4">
            <w:pPr>
              <w:tabs>
                <w:tab w:val="left" w:pos="3052"/>
              </w:tabs>
              <w:jc w:val="center"/>
              <w:rPr>
                <w:lang w:eastAsia="en-US"/>
              </w:rPr>
            </w:pPr>
            <w:r w:rsidRPr="006B5CF4">
              <w:t>Компонент на тепловую энергию</w:t>
            </w:r>
          </w:p>
        </w:tc>
      </w:tr>
      <w:tr w:rsidR="006B5CF4" w:rsidRPr="006B5CF4" w14:paraId="3ADA1650" w14:textId="77777777" w:rsidTr="003A22B0">
        <w:trPr>
          <w:trHeight w:val="458"/>
          <w:jc w:val="center"/>
        </w:trPr>
        <w:tc>
          <w:tcPr>
            <w:tcW w:w="955" w:type="pct"/>
            <w:vMerge/>
            <w:tcBorders>
              <w:top w:val="single" w:sz="2" w:space="0" w:color="auto"/>
              <w:left w:val="single" w:sz="2" w:space="0" w:color="auto"/>
              <w:bottom w:val="single" w:sz="2" w:space="0" w:color="auto"/>
              <w:right w:val="single" w:sz="2" w:space="0" w:color="auto"/>
            </w:tcBorders>
            <w:vAlign w:val="center"/>
            <w:hideMark/>
          </w:tcPr>
          <w:p w14:paraId="11248789" w14:textId="77777777" w:rsidR="006B5CF4" w:rsidRPr="006B5CF4" w:rsidRDefault="006B5CF4" w:rsidP="006B5CF4">
            <w:pPr>
              <w:rPr>
                <w:lang w:eastAsia="en-US"/>
              </w:rPr>
            </w:pPr>
          </w:p>
        </w:tc>
        <w:tc>
          <w:tcPr>
            <w:tcW w:w="714" w:type="pct"/>
            <w:vMerge/>
            <w:tcBorders>
              <w:top w:val="single" w:sz="2" w:space="0" w:color="auto"/>
              <w:left w:val="single" w:sz="2" w:space="0" w:color="auto"/>
              <w:bottom w:val="single" w:sz="2" w:space="0" w:color="auto"/>
              <w:right w:val="single" w:sz="2" w:space="0" w:color="auto"/>
            </w:tcBorders>
            <w:vAlign w:val="center"/>
            <w:hideMark/>
          </w:tcPr>
          <w:p w14:paraId="417056BB" w14:textId="77777777" w:rsidR="006B5CF4" w:rsidRPr="006B5CF4" w:rsidRDefault="006B5CF4" w:rsidP="006B5CF4"/>
        </w:tc>
        <w:tc>
          <w:tcPr>
            <w:tcW w:w="654" w:type="pct"/>
            <w:vMerge/>
            <w:tcBorders>
              <w:top w:val="single" w:sz="2" w:space="0" w:color="auto"/>
              <w:left w:val="single" w:sz="2" w:space="0" w:color="auto"/>
              <w:bottom w:val="single" w:sz="2" w:space="0" w:color="auto"/>
              <w:right w:val="single" w:sz="2" w:space="0" w:color="auto"/>
            </w:tcBorders>
            <w:vAlign w:val="center"/>
            <w:hideMark/>
          </w:tcPr>
          <w:p w14:paraId="0DBC141C" w14:textId="77777777" w:rsidR="006B5CF4" w:rsidRPr="006B5CF4" w:rsidRDefault="006B5CF4" w:rsidP="006B5CF4">
            <w:pPr>
              <w:rPr>
                <w:lang w:eastAsia="en-US"/>
              </w:rPr>
            </w:pPr>
          </w:p>
        </w:tc>
        <w:tc>
          <w:tcPr>
            <w:tcW w:w="812" w:type="pct"/>
            <w:vMerge/>
            <w:tcBorders>
              <w:top w:val="single" w:sz="2" w:space="0" w:color="auto"/>
              <w:left w:val="single" w:sz="2" w:space="0" w:color="auto"/>
              <w:bottom w:val="single" w:sz="2" w:space="0" w:color="auto"/>
              <w:right w:val="single" w:sz="4" w:space="0" w:color="auto"/>
            </w:tcBorders>
            <w:vAlign w:val="center"/>
            <w:hideMark/>
          </w:tcPr>
          <w:p w14:paraId="035C374A" w14:textId="77777777" w:rsidR="006B5CF4" w:rsidRPr="006B5CF4" w:rsidRDefault="006B5CF4" w:rsidP="006B5CF4"/>
        </w:tc>
        <w:tc>
          <w:tcPr>
            <w:tcW w:w="1865" w:type="pct"/>
            <w:gridSpan w:val="2"/>
            <w:vMerge/>
            <w:tcBorders>
              <w:top w:val="single" w:sz="2" w:space="0" w:color="auto"/>
              <w:left w:val="single" w:sz="4" w:space="0" w:color="auto"/>
              <w:bottom w:val="single" w:sz="2" w:space="0" w:color="auto"/>
              <w:right w:val="single" w:sz="2" w:space="0" w:color="auto"/>
            </w:tcBorders>
            <w:vAlign w:val="center"/>
            <w:hideMark/>
          </w:tcPr>
          <w:p w14:paraId="03C1BF71" w14:textId="77777777" w:rsidR="006B5CF4" w:rsidRPr="006B5CF4" w:rsidRDefault="006B5CF4" w:rsidP="006B5CF4">
            <w:pPr>
              <w:rPr>
                <w:lang w:eastAsia="en-US"/>
              </w:rPr>
            </w:pPr>
          </w:p>
        </w:tc>
      </w:tr>
      <w:tr w:rsidR="006B5CF4" w:rsidRPr="006B5CF4" w14:paraId="2F3B1A16" w14:textId="77777777" w:rsidTr="003A22B0">
        <w:trPr>
          <w:trHeight w:val="1077"/>
          <w:jc w:val="center"/>
        </w:trPr>
        <w:tc>
          <w:tcPr>
            <w:tcW w:w="955" w:type="pct"/>
            <w:vMerge/>
            <w:tcBorders>
              <w:top w:val="single" w:sz="2" w:space="0" w:color="auto"/>
              <w:left w:val="single" w:sz="2" w:space="0" w:color="auto"/>
              <w:bottom w:val="single" w:sz="2" w:space="0" w:color="auto"/>
              <w:right w:val="single" w:sz="2" w:space="0" w:color="auto"/>
            </w:tcBorders>
            <w:vAlign w:val="center"/>
            <w:hideMark/>
          </w:tcPr>
          <w:p w14:paraId="5B96C0BF" w14:textId="77777777" w:rsidR="006B5CF4" w:rsidRPr="006B5CF4" w:rsidRDefault="006B5CF4" w:rsidP="006B5CF4">
            <w:pPr>
              <w:rPr>
                <w:lang w:eastAsia="en-US"/>
              </w:rPr>
            </w:pPr>
          </w:p>
        </w:tc>
        <w:tc>
          <w:tcPr>
            <w:tcW w:w="714" w:type="pct"/>
            <w:vMerge/>
            <w:tcBorders>
              <w:top w:val="single" w:sz="2" w:space="0" w:color="auto"/>
              <w:left w:val="single" w:sz="2" w:space="0" w:color="auto"/>
              <w:bottom w:val="single" w:sz="2" w:space="0" w:color="auto"/>
              <w:right w:val="single" w:sz="2" w:space="0" w:color="auto"/>
            </w:tcBorders>
            <w:vAlign w:val="center"/>
            <w:hideMark/>
          </w:tcPr>
          <w:p w14:paraId="416D3661" w14:textId="77777777" w:rsidR="006B5CF4" w:rsidRPr="006B5CF4" w:rsidRDefault="006B5CF4" w:rsidP="006B5CF4"/>
        </w:tc>
        <w:tc>
          <w:tcPr>
            <w:tcW w:w="654" w:type="pct"/>
            <w:vMerge/>
            <w:tcBorders>
              <w:top w:val="single" w:sz="2" w:space="0" w:color="auto"/>
              <w:left w:val="single" w:sz="2" w:space="0" w:color="auto"/>
              <w:bottom w:val="single" w:sz="2" w:space="0" w:color="auto"/>
              <w:right w:val="single" w:sz="2" w:space="0" w:color="auto"/>
            </w:tcBorders>
            <w:vAlign w:val="center"/>
            <w:hideMark/>
          </w:tcPr>
          <w:p w14:paraId="15CBFCA9" w14:textId="77777777" w:rsidR="006B5CF4" w:rsidRPr="006B5CF4" w:rsidRDefault="006B5CF4" w:rsidP="006B5CF4">
            <w:pPr>
              <w:rPr>
                <w:lang w:eastAsia="en-US"/>
              </w:rPr>
            </w:pPr>
          </w:p>
        </w:tc>
        <w:tc>
          <w:tcPr>
            <w:tcW w:w="812" w:type="pct"/>
            <w:vMerge/>
            <w:tcBorders>
              <w:top w:val="single" w:sz="2" w:space="0" w:color="auto"/>
              <w:left w:val="single" w:sz="2" w:space="0" w:color="auto"/>
              <w:bottom w:val="single" w:sz="2" w:space="0" w:color="auto"/>
              <w:right w:val="single" w:sz="4" w:space="0" w:color="auto"/>
            </w:tcBorders>
            <w:vAlign w:val="center"/>
            <w:hideMark/>
          </w:tcPr>
          <w:p w14:paraId="4DA89591" w14:textId="77777777" w:rsidR="006B5CF4" w:rsidRPr="006B5CF4" w:rsidRDefault="006B5CF4" w:rsidP="006B5CF4"/>
        </w:tc>
        <w:tc>
          <w:tcPr>
            <w:tcW w:w="935" w:type="pct"/>
            <w:tcBorders>
              <w:top w:val="single" w:sz="2" w:space="0" w:color="auto"/>
              <w:left w:val="single" w:sz="4" w:space="0" w:color="auto"/>
              <w:bottom w:val="single" w:sz="2" w:space="0" w:color="auto"/>
              <w:right w:val="single" w:sz="2" w:space="0" w:color="auto"/>
            </w:tcBorders>
            <w:vAlign w:val="center"/>
            <w:hideMark/>
          </w:tcPr>
          <w:p w14:paraId="577EC207" w14:textId="77777777" w:rsidR="006B5CF4" w:rsidRPr="006B5CF4" w:rsidRDefault="006B5CF4" w:rsidP="006B5CF4">
            <w:pPr>
              <w:tabs>
                <w:tab w:val="left" w:pos="3052"/>
              </w:tabs>
              <w:ind w:left="-108" w:right="-151"/>
              <w:jc w:val="center"/>
            </w:pPr>
            <w:r w:rsidRPr="006B5CF4">
              <w:t>Одноставочный, руб./Гкал</w:t>
            </w:r>
          </w:p>
          <w:p w14:paraId="34E66507" w14:textId="77777777" w:rsidR="006B5CF4" w:rsidRPr="006B5CF4" w:rsidRDefault="006B5CF4" w:rsidP="006B5CF4">
            <w:pPr>
              <w:jc w:val="center"/>
            </w:pPr>
            <w:r w:rsidRPr="006B5CF4">
              <w:t xml:space="preserve"> (без </w:t>
            </w:r>
            <w:r w:rsidRPr="006B5CF4">
              <w:rPr>
                <w:sz w:val="20"/>
                <w:szCs w:val="20"/>
              </w:rPr>
              <w:t>НДС</w:t>
            </w:r>
            <w:r w:rsidRPr="006B5CF4">
              <w:t xml:space="preserve">) </w:t>
            </w:r>
          </w:p>
        </w:tc>
        <w:tc>
          <w:tcPr>
            <w:tcW w:w="930" w:type="pct"/>
            <w:tcBorders>
              <w:top w:val="single" w:sz="2" w:space="0" w:color="auto"/>
              <w:left w:val="single" w:sz="2" w:space="0" w:color="auto"/>
              <w:bottom w:val="single" w:sz="2" w:space="0" w:color="auto"/>
              <w:right w:val="single" w:sz="2" w:space="0" w:color="auto"/>
            </w:tcBorders>
            <w:vAlign w:val="center"/>
            <w:hideMark/>
          </w:tcPr>
          <w:p w14:paraId="05BE9942" w14:textId="77777777" w:rsidR="006B5CF4" w:rsidRPr="006B5CF4" w:rsidRDefault="006B5CF4" w:rsidP="006B5CF4">
            <w:pPr>
              <w:ind w:left="-120" w:right="-112"/>
              <w:jc w:val="center"/>
            </w:pPr>
            <w:r w:rsidRPr="006B5CF4">
              <w:t>Одноставочный, руб./Гкал</w:t>
            </w:r>
          </w:p>
          <w:p w14:paraId="7C0A3909" w14:textId="77777777" w:rsidR="006B5CF4" w:rsidRPr="006B5CF4" w:rsidRDefault="006B5CF4" w:rsidP="006B5CF4">
            <w:pPr>
              <w:ind w:left="-120" w:right="-112"/>
              <w:jc w:val="center"/>
            </w:pPr>
            <w:r w:rsidRPr="006B5CF4">
              <w:t xml:space="preserve">(с НДС) </w:t>
            </w:r>
          </w:p>
        </w:tc>
      </w:tr>
      <w:tr w:rsidR="006B5CF4" w:rsidRPr="006B5CF4" w14:paraId="7CB337EC" w14:textId="77777777" w:rsidTr="003A22B0">
        <w:trPr>
          <w:trHeight w:val="184"/>
          <w:jc w:val="center"/>
        </w:trPr>
        <w:tc>
          <w:tcPr>
            <w:tcW w:w="955" w:type="pct"/>
            <w:vMerge w:val="restart"/>
            <w:tcBorders>
              <w:top w:val="single" w:sz="2" w:space="0" w:color="auto"/>
              <w:left w:val="single" w:sz="2" w:space="0" w:color="auto"/>
              <w:right w:val="single" w:sz="2" w:space="0" w:color="auto"/>
            </w:tcBorders>
            <w:vAlign w:val="center"/>
          </w:tcPr>
          <w:p w14:paraId="096495BD" w14:textId="77777777" w:rsidR="006B5CF4" w:rsidRPr="006B5CF4" w:rsidRDefault="006B5CF4" w:rsidP="006B5CF4">
            <w:pPr>
              <w:tabs>
                <w:tab w:val="left" w:pos="3052"/>
              </w:tabs>
              <w:ind w:left="-73"/>
              <w:jc w:val="center"/>
              <w:rPr>
                <w:bCs/>
                <w:kern w:val="32"/>
                <w:sz w:val="22"/>
                <w:szCs w:val="22"/>
                <w:lang w:eastAsia="en-US"/>
              </w:rPr>
            </w:pPr>
            <w:r w:rsidRPr="006B5CF4">
              <w:rPr>
                <w:bCs/>
                <w:kern w:val="32"/>
                <w:sz w:val="22"/>
                <w:szCs w:val="22"/>
                <w:lang w:eastAsia="en-US"/>
              </w:rPr>
              <w:t>МКП «КТВС НМР»</w:t>
            </w:r>
          </w:p>
        </w:tc>
        <w:tc>
          <w:tcPr>
            <w:tcW w:w="714" w:type="pct"/>
            <w:tcBorders>
              <w:top w:val="single" w:sz="2" w:space="0" w:color="auto"/>
              <w:left w:val="single" w:sz="2" w:space="0" w:color="auto"/>
              <w:bottom w:val="single" w:sz="2" w:space="0" w:color="auto"/>
              <w:right w:val="single" w:sz="4" w:space="0" w:color="auto"/>
            </w:tcBorders>
            <w:hideMark/>
          </w:tcPr>
          <w:p w14:paraId="72D11BAB" w14:textId="77777777" w:rsidR="006B5CF4" w:rsidRPr="006B5CF4" w:rsidRDefault="006B5CF4" w:rsidP="006B5CF4">
            <w:pPr>
              <w:tabs>
                <w:tab w:val="left" w:pos="3052"/>
              </w:tabs>
              <w:ind w:hanging="108"/>
              <w:jc w:val="center"/>
              <w:rPr>
                <w:snapToGrid w:val="0"/>
                <w:sz w:val="22"/>
                <w:szCs w:val="22"/>
              </w:rPr>
            </w:pPr>
            <w:r w:rsidRPr="006B5CF4">
              <w:rPr>
                <w:snapToGrid w:val="0"/>
                <w:sz w:val="22"/>
                <w:szCs w:val="22"/>
              </w:rPr>
              <w:t>с 01.01.2026</w:t>
            </w:r>
          </w:p>
        </w:tc>
        <w:tc>
          <w:tcPr>
            <w:tcW w:w="654" w:type="pct"/>
            <w:tcBorders>
              <w:top w:val="single" w:sz="4" w:space="0" w:color="auto"/>
              <w:left w:val="single" w:sz="4" w:space="0" w:color="auto"/>
              <w:bottom w:val="single" w:sz="4" w:space="0" w:color="auto"/>
              <w:right w:val="single" w:sz="4" w:space="0" w:color="auto"/>
            </w:tcBorders>
            <w:shd w:val="clear" w:color="auto" w:fill="FFFFFF"/>
            <w:hideMark/>
          </w:tcPr>
          <w:p w14:paraId="5B1F6F2C" w14:textId="77777777" w:rsidR="006B5CF4" w:rsidRPr="006B5CF4" w:rsidRDefault="006B5CF4" w:rsidP="006B5CF4">
            <w:pPr>
              <w:jc w:val="center"/>
              <w:rPr>
                <w:snapToGrid w:val="0"/>
                <w:sz w:val="22"/>
                <w:szCs w:val="22"/>
              </w:rPr>
            </w:pPr>
            <w:r w:rsidRPr="006B5CF4">
              <w:rPr>
                <w:snapToGrid w:val="0"/>
                <w:sz w:val="22"/>
                <w:szCs w:val="22"/>
              </w:rPr>
              <w:t>95,45</w:t>
            </w:r>
          </w:p>
        </w:tc>
        <w:tc>
          <w:tcPr>
            <w:tcW w:w="812" w:type="pct"/>
            <w:tcBorders>
              <w:top w:val="single" w:sz="4" w:space="0" w:color="auto"/>
              <w:left w:val="nil"/>
              <w:bottom w:val="single" w:sz="4" w:space="0" w:color="auto"/>
              <w:right w:val="single" w:sz="4" w:space="0" w:color="auto"/>
            </w:tcBorders>
            <w:shd w:val="clear" w:color="auto" w:fill="FFFFFF"/>
          </w:tcPr>
          <w:p w14:paraId="5FF8D528" w14:textId="77777777" w:rsidR="006B5CF4" w:rsidRPr="006B5CF4" w:rsidRDefault="006B5CF4" w:rsidP="006B5CF4">
            <w:pPr>
              <w:jc w:val="center"/>
              <w:rPr>
                <w:snapToGrid w:val="0"/>
                <w:sz w:val="22"/>
                <w:szCs w:val="22"/>
              </w:rPr>
            </w:pPr>
            <w:r w:rsidRPr="006B5CF4">
              <w:rPr>
                <w:snapToGrid w:val="0"/>
                <w:sz w:val="22"/>
                <w:szCs w:val="22"/>
              </w:rPr>
              <w:t>78,24</w:t>
            </w:r>
          </w:p>
        </w:tc>
        <w:tc>
          <w:tcPr>
            <w:tcW w:w="935" w:type="pct"/>
            <w:shd w:val="clear" w:color="000000" w:fill="FFFFFF"/>
          </w:tcPr>
          <w:p w14:paraId="68164821" w14:textId="77777777" w:rsidR="006B5CF4" w:rsidRPr="006B5CF4" w:rsidRDefault="006B5CF4" w:rsidP="006B5CF4">
            <w:pPr>
              <w:jc w:val="center"/>
              <w:rPr>
                <w:snapToGrid w:val="0"/>
                <w:sz w:val="22"/>
                <w:szCs w:val="22"/>
              </w:rPr>
            </w:pPr>
            <w:r w:rsidRPr="006B5CF4">
              <w:rPr>
                <w:snapToGrid w:val="0"/>
                <w:sz w:val="22"/>
                <w:szCs w:val="22"/>
              </w:rPr>
              <w:t>4 325,94</w:t>
            </w:r>
          </w:p>
        </w:tc>
        <w:tc>
          <w:tcPr>
            <w:tcW w:w="930" w:type="pct"/>
          </w:tcPr>
          <w:p w14:paraId="39DA09B5" w14:textId="77777777" w:rsidR="006B5CF4" w:rsidRPr="006B5CF4" w:rsidRDefault="006B5CF4" w:rsidP="006B5CF4">
            <w:pPr>
              <w:jc w:val="center"/>
              <w:rPr>
                <w:snapToGrid w:val="0"/>
                <w:sz w:val="22"/>
                <w:szCs w:val="22"/>
              </w:rPr>
            </w:pPr>
            <w:r w:rsidRPr="006B5CF4">
              <w:rPr>
                <w:snapToGrid w:val="0"/>
                <w:sz w:val="22"/>
                <w:szCs w:val="22"/>
              </w:rPr>
              <w:t>5 277,65</w:t>
            </w:r>
          </w:p>
        </w:tc>
      </w:tr>
      <w:tr w:rsidR="006B5CF4" w:rsidRPr="006B5CF4" w14:paraId="2D6C8AE0" w14:textId="77777777" w:rsidTr="003A22B0">
        <w:trPr>
          <w:trHeight w:val="132"/>
          <w:jc w:val="center"/>
        </w:trPr>
        <w:tc>
          <w:tcPr>
            <w:tcW w:w="955" w:type="pct"/>
            <w:vMerge/>
            <w:tcBorders>
              <w:left w:val="single" w:sz="2" w:space="0" w:color="auto"/>
              <w:right w:val="single" w:sz="2" w:space="0" w:color="auto"/>
            </w:tcBorders>
            <w:vAlign w:val="center"/>
          </w:tcPr>
          <w:p w14:paraId="02754A68" w14:textId="77777777" w:rsidR="006B5CF4" w:rsidRPr="006B5CF4" w:rsidRDefault="006B5CF4" w:rsidP="006B5CF4">
            <w:pPr>
              <w:rPr>
                <w:bCs/>
                <w:kern w:val="32"/>
                <w:sz w:val="22"/>
                <w:szCs w:val="22"/>
                <w:lang w:eastAsia="en-US"/>
              </w:rPr>
            </w:pPr>
          </w:p>
        </w:tc>
        <w:tc>
          <w:tcPr>
            <w:tcW w:w="714" w:type="pct"/>
            <w:tcBorders>
              <w:top w:val="single" w:sz="2" w:space="0" w:color="auto"/>
              <w:left w:val="single" w:sz="2" w:space="0" w:color="auto"/>
              <w:bottom w:val="single" w:sz="2" w:space="0" w:color="auto"/>
              <w:right w:val="single" w:sz="4" w:space="0" w:color="auto"/>
            </w:tcBorders>
          </w:tcPr>
          <w:p w14:paraId="68B41A05" w14:textId="77777777" w:rsidR="006B5CF4" w:rsidRPr="006B5CF4" w:rsidRDefault="006B5CF4" w:rsidP="006B5CF4">
            <w:pPr>
              <w:tabs>
                <w:tab w:val="left" w:pos="3052"/>
              </w:tabs>
              <w:ind w:hanging="108"/>
              <w:jc w:val="center"/>
              <w:rPr>
                <w:snapToGrid w:val="0"/>
                <w:sz w:val="22"/>
                <w:szCs w:val="22"/>
              </w:rPr>
            </w:pPr>
            <w:r w:rsidRPr="006B5CF4">
              <w:rPr>
                <w:snapToGrid w:val="0"/>
                <w:sz w:val="22"/>
                <w:szCs w:val="22"/>
              </w:rPr>
              <w:t>с 01.10.2026</w:t>
            </w:r>
          </w:p>
        </w:tc>
        <w:tc>
          <w:tcPr>
            <w:tcW w:w="654" w:type="pct"/>
            <w:tcBorders>
              <w:top w:val="single" w:sz="4" w:space="0" w:color="auto"/>
              <w:left w:val="single" w:sz="4" w:space="0" w:color="auto"/>
              <w:bottom w:val="single" w:sz="4" w:space="0" w:color="auto"/>
              <w:right w:val="single" w:sz="4" w:space="0" w:color="auto"/>
            </w:tcBorders>
            <w:shd w:val="clear" w:color="auto" w:fill="FFFFFF"/>
          </w:tcPr>
          <w:p w14:paraId="60573265" w14:textId="77777777" w:rsidR="006B5CF4" w:rsidRPr="006B5CF4" w:rsidRDefault="006B5CF4" w:rsidP="006B5CF4">
            <w:pPr>
              <w:jc w:val="center"/>
              <w:rPr>
                <w:snapToGrid w:val="0"/>
                <w:sz w:val="22"/>
                <w:szCs w:val="22"/>
              </w:rPr>
            </w:pPr>
            <w:r w:rsidRPr="006B5CF4">
              <w:rPr>
                <w:snapToGrid w:val="0"/>
                <w:sz w:val="22"/>
                <w:szCs w:val="22"/>
              </w:rPr>
              <w:t>106,91</w:t>
            </w:r>
          </w:p>
        </w:tc>
        <w:tc>
          <w:tcPr>
            <w:tcW w:w="812" w:type="pct"/>
            <w:tcBorders>
              <w:top w:val="single" w:sz="4" w:space="0" w:color="auto"/>
              <w:left w:val="nil"/>
              <w:bottom w:val="single" w:sz="4" w:space="0" w:color="auto"/>
              <w:right w:val="single" w:sz="4" w:space="0" w:color="auto"/>
            </w:tcBorders>
            <w:shd w:val="clear" w:color="auto" w:fill="FFFFFF"/>
          </w:tcPr>
          <w:p w14:paraId="0C3531D9" w14:textId="77777777" w:rsidR="006B5CF4" w:rsidRPr="006B5CF4" w:rsidRDefault="006B5CF4" w:rsidP="006B5CF4">
            <w:pPr>
              <w:jc w:val="center"/>
              <w:rPr>
                <w:snapToGrid w:val="0"/>
                <w:sz w:val="22"/>
                <w:szCs w:val="22"/>
              </w:rPr>
            </w:pPr>
            <w:r w:rsidRPr="006B5CF4">
              <w:rPr>
                <w:snapToGrid w:val="0"/>
                <w:sz w:val="22"/>
                <w:szCs w:val="22"/>
              </w:rPr>
              <w:t>87,63</w:t>
            </w:r>
          </w:p>
        </w:tc>
        <w:tc>
          <w:tcPr>
            <w:tcW w:w="935" w:type="pct"/>
            <w:shd w:val="clear" w:color="000000" w:fill="FFFFFF"/>
          </w:tcPr>
          <w:p w14:paraId="6FC60D8C" w14:textId="77777777" w:rsidR="006B5CF4" w:rsidRPr="006B5CF4" w:rsidRDefault="006B5CF4" w:rsidP="006B5CF4">
            <w:pPr>
              <w:jc w:val="center"/>
              <w:rPr>
                <w:snapToGrid w:val="0"/>
                <w:sz w:val="22"/>
                <w:szCs w:val="22"/>
              </w:rPr>
            </w:pPr>
            <w:r w:rsidRPr="006B5CF4">
              <w:rPr>
                <w:snapToGrid w:val="0"/>
                <w:sz w:val="22"/>
                <w:szCs w:val="22"/>
              </w:rPr>
              <w:t>4 780,16</w:t>
            </w:r>
          </w:p>
        </w:tc>
        <w:tc>
          <w:tcPr>
            <w:tcW w:w="930" w:type="pct"/>
          </w:tcPr>
          <w:p w14:paraId="1C02AB26" w14:textId="77777777" w:rsidR="006B5CF4" w:rsidRPr="006B5CF4" w:rsidRDefault="006B5CF4" w:rsidP="006B5CF4">
            <w:pPr>
              <w:jc w:val="center"/>
              <w:rPr>
                <w:snapToGrid w:val="0"/>
                <w:sz w:val="22"/>
                <w:szCs w:val="22"/>
              </w:rPr>
            </w:pPr>
            <w:r w:rsidRPr="006B5CF4">
              <w:rPr>
                <w:snapToGrid w:val="0"/>
                <w:sz w:val="22"/>
                <w:szCs w:val="22"/>
              </w:rPr>
              <w:t>5 831,80</w:t>
            </w:r>
          </w:p>
        </w:tc>
      </w:tr>
    </w:tbl>
    <w:p w14:paraId="38188473" w14:textId="77777777" w:rsidR="006B5CF4" w:rsidRPr="006B5CF4" w:rsidRDefault="006B5CF4" w:rsidP="006B5CF4">
      <w:pPr>
        <w:ind w:firstLine="709"/>
        <w:jc w:val="both"/>
        <w:rPr>
          <w:snapToGrid w:val="0"/>
          <w:sz w:val="28"/>
        </w:rPr>
      </w:pPr>
      <w:r w:rsidRPr="006B5CF4">
        <w:rPr>
          <w:snapToGrid w:val="0"/>
          <w:sz w:val="28"/>
        </w:rPr>
        <w:t xml:space="preserve"> </w:t>
      </w:r>
    </w:p>
    <w:p w14:paraId="1F9DF7C9" w14:textId="77777777" w:rsidR="006B5CF4" w:rsidRPr="006B5CF4" w:rsidRDefault="006B5CF4" w:rsidP="006B5CF4">
      <w:pPr>
        <w:ind w:firstLine="709"/>
        <w:jc w:val="both"/>
        <w:rPr>
          <w:snapToGrid w:val="0"/>
          <w:sz w:val="28"/>
        </w:rPr>
        <w:sectPr w:rsidR="006B5CF4" w:rsidRPr="006B5CF4" w:rsidSect="006B5CF4">
          <w:pgSz w:w="11906" w:h="16838"/>
          <w:pgMar w:top="851" w:right="851" w:bottom="851" w:left="1701" w:header="709" w:footer="709" w:gutter="0"/>
          <w:cols w:space="708"/>
          <w:titlePg/>
          <w:docGrid w:linePitch="381"/>
        </w:sectPr>
      </w:pPr>
    </w:p>
    <w:p w14:paraId="39291555" w14:textId="6E4BC9A6" w:rsidR="006B5CF4" w:rsidRPr="00947CF8" w:rsidRDefault="006B5CF4" w:rsidP="006B5CF4">
      <w:pPr>
        <w:tabs>
          <w:tab w:val="left" w:pos="9214"/>
        </w:tabs>
        <w:ind w:left="-2859" w:right="-739" w:firstLine="13916"/>
      </w:pPr>
      <w:r w:rsidRPr="00947CF8">
        <w:lastRenderedPageBreak/>
        <w:t xml:space="preserve">Приложение № </w:t>
      </w:r>
      <w:r>
        <w:t>2</w:t>
      </w:r>
      <w:r>
        <w:t>70</w:t>
      </w:r>
      <w:r w:rsidRPr="00947CF8">
        <w:t xml:space="preserve"> к </w:t>
      </w:r>
      <w:r>
        <w:t>протоколу</w:t>
      </w:r>
      <w:r w:rsidRPr="00947CF8">
        <w:t xml:space="preserve"> № 98</w:t>
      </w:r>
    </w:p>
    <w:p w14:paraId="78242C1A" w14:textId="77777777" w:rsidR="006B5CF4" w:rsidRPr="00947CF8" w:rsidRDefault="006B5CF4" w:rsidP="006B5CF4">
      <w:pPr>
        <w:tabs>
          <w:tab w:val="left" w:pos="9214"/>
        </w:tabs>
        <w:ind w:left="-2859" w:right="-739" w:firstLine="13916"/>
      </w:pPr>
      <w:r w:rsidRPr="00947CF8">
        <w:t>заседания правления Региональной</w:t>
      </w:r>
    </w:p>
    <w:p w14:paraId="1EBCEA91" w14:textId="77777777" w:rsidR="006B5CF4" w:rsidRPr="00947CF8" w:rsidRDefault="006B5CF4" w:rsidP="006B5CF4">
      <w:pPr>
        <w:tabs>
          <w:tab w:val="left" w:pos="9214"/>
        </w:tabs>
        <w:ind w:left="-2859" w:right="-739" w:firstLine="13916"/>
      </w:pPr>
      <w:r w:rsidRPr="00947CF8">
        <w:t>энергетической комиссии</w:t>
      </w:r>
    </w:p>
    <w:p w14:paraId="507F7FBC" w14:textId="77777777" w:rsidR="006B5CF4" w:rsidRDefault="006B5CF4" w:rsidP="006B5CF4">
      <w:pPr>
        <w:tabs>
          <w:tab w:val="left" w:pos="9214"/>
        </w:tabs>
        <w:ind w:left="-2859" w:right="-739" w:firstLine="13916"/>
      </w:pPr>
      <w:r w:rsidRPr="00947CF8">
        <w:t>Кузбасса от 19.12.2025</w:t>
      </w:r>
    </w:p>
    <w:p w14:paraId="0A0CB08C" w14:textId="77777777" w:rsidR="006B5CF4" w:rsidRPr="006B5CF4" w:rsidRDefault="006B5CF4" w:rsidP="006B5CF4">
      <w:pPr>
        <w:tabs>
          <w:tab w:val="left" w:pos="9214"/>
        </w:tabs>
        <w:ind w:left="-1075" w:right="-739" w:firstLine="5895"/>
      </w:pPr>
    </w:p>
    <w:p w14:paraId="23DDB3EB" w14:textId="77777777" w:rsidR="006B5CF4" w:rsidRPr="006B5CF4" w:rsidRDefault="006B5CF4" w:rsidP="006B5CF4">
      <w:pPr>
        <w:jc w:val="center"/>
        <w:rPr>
          <w:b/>
          <w:bCs/>
          <w:sz w:val="28"/>
          <w:szCs w:val="28"/>
        </w:rPr>
      </w:pPr>
      <w:r w:rsidRPr="006B5CF4">
        <w:rPr>
          <w:b/>
          <w:bCs/>
          <w:sz w:val="28"/>
          <w:szCs w:val="28"/>
        </w:rPr>
        <w:t>Долгосрочные тарифы МКП «КТВС НМР» на горячую воду в открытой системе горячего водоснабжения (теплоснабжения), реализуемую на потребительском рынке Новокузнецкого муниципального округа,</w:t>
      </w:r>
    </w:p>
    <w:p w14:paraId="0B4BF5AC" w14:textId="77777777" w:rsidR="006B5CF4" w:rsidRPr="006B5CF4" w:rsidRDefault="006B5CF4" w:rsidP="006B5CF4">
      <w:pPr>
        <w:jc w:val="center"/>
        <w:rPr>
          <w:b/>
          <w:bCs/>
          <w:sz w:val="28"/>
          <w:szCs w:val="28"/>
        </w:rPr>
      </w:pPr>
      <w:r w:rsidRPr="006B5CF4">
        <w:rPr>
          <w:b/>
          <w:bCs/>
          <w:sz w:val="28"/>
          <w:szCs w:val="28"/>
        </w:rPr>
        <w:t xml:space="preserve"> на период с 01.01.2023 по 31.12.2027</w:t>
      </w:r>
    </w:p>
    <w:p w14:paraId="7C1C7CE8" w14:textId="77777777" w:rsidR="006B5CF4" w:rsidRPr="006B5CF4" w:rsidRDefault="006B5CF4" w:rsidP="006B5CF4">
      <w:pPr>
        <w:ind w:left="-284" w:right="-1"/>
        <w:jc w:val="center"/>
        <w:rPr>
          <w:b/>
          <w:bCs/>
          <w:sz w:val="28"/>
          <w:szCs w:val="28"/>
        </w:rPr>
      </w:pPr>
    </w:p>
    <w:tbl>
      <w:tblPr>
        <w:tblW w:w="494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5"/>
        <w:gridCol w:w="1359"/>
        <w:gridCol w:w="940"/>
        <w:gridCol w:w="86"/>
        <w:gridCol w:w="837"/>
        <w:gridCol w:w="85"/>
        <w:gridCol w:w="867"/>
        <w:gridCol w:w="71"/>
        <w:gridCol w:w="938"/>
        <w:gridCol w:w="886"/>
        <w:gridCol w:w="916"/>
        <w:gridCol w:w="942"/>
        <w:gridCol w:w="1009"/>
        <w:gridCol w:w="8"/>
        <w:gridCol w:w="995"/>
        <w:gridCol w:w="21"/>
        <w:gridCol w:w="1079"/>
        <w:gridCol w:w="85"/>
        <w:gridCol w:w="1081"/>
        <w:gridCol w:w="41"/>
        <w:gridCol w:w="1080"/>
        <w:gridCol w:w="9"/>
      </w:tblGrid>
      <w:tr w:rsidR="006B5CF4" w:rsidRPr="006B5CF4" w14:paraId="794D1A63" w14:textId="77777777" w:rsidTr="003A22B0">
        <w:trPr>
          <w:trHeight w:val="635"/>
        </w:trPr>
        <w:tc>
          <w:tcPr>
            <w:tcW w:w="548" w:type="pct"/>
            <w:vMerge w:val="restart"/>
            <w:vAlign w:val="center"/>
          </w:tcPr>
          <w:p w14:paraId="6BF0BDAD" w14:textId="77777777" w:rsidR="006B5CF4" w:rsidRPr="006B5CF4" w:rsidRDefault="006B5CF4" w:rsidP="006B5CF4">
            <w:pPr>
              <w:tabs>
                <w:tab w:val="left" w:pos="3052"/>
              </w:tabs>
              <w:ind w:left="-108" w:right="-108"/>
              <w:jc w:val="center"/>
            </w:pPr>
            <w:r w:rsidRPr="006B5CF4">
              <w:t>Наименование регулируемой организации</w:t>
            </w:r>
          </w:p>
        </w:tc>
        <w:tc>
          <w:tcPr>
            <w:tcW w:w="459" w:type="pct"/>
            <w:vMerge w:val="restart"/>
            <w:vAlign w:val="center"/>
          </w:tcPr>
          <w:p w14:paraId="0DA9772F" w14:textId="77777777" w:rsidR="006B5CF4" w:rsidRPr="006B5CF4" w:rsidRDefault="006B5CF4" w:rsidP="006B5CF4">
            <w:pPr>
              <w:ind w:left="-108" w:firstLine="47"/>
              <w:jc w:val="center"/>
            </w:pPr>
            <w:r w:rsidRPr="006B5CF4">
              <w:t>Период</w:t>
            </w:r>
          </w:p>
        </w:tc>
        <w:tc>
          <w:tcPr>
            <w:tcW w:w="1265" w:type="pct"/>
            <w:gridSpan w:val="7"/>
            <w:vAlign w:val="center"/>
          </w:tcPr>
          <w:p w14:paraId="394DF7C1" w14:textId="77777777" w:rsidR="006B5CF4" w:rsidRPr="006B5CF4" w:rsidRDefault="006B5CF4" w:rsidP="006B5CF4">
            <w:pPr>
              <w:ind w:left="-108" w:firstLine="47"/>
              <w:jc w:val="center"/>
              <w:rPr>
                <w:sz w:val="22"/>
                <w:szCs w:val="22"/>
              </w:rPr>
            </w:pPr>
            <w:r w:rsidRPr="006B5CF4">
              <w:t>Тариф на горячую воду для населения, руб./м</w:t>
            </w:r>
            <w:r w:rsidRPr="006B5CF4">
              <w:rPr>
                <w:vertAlign w:val="superscript"/>
              </w:rPr>
              <w:t xml:space="preserve">3 * </w:t>
            </w:r>
            <w:proofErr w:type="gramStart"/>
            <w:r w:rsidRPr="006B5CF4">
              <w:rPr>
                <w:vertAlign w:val="superscript"/>
              </w:rPr>
              <w:t xml:space="preserve">  </w:t>
            </w:r>
            <w:r w:rsidRPr="006B5CF4">
              <w:rPr>
                <w:sz w:val="22"/>
                <w:szCs w:val="22"/>
              </w:rPr>
              <w:t xml:space="preserve"> (</w:t>
            </w:r>
            <w:proofErr w:type="gramEnd"/>
            <w:r w:rsidRPr="006B5CF4">
              <w:rPr>
                <w:sz w:val="22"/>
                <w:szCs w:val="22"/>
              </w:rPr>
              <w:t xml:space="preserve">с </w:t>
            </w:r>
            <w:proofErr w:type="gramStart"/>
            <w:r w:rsidRPr="006B5CF4">
              <w:rPr>
                <w:sz w:val="22"/>
                <w:szCs w:val="22"/>
              </w:rPr>
              <w:t xml:space="preserve">НДС)   </w:t>
            </w:r>
            <w:proofErr w:type="gramEnd"/>
            <w:r w:rsidRPr="006B5CF4">
              <w:rPr>
                <w:sz w:val="22"/>
                <w:szCs w:val="22"/>
              </w:rPr>
              <w:t xml:space="preserve">                    </w:t>
            </w:r>
          </w:p>
        </w:tc>
        <w:tc>
          <w:tcPr>
            <w:tcW w:w="1272" w:type="pct"/>
            <w:gridSpan w:val="5"/>
            <w:vAlign w:val="center"/>
          </w:tcPr>
          <w:p w14:paraId="7F266AFF" w14:textId="77777777" w:rsidR="006B5CF4" w:rsidRPr="006B5CF4" w:rsidRDefault="006B5CF4" w:rsidP="006B5CF4">
            <w:pPr>
              <w:ind w:left="-108" w:firstLine="47"/>
              <w:jc w:val="center"/>
              <w:rPr>
                <w:sz w:val="22"/>
                <w:szCs w:val="22"/>
              </w:rPr>
            </w:pPr>
            <w:r w:rsidRPr="006B5CF4">
              <w:t>Тариф на горячую воду для прочих потребителей, руб./м</w:t>
            </w:r>
            <w:r w:rsidRPr="006B5CF4">
              <w:rPr>
                <w:vertAlign w:val="superscript"/>
              </w:rPr>
              <w:t>3</w:t>
            </w:r>
            <w:proofErr w:type="gramStart"/>
            <w:r w:rsidRPr="006B5CF4">
              <w:rPr>
                <w:vertAlign w:val="superscript"/>
              </w:rPr>
              <w:t xml:space="preserve">  </w:t>
            </w:r>
            <w:r w:rsidRPr="006B5CF4">
              <w:rPr>
                <w:sz w:val="22"/>
                <w:szCs w:val="22"/>
              </w:rPr>
              <w:t xml:space="preserve"> (</w:t>
            </w:r>
            <w:proofErr w:type="gramEnd"/>
            <w:r w:rsidRPr="006B5CF4">
              <w:rPr>
                <w:sz w:val="22"/>
                <w:szCs w:val="22"/>
              </w:rPr>
              <w:t>без НДС)</w:t>
            </w:r>
          </w:p>
        </w:tc>
        <w:tc>
          <w:tcPr>
            <w:tcW w:w="330" w:type="pct"/>
            <w:gridSpan w:val="2"/>
            <w:vMerge w:val="restart"/>
            <w:vAlign w:val="center"/>
          </w:tcPr>
          <w:p w14:paraId="7FE3A834" w14:textId="77777777" w:rsidR="006B5CF4" w:rsidRPr="006B5CF4" w:rsidRDefault="006B5CF4" w:rsidP="006B5CF4">
            <w:pPr>
              <w:ind w:left="-108" w:right="-104" w:firstLine="3"/>
              <w:jc w:val="center"/>
            </w:pPr>
            <w:r w:rsidRPr="006B5CF4">
              <w:t>Компо-</w:t>
            </w:r>
            <w:proofErr w:type="spellStart"/>
            <w:r w:rsidRPr="006B5CF4">
              <w:t>нент</w:t>
            </w:r>
            <w:proofErr w:type="spellEnd"/>
            <w:r w:rsidRPr="006B5CF4">
              <w:t xml:space="preserve"> на </w:t>
            </w:r>
            <w:proofErr w:type="spellStart"/>
            <w:r w:rsidRPr="006B5CF4">
              <w:t>теплоно-ситель</w:t>
            </w:r>
            <w:proofErr w:type="spellEnd"/>
            <w:r w:rsidRPr="006B5CF4">
              <w:t>,</w:t>
            </w:r>
          </w:p>
          <w:p w14:paraId="5BB8BE90" w14:textId="77777777" w:rsidR="006B5CF4" w:rsidRPr="006B5CF4" w:rsidRDefault="006B5CF4" w:rsidP="006B5CF4">
            <w:pPr>
              <w:ind w:left="-108" w:right="-104" w:firstLine="3"/>
              <w:jc w:val="center"/>
              <w:rPr>
                <w:vertAlign w:val="superscript"/>
              </w:rPr>
            </w:pPr>
            <w:r w:rsidRPr="006B5CF4">
              <w:t>руб./м</w:t>
            </w:r>
            <w:r w:rsidRPr="006B5CF4">
              <w:rPr>
                <w:vertAlign w:val="superscript"/>
              </w:rPr>
              <w:t xml:space="preserve">3 </w:t>
            </w:r>
          </w:p>
          <w:p w14:paraId="597374E6" w14:textId="77777777" w:rsidR="006B5CF4" w:rsidRPr="006B5CF4" w:rsidRDefault="006B5CF4" w:rsidP="006B5CF4">
            <w:pPr>
              <w:ind w:left="-108" w:right="-104" w:firstLine="3"/>
              <w:jc w:val="center"/>
              <w:rPr>
                <w:lang w:val="en-US"/>
              </w:rPr>
            </w:pPr>
            <w:r w:rsidRPr="006B5CF4">
              <w:rPr>
                <w:lang w:val="en-US"/>
              </w:rPr>
              <w:t>**</w:t>
            </w:r>
          </w:p>
          <w:p w14:paraId="3D588C8C" w14:textId="77777777" w:rsidR="006B5CF4" w:rsidRPr="006B5CF4" w:rsidRDefault="006B5CF4" w:rsidP="006B5CF4">
            <w:pPr>
              <w:ind w:left="-108" w:right="-104" w:firstLine="3"/>
              <w:jc w:val="center"/>
            </w:pPr>
            <w:r w:rsidRPr="006B5CF4">
              <w:rPr>
                <w:lang w:val="en-US"/>
              </w:rPr>
              <w:t>(</w:t>
            </w:r>
            <w:r w:rsidRPr="006B5CF4">
              <w:t>без НДС)</w:t>
            </w:r>
          </w:p>
        </w:tc>
        <w:tc>
          <w:tcPr>
            <w:tcW w:w="1113" w:type="pct"/>
            <w:gridSpan w:val="6"/>
            <w:vAlign w:val="center"/>
          </w:tcPr>
          <w:p w14:paraId="0914AD68" w14:textId="77777777" w:rsidR="006B5CF4" w:rsidRPr="006B5CF4" w:rsidRDefault="006B5CF4" w:rsidP="006B5CF4">
            <w:pPr>
              <w:tabs>
                <w:tab w:val="left" w:pos="3052"/>
              </w:tabs>
              <w:jc w:val="center"/>
            </w:pPr>
            <w:r w:rsidRPr="006B5CF4">
              <w:t>Компонент на тепловую энергию</w:t>
            </w:r>
          </w:p>
        </w:tc>
      </w:tr>
      <w:tr w:rsidR="006B5CF4" w:rsidRPr="006B5CF4" w14:paraId="36F6DE36" w14:textId="77777777" w:rsidTr="003A22B0">
        <w:trPr>
          <w:trHeight w:val="439"/>
        </w:trPr>
        <w:tc>
          <w:tcPr>
            <w:tcW w:w="548" w:type="pct"/>
            <w:vMerge/>
            <w:vAlign w:val="center"/>
          </w:tcPr>
          <w:p w14:paraId="1DFA3D3B" w14:textId="77777777" w:rsidR="006B5CF4" w:rsidRPr="006B5CF4" w:rsidRDefault="006B5CF4" w:rsidP="006B5CF4">
            <w:pPr>
              <w:tabs>
                <w:tab w:val="left" w:pos="3052"/>
              </w:tabs>
              <w:jc w:val="center"/>
            </w:pPr>
          </w:p>
        </w:tc>
        <w:tc>
          <w:tcPr>
            <w:tcW w:w="459" w:type="pct"/>
            <w:vMerge/>
            <w:vAlign w:val="center"/>
          </w:tcPr>
          <w:p w14:paraId="240BBE40" w14:textId="77777777" w:rsidR="006B5CF4" w:rsidRPr="006B5CF4" w:rsidRDefault="006B5CF4" w:rsidP="006B5CF4">
            <w:pPr>
              <w:tabs>
                <w:tab w:val="left" w:pos="3052"/>
              </w:tabs>
              <w:jc w:val="center"/>
            </w:pPr>
          </w:p>
        </w:tc>
        <w:tc>
          <w:tcPr>
            <w:tcW w:w="621" w:type="pct"/>
            <w:gridSpan w:val="3"/>
            <w:vAlign w:val="center"/>
          </w:tcPr>
          <w:p w14:paraId="718E7177" w14:textId="77777777" w:rsidR="006B5CF4" w:rsidRPr="006B5CF4" w:rsidRDefault="006B5CF4" w:rsidP="006B5CF4">
            <w:pPr>
              <w:ind w:left="-108" w:right="-85" w:hanging="55"/>
              <w:jc w:val="center"/>
            </w:pPr>
            <w:r w:rsidRPr="006B5CF4">
              <w:t>Изолированные стояки</w:t>
            </w:r>
          </w:p>
        </w:tc>
        <w:tc>
          <w:tcPr>
            <w:tcW w:w="644" w:type="pct"/>
            <w:gridSpan w:val="4"/>
            <w:vAlign w:val="center"/>
          </w:tcPr>
          <w:p w14:paraId="00A3E8BB" w14:textId="77777777" w:rsidR="006B5CF4" w:rsidRPr="006B5CF4" w:rsidRDefault="006B5CF4" w:rsidP="006B5CF4">
            <w:pPr>
              <w:ind w:left="-108" w:right="-85" w:hanging="4"/>
              <w:jc w:val="center"/>
            </w:pPr>
            <w:r w:rsidRPr="006B5CF4">
              <w:t>Неизолированные стояки</w:t>
            </w:r>
          </w:p>
        </w:tc>
        <w:tc>
          <w:tcPr>
            <w:tcW w:w="608" w:type="pct"/>
            <w:gridSpan w:val="2"/>
            <w:vAlign w:val="center"/>
          </w:tcPr>
          <w:p w14:paraId="2B240336" w14:textId="77777777" w:rsidR="006B5CF4" w:rsidRPr="006B5CF4" w:rsidRDefault="006B5CF4" w:rsidP="006B5CF4">
            <w:pPr>
              <w:ind w:left="-108" w:right="-85" w:hanging="55"/>
              <w:jc w:val="center"/>
            </w:pPr>
            <w:r w:rsidRPr="006B5CF4">
              <w:t>Изолированные стояки</w:t>
            </w:r>
          </w:p>
        </w:tc>
        <w:tc>
          <w:tcPr>
            <w:tcW w:w="664" w:type="pct"/>
            <w:gridSpan w:val="3"/>
            <w:vAlign w:val="center"/>
          </w:tcPr>
          <w:p w14:paraId="1F9BE7B7" w14:textId="77777777" w:rsidR="006B5CF4" w:rsidRPr="006B5CF4" w:rsidRDefault="006B5CF4" w:rsidP="006B5CF4">
            <w:pPr>
              <w:ind w:left="-110" w:right="-251" w:hanging="4"/>
              <w:jc w:val="center"/>
            </w:pPr>
            <w:r w:rsidRPr="006B5CF4">
              <w:t>Неизолированные стояки</w:t>
            </w:r>
          </w:p>
        </w:tc>
        <w:tc>
          <w:tcPr>
            <w:tcW w:w="330" w:type="pct"/>
            <w:gridSpan w:val="2"/>
            <w:vMerge/>
            <w:vAlign w:val="center"/>
          </w:tcPr>
          <w:p w14:paraId="3B152631" w14:textId="77777777" w:rsidR="006B5CF4" w:rsidRPr="006B5CF4" w:rsidRDefault="006B5CF4" w:rsidP="006B5CF4">
            <w:pPr>
              <w:tabs>
                <w:tab w:val="left" w:pos="3052"/>
              </w:tabs>
              <w:jc w:val="center"/>
            </w:pPr>
          </w:p>
        </w:tc>
        <w:tc>
          <w:tcPr>
            <w:tcW w:w="367" w:type="pct"/>
            <w:vMerge w:val="restart"/>
            <w:vAlign w:val="center"/>
          </w:tcPr>
          <w:p w14:paraId="35670BAB" w14:textId="77777777" w:rsidR="006B5CF4" w:rsidRPr="006B5CF4" w:rsidRDefault="006B5CF4" w:rsidP="006B5CF4">
            <w:pPr>
              <w:tabs>
                <w:tab w:val="left" w:pos="3052"/>
              </w:tabs>
              <w:ind w:left="-108" w:right="-151"/>
              <w:jc w:val="center"/>
            </w:pPr>
            <w:proofErr w:type="spellStart"/>
            <w:r w:rsidRPr="006B5CF4">
              <w:t>Односта-вочный</w:t>
            </w:r>
            <w:proofErr w:type="spellEnd"/>
            <w:r w:rsidRPr="006B5CF4">
              <w:t>, руб./Гкал</w:t>
            </w:r>
          </w:p>
          <w:p w14:paraId="4D376375" w14:textId="77777777" w:rsidR="006B5CF4" w:rsidRPr="006B5CF4" w:rsidRDefault="006B5CF4" w:rsidP="006B5CF4">
            <w:pPr>
              <w:tabs>
                <w:tab w:val="left" w:pos="3052"/>
              </w:tabs>
              <w:ind w:left="-108" w:right="-20"/>
              <w:jc w:val="center"/>
            </w:pPr>
            <w:r w:rsidRPr="006B5CF4">
              <w:t>***</w:t>
            </w:r>
          </w:p>
          <w:p w14:paraId="60EF4C27" w14:textId="77777777" w:rsidR="006B5CF4" w:rsidRPr="006B5CF4" w:rsidRDefault="006B5CF4" w:rsidP="006B5CF4">
            <w:pPr>
              <w:tabs>
                <w:tab w:val="left" w:pos="3052"/>
              </w:tabs>
              <w:ind w:left="-108" w:right="-20"/>
              <w:jc w:val="center"/>
            </w:pPr>
            <w:r w:rsidRPr="006B5CF4">
              <w:t>(без НДС)</w:t>
            </w:r>
          </w:p>
        </w:tc>
        <w:tc>
          <w:tcPr>
            <w:tcW w:w="746" w:type="pct"/>
            <w:gridSpan w:val="5"/>
            <w:vAlign w:val="center"/>
          </w:tcPr>
          <w:p w14:paraId="57496D67" w14:textId="77777777" w:rsidR="006B5CF4" w:rsidRPr="006B5CF4" w:rsidRDefault="006B5CF4" w:rsidP="006B5CF4">
            <w:pPr>
              <w:tabs>
                <w:tab w:val="left" w:pos="3052"/>
              </w:tabs>
              <w:jc w:val="center"/>
            </w:pPr>
            <w:proofErr w:type="spellStart"/>
            <w:r w:rsidRPr="006B5CF4">
              <w:t>Двухставочный</w:t>
            </w:r>
            <w:proofErr w:type="spellEnd"/>
          </w:p>
        </w:tc>
      </w:tr>
      <w:tr w:rsidR="006B5CF4" w:rsidRPr="006B5CF4" w14:paraId="0898953F" w14:textId="77777777" w:rsidTr="003A22B0">
        <w:trPr>
          <w:trHeight w:val="1417"/>
        </w:trPr>
        <w:tc>
          <w:tcPr>
            <w:tcW w:w="548" w:type="pct"/>
            <w:vMerge/>
            <w:vAlign w:val="center"/>
          </w:tcPr>
          <w:p w14:paraId="37B796A2" w14:textId="77777777" w:rsidR="006B5CF4" w:rsidRPr="006B5CF4" w:rsidRDefault="006B5CF4" w:rsidP="006B5CF4">
            <w:pPr>
              <w:tabs>
                <w:tab w:val="left" w:pos="3052"/>
              </w:tabs>
              <w:jc w:val="center"/>
            </w:pPr>
          </w:p>
        </w:tc>
        <w:tc>
          <w:tcPr>
            <w:tcW w:w="459" w:type="pct"/>
            <w:vMerge/>
            <w:vAlign w:val="center"/>
          </w:tcPr>
          <w:p w14:paraId="191A969A" w14:textId="77777777" w:rsidR="006B5CF4" w:rsidRPr="006B5CF4" w:rsidRDefault="006B5CF4" w:rsidP="006B5CF4">
            <w:pPr>
              <w:tabs>
                <w:tab w:val="left" w:pos="3052"/>
              </w:tabs>
              <w:jc w:val="center"/>
            </w:pPr>
          </w:p>
        </w:tc>
        <w:tc>
          <w:tcPr>
            <w:tcW w:w="304" w:type="pct"/>
            <w:vAlign w:val="center"/>
          </w:tcPr>
          <w:p w14:paraId="2C104BF1" w14:textId="77777777" w:rsidR="006B5CF4" w:rsidRPr="006B5CF4" w:rsidRDefault="006B5CF4" w:rsidP="006B5CF4">
            <w:pPr>
              <w:tabs>
                <w:tab w:val="left" w:pos="3052"/>
              </w:tabs>
              <w:ind w:right="-35"/>
              <w:jc w:val="center"/>
            </w:pPr>
            <w:r w:rsidRPr="006B5CF4">
              <w:t>с поло-</w:t>
            </w:r>
            <w:proofErr w:type="spellStart"/>
            <w:r w:rsidRPr="006B5CF4">
              <w:t>тенце</w:t>
            </w:r>
            <w:proofErr w:type="spellEnd"/>
            <w:r w:rsidRPr="006B5CF4">
              <w:t>-суши-</w:t>
            </w:r>
            <w:proofErr w:type="spellStart"/>
            <w:r w:rsidRPr="006B5CF4">
              <w:t>телями</w:t>
            </w:r>
            <w:proofErr w:type="spellEnd"/>
          </w:p>
        </w:tc>
        <w:tc>
          <w:tcPr>
            <w:tcW w:w="317" w:type="pct"/>
            <w:gridSpan w:val="2"/>
            <w:vAlign w:val="center"/>
          </w:tcPr>
          <w:p w14:paraId="083E26A9" w14:textId="77777777" w:rsidR="006B5CF4" w:rsidRPr="006B5CF4" w:rsidRDefault="006B5CF4" w:rsidP="006B5CF4">
            <w:pPr>
              <w:tabs>
                <w:tab w:val="left" w:pos="3052"/>
              </w:tabs>
              <w:ind w:right="-35"/>
              <w:jc w:val="center"/>
            </w:pPr>
            <w:r w:rsidRPr="006B5CF4">
              <w:t>без поло-</w:t>
            </w:r>
            <w:proofErr w:type="spellStart"/>
            <w:r w:rsidRPr="006B5CF4">
              <w:t>тенце</w:t>
            </w:r>
            <w:proofErr w:type="spellEnd"/>
            <w:r w:rsidRPr="006B5CF4">
              <w:t>-суши-</w:t>
            </w:r>
            <w:proofErr w:type="spellStart"/>
            <w:r w:rsidRPr="006B5CF4">
              <w:t>телей</w:t>
            </w:r>
            <w:proofErr w:type="spellEnd"/>
          </w:p>
        </w:tc>
        <w:tc>
          <w:tcPr>
            <w:tcW w:w="319" w:type="pct"/>
            <w:gridSpan w:val="2"/>
            <w:vAlign w:val="center"/>
          </w:tcPr>
          <w:p w14:paraId="535DC728" w14:textId="77777777" w:rsidR="006B5CF4" w:rsidRPr="006B5CF4" w:rsidRDefault="006B5CF4" w:rsidP="006B5CF4">
            <w:pPr>
              <w:tabs>
                <w:tab w:val="left" w:pos="3052"/>
              </w:tabs>
              <w:ind w:right="-35"/>
              <w:jc w:val="center"/>
            </w:pPr>
            <w:r w:rsidRPr="006B5CF4">
              <w:t>с поло-</w:t>
            </w:r>
            <w:proofErr w:type="spellStart"/>
            <w:r w:rsidRPr="006B5CF4">
              <w:t>тенце</w:t>
            </w:r>
            <w:proofErr w:type="spellEnd"/>
            <w:r w:rsidRPr="006B5CF4">
              <w:t>-суши-</w:t>
            </w:r>
            <w:proofErr w:type="spellStart"/>
            <w:r w:rsidRPr="006B5CF4">
              <w:t>телями</w:t>
            </w:r>
            <w:proofErr w:type="spellEnd"/>
          </w:p>
        </w:tc>
        <w:tc>
          <w:tcPr>
            <w:tcW w:w="325" w:type="pct"/>
            <w:gridSpan w:val="2"/>
            <w:vAlign w:val="center"/>
          </w:tcPr>
          <w:p w14:paraId="4FAE3859" w14:textId="77777777" w:rsidR="006B5CF4" w:rsidRPr="006B5CF4" w:rsidRDefault="006B5CF4" w:rsidP="006B5CF4">
            <w:pPr>
              <w:tabs>
                <w:tab w:val="left" w:pos="3052"/>
              </w:tabs>
              <w:ind w:right="-35"/>
              <w:jc w:val="center"/>
            </w:pPr>
            <w:r w:rsidRPr="006B5CF4">
              <w:t>без поло-</w:t>
            </w:r>
            <w:proofErr w:type="spellStart"/>
            <w:r w:rsidRPr="006B5CF4">
              <w:t>тенце</w:t>
            </w:r>
            <w:proofErr w:type="spellEnd"/>
            <w:r w:rsidRPr="006B5CF4">
              <w:t>-суши-</w:t>
            </w:r>
            <w:proofErr w:type="spellStart"/>
            <w:r w:rsidRPr="006B5CF4">
              <w:t>телей</w:t>
            </w:r>
            <w:proofErr w:type="spellEnd"/>
          </w:p>
        </w:tc>
        <w:tc>
          <w:tcPr>
            <w:tcW w:w="288" w:type="pct"/>
            <w:vAlign w:val="center"/>
          </w:tcPr>
          <w:p w14:paraId="69B4A0F8" w14:textId="77777777" w:rsidR="006B5CF4" w:rsidRPr="006B5CF4" w:rsidRDefault="006B5CF4" w:rsidP="006B5CF4">
            <w:pPr>
              <w:tabs>
                <w:tab w:val="left" w:pos="3052"/>
              </w:tabs>
              <w:ind w:left="-52" w:right="-68"/>
              <w:jc w:val="center"/>
            </w:pPr>
            <w:r w:rsidRPr="006B5CF4">
              <w:t>с поло-</w:t>
            </w:r>
            <w:proofErr w:type="spellStart"/>
            <w:r w:rsidRPr="006B5CF4">
              <w:t>тенце</w:t>
            </w:r>
            <w:proofErr w:type="spellEnd"/>
            <w:r w:rsidRPr="006B5CF4">
              <w:t>-суши-</w:t>
            </w:r>
            <w:proofErr w:type="spellStart"/>
            <w:r w:rsidRPr="006B5CF4">
              <w:t>телями</w:t>
            </w:r>
            <w:proofErr w:type="spellEnd"/>
          </w:p>
        </w:tc>
        <w:tc>
          <w:tcPr>
            <w:tcW w:w="320" w:type="pct"/>
            <w:vAlign w:val="center"/>
          </w:tcPr>
          <w:p w14:paraId="519046D9" w14:textId="77777777" w:rsidR="006B5CF4" w:rsidRPr="006B5CF4" w:rsidRDefault="006B5CF4" w:rsidP="006B5CF4">
            <w:pPr>
              <w:tabs>
                <w:tab w:val="left" w:pos="3052"/>
              </w:tabs>
              <w:ind w:right="-35"/>
              <w:jc w:val="center"/>
            </w:pPr>
            <w:r w:rsidRPr="006B5CF4">
              <w:t>без поло-</w:t>
            </w:r>
            <w:proofErr w:type="spellStart"/>
            <w:r w:rsidRPr="006B5CF4">
              <w:t>тенце</w:t>
            </w:r>
            <w:proofErr w:type="spellEnd"/>
            <w:r w:rsidRPr="006B5CF4">
              <w:t>-суши-</w:t>
            </w:r>
            <w:proofErr w:type="spellStart"/>
            <w:r w:rsidRPr="006B5CF4">
              <w:t>телей</w:t>
            </w:r>
            <w:proofErr w:type="spellEnd"/>
          </w:p>
        </w:tc>
        <w:tc>
          <w:tcPr>
            <w:tcW w:w="319" w:type="pct"/>
            <w:vAlign w:val="center"/>
          </w:tcPr>
          <w:p w14:paraId="26FADD3B" w14:textId="77777777" w:rsidR="006B5CF4" w:rsidRPr="006B5CF4" w:rsidRDefault="006B5CF4" w:rsidP="006B5CF4">
            <w:pPr>
              <w:tabs>
                <w:tab w:val="left" w:pos="3052"/>
              </w:tabs>
              <w:ind w:left="-177" w:right="-149"/>
              <w:jc w:val="center"/>
            </w:pPr>
            <w:r w:rsidRPr="006B5CF4">
              <w:t>с поло-</w:t>
            </w:r>
            <w:proofErr w:type="spellStart"/>
            <w:r w:rsidRPr="006B5CF4">
              <w:t>тенце</w:t>
            </w:r>
            <w:proofErr w:type="spellEnd"/>
            <w:r w:rsidRPr="006B5CF4">
              <w:t>-суши-</w:t>
            </w:r>
            <w:proofErr w:type="spellStart"/>
            <w:r w:rsidRPr="006B5CF4">
              <w:t>телями</w:t>
            </w:r>
            <w:proofErr w:type="spellEnd"/>
          </w:p>
        </w:tc>
        <w:tc>
          <w:tcPr>
            <w:tcW w:w="345" w:type="pct"/>
            <w:gridSpan w:val="2"/>
            <w:vAlign w:val="center"/>
          </w:tcPr>
          <w:p w14:paraId="0105F794" w14:textId="77777777" w:rsidR="006B5CF4" w:rsidRPr="006B5CF4" w:rsidRDefault="006B5CF4" w:rsidP="006B5CF4">
            <w:pPr>
              <w:tabs>
                <w:tab w:val="left" w:pos="3052"/>
              </w:tabs>
              <w:ind w:right="-35"/>
              <w:jc w:val="center"/>
            </w:pPr>
            <w:r w:rsidRPr="006B5CF4">
              <w:t>без поло-</w:t>
            </w:r>
            <w:proofErr w:type="spellStart"/>
            <w:r w:rsidRPr="006B5CF4">
              <w:t>тенце</w:t>
            </w:r>
            <w:proofErr w:type="spellEnd"/>
            <w:r w:rsidRPr="006B5CF4">
              <w:t>-суши-</w:t>
            </w:r>
            <w:proofErr w:type="spellStart"/>
            <w:r w:rsidRPr="006B5CF4">
              <w:t>телей</w:t>
            </w:r>
            <w:proofErr w:type="spellEnd"/>
          </w:p>
        </w:tc>
        <w:tc>
          <w:tcPr>
            <w:tcW w:w="330" w:type="pct"/>
            <w:gridSpan w:val="2"/>
            <w:vMerge/>
            <w:vAlign w:val="center"/>
          </w:tcPr>
          <w:p w14:paraId="5CF7A5C1" w14:textId="77777777" w:rsidR="006B5CF4" w:rsidRPr="006B5CF4" w:rsidRDefault="006B5CF4" w:rsidP="006B5CF4">
            <w:pPr>
              <w:tabs>
                <w:tab w:val="left" w:pos="3052"/>
              </w:tabs>
              <w:jc w:val="center"/>
            </w:pPr>
          </w:p>
        </w:tc>
        <w:tc>
          <w:tcPr>
            <w:tcW w:w="367" w:type="pct"/>
            <w:vMerge/>
            <w:vAlign w:val="center"/>
          </w:tcPr>
          <w:p w14:paraId="239ED7C6" w14:textId="77777777" w:rsidR="006B5CF4" w:rsidRPr="006B5CF4" w:rsidRDefault="006B5CF4" w:rsidP="006B5CF4">
            <w:pPr>
              <w:tabs>
                <w:tab w:val="left" w:pos="3052"/>
              </w:tabs>
              <w:jc w:val="center"/>
            </w:pPr>
          </w:p>
        </w:tc>
        <w:tc>
          <w:tcPr>
            <w:tcW w:w="412" w:type="pct"/>
            <w:gridSpan w:val="3"/>
            <w:vAlign w:val="center"/>
          </w:tcPr>
          <w:p w14:paraId="1FC89322" w14:textId="77777777" w:rsidR="006B5CF4" w:rsidRPr="006B5CF4" w:rsidRDefault="006B5CF4" w:rsidP="006B5CF4">
            <w:pPr>
              <w:ind w:left="-95" w:right="-65"/>
              <w:jc w:val="center"/>
            </w:pPr>
            <w:r w:rsidRPr="006B5CF4">
              <w:t>Ставка за мощность, тыс. руб./</w:t>
            </w:r>
          </w:p>
          <w:p w14:paraId="6CC14EC6" w14:textId="77777777" w:rsidR="006B5CF4" w:rsidRPr="006B5CF4" w:rsidRDefault="006B5CF4" w:rsidP="006B5CF4">
            <w:pPr>
              <w:ind w:left="-95" w:right="-65"/>
              <w:jc w:val="center"/>
            </w:pPr>
            <w:r w:rsidRPr="006B5CF4">
              <w:t>Гкал/</w:t>
            </w:r>
          </w:p>
          <w:p w14:paraId="4EF7F073" w14:textId="77777777" w:rsidR="006B5CF4" w:rsidRPr="006B5CF4" w:rsidRDefault="006B5CF4" w:rsidP="006B5CF4">
            <w:pPr>
              <w:jc w:val="center"/>
            </w:pPr>
            <w:r w:rsidRPr="006B5CF4">
              <w:t>час в мес.</w:t>
            </w:r>
          </w:p>
        </w:tc>
        <w:tc>
          <w:tcPr>
            <w:tcW w:w="334" w:type="pct"/>
            <w:gridSpan w:val="2"/>
            <w:vAlign w:val="center"/>
          </w:tcPr>
          <w:p w14:paraId="18D0429F" w14:textId="77777777" w:rsidR="006B5CF4" w:rsidRPr="006B5CF4" w:rsidRDefault="006B5CF4" w:rsidP="006B5CF4">
            <w:pPr>
              <w:ind w:left="-120" w:right="-112"/>
              <w:jc w:val="center"/>
            </w:pPr>
            <w:r w:rsidRPr="006B5CF4">
              <w:t>Ставка за тепловую энергию, руб./Гкал</w:t>
            </w:r>
          </w:p>
        </w:tc>
      </w:tr>
      <w:tr w:rsidR="006B5CF4" w:rsidRPr="006B5CF4" w14:paraId="222564B8" w14:textId="77777777" w:rsidTr="003A22B0">
        <w:trPr>
          <w:trHeight w:val="190"/>
        </w:trPr>
        <w:tc>
          <w:tcPr>
            <w:tcW w:w="548" w:type="pct"/>
            <w:vAlign w:val="center"/>
          </w:tcPr>
          <w:p w14:paraId="60A2504D" w14:textId="77777777" w:rsidR="006B5CF4" w:rsidRPr="006B5CF4" w:rsidRDefault="006B5CF4" w:rsidP="006B5CF4">
            <w:pPr>
              <w:tabs>
                <w:tab w:val="left" w:pos="3052"/>
              </w:tabs>
              <w:jc w:val="center"/>
              <w:rPr>
                <w:bCs/>
                <w:color w:val="000000"/>
                <w:kern w:val="32"/>
                <w:sz w:val="22"/>
                <w:szCs w:val="22"/>
              </w:rPr>
            </w:pPr>
            <w:r w:rsidRPr="006B5CF4">
              <w:rPr>
                <w:bCs/>
                <w:color w:val="000000"/>
                <w:kern w:val="32"/>
                <w:sz w:val="22"/>
                <w:szCs w:val="22"/>
              </w:rPr>
              <w:t>1</w:t>
            </w:r>
          </w:p>
        </w:tc>
        <w:tc>
          <w:tcPr>
            <w:tcW w:w="459" w:type="pct"/>
            <w:vAlign w:val="center"/>
          </w:tcPr>
          <w:p w14:paraId="4DEF7F93" w14:textId="77777777" w:rsidR="006B5CF4" w:rsidRPr="006B5CF4" w:rsidRDefault="006B5CF4" w:rsidP="006B5CF4">
            <w:pPr>
              <w:tabs>
                <w:tab w:val="left" w:pos="3052"/>
              </w:tabs>
              <w:ind w:hanging="108"/>
              <w:jc w:val="center"/>
              <w:rPr>
                <w:sz w:val="22"/>
                <w:szCs w:val="22"/>
              </w:rPr>
            </w:pPr>
            <w:r w:rsidRPr="006B5CF4">
              <w:rPr>
                <w:sz w:val="22"/>
                <w:szCs w:val="22"/>
              </w:rPr>
              <w:t>2</w:t>
            </w:r>
          </w:p>
        </w:tc>
        <w:tc>
          <w:tcPr>
            <w:tcW w:w="304" w:type="pct"/>
            <w:vAlign w:val="center"/>
          </w:tcPr>
          <w:p w14:paraId="77FE0FED" w14:textId="77777777" w:rsidR="006B5CF4" w:rsidRPr="006B5CF4" w:rsidRDefault="006B5CF4" w:rsidP="006B5CF4">
            <w:pPr>
              <w:jc w:val="center"/>
              <w:rPr>
                <w:sz w:val="22"/>
                <w:szCs w:val="22"/>
              </w:rPr>
            </w:pPr>
            <w:r w:rsidRPr="006B5CF4">
              <w:rPr>
                <w:sz w:val="22"/>
                <w:szCs w:val="22"/>
              </w:rPr>
              <w:t>3</w:t>
            </w:r>
          </w:p>
        </w:tc>
        <w:tc>
          <w:tcPr>
            <w:tcW w:w="317" w:type="pct"/>
            <w:gridSpan w:val="2"/>
            <w:vAlign w:val="center"/>
          </w:tcPr>
          <w:p w14:paraId="68B5FC05" w14:textId="77777777" w:rsidR="006B5CF4" w:rsidRPr="006B5CF4" w:rsidRDefault="006B5CF4" w:rsidP="006B5CF4">
            <w:pPr>
              <w:jc w:val="center"/>
              <w:rPr>
                <w:sz w:val="22"/>
                <w:szCs w:val="22"/>
              </w:rPr>
            </w:pPr>
            <w:r w:rsidRPr="006B5CF4">
              <w:rPr>
                <w:sz w:val="22"/>
                <w:szCs w:val="22"/>
              </w:rPr>
              <w:t>4</w:t>
            </w:r>
          </w:p>
        </w:tc>
        <w:tc>
          <w:tcPr>
            <w:tcW w:w="319" w:type="pct"/>
            <w:gridSpan w:val="2"/>
            <w:vAlign w:val="center"/>
          </w:tcPr>
          <w:p w14:paraId="28922EA6" w14:textId="77777777" w:rsidR="006B5CF4" w:rsidRPr="006B5CF4" w:rsidRDefault="006B5CF4" w:rsidP="006B5CF4">
            <w:pPr>
              <w:jc w:val="center"/>
              <w:rPr>
                <w:sz w:val="22"/>
                <w:szCs w:val="22"/>
              </w:rPr>
            </w:pPr>
            <w:r w:rsidRPr="006B5CF4">
              <w:rPr>
                <w:sz w:val="22"/>
                <w:szCs w:val="22"/>
              </w:rPr>
              <w:t>5</w:t>
            </w:r>
          </w:p>
        </w:tc>
        <w:tc>
          <w:tcPr>
            <w:tcW w:w="325" w:type="pct"/>
            <w:gridSpan w:val="2"/>
            <w:vAlign w:val="center"/>
          </w:tcPr>
          <w:p w14:paraId="0B146030" w14:textId="77777777" w:rsidR="006B5CF4" w:rsidRPr="006B5CF4" w:rsidRDefault="006B5CF4" w:rsidP="006B5CF4">
            <w:pPr>
              <w:jc w:val="center"/>
              <w:rPr>
                <w:sz w:val="22"/>
                <w:szCs w:val="22"/>
              </w:rPr>
            </w:pPr>
            <w:r w:rsidRPr="006B5CF4">
              <w:rPr>
                <w:sz w:val="22"/>
                <w:szCs w:val="22"/>
              </w:rPr>
              <w:t>6</w:t>
            </w:r>
          </w:p>
        </w:tc>
        <w:tc>
          <w:tcPr>
            <w:tcW w:w="288" w:type="pct"/>
            <w:vAlign w:val="center"/>
          </w:tcPr>
          <w:p w14:paraId="27BAC8A9" w14:textId="77777777" w:rsidR="006B5CF4" w:rsidRPr="006B5CF4" w:rsidRDefault="006B5CF4" w:rsidP="006B5CF4">
            <w:pPr>
              <w:jc w:val="center"/>
              <w:rPr>
                <w:sz w:val="22"/>
                <w:szCs w:val="22"/>
              </w:rPr>
            </w:pPr>
            <w:r w:rsidRPr="006B5CF4">
              <w:rPr>
                <w:sz w:val="22"/>
                <w:szCs w:val="22"/>
              </w:rPr>
              <w:t>7</w:t>
            </w:r>
          </w:p>
        </w:tc>
        <w:tc>
          <w:tcPr>
            <w:tcW w:w="320" w:type="pct"/>
            <w:vAlign w:val="center"/>
          </w:tcPr>
          <w:p w14:paraId="43B0D037" w14:textId="77777777" w:rsidR="006B5CF4" w:rsidRPr="006B5CF4" w:rsidRDefault="006B5CF4" w:rsidP="006B5CF4">
            <w:pPr>
              <w:jc w:val="center"/>
              <w:rPr>
                <w:sz w:val="22"/>
                <w:szCs w:val="22"/>
              </w:rPr>
            </w:pPr>
            <w:r w:rsidRPr="006B5CF4">
              <w:rPr>
                <w:sz w:val="22"/>
                <w:szCs w:val="22"/>
              </w:rPr>
              <w:t>8</w:t>
            </w:r>
          </w:p>
        </w:tc>
        <w:tc>
          <w:tcPr>
            <w:tcW w:w="319" w:type="pct"/>
            <w:vAlign w:val="center"/>
          </w:tcPr>
          <w:p w14:paraId="71309922" w14:textId="77777777" w:rsidR="006B5CF4" w:rsidRPr="006B5CF4" w:rsidRDefault="006B5CF4" w:rsidP="006B5CF4">
            <w:pPr>
              <w:jc w:val="center"/>
              <w:rPr>
                <w:sz w:val="22"/>
                <w:szCs w:val="22"/>
              </w:rPr>
            </w:pPr>
            <w:r w:rsidRPr="006B5CF4">
              <w:rPr>
                <w:sz w:val="22"/>
                <w:szCs w:val="22"/>
              </w:rPr>
              <w:t>9</w:t>
            </w:r>
          </w:p>
        </w:tc>
        <w:tc>
          <w:tcPr>
            <w:tcW w:w="345" w:type="pct"/>
            <w:gridSpan w:val="2"/>
            <w:vAlign w:val="center"/>
          </w:tcPr>
          <w:p w14:paraId="706F8E4E" w14:textId="77777777" w:rsidR="006B5CF4" w:rsidRPr="006B5CF4" w:rsidRDefault="006B5CF4" w:rsidP="006B5CF4">
            <w:pPr>
              <w:jc w:val="center"/>
              <w:rPr>
                <w:sz w:val="22"/>
                <w:szCs w:val="22"/>
              </w:rPr>
            </w:pPr>
            <w:r w:rsidRPr="006B5CF4">
              <w:rPr>
                <w:sz w:val="22"/>
                <w:szCs w:val="22"/>
              </w:rPr>
              <w:t>10</w:t>
            </w:r>
          </w:p>
        </w:tc>
        <w:tc>
          <w:tcPr>
            <w:tcW w:w="330" w:type="pct"/>
            <w:gridSpan w:val="2"/>
            <w:vAlign w:val="center"/>
          </w:tcPr>
          <w:p w14:paraId="02B34857" w14:textId="77777777" w:rsidR="006B5CF4" w:rsidRPr="006B5CF4" w:rsidRDefault="006B5CF4" w:rsidP="006B5CF4">
            <w:pPr>
              <w:jc w:val="center"/>
              <w:rPr>
                <w:sz w:val="22"/>
                <w:szCs w:val="22"/>
              </w:rPr>
            </w:pPr>
            <w:r w:rsidRPr="006B5CF4">
              <w:rPr>
                <w:sz w:val="22"/>
                <w:szCs w:val="22"/>
              </w:rPr>
              <w:t>11</w:t>
            </w:r>
          </w:p>
        </w:tc>
        <w:tc>
          <w:tcPr>
            <w:tcW w:w="367" w:type="pct"/>
            <w:vAlign w:val="center"/>
          </w:tcPr>
          <w:p w14:paraId="32EAEAC7" w14:textId="77777777" w:rsidR="006B5CF4" w:rsidRPr="006B5CF4" w:rsidRDefault="006B5CF4" w:rsidP="006B5CF4">
            <w:pPr>
              <w:jc w:val="center"/>
              <w:rPr>
                <w:sz w:val="22"/>
                <w:szCs w:val="22"/>
              </w:rPr>
            </w:pPr>
            <w:r w:rsidRPr="006B5CF4">
              <w:rPr>
                <w:sz w:val="22"/>
                <w:szCs w:val="22"/>
              </w:rPr>
              <w:t>12</w:t>
            </w:r>
          </w:p>
        </w:tc>
        <w:tc>
          <w:tcPr>
            <w:tcW w:w="412" w:type="pct"/>
            <w:gridSpan w:val="3"/>
            <w:vAlign w:val="center"/>
          </w:tcPr>
          <w:p w14:paraId="793D9E79" w14:textId="77777777" w:rsidR="006B5CF4" w:rsidRPr="006B5CF4" w:rsidRDefault="006B5CF4" w:rsidP="006B5CF4">
            <w:pPr>
              <w:jc w:val="center"/>
              <w:rPr>
                <w:sz w:val="22"/>
                <w:szCs w:val="22"/>
              </w:rPr>
            </w:pPr>
            <w:r w:rsidRPr="006B5CF4">
              <w:rPr>
                <w:sz w:val="22"/>
                <w:szCs w:val="22"/>
              </w:rPr>
              <w:t>13</w:t>
            </w:r>
          </w:p>
        </w:tc>
        <w:tc>
          <w:tcPr>
            <w:tcW w:w="334" w:type="pct"/>
            <w:gridSpan w:val="2"/>
            <w:vAlign w:val="center"/>
          </w:tcPr>
          <w:p w14:paraId="4BF5720E" w14:textId="77777777" w:rsidR="006B5CF4" w:rsidRPr="006B5CF4" w:rsidRDefault="006B5CF4" w:rsidP="006B5CF4">
            <w:pPr>
              <w:jc w:val="center"/>
              <w:rPr>
                <w:sz w:val="22"/>
                <w:szCs w:val="22"/>
              </w:rPr>
            </w:pPr>
            <w:r w:rsidRPr="006B5CF4">
              <w:rPr>
                <w:sz w:val="22"/>
                <w:szCs w:val="22"/>
              </w:rPr>
              <w:t>14</w:t>
            </w:r>
          </w:p>
        </w:tc>
      </w:tr>
      <w:tr w:rsidR="006B5CF4" w:rsidRPr="006B5CF4" w14:paraId="7B4813C0" w14:textId="77777777" w:rsidTr="003A22B0">
        <w:trPr>
          <w:trHeight w:val="217"/>
        </w:trPr>
        <w:tc>
          <w:tcPr>
            <w:tcW w:w="548" w:type="pct"/>
            <w:vMerge w:val="restart"/>
            <w:vAlign w:val="center"/>
          </w:tcPr>
          <w:p w14:paraId="0F95B453" w14:textId="77777777" w:rsidR="006B5CF4" w:rsidRPr="006B5CF4" w:rsidRDefault="006B5CF4" w:rsidP="006B5CF4">
            <w:pPr>
              <w:jc w:val="center"/>
              <w:rPr>
                <w:bCs/>
                <w:color w:val="000000"/>
                <w:kern w:val="32"/>
              </w:rPr>
            </w:pPr>
            <w:r w:rsidRPr="006B5CF4">
              <w:rPr>
                <w:bCs/>
                <w:color w:val="000000"/>
                <w:kern w:val="32"/>
              </w:rPr>
              <w:t>МКП</w:t>
            </w:r>
          </w:p>
          <w:p w14:paraId="7D338095" w14:textId="77777777" w:rsidR="006B5CF4" w:rsidRPr="006B5CF4" w:rsidRDefault="006B5CF4" w:rsidP="006B5CF4">
            <w:pPr>
              <w:jc w:val="center"/>
              <w:rPr>
                <w:bCs/>
                <w:color w:val="000000"/>
                <w:kern w:val="32"/>
              </w:rPr>
            </w:pPr>
            <w:r w:rsidRPr="006B5CF4">
              <w:rPr>
                <w:bCs/>
                <w:color w:val="000000"/>
                <w:kern w:val="32"/>
              </w:rPr>
              <w:t>«КТВС НМР»</w:t>
            </w:r>
          </w:p>
        </w:tc>
        <w:tc>
          <w:tcPr>
            <w:tcW w:w="459" w:type="pct"/>
            <w:vAlign w:val="center"/>
          </w:tcPr>
          <w:p w14:paraId="3BD8C951" w14:textId="77777777" w:rsidR="006B5CF4" w:rsidRPr="006B5CF4" w:rsidRDefault="006B5CF4" w:rsidP="006B5CF4">
            <w:pPr>
              <w:tabs>
                <w:tab w:val="left" w:pos="3052"/>
              </w:tabs>
              <w:ind w:left="-44"/>
              <w:jc w:val="center"/>
              <w:rPr>
                <w:sz w:val="22"/>
                <w:szCs w:val="22"/>
              </w:rPr>
            </w:pPr>
            <w:r w:rsidRPr="006B5CF4">
              <w:rPr>
                <w:sz w:val="22"/>
              </w:rPr>
              <w:t>с 01.01.2023</w:t>
            </w:r>
          </w:p>
        </w:tc>
        <w:tc>
          <w:tcPr>
            <w:tcW w:w="304" w:type="pct"/>
          </w:tcPr>
          <w:p w14:paraId="06B00591" w14:textId="77777777" w:rsidR="006B5CF4" w:rsidRPr="006B5CF4" w:rsidRDefault="006B5CF4" w:rsidP="006B5CF4">
            <w:pPr>
              <w:ind w:left="-89" w:right="-48"/>
              <w:jc w:val="center"/>
              <w:rPr>
                <w:sz w:val="22"/>
                <w:szCs w:val="22"/>
              </w:rPr>
            </w:pPr>
            <w:r w:rsidRPr="006B5CF4">
              <w:rPr>
                <w:sz w:val="22"/>
                <w:szCs w:val="22"/>
              </w:rPr>
              <w:t>279,12</w:t>
            </w:r>
          </w:p>
        </w:tc>
        <w:tc>
          <w:tcPr>
            <w:tcW w:w="317" w:type="pct"/>
            <w:gridSpan w:val="2"/>
          </w:tcPr>
          <w:p w14:paraId="29D236B0" w14:textId="77777777" w:rsidR="006B5CF4" w:rsidRPr="006B5CF4" w:rsidRDefault="006B5CF4" w:rsidP="006B5CF4">
            <w:pPr>
              <w:jc w:val="center"/>
              <w:rPr>
                <w:sz w:val="22"/>
                <w:szCs w:val="22"/>
              </w:rPr>
            </w:pPr>
            <w:r w:rsidRPr="006B5CF4">
              <w:rPr>
                <w:sz w:val="22"/>
                <w:szCs w:val="22"/>
              </w:rPr>
              <w:t>275,70</w:t>
            </w:r>
          </w:p>
        </w:tc>
        <w:tc>
          <w:tcPr>
            <w:tcW w:w="319" w:type="pct"/>
            <w:gridSpan w:val="2"/>
          </w:tcPr>
          <w:p w14:paraId="0088BB75" w14:textId="77777777" w:rsidR="006B5CF4" w:rsidRPr="006B5CF4" w:rsidRDefault="006B5CF4" w:rsidP="006B5CF4">
            <w:pPr>
              <w:jc w:val="center"/>
              <w:rPr>
                <w:sz w:val="22"/>
                <w:szCs w:val="22"/>
              </w:rPr>
            </w:pPr>
            <w:r w:rsidRPr="006B5CF4">
              <w:rPr>
                <w:sz w:val="22"/>
                <w:szCs w:val="22"/>
              </w:rPr>
              <w:t>294,48</w:t>
            </w:r>
          </w:p>
        </w:tc>
        <w:tc>
          <w:tcPr>
            <w:tcW w:w="325" w:type="pct"/>
            <w:gridSpan w:val="2"/>
          </w:tcPr>
          <w:p w14:paraId="188C2FDA" w14:textId="77777777" w:rsidR="006B5CF4" w:rsidRPr="006B5CF4" w:rsidRDefault="006B5CF4" w:rsidP="006B5CF4">
            <w:pPr>
              <w:jc w:val="center"/>
              <w:rPr>
                <w:sz w:val="22"/>
                <w:szCs w:val="22"/>
              </w:rPr>
            </w:pPr>
            <w:r w:rsidRPr="006B5CF4">
              <w:rPr>
                <w:sz w:val="22"/>
                <w:szCs w:val="22"/>
              </w:rPr>
              <w:t>280,82</w:t>
            </w:r>
          </w:p>
        </w:tc>
        <w:tc>
          <w:tcPr>
            <w:tcW w:w="288" w:type="pct"/>
          </w:tcPr>
          <w:p w14:paraId="55148873" w14:textId="77777777" w:rsidR="006B5CF4" w:rsidRPr="006B5CF4" w:rsidRDefault="006B5CF4" w:rsidP="006B5CF4">
            <w:pPr>
              <w:jc w:val="center"/>
              <w:rPr>
                <w:sz w:val="22"/>
                <w:szCs w:val="22"/>
              </w:rPr>
            </w:pPr>
            <w:r w:rsidRPr="006B5CF4">
              <w:rPr>
                <w:sz w:val="22"/>
                <w:szCs w:val="22"/>
              </w:rPr>
              <w:t>232,60</w:t>
            </w:r>
          </w:p>
        </w:tc>
        <w:tc>
          <w:tcPr>
            <w:tcW w:w="320" w:type="pct"/>
          </w:tcPr>
          <w:p w14:paraId="0FC38959" w14:textId="77777777" w:rsidR="006B5CF4" w:rsidRPr="006B5CF4" w:rsidRDefault="006B5CF4" w:rsidP="006B5CF4">
            <w:pPr>
              <w:jc w:val="center"/>
              <w:rPr>
                <w:sz w:val="22"/>
                <w:szCs w:val="22"/>
              </w:rPr>
            </w:pPr>
            <w:r w:rsidRPr="006B5CF4">
              <w:rPr>
                <w:sz w:val="22"/>
                <w:szCs w:val="22"/>
              </w:rPr>
              <w:t>229,75</w:t>
            </w:r>
          </w:p>
        </w:tc>
        <w:tc>
          <w:tcPr>
            <w:tcW w:w="319" w:type="pct"/>
          </w:tcPr>
          <w:p w14:paraId="5B78C3CB" w14:textId="77777777" w:rsidR="006B5CF4" w:rsidRPr="006B5CF4" w:rsidRDefault="006B5CF4" w:rsidP="006B5CF4">
            <w:pPr>
              <w:jc w:val="center"/>
              <w:rPr>
                <w:sz w:val="22"/>
                <w:szCs w:val="22"/>
              </w:rPr>
            </w:pPr>
            <w:r w:rsidRPr="006B5CF4">
              <w:rPr>
                <w:sz w:val="22"/>
                <w:szCs w:val="22"/>
              </w:rPr>
              <w:t>245,40</w:t>
            </w:r>
          </w:p>
        </w:tc>
        <w:tc>
          <w:tcPr>
            <w:tcW w:w="345" w:type="pct"/>
            <w:gridSpan w:val="2"/>
          </w:tcPr>
          <w:p w14:paraId="42FC1FE2" w14:textId="77777777" w:rsidR="006B5CF4" w:rsidRPr="006B5CF4" w:rsidRDefault="006B5CF4" w:rsidP="006B5CF4">
            <w:pPr>
              <w:jc w:val="center"/>
              <w:rPr>
                <w:sz w:val="22"/>
                <w:szCs w:val="22"/>
              </w:rPr>
            </w:pPr>
            <w:r w:rsidRPr="006B5CF4">
              <w:rPr>
                <w:sz w:val="22"/>
                <w:szCs w:val="22"/>
              </w:rPr>
              <w:t>234,02</w:t>
            </w:r>
          </w:p>
        </w:tc>
        <w:tc>
          <w:tcPr>
            <w:tcW w:w="330" w:type="pct"/>
            <w:gridSpan w:val="2"/>
            <w:vAlign w:val="center"/>
          </w:tcPr>
          <w:p w14:paraId="5D5FF279" w14:textId="77777777" w:rsidR="006B5CF4" w:rsidRPr="006B5CF4" w:rsidRDefault="006B5CF4" w:rsidP="006B5CF4">
            <w:pPr>
              <w:jc w:val="center"/>
              <w:rPr>
                <w:sz w:val="22"/>
                <w:szCs w:val="22"/>
              </w:rPr>
            </w:pPr>
            <w:r w:rsidRPr="006B5CF4">
              <w:rPr>
                <w:sz w:val="22"/>
                <w:szCs w:val="22"/>
              </w:rPr>
              <w:t>39,08</w:t>
            </w:r>
          </w:p>
        </w:tc>
        <w:tc>
          <w:tcPr>
            <w:tcW w:w="367" w:type="pct"/>
            <w:vAlign w:val="center"/>
          </w:tcPr>
          <w:p w14:paraId="44E5EFD6" w14:textId="77777777" w:rsidR="006B5CF4" w:rsidRPr="006B5CF4" w:rsidRDefault="006B5CF4" w:rsidP="006B5CF4">
            <w:pPr>
              <w:jc w:val="center"/>
              <w:rPr>
                <w:sz w:val="22"/>
                <w:szCs w:val="22"/>
              </w:rPr>
            </w:pPr>
            <w:r w:rsidRPr="006B5CF4">
              <w:rPr>
                <w:sz w:val="22"/>
                <w:szCs w:val="22"/>
              </w:rPr>
              <w:t>3 557,28</w:t>
            </w:r>
          </w:p>
        </w:tc>
        <w:tc>
          <w:tcPr>
            <w:tcW w:w="412" w:type="pct"/>
            <w:gridSpan w:val="3"/>
            <w:vAlign w:val="center"/>
          </w:tcPr>
          <w:p w14:paraId="442EC374" w14:textId="77777777" w:rsidR="006B5CF4" w:rsidRPr="006B5CF4" w:rsidRDefault="006B5CF4" w:rsidP="006B5CF4">
            <w:pPr>
              <w:jc w:val="center"/>
              <w:rPr>
                <w:sz w:val="22"/>
                <w:szCs w:val="22"/>
              </w:rPr>
            </w:pPr>
            <w:r w:rsidRPr="006B5CF4">
              <w:rPr>
                <w:sz w:val="22"/>
              </w:rPr>
              <w:t>х</w:t>
            </w:r>
          </w:p>
        </w:tc>
        <w:tc>
          <w:tcPr>
            <w:tcW w:w="334" w:type="pct"/>
            <w:gridSpan w:val="2"/>
            <w:vAlign w:val="center"/>
          </w:tcPr>
          <w:p w14:paraId="510D0365" w14:textId="77777777" w:rsidR="006B5CF4" w:rsidRPr="006B5CF4" w:rsidRDefault="006B5CF4" w:rsidP="006B5CF4">
            <w:pPr>
              <w:jc w:val="center"/>
              <w:rPr>
                <w:sz w:val="22"/>
                <w:szCs w:val="22"/>
              </w:rPr>
            </w:pPr>
            <w:r w:rsidRPr="006B5CF4">
              <w:rPr>
                <w:sz w:val="22"/>
              </w:rPr>
              <w:t>х</w:t>
            </w:r>
          </w:p>
        </w:tc>
      </w:tr>
      <w:tr w:rsidR="006B5CF4" w:rsidRPr="006B5CF4" w14:paraId="71472504" w14:textId="77777777" w:rsidTr="003A22B0">
        <w:trPr>
          <w:trHeight w:val="217"/>
        </w:trPr>
        <w:tc>
          <w:tcPr>
            <w:tcW w:w="548" w:type="pct"/>
            <w:vMerge/>
            <w:vAlign w:val="center"/>
          </w:tcPr>
          <w:p w14:paraId="172AB9B1" w14:textId="77777777" w:rsidR="006B5CF4" w:rsidRPr="006B5CF4" w:rsidRDefault="006B5CF4" w:rsidP="006B5CF4">
            <w:pPr>
              <w:jc w:val="center"/>
              <w:rPr>
                <w:bCs/>
                <w:color w:val="000000"/>
                <w:kern w:val="32"/>
              </w:rPr>
            </w:pPr>
          </w:p>
        </w:tc>
        <w:tc>
          <w:tcPr>
            <w:tcW w:w="459" w:type="pct"/>
            <w:vAlign w:val="center"/>
          </w:tcPr>
          <w:p w14:paraId="5D228867" w14:textId="77777777" w:rsidR="006B5CF4" w:rsidRPr="006B5CF4" w:rsidRDefault="006B5CF4" w:rsidP="006B5CF4">
            <w:pPr>
              <w:tabs>
                <w:tab w:val="left" w:pos="3052"/>
              </w:tabs>
              <w:ind w:left="-44"/>
              <w:jc w:val="center"/>
              <w:rPr>
                <w:sz w:val="22"/>
                <w:szCs w:val="22"/>
              </w:rPr>
            </w:pPr>
            <w:r w:rsidRPr="006B5CF4">
              <w:rPr>
                <w:sz w:val="22"/>
              </w:rPr>
              <w:t>с 01.01.2024</w:t>
            </w:r>
          </w:p>
        </w:tc>
        <w:tc>
          <w:tcPr>
            <w:tcW w:w="304" w:type="pct"/>
          </w:tcPr>
          <w:p w14:paraId="10D7ADBD" w14:textId="77777777" w:rsidR="006B5CF4" w:rsidRPr="006B5CF4" w:rsidRDefault="006B5CF4" w:rsidP="006B5CF4">
            <w:pPr>
              <w:jc w:val="center"/>
              <w:rPr>
                <w:sz w:val="22"/>
                <w:szCs w:val="22"/>
              </w:rPr>
            </w:pPr>
            <w:r w:rsidRPr="006B5CF4">
              <w:rPr>
                <w:sz w:val="22"/>
                <w:szCs w:val="22"/>
              </w:rPr>
              <w:t>279,12</w:t>
            </w:r>
          </w:p>
        </w:tc>
        <w:tc>
          <w:tcPr>
            <w:tcW w:w="317" w:type="pct"/>
            <w:gridSpan w:val="2"/>
          </w:tcPr>
          <w:p w14:paraId="3D30E8BA" w14:textId="77777777" w:rsidR="006B5CF4" w:rsidRPr="006B5CF4" w:rsidRDefault="006B5CF4" w:rsidP="006B5CF4">
            <w:pPr>
              <w:jc w:val="center"/>
              <w:rPr>
                <w:sz w:val="22"/>
                <w:szCs w:val="22"/>
              </w:rPr>
            </w:pPr>
            <w:r w:rsidRPr="006B5CF4">
              <w:rPr>
                <w:sz w:val="22"/>
                <w:szCs w:val="22"/>
              </w:rPr>
              <w:t>275,70</w:t>
            </w:r>
          </w:p>
        </w:tc>
        <w:tc>
          <w:tcPr>
            <w:tcW w:w="319" w:type="pct"/>
            <w:gridSpan w:val="2"/>
          </w:tcPr>
          <w:p w14:paraId="185D02D6" w14:textId="77777777" w:rsidR="006B5CF4" w:rsidRPr="006B5CF4" w:rsidRDefault="006B5CF4" w:rsidP="006B5CF4">
            <w:pPr>
              <w:jc w:val="center"/>
              <w:rPr>
                <w:sz w:val="22"/>
                <w:szCs w:val="22"/>
              </w:rPr>
            </w:pPr>
            <w:r w:rsidRPr="006B5CF4">
              <w:rPr>
                <w:sz w:val="22"/>
                <w:szCs w:val="22"/>
              </w:rPr>
              <w:t>294,48</w:t>
            </w:r>
          </w:p>
        </w:tc>
        <w:tc>
          <w:tcPr>
            <w:tcW w:w="325" w:type="pct"/>
            <w:gridSpan w:val="2"/>
          </w:tcPr>
          <w:p w14:paraId="4342885C" w14:textId="77777777" w:rsidR="006B5CF4" w:rsidRPr="006B5CF4" w:rsidRDefault="006B5CF4" w:rsidP="006B5CF4">
            <w:pPr>
              <w:jc w:val="center"/>
              <w:rPr>
                <w:sz w:val="22"/>
                <w:szCs w:val="22"/>
              </w:rPr>
            </w:pPr>
            <w:r w:rsidRPr="006B5CF4">
              <w:rPr>
                <w:sz w:val="22"/>
                <w:szCs w:val="22"/>
              </w:rPr>
              <w:t>280,82</w:t>
            </w:r>
          </w:p>
        </w:tc>
        <w:tc>
          <w:tcPr>
            <w:tcW w:w="288" w:type="pct"/>
          </w:tcPr>
          <w:p w14:paraId="6A76093C" w14:textId="77777777" w:rsidR="006B5CF4" w:rsidRPr="006B5CF4" w:rsidRDefault="006B5CF4" w:rsidP="006B5CF4">
            <w:pPr>
              <w:jc w:val="center"/>
              <w:rPr>
                <w:sz w:val="22"/>
                <w:szCs w:val="22"/>
              </w:rPr>
            </w:pPr>
            <w:r w:rsidRPr="006B5CF4">
              <w:rPr>
                <w:sz w:val="22"/>
                <w:szCs w:val="22"/>
              </w:rPr>
              <w:t>232,60</w:t>
            </w:r>
          </w:p>
        </w:tc>
        <w:tc>
          <w:tcPr>
            <w:tcW w:w="320" w:type="pct"/>
          </w:tcPr>
          <w:p w14:paraId="4D4D3E81" w14:textId="77777777" w:rsidR="006B5CF4" w:rsidRPr="006B5CF4" w:rsidRDefault="006B5CF4" w:rsidP="006B5CF4">
            <w:pPr>
              <w:jc w:val="center"/>
              <w:rPr>
                <w:sz w:val="22"/>
                <w:szCs w:val="22"/>
              </w:rPr>
            </w:pPr>
            <w:r w:rsidRPr="006B5CF4">
              <w:rPr>
                <w:sz w:val="22"/>
                <w:szCs w:val="22"/>
              </w:rPr>
              <w:t>229,75</w:t>
            </w:r>
          </w:p>
        </w:tc>
        <w:tc>
          <w:tcPr>
            <w:tcW w:w="319" w:type="pct"/>
          </w:tcPr>
          <w:p w14:paraId="2763B06F" w14:textId="77777777" w:rsidR="006B5CF4" w:rsidRPr="006B5CF4" w:rsidRDefault="006B5CF4" w:rsidP="006B5CF4">
            <w:pPr>
              <w:jc w:val="center"/>
              <w:rPr>
                <w:sz w:val="22"/>
                <w:szCs w:val="22"/>
              </w:rPr>
            </w:pPr>
            <w:r w:rsidRPr="006B5CF4">
              <w:rPr>
                <w:sz w:val="22"/>
                <w:szCs w:val="22"/>
              </w:rPr>
              <w:t>245,40</w:t>
            </w:r>
          </w:p>
        </w:tc>
        <w:tc>
          <w:tcPr>
            <w:tcW w:w="345" w:type="pct"/>
            <w:gridSpan w:val="2"/>
          </w:tcPr>
          <w:p w14:paraId="3674566F" w14:textId="77777777" w:rsidR="006B5CF4" w:rsidRPr="006B5CF4" w:rsidRDefault="006B5CF4" w:rsidP="006B5CF4">
            <w:pPr>
              <w:jc w:val="center"/>
              <w:rPr>
                <w:sz w:val="22"/>
                <w:szCs w:val="22"/>
              </w:rPr>
            </w:pPr>
            <w:r w:rsidRPr="006B5CF4">
              <w:rPr>
                <w:sz w:val="22"/>
                <w:szCs w:val="22"/>
              </w:rPr>
              <w:t>234,02</w:t>
            </w:r>
          </w:p>
        </w:tc>
        <w:tc>
          <w:tcPr>
            <w:tcW w:w="330" w:type="pct"/>
            <w:gridSpan w:val="2"/>
            <w:vAlign w:val="center"/>
          </w:tcPr>
          <w:p w14:paraId="2824BE70" w14:textId="77777777" w:rsidR="006B5CF4" w:rsidRPr="006B5CF4" w:rsidRDefault="006B5CF4" w:rsidP="006B5CF4">
            <w:pPr>
              <w:jc w:val="center"/>
              <w:rPr>
                <w:sz w:val="22"/>
                <w:szCs w:val="22"/>
              </w:rPr>
            </w:pPr>
            <w:r w:rsidRPr="006B5CF4">
              <w:rPr>
                <w:sz w:val="22"/>
                <w:szCs w:val="22"/>
              </w:rPr>
              <w:t>39,08</w:t>
            </w:r>
          </w:p>
        </w:tc>
        <w:tc>
          <w:tcPr>
            <w:tcW w:w="367" w:type="pct"/>
            <w:vAlign w:val="center"/>
          </w:tcPr>
          <w:p w14:paraId="24AA878F" w14:textId="77777777" w:rsidR="006B5CF4" w:rsidRPr="006B5CF4" w:rsidRDefault="006B5CF4" w:rsidP="006B5CF4">
            <w:pPr>
              <w:jc w:val="center"/>
              <w:rPr>
                <w:sz w:val="22"/>
                <w:szCs w:val="22"/>
              </w:rPr>
            </w:pPr>
            <w:r w:rsidRPr="006B5CF4">
              <w:rPr>
                <w:sz w:val="22"/>
                <w:szCs w:val="22"/>
              </w:rPr>
              <w:t>3 557,28</w:t>
            </w:r>
          </w:p>
        </w:tc>
        <w:tc>
          <w:tcPr>
            <w:tcW w:w="412" w:type="pct"/>
            <w:gridSpan w:val="3"/>
            <w:vAlign w:val="center"/>
          </w:tcPr>
          <w:p w14:paraId="3D1F4D9E" w14:textId="77777777" w:rsidR="006B5CF4" w:rsidRPr="006B5CF4" w:rsidRDefault="006B5CF4" w:rsidP="006B5CF4">
            <w:pPr>
              <w:jc w:val="center"/>
              <w:rPr>
                <w:sz w:val="22"/>
                <w:szCs w:val="22"/>
              </w:rPr>
            </w:pPr>
            <w:r w:rsidRPr="006B5CF4">
              <w:rPr>
                <w:sz w:val="22"/>
              </w:rPr>
              <w:t>х</w:t>
            </w:r>
          </w:p>
        </w:tc>
        <w:tc>
          <w:tcPr>
            <w:tcW w:w="334" w:type="pct"/>
            <w:gridSpan w:val="2"/>
            <w:vAlign w:val="center"/>
          </w:tcPr>
          <w:p w14:paraId="74F189FA" w14:textId="77777777" w:rsidR="006B5CF4" w:rsidRPr="006B5CF4" w:rsidRDefault="006B5CF4" w:rsidP="006B5CF4">
            <w:pPr>
              <w:jc w:val="center"/>
              <w:rPr>
                <w:sz w:val="22"/>
                <w:szCs w:val="22"/>
              </w:rPr>
            </w:pPr>
            <w:r w:rsidRPr="006B5CF4">
              <w:rPr>
                <w:sz w:val="22"/>
              </w:rPr>
              <w:t>х</w:t>
            </w:r>
          </w:p>
        </w:tc>
      </w:tr>
      <w:tr w:rsidR="006B5CF4" w:rsidRPr="006B5CF4" w14:paraId="364536EB" w14:textId="77777777" w:rsidTr="003A22B0">
        <w:trPr>
          <w:trHeight w:val="217"/>
        </w:trPr>
        <w:tc>
          <w:tcPr>
            <w:tcW w:w="548" w:type="pct"/>
            <w:vMerge/>
            <w:vAlign w:val="center"/>
          </w:tcPr>
          <w:p w14:paraId="51640B8E" w14:textId="77777777" w:rsidR="006B5CF4" w:rsidRPr="006B5CF4" w:rsidRDefault="006B5CF4" w:rsidP="006B5CF4">
            <w:pPr>
              <w:jc w:val="center"/>
              <w:rPr>
                <w:bCs/>
                <w:color w:val="000000"/>
                <w:kern w:val="32"/>
              </w:rPr>
            </w:pPr>
          </w:p>
        </w:tc>
        <w:tc>
          <w:tcPr>
            <w:tcW w:w="459" w:type="pct"/>
            <w:vAlign w:val="center"/>
          </w:tcPr>
          <w:p w14:paraId="061C1F3B" w14:textId="77777777" w:rsidR="006B5CF4" w:rsidRPr="006B5CF4" w:rsidRDefault="006B5CF4" w:rsidP="006B5CF4">
            <w:pPr>
              <w:tabs>
                <w:tab w:val="left" w:pos="3052"/>
              </w:tabs>
              <w:ind w:left="-44"/>
              <w:jc w:val="center"/>
              <w:rPr>
                <w:sz w:val="22"/>
                <w:szCs w:val="22"/>
              </w:rPr>
            </w:pPr>
            <w:r w:rsidRPr="006B5CF4">
              <w:rPr>
                <w:sz w:val="22"/>
              </w:rPr>
              <w:t>с 01.07.2024</w:t>
            </w:r>
          </w:p>
        </w:tc>
        <w:tc>
          <w:tcPr>
            <w:tcW w:w="304" w:type="pct"/>
          </w:tcPr>
          <w:p w14:paraId="7FE6C956" w14:textId="77777777" w:rsidR="006B5CF4" w:rsidRPr="006B5CF4" w:rsidRDefault="006B5CF4" w:rsidP="006B5CF4">
            <w:pPr>
              <w:ind w:left="-89" w:right="-48"/>
              <w:jc w:val="center"/>
              <w:rPr>
                <w:sz w:val="22"/>
                <w:szCs w:val="22"/>
              </w:rPr>
            </w:pPr>
            <w:r w:rsidRPr="006B5CF4">
              <w:rPr>
                <w:sz w:val="22"/>
                <w:szCs w:val="22"/>
              </w:rPr>
              <w:t>314,28</w:t>
            </w:r>
          </w:p>
        </w:tc>
        <w:tc>
          <w:tcPr>
            <w:tcW w:w="317" w:type="pct"/>
            <w:gridSpan w:val="2"/>
          </w:tcPr>
          <w:p w14:paraId="53C6DD34" w14:textId="77777777" w:rsidR="006B5CF4" w:rsidRPr="006B5CF4" w:rsidRDefault="006B5CF4" w:rsidP="006B5CF4">
            <w:pPr>
              <w:jc w:val="center"/>
              <w:rPr>
                <w:sz w:val="22"/>
                <w:szCs w:val="22"/>
              </w:rPr>
            </w:pPr>
            <w:r w:rsidRPr="006B5CF4">
              <w:rPr>
                <w:sz w:val="22"/>
                <w:szCs w:val="22"/>
              </w:rPr>
              <w:t>310,43</w:t>
            </w:r>
          </w:p>
        </w:tc>
        <w:tc>
          <w:tcPr>
            <w:tcW w:w="319" w:type="pct"/>
            <w:gridSpan w:val="2"/>
          </w:tcPr>
          <w:p w14:paraId="0F210290" w14:textId="77777777" w:rsidR="006B5CF4" w:rsidRPr="006B5CF4" w:rsidRDefault="006B5CF4" w:rsidP="006B5CF4">
            <w:pPr>
              <w:jc w:val="center"/>
              <w:rPr>
                <w:sz w:val="22"/>
                <w:szCs w:val="22"/>
              </w:rPr>
            </w:pPr>
            <w:r w:rsidRPr="006B5CF4">
              <w:rPr>
                <w:sz w:val="22"/>
                <w:szCs w:val="22"/>
              </w:rPr>
              <w:t>331,58</w:t>
            </w:r>
          </w:p>
        </w:tc>
        <w:tc>
          <w:tcPr>
            <w:tcW w:w="325" w:type="pct"/>
            <w:gridSpan w:val="2"/>
          </w:tcPr>
          <w:p w14:paraId="006C0CA8" w14:textId="77777777" w:rsidR="006B5CF4" w:rsidRPr="006B5CF4" w:rsidRDefault="006B5CF4" w:rsidP="006B5CF4">
            <w:pPr>
              <w:jc w:val="center"/>
              <w:rPr>
                <w:sz w:val="22"/>
                <w:szCs w:val="22"/>
              </w:rPr>
            </w:pPr>
            <w:r w:rsidRPr="006B5CF4">
              <w:rPr>
                <w:sz w:val="22"/>
                <w:szCs w:val="22"/>
              </w:rPr>
              <w:t>316,20</w:t>
            </w:r>
          </w:p>
        </w:tc>
        <w:tc>
          <w:tcPr>
            <w:tcW w:w="288" w:type="pct"/>
          </w:tcPr>
          <w:p w14:paraId="4C2E414D" w14:textId="77777777" w:rsidR="006B5CF4" w:rsidRPr="006B5CF4" w:rsidRDefault="006B5CF4" w:rsidP="006B5CF4">
            <w:pPr>
              <w:jc w:val="center"/>
              <w:rPr>
                <w:sz w:val="22"/>
                <w:szCs w:val="22"/>
              </w:rPr>
            </w:pPr>
            <w:r w:rsidRPr="006B5CF4">
              <w:rPr>
                <w:sz w:val="22"/>
                <w:szCs w:val="22"/>
              </w:rPr>
              <w:t>261,90</w:t>
            </w:r>
          </w:p>
        </w:tc>
        <w:tc>
          <w:tcPr>
            <w:tcW w:w="320" w:type="pct"/>
          </w:tcPr>
          <w:p w14:paraId="258C10A0" w14:textId="77777777" w:rsidR="006B5CF4" w:rsidRPr="006B5CF4" w:rsidRDefault="006B5CF4" w:rsidP="006B5CF4">
            <w:pPr>
              <w:jc w:val="center"/>
              <w:rPr>
                <w:sz w:val="22"/>
                <w:szCs w:val="22"/>
              </w:rPr>
            </w:pPr>
            <w:r w:rsidRPr="006B5CF4">
              <w:rPr>
                <w:sz w:val="22"/>
                <w:szCs w:val="22"/>
              </w:rPr>
              <w:t>258,69</w:t>
            </w:r>
          </w:p>
        </w:tc>
        <w:tc>
          <w:tcPr>
            <w:tcW w:w="319" w:type="pct"/>
          </w:tcPr>
          <w:p w14:paraId="09668D6A" w14:textId="77777777" w:rsidR="006B5CF4" w:rsidRPr="006B5CF4" w:rsidRDefault="006B5CF4" w:rsidP="006B5CF4">
            <w:pPr>
              <w:jc w:val="center"/>
              <w:rPr>
                <w:sz w:val="22"/>
                <w:szCs w:val="22"/>
              </w:rPr>
            </w:pPr>
            <w:r w:rsidRPr="006B5CF4">
              <w:rPr>
                <w:sz w:val="22"/>
                <w:szCs w:val="22"/>
              </w:rPr>
              <w:t>276,32</w:t>
            </w:r>
          </w:p>
        </w:tc>
        <w:tc>
          <w:tcPr>
            <w:tcW w:w="345" w:type="pct"/>
            <w:gridSpan w:val="2"/>
          </w:tcPr>
          <w:p w14:paraId="3E4BD354" w14:textId="77777777" w:rsidR="006B5CF4" w:rsidRPr="006B5CF4" w:rsidRDefault="006B5CF4" w:rsidP="006B5CF4">
            <w:pPr>
              <w:jc w:val="center"/>
              <w:rPr>
                <w:sz w:val="22"/>
                <w:szCs w:val="22"/>
              </w:rPr>
            </w:pPr>
            <w:r w:rsidRPr="006B5CF4">
              <w:rPr>
                <w:sz w:val="22"/>
                <w:szCs w:val="22"/>
              </w:rPr>
              <w:t>263,50</w:t>
            </w:r>
          </w:p>
        </w:tc>
        <w:tc>
          <w:tcPr>
            <w:tcW w:w="330" w:type="pct"/>
            <w:gridSpan w:val="2"/>
            <w:vAlign w:val="center"/>
          </w:tcPr>
          <w:p w14:paraId="7DF723B7" w14:textId="77777777" w:rsidR="006B5CF4" w:rsidRPr="006B5CF4" w:rsidRDefault="006B5CF4" w:rsidP="006B5CF4">
            <w:pPr>
              <w:jc w:val="center"/>
              <w:rPr>
                <w:sz w:val="22"/>
                <w:szCs w:val="22"/>
              </w:rPr>
            </w:pPr>
            <w:r w:rsidRPr="006B5CF4">
              <w:rPr>
                <w:sz w:val="22"/>
                <w:szCs w:val="22"/>
              </w:rPr>
              <w:t>44,00</w:t>
            </w:r>
          </w:p>
        </w:tc>
        <w:tc>
          <w:tcPr>
            <w:tcW w:w="367" w:type="pct"/>
            <w:vAlign w:val="center"/>
          </w:tcPr>
          <w:p w14:paraId="0D221A65" w14:textId="77777777" w:rsidR="006B5CF4" w:rsidRPr="006B5CF4" w:rsidRDefault="006B5CF4" w:rsidP="006B5CF4">
            <w:pPr>
              <w:jc w:val="center"/>
              <w:rPr>
                <w:sz w:val="22"/>
                <w:szCs w:val="22"/>
              </w:rPr>
            </w:pPr>
            <w:r w:rsidRPr="006B5CF4">
              <w:rPr>
                <w:sz w:val="22"/>
                <w:szCs w:val="22"/>
              </w:rPr>
              <w:t>4 005,50</w:t>
            </w:r>
          </w:p>
        </w:tc>
        <w:tc>
          <w:tcPr>
            <w:tcW w:w="412" w:type="pct"/>
            <w:gridSpan w:val="3"/>
            <w:vAlign w:val="center"/>
          </w:tcPr>
          <w:p w14:paraId="705B525B" w14:textId="77777777" w:rsidR="006B5CF4" w:rsidRPr="006B5CF4" w:rsidRDefault="006B5CF4" w:rsidP="006B5CF4">
            <w:pPr>
              <w:jc w:val="center"/>
              <w:rPr>
                <w:sz w:val="22"/>
                <w:szCs w:val="22"/>
              </w:rPr>
            </w:pPr>
            <w:r w:rsidRPr="006B5CF4">
              <w:rPr>
                <w:sz w:val="22"/>
              </w:rPr>
              <w:t>х</w:t>
            </w:r>
          </w:p>
        </w:tc>
        <w:tc>
          <w:tcPr>
            <w:tcW w:w="334" w:type="pct"/>
            <w:gridSpan w:val="2"/>
            <w:vAlign w:val="center"/>
          </w:tcPr>
          <w:p w14:paraId="7A7359B4" w14:textId="77777777" w:rsidR="006B5CF4" w:rsidRPr="006B5CF4" w:rsidRDefault="006B5CF4" w:rsidP="006B5CF4">
            <w:pPr>
              <w:jc w:val="center"/>
              <w:rPr>
                <w:sz w:val="22"/>
                <w:szCs w:val="22"/>
              </w:rPr>
            </w:pPr>
            <w:r w:rsidRPr="006B5CF4">
              <w:rPr>
                <w:sz w:val="22"/>
              </w:rPr>
              <w:t>х</w:t>
            </w:r>
          </w:p>
        </w:tc>
      </w:tr>
      <w:tr w:rsidR="006B5CF4" w:rsidRPr="006B5CF4" w14:paraId="6216FBA5" w14:textId="77777777" w:rsidTr="003A22B0">
        <w:trPr>
          <w:trHeight w:val="217"/>
        </w:trPr>
        <w:tc>
          <w:tcPr>
            <w:tcW w:w="548" w:type="pct"/>
            <w:vMerge/>
            <w:vAlign w:val="center"/>
          </w:tcPr>
          <w:p w14:paraId="185897D6" w14:textId="77777777" w:rsidR="006B5CF4" w:rsidRPr="006B5CF4" w:rsidRDefault="006B5CF4" w:rsidP="006B5CF4">
            <w:pPr>
              <w:jc w:val="center"/>
              <w:rPr>
                <w:bCs/>
                <w:color w:val="000000"/>
                <w:kern w:val="32"/>
              </w:rPr>
            </w:pPr>
          </w:p>
        </w:tc>
        <w:tc>
          <w:tcPr>
            <w:tcW w:w="459" w:type="pct"/>
            <w:vAlign w:val="center"/>
          </w:tcPr>
          <w:p w14:paraId="19C5A4A4" w14:textId="77777777" w:rsidR="006B5CF4" w:rsidRPr="006B5CF4" w:rsidRDefault="006B5CF4" w:rsidP="006B5CF4">
            <w:pPr>
              <w:tabs>
                <w:tab w:val="left" w:pos="3052"/>
              </w:tabs>
              <w:ind w:left="-44"/>
              <w:jc w:val="center"/>
              <w:rPr>
                <w:sz w:val="22"/>
                <w:szCs w:val="22"/>
              </w:rPr>
            </w:pPr>
            <w:r w:rsidRPr="006B5CF4">
              <w:rPr>
                <w:sz w:val="22"/>
              </w:rPr>
              <w:t>с 01.01.2025</w:t>
            </w:r>
          </w:p>
        </w:tc>
        <w:tc>
          <w:tcPr>
            <w:tcW w:w="304" w:type="pct"/>
          </w:tcPr>
          <w:p w14:paraId="4E49EE63" w14:textId="77777777" w:rsidR="006B5CF4" w:rsidRPr="006B5CF4" w:rsidRDefault="006B5CF4" w:rsidP="006B5CF4">
            <w:pPr>
              <w:ind w:left="-89" w:right="-48"/>
              <w:jc w:val="center"/>
              <w:rPr>
                <w:sz w:val="22"/>
                <w:szCs w:val="22"/>
              </w:rPr>
            </w:pPr>
            <w:r w:rsidRPr="006B5CF4">
              <w:rPr>
                <w:sz w:val="22"/>
                <w:szCs w:val="22"/>
              </w:rPr>
              <w:t>314,28</w:t>
            </w:r>
          </w:p>
        </w:tc>
        <w:tc>
          <w:tcPr>
            <w:tcW w:w="317" w:type="pct"/>
            <w:gridSpan w:val="2"/>
          </w:tcPr>
          <w:p w14:paraId="054B1865" w14:textId="77777777" w:rsidR="006B5CF4" w:rsidRPr="006B5CF4" w:rsidRDefault="006B5CF4" w:rsidP="006B5CF4">
            <w:pPr>
              <w:jc w:val="center"/>
              <w:rPr>
                <w:sz w:val="22"/>
                <w:szCs w:val="22"/>
              </w:rPr>
            </w:pPr>
            <w:r w:rsidRPr="006B5CF4">
              <w:rPr>
                <w:sz w:val="22"/>
                <w:szCs w:val="22"/>
              </w:rPr>
              <w:t>310,43</w:t>
            </w:r>
          </w:p>
        </w:tc>
        <w:tc>
          <w:tcPr>
            <w:tcW w:w="319" w:type="pct"/>
            <w:gridSpan w:val="2"/>
          </w:tcPr>
          <w:p w14:paraId="2CF398A9" w14:textId="77777777" w:rsidR="006B5CF4" w:rsidRPr="006B5CF4" w:rsidRDefault="006B5CF4" w:rsidP="006B5CF4">
            <w:pPr>
              <w:jc w:val="center"/>
              <w:rPr>
                <w:sz w:val="22"/>
                <w:szCs w:val="22"/>
              </w:rPr>
            </w:pPr>
            <w:r w:rsidRPr="006B5CF4">
              <w:rPr>
                <w:sz w:val="22"/>
                <w:szCs w:val="22"/>
              </w:rPr>
              <w:t>331,58</w:t>
            </w:r>
          </w:p>
        </w:tc>
        <w:tc>
          <w:tcPr>
            <w:tcW w:w="325" w:type="pct"/>
            <w:gridSpan w:val="2"/>
          </w:tcPr>
          <w:p w14:paraId="18344731" w14:textId="77777777" w:rsidR="006B5CF4" w:rsidRPr="006B5CF4" w:rsidRDefault="006B5CF4" w:rsidP="006B5CF4">
            <w:pPr>
              <w:jc w:val="center"/>
              <w:rPr>
                <w:sz w:val="22"/>
                <w:szCs w:val="22"/>
              </w:rPr>
            </w:pPr>
            <w:r w:rsidRPr="006B5CF4">
              <w:rPr>
                <w:sz w:val="22"/>
                <w:szCs w:val="22"/>
              </w:rPr>
              <w:t>316,20</w:t>
            </w:r>
          </w:p>
        </w:tc>
        <w:tc>
          <w:tcPr>
            <w:tcW w:w="288" w:type="pct"/>
          </w:tcPr>
          <w:p w14:paraId="289BD455" w14:textId="77777777" w:rsidR="006B5CF4" w:rsidRPr="006B5CF4" w:rsidRDefault="006B5CF4" w:rsidP="006B5CF4">
            <w:pPr>
              <w:jc w:val="center"/>
              <w:rPr>
                <w:sz w:val="22"/>
                <w:szCs w:val="22"/>
              </w:rPr>
            </w:pPr>
            <w:r w:rsidRPr="006B5CF4">
              <w:rPr>
                <w:sz w:val="22"/>
                <w:szCs w:val="22"/>
              </w:rPr>
              <w:t>261,90</w:t>
            </w:r>
          </w:p>
        </w:tc>
        <w:tc>
          <w:tcPr>
            <w:tcW w:w="320" w:type="pct"/>
          </w:tcPr>
          <w:p w14:paraId="7D2D76D3" w14:textId="77777777" w:rsidR="006B5CF4" w:rsidRPr="006B5CF4" w:rsidRDefault="006B5CF4" w:rsidP="006B5CF4">
            <w:pPr>
              <w:jc w:val="center"/>
              <w:rPr>
                <w:sz w:val="22"/>
                <w:szCs w:val="22"/>
              </w:rPr>
            </w:pPr>
            <w:r w:rsidRPr="006B5CF4">
              <w:rPr>
                <w:sz w:val="22"/>
                <w:szCs w:val="22"/>
              </w:rPr>
              <w:t>258,69</w:t>
            </w:r>
          </w:p>
        </w:tc>
        <w:tc>
          <w:tcPr>
            <w:tcW w:w="319" w:type="pct"/>
          </w:tcPr>
          <w:p w14:paraId="54347476" w14:textId="77777777" w:rsidR="006B5CF4" w:rsidRPr="006B5CF4" w:rsidRDefault="006B5CF4" w:rsidP="006B5CF4">
            <w:pPr>
              <w:jc w:val="center"/>
              <w:rPr>
                <w:sz w:val="22"/>
                <w:szCs w:val="22"/>
              </w:rPr>
            </w:pPr>
            <w:r w:rsidRPr="006B5CF4">
              <w:rPr>
                <w:sz w:val="22"/>
                <w:szCs w:val="22"/>
              </w:rPr>
              <w:t>276,32</w:t>
            </w:r>
          </w:p>
        </w:tc>
        <w:tc>
          <w:tcPr>
            <w:tcW w:w="345" w:type="pct"/>
            <w:gridSpan w:val="2"/>
          </w:tcPr>
          <w:p w14:paraId="7B64BDC9" w14:textId="77777777" w:rsidR="006B5CF4" w:rsidRPr="006B5CF4" w:rsidRDefault="006B5CF4" w:rsidP="006B5CF4">
            <w:pPr>
              <w:jc w:val="center"/>
              <w:rPr>
                <w:sz w:val="22"/>
                <w:szCs w:val="22"/>
              </w:rPr>
            </w:pPr>
            <w:r w:rsidRPr="006B5CF4">
              <w:rPr>
                <w:sz w:val="22"/>
                <w:szCs w:val="22"/>
              </w:rPr>
              <w:t>263,50</w:t>
            </w:r>
          </w:p>
        </w:tc>
        <w:tc>
          <w:tcPr>
            <w:tcW w:w="330" w:type="pct"/>
            <w:gridSpan w:val="2"/>
            <w:vAlign w:val="center"/>
          </w:tcPr>
          <w:p w14:paraId="62D1CFF0" w14:textId="77777777" w:rsidR="006B5CF4" w:rsidRPr="006B5CF4" w:rsidRDefault="006B5CF4" w:rsidP="006B5CF4">
            <w:pPr>
              <w:jc w:val="center"/>
              <w:rPr>
                <w:sz w:val="22"/>
                <w:szCs w:val="22"/>
              </w:rPr>
            </w:pPr>
            <w:r w:rsidRPr="006B5CF4">
              <w:rPr>
                <w:sz w:val="22"/>
                <w:szCs w:val="22"/>
              </w:rPr>
              <w:t>44,00</w:t>
            </w:r>
          </w:p>
        </w:tc>
        <w:tc>
          <w:tcPr>
            <w:tcW w:w="367" w:type="pct"/>
            <w:vAlign w:val="center"/>
          </w:tcPr>
          <w:p w14:paraId="26231736" w14:textId="77777777" w:rsidR="006B5CF4" w:rsidRPr="006B5CF4" w:rsidRDefault="006B5CF4" w:rsidP="006B5CF4">
            <w:pPr>
              <w:jc w:val="center"/>
              <w:rPr>
                <w:sz w:val="22"/>
                <w:szCs w:val="22"/>
              </w:rPr>
            </w:pPr>
            <w:r w:rsidRPr="006B5CF4">
              <w:rPr>
                <w:sz w:val="22"/>
                <w:szCs w:val="22"/>
              </w:rPr>
              <w:t>4 005,50</w:t>
            </w:r>
          </w:p>
        </w:tc>
        <w:tc>
          <w:tcPr>
            <w:tcW w:w="412" w:type="pct"/>
            <w:gridSpan w:val="3"/>
            <w:vAlign w:val="center"/>
          </w:tcPr>
          <w:p w14:paraId="2B3E311C" w14:textId="77777777" w:rsidR="006B5CF4" w:rsidRPr="006B5CF4" w:rsidRDefault="006B5CF4" w:rsidP="006B5CF4">
            <w:pPr>
              <w:jc w:val="center"/>
              <w:rPr>
                <w:sz w:val="22"/>
                <w:szCs w:val="22"/>
              </w:rPr>
            </w:pPr>
            <w:r w:rsidRPr="006B5CF4">
              <w:rPr>
                <w:sz w:val="22"/>
              </w:rPr>
              <w:t>х</w:t>
            </w:r>
          </w:p>
        </w:tc>
        <w:tc>
          <w:tcPr>
            <w:tcW w:w="334" w:type="pct"/>
            <w:gridSpan w:val="2"/>
            <w:vAlign w:val="center"/>
          </w:tcPr>
          <w:p w14:paraId="0BEEC562" w14:textId="77777777" w:rsidR="006B5CF4" w:rsidRPr="006B5CF4" w:rsidRDefault="006B5CF4" w:rsidP="006B5CF4">
            <w:pPr>
              <w:jc w:val="center"/>
              <w:rPr>
                <w:sz w:val="22"/>
                <w:szCs w:val="22"/>
              </w:rPr>
            </w:pPr>
            <w:r w:rsidRPr="006B5CF4">
              <w:rPr>
                <w:sz w:val="22"/>
              </w:rPr>
              <w:t>х</w:t>
            </w:r>
          </w:p>
        </w:tc>
      </w:tr>
      <w:tr w:rsidR="006B5CF4" w:rsidRPr="006B5CF4" w14:paraId="07B4CD92" w14:textId="77777777" w:rsidTr="003A22B0">
        <w:trPr>
          <w:trHeight w:val="217"/>
        </w:trPr>
        <w:tc>
          <w:tcPr>
            <w:tcW w:w="548" w:type="pct"/>
            <w:vMerge/>
            <w:vAlign w:val="center"/>
          </w:tcPr>
          <w:p w14:paraId="26C0C7E1" w14:textId="77777777" w:rsidR="006B5CF4" w:rsidRPr="006B5CF4" w:rsidRDefault="006B5CF4" w:rsidP="006B5CF4">
            <w:pPr>
              <w:jc w:val="center"/>
              <w:rPr>
                <w:bCs/>
                <w:color w:val="000000"/>
                <w:kern w:val="32"/>
              </w:rPr>
            </w:pPr>
          </w:p>
        </w:tc>
        <w:tc>
          <w:tcPr>
            <w:tcW w:w="459" w:type="pct"/>
            <w:vAlign w:val="center"/>
          </w:tcPr>
          <w:p w14:paraId="4CC0BB89" w14:textId="77777777" w:rsidR="006B5CF4" w:rsidRPr="006B5CF4" w:rsidRDefault="006B5CF4" w:rsidP="006B5CF4">
            <w:pPr>
              <w:tabs>
                <w:tab w:val="left" w:pos="3052"/>
              </w:tabs>
              <w:ind w:left="-44"/>
              <w:jc w:val="center"/>
              <w:rPr>
                <w:sz w:val="22"/>
                <w:szCs w:val="22"/>
              </w:rPr>
            </w:pPr>
            <w:r w:rsidRPr="006B5CF4">
              <w:rPr>
                <w:sz w:val="22"/>
              </w:rPr>
              <w:t>с 01.07.2025</w:t>
            </w:r>
          </w:p>
        </w:tc>
        <w:tc>
          <w:tcPr>
            <w:tcW w:w="304" w:type="pct"/>
            <w:tcBorders>
              <w:top w:val="single" w:sz="4" w:space="0" w:color="auto"/>
              <w:left w:val="single" w:sz="4" w:space="0" w:color="auto"/>
              <w:bottom w:val="single" w:sz="4" w:space="0" w:color="auto"/>
              <w:right w:val="single" w:sz="4" w:space="0" w:color="auto"/>
            </w:tcBorders>
            <w:vAlign w:val="center"/>
          </w:tcPr>
          <w:p w14:paraId="18E74479" w14:textId="77777777" w:rsidR="006B5CF4" w:rsidRPr="006B5CF4" w:rsidRDefault="006B5CF4" w:rsidP="006B5CF4">
            <w:pPr>
              <w:jc w:val="center"/>
              <w:rPr>
                <w:color w:val="000000"/>
                <w:sz w:val="22"/>
                <w:szCs w:val="22"/>
              </w:rPr>
            </w:pPr>
            <w:r w:rsidRPr="006B5CF4">
              <w:rPr>
                <w:color w:val="000000"/>
                <w:sz w:val="22"/>
                <w:szCs w:val="22"/>
              </w:rPr>
              <w:t>376,28</w:t>
            </w:r>
          </w:p>
        </w:tc>
        <w:tc>
          <w:tcPr>
            <w:tcW w:w="317" w:type="pct"/>
            <w:gridSpan w:val="2"/>
            <w:tcBorders>
              <w:top w:val="single" w:sz="4" w:space="0" w:color="auto"/>
              <w:left w:val="nil"/>
              <w:bottom w:val="single" w:sz="4" w:space="0" w:color="auto"/>
              <w:right w:val="single" w:sz="4" w:space="0" w:color="auto"/>
            </w:tcBorders>
            <w:vAlign w:val="center"/>
          </w:tcPr>
          <w:p w14:paraId="7B3A974B" w14:textId="77777777" w:rsidR="006B5CF4" w:rsidRPr="006B5CF4" w:rsidRDefault="006B5CF4" w:rsidP="006B5CF4">
            <w:pPr>
              <w:jc w:val="center"/>
              <w:rPr>
                <w:color w:val="000000"/>
                <w:sz w:val="22"/>
                <w:szCs w:val="22"/>
              </w:rPr>
            </w:pPr>
            <w:r w:rsidRPr="006B5CF4">
              <w:rPr>
                <w:color w:val="000000"/>
                <w:sz w:val="22"/>
                <w:szCs w:val="22"/>
              </w:rPr>
              <w:t>372,13</w:t>
            </w:r>
          </w:p>
        </w:tc>
        <w:tc>
          <w:tcPr>
            <w:tcW w:w="319" w:type="pct"/>
            <w:gridSpan w:val="2"/>
            <w:tcBorders>
              <w:top w:val="single" w:sz="4" w:space="0" w:color="auto"/>
              <w:left w:val="nil"/>
              <w:bottom w:val="single" w:sz="4" w:space="0" w:color="auto"/>
              <w:right w:val="single" w:sz="4" w:space="0" w:color="auto"/>
            </w:tcBorders>
            <w:vAlign w:val="center"/>
          </w:tcPr>
          <w:p w14:paraId="11CB0113" w14:textId="77777777" w:rsidR="006B5CF4" w:rsidRPr="006B5CF4" w:rsidRDefault="006B5CF4" w:rsidP="006B5CF4">
            <w:pPr>
              <w:jc w:val="center"/>
              <w:rPr>
                <w:color w:val="000000"/>
                <w:sz w:val="22"/>
                <w:szCs w:val="22"/>
              </w:rPr>
            </w:pPr>
            <w:r w:rsidRPr="006B5CF4">
              <w:rPr>
                <w:color w:val="000000"/>
                <w:sz w:val="22"/>
                <w:szCs w:val="22"/>
              </w:rPr>
              <w:t>394,97</w:t>
            </w:r>
          </w:p>
        </w:tc>
        <w:tc>
          <w:tcPr>
            <w:tcW w:w="325" w:type="pct"/>
            <w:gridSpan w:val="2"/>
            <w:tcBorders>
              <w:top w:val="single" w:sz="4" w:space="0" w:color="auto"/>
              <w:left w:val="nil"/>
              <w:bottom w:val="single" w:sz="4" w:space="0" w:color="auto"/>
              <w:right w:val="single" w:sz="4" w:space="0" w:color="auto"/>
            </w:tcBorders>
            <w:vAlign w:val="center"/>
          </w:tcPr>
          <w:p w14:paraId="33F4EDE0" w14:textId="77777777" w:rsidR="006B5CF4" w:rsidRPr="006B5CF4" w:rsidRDefault="006B5CF4" w:rsidP="006B5CF4">
            <w:pPr>
              <w:jc w:val="center"/>
              <w:rPr>
                <w:color w:val="000000"/>
                <w:sz w:val="22"/>
                <w:szCs w:val="22"/>
              </w:rPr>
            </w:pPr>
            <w:r w:rsidRPr="006B5CF4">
              <w:rPr>
                <w:color w:val="000000"/>
                <w:sz w:val="22"/>
                <w:szCs w:val="22"/>
              </w:rPr>
              <w:t>378,36</w:t>
            </w:r>
          </w:p>
        </w:tc>
        <w:tc>
          <w:tcPr>
            <w:tcW w:w="288" w:type="pct"/>
            <w:tcBorders>
              <w:top w:val="single" w:sz="4" w:space="0" w:color="auto"/>
              <w:left w:val="nil"/>
              <w:bottom w:val="single" w:sz="4" w:space="0" w:color="auto"/>
              <w:right w:val="single" w:sz="4" w:space="0" w:color="auto"/>
            </w:tcBorders>
            <w:vAlign w:val="center"/>
          </w:tcPr>
          <w:p w14:paraId="56567826" w14:textId="77777777" w:rsidR="006B5CF4" w:rsidRPr="006B5CF4" w:rsidRDefault="006B5CF4" w:rsidP="006B5CF4">
            <w:pPr>
              <w:jc w:val="center"/>
              <w:rPr>
                <w:color w:val="000000"/>
                <w:sz w:val="22"/>
                <w:szCs w:val="22"/>
              </w:rPr>
            </w:pPr>
            <w:r w:rsidRPr="006B5CF4">
              <w:rPr>
                <w:color w:val="000000"/>
                <w:sz w:val="22"/>
                <w:szCs w:val="22"/>
              </w:rPr>
              <w:t>313,57</w:t>
            </w:r>
          </w:p>
        </w:tc>
        <w:tc>
          <w:tcPr>
            <w:tcW w:w="320" w:type="pct"/>
            <w:tcBorders>
              <w:top w:val="single" w:sz="4" w:space="0" w:color="auto"/>
              <w:left w:val="nil"/>
              <w:bottom w:val="single" w:sz="4" w:space="0" w:color="auto"/>
              <w:right w:val="single" w:sz="4" w:space="0" w:color="auto"/>
            </w:tcBorders>
            <w:vAlign w:val="center"/>
          </w:tcPr>
          <w:p w14:paraId="4E4C3879" w14:textId="77777777" w:rsidR="006B5CF4" w:rsidRPr="006B5CF4" w:rsidRDefault="006B5CF4" w:rsidP="006B5CF4">
            <w:pPr>
              <w:jc w:val="center"/>
              <w:rPr>
                <w:color w:val="000000"/>
                <w:sz w:val="22"/>
                <w:szCs w:val="22"/>
              </w:rPr>
            </w:pPr>
            <w:r w:rsidRPr="006B5CF4">
              <w:rPr>
                <w:color w:val="000000"/>
                <w:sz w:val="22"/>
                <w:szCs w:val="22"/>
              </w:rPr>
              <w:t>310,11</w:t>
            </w:r>
          </w:p>
        </w:tc>
        <w:tc>
          <w:tcPr>
            <w:tcW w:w="319" w:type="pct"/>
            <w:tcBorders>
              <w:top w:val="single" w:sz="4" w:space="0" w:color="auto"/>
              <w:left w:val="nil"/>
              <w:bottom w:val="single" w:sz="4" w:space="0" w:color="auto"/>
              <w:right w:val="single" w:sz="4" w:space="0" w:color="auto"/>
            </w:tcBorders>
            <w:vAlign w:val="center"/>
          </w:tcPr>
          <w:p w14:paraId="5D1F5EA9" w14:textId="77777777" w:rsidR="006B5CF4" w:rsidRPr="006B5CF4" w:rsidRDefault="006B5CF4" w:rsidP="006B5CF4">
            <w:pPr>
              <w:jc w:val="center"/>
              <w:rPr>
                <w:color w:val="000000"/>
                <w:sz w:val="22"/>
                <w:szCs w:val="22"/>
              </w:rPr>
            </w:pPr>
            <w:r w:rsidRPr="006B5CF4">
              <w:rPr>
                <w:color w:val="000000"/>
                <w:sz w:val="22"/>
                <w:szCs w:val="22"/>
              </w:rPr>
              <w:t>329,14</w:t>
            </w:r>
          </w:p>
        </w:tc>
        <w:tc>
          <w:tcPr>
            <w:tcW w:w="345" w:type="pct"/>
            <w:gridSpan w:val="2"/>
          </w:tcPr>
          <w:p w14:paraId="177F5808" w14:textId="77777777" w:rsidR="006B5CF4" w:rsidRPr="006B5CF4" w:rsidRDefault="006B5CF4" w:rsidP="006B5CF4">
            <w:pPr>
              <w:jc w:val="center"/>
              <w:rPr>
                <w:sz w:val="22"/>
                <w:szCs w:val="22"/>
              </w:rPr>
            </w:pPr>
            <w:r w:rsidRPr="006B5CF4">
              <w:rPr>
                <w:sz w:val="22"/>
                <w:szCs w:val="22"/>
              </w:rPr>
              <w:t>315,30</w:t>
            </w:r>
          </w:p>
        </w:tc>
        <w:tc>
          <w:tcPr>
            <w:tcW w:w="330" w:type="pct"/>
            <w:gridSpan w:val="2"/>
            <w:vAlign w:val="center"/>
          </w:tcPr>
          <w:p w14:paraId="0B60EE32" w14:textId="77777777" w:rsidR="006B5CF4" w:rsidRPr="006B5CF4" w:rsidRDefault="006B5CF4" w:rsidP="006B5CF4">
            <w:pPr>
              <w:jc w:val="center"/>
              <w:rPr>
                <w:sz w:val="22"/>
                <w:szCs w:val="22"/>
              </w:rPr>
            </w:pPr>
            <w:r w:rsidRPr="006B5CF4">
              <w:rPr>
                <w:sz w:val="22"/>
                <w:szCs w:val="22"/>
              </w:rPr>
              <w:t>78,24</w:t>
            </w:r>
          </w:p>
        </w:tc>
        <w:tc>
          <w:tcPr>
            <w:tcW w:w="367" w:type="pct"/>
            <w:vAlign w:val="center"/>
          </w:tcPr>
          <w:p w14:paraId="209EABFD" w14:textId="77777777" w:rsidR="006B5CF4" w:rsidRPr="006B5CF4" w:rsidRDefault="006B5CF4" w:rsidP="006B5CF4">
            <w:pPr>
              <w:jc w:val="center"/>
              <w:rPr>
                <w:sz w:val="22"/>
                <w:szCs w:val="22"/>
              </w:rPr>
            </w:pPr>
            <w:r w:rsidRPr="006B5CF4">
              <w:rPr>
                <w:sz w:val="22"/>
                <w:szCs w:val="22"/>
              </w:rPr>
              <w:t>4 325,94</w:t>
            </w:r>
          </w:p>
        </w:tc>
        <w:tc>
          <w:tcPr>
            <w:tcW w:w="412" w:type="pct"/>
            <w:gridSpan w:val="3"/>
            <w:vAlign w:val="center"/>
          </w:tcPr>
          <w:p w14:paraId="0238C8C1" w14:textId="77777777" w:rsidR="006B5CF4" w:rsidRPr="006B5CF4" w:rsidRDefault="006B5CF4" w:rsidP="006B5CF4">
            <w:pPr>
              <w:jc w:val="center"/>
              <w:rPr>
                <w:sz w:val="22"/>
                <w:szCs w:val="22"/>
              </w:rPr>
            </w:pPr>
            <w:r w:rsidRPr="006B5CF4">
              <w:rPr>
                <w:sz w:val="22"/>
              </w:rPr>
              <w:t>х</w:t>
            </w:r>
          </w:p>
        </w:tc>
        <w:tc>
          <w:tcPr>
            <w:tcW w:w="334" w:type="pct"/>
            <w:gridSpan w:val="2"/>
            <w:vAlign w:val="center"/>
          </w:tcPr>
          <w:p w14:paraId="577A3E4C" w14:textId="77777777" w:rsidR="006B5CF4" w:rsidRPr="006B5CF4" w:rsidRDefault="006B5CF4" w:rsidP="006B5CF4">
            <w:pPr>
              <w:jc w:val="center"/>
              <w:rPr>
                <w:sz w:val="22"/>
                <w:szCs w:val="22"/>
              </w:rPr>
            </w:pPr>
            <w:r w:rsidRPr="006B5CF4">
              <w:rPr>
                <w:sz w:val="22"/>
              </w:rPr>
              <w:t>х</w:t>
            </w:r>
          </w:p>
        </w:tc>
      </w:tr>
      <w:tr w:rsidR="006B5CF4" w:rsidRPr="006B5CF4" w14:paraId="5AD8124C" w14:textId="77777777" w:rsidTr="003A22B0">
        <w:trPr>
          <w:gridAfter w:val="1"/>
          <w:wAfter w:w="3" w:type="pct"/>
          <w:trHeight w:val="281"/>
        </w:trPr>
        <w:tc>
          <w:tcPr>
            <w:tcW w:w="548" w:type="pct"/>
            <w:vAlign w:val="center"/>
          </w:tcPr>
          <w:p w14:paraId="3E3F09FE" w14:textId="77777777" w:rsidR="006B5CF4" w:rsidRPr="006B5CF4" w:rsidRDefault="006B5CF4" w:rsidP="006B5CF4">
            <w:pPr>
              <w:jc w:val="center"/>
              <w:rPr>
                <w:bCs/>
                <w:color w:val="000000"/>
                <w:kern w:val="32"/>
              </w:rPr>
            </w:pPr>
            <w:r w:rsidRPr="006B5CF4">
              <w:rPr>
                <w:bCs/>
                <w:color w:val="000000"/>
                <w:kern w:val="32"/>
              </w:rPr>
              <w:t>1</w:t>
            </w:r>
          </w:p>
        </w:tc>
        <w:tc>
          <w:tcPr>
            <w:tcW w:w="458" w:type="pct"/>
            <w:vAlign w:val="center"/>
          </w:tcPr>
          <w:p w14:paraId="136F38B5" w14:textId="77777777" w:rsidR="006B5CF4" w:rsidRPr="006B5CF4" w:rsidRDefault="006B5CF4" w:rsidP="006B5CF4">
            <w:pPr>
              <w:tabs>
                <w:tab w:val="left" w:pos="3052"/>
              </w:tabs>
              <w:ind w:left="-44"/>
              <w:jc w:val="center"/>
              <w:rPr>
                <w:sz w:val="22"/>
              </w:rPr>
            </w:pPr>
            <w:r w:rsidRPr="006B5CF4">
              <w:rPr>
                <w:sz w:val="22"/>
              </w:rPr>
              <w:t>2</w:t>
            </w:r>
          </w:p>
        </w:tc>
        <w:tc>
          <w:tcPr>
            <w:tcW w:w="335" w:type="pct"/>
            <w:gridSpan w:val="2"/>
          </w:tcPr>
          <w:p w14:paraId="2CDF2CA8" w14:textId="77777777" w:rsidR="006B5CF4" w:rsidRPr="006B5CF4" w:rsidRDefault="006B5CF4" w:rsidP="006B5CF4">
            <w:pPr>
              <w:ind w:left="-89" w:right="-48"/>
              <w:jc w:val="center"/>
              <w:rPr>
                <w:sz w:val="22"/>
                <w:szCs w:val="22"/>
              </w:rPr>
            </w:pPr>
            <w:r w:rsidRPr="006B5CF4">
              <w:rPr>
                <w:sz w:val="22"/>
                <w:szCs w:val="22"/>
              </w:rPr>
              <w:t>3</w:t>
            </w:r>
          </w:p>
        </w:tc>
        <w:tc>
          <w:tcPr>
            <w:tcW w:w="314" w:type="pct"/>
            <w:gridSpan w:val="2"/>
          </w:tcPr>
          <w:p w14:paraId="08C0E5A7" w14:textId="77777777" w:rsidR="006B5CF4" w:rsidRPr="006B5CF4" w:rsidRDefault="006B5CF4" w:rsidP="006B5CF4">
            <w:pPr>
              <w:jc w:val="center"/>
              <w:rPr>
                <w:sz w:val="22"/>
                <w:szCs w:val="22"/>
              </w:rPr>
            </w:pPr>
            <w:r w:rsidRPr="006B5CF4">
              <w:rPr>
                <w:sz w:val="22"/>
                <w:szCs w:val="22"/>
              </w:rPr>
              <w:t>4</w:t>
            </w:r>
          </w:p>
        </w:tc>
        <w:tc>
          <w:tcPr>
            <w:tcW w:w="315" w:type="pct"/>
            <w:gridSpan w:val="2"/>
          </w:tcPr>
          <w:p w14:paraId="6B36E91E" w14:textId="77777777" w:rsidR="006B5CF4" w:rsidRPr="006B5CF4" w:rsidRDefault="006B5CF4" w:rsidP="006B5CF4">
            <w:pPr>
              <w:jc w:val="center"/>
              <w:rPr>
                <w:sz w:val="22"/>
                <w:szCs w:val="22"/>
              </w:rPr>
            </w:pPr>
            <w:r w:rsidRPr="006B5CF4">
              <w:rPr>
                <w:sz w:val="22"/>
                <w:szCs w:val="22"/>
              </w:rPr>
              <w:t>5</w:t>
            </w:r>
          </w:p>
        </w:tc>
        <w:tc>
          <w:tcPr>
            <w:tcW w:w="315" w:type="pct"/>
          </w:tcPr>
          <w:p w14:paraId="349A1F9B" w14:textId="77777777" w:rsidR="006B5CF4" w:rsidRPr="006B5CF4" w:rsidRDefault="006B5CF4" w:rsidP="006B5CF4">
            <w:pPr>
              <w:jc w:val="center"/>
              <w:rPr>
                <w:sz w:val="22"/>
                <w:szCs w:val="22"/>
              </w:rPr>
            </w:pPr>
            <w:r w:rsidRPr="006B5CF4">
              <w:rPr>
                <w:sz w:val="22"/>
                <w:szCs w:val="22"/>
              </w:rPr>
              <w:t>6</w:t>
            </w:r>
          </w:p>
        </w:tc>
        <w:tc>
          <w:tcPr>
            <w:tcW w:w="288" w:type="pct"/>
          </w:tcPr>
          <w:p w14:paraId="17BB52F4" w14:textId="77777777" w:rsidR="006B5CF4" w:rsidRPr="006B5CF4" w:rsidRDefault="006B5CF4" w:rsidP="006B5CF4">
            <w:pPr>
              <w:jc w:val="center"/>
              <w:rPr>
                <w:sz w:val="22"/>
                <w:szCs w:val="22"/>
              </w:rPr>
            </w:pPr>
            <w:r w:rsidRPr="006B5CF4">
              <w:rPr>
                <w:sz w:val="22"/>
                <w:szCs w:val="22"/>
              </w:rPr>
              <w:t>7</w:t>
            </w:r>
          </w:p>
        </w:tc>
        <w:tc>
          <w:tcPr>
            <w:tcW w:w="320" w:type="pct"/>
          </w:tcPr>
          <w:p w14:paraId="086A25B9" w14:textId="77777777" w:rsidR="006B5CF4" w:rsidRPr="006B5CF4" w:rsidRDefault="006B5CF4" w:rsidP="006B5CF4">
            <w:pPr>
              <w:jc w:val="center"/>
              <w:rPr>
                <w:sz w:val="22"/>
                <w:szCs w:val="22"/>
              </w:rPr>
            </w:pPr>
            <w:r w:rsidRPr="006B5CF4">
              <w:rPr>
                <w:sz w:val="22"/>
                <w:szCs w:val="22"/>
              </w:rPr>
              <w:t>8</w:t>
            </w:r>
          </w:p>
        </w:tc>
        <w:tc>
          <w:tcPr>
            <w:tcW w:w="319" w:type="pct"/>
          </w:tcPr>
          <w:p w14:paraId="6B35DDD5" w14:textId="77777777" w:rsidR="006B5CF4" w:rsidRPr="006B5CF4" w:rsidRDefault="006B5CF4" w:rsidP="006B5CF4">
            <w:pPr>
              <w:jc w:val="center"/>
              <w:rPr>
                <w:sz w:val="22"/>
                <w:szCs w:val="22"/>
              </w:rPr>
            </w:pPr>
            <w:r w:rsidRPr="006B5CF4">
              <w:rPr>
                <w:sz w:val="22"/>
                <w:szCs w:val="22"/>
              </w:rPr>
              <w:t>9</w:t>
            </w:r>
          </w:p>
        </w:tc>
        <w:tc>
          <w:tcPr>
            <w:tcW w:w="342" w:type="pct"/>
          </w:tcPr>
          <w:p w14:paraId="0C8C13FE" w14:textId="77777777" w:rsidR="006B5CF4" w:rsidRPr="006B5CF4" w:rsidRDefault="006B5CF4" w:rsidP="006B5CF4">
            <w:pPr>
              <w:jc w:val="center"/>
              <w:rPr>
                <w:sz w:val="22"/>
                <w:szCs w:val="22"/>
              </w:rPr>
            </w:pPr>
            <w:r w:rsidRPr="006B5CF4">
              <w:rPr>
                <w:sz w:val="22"/>
                <w:szCs w:val="22"/>
              </w:rPr>
              <w:t>10</w:t>
            </w:r>
          </w:p>
        </w:tc>
        <w:tc>
          <w:tcPr>
            <w:tcW w:w="326" w:type="pct"/>
            <w:gridSpan w:val="2"/>
            <w:vAlign w:val="center"/>
          </w:tcPr>
          <w:p w14:paraId="74E7A20E" w14:textId="77777777" w:rsidR="006B5CF4" w:rsidRPr="006B5CF4" w:rsidRDefault="006B5CF4" w:rsidP="006B5CF4">
            <w:pPr>
              <w:jc w:val="center"/>
              <w:rPr>
                <w:sz w:val="22"/>
                <w:szCs w:val="22"/>
              </w:rPr>
            </w:pPr>
            <w:r w:rsidRPr="006B5CF4">
              <w:rPr>
                <w:sz w:val="22"/>
                <w:szCs w:val="22"/>
              </w:rPr>
              <w:t>11</w:t>
            </w:r>
          </w:p>
        </w:tc>
        <w:tc>
          <w:tcPr>
            <w:tcW w:w="403" w:type="pct"/>
            <w:gridSpan w:val="3"/>
            <w:vAlign w:val="center"/>
          </w:tcPr>
          <w:p w14:paraId="7540E86C" w14:textId="77777777" w:rsidR="006B5CF4" w:rsidRPr="006B5CF4" w:rsidRDefault="006B5CF4" w:rsidP="006B5CF4">
            <w:pPr>
              <w:jc w:val="center"/>
              <w:rPr>
                <w:sz w:val="22"/>
                <w:szCs w:val="22"/>
              </w:rPr>
            </w:pPr>
            <w:r w:rsidRPr="006B5CF4">
              <w:rPr>
                <w:sz w:val="22"/>
                <w:szCs w:val="22"/>
              </w:rPr>
              <w:t>12</w:t>
            </w:r>
          </w:p>
        </w:tc>
        <w:tc>
          <w:tcPr>
            <w:tcW w:w="369" w:type="pct"/>
            <w:vAlign w:val="center"/>
          </w:tcPr>
          <w:p w14:paraId="56216275" w14:textId="77777777" w:rsidR="006B5CF4" w:rsidRPr="006B5CF4" w:rsidRDefault="006B5CF4" w:rsidP="006B5CF4">
            <w:pPr>
              <w:jc w:val="center"/>
              <w:rPr>
                <w:sz w:val="22"/>
              </w:rPr>
            </w:pPr>
            <w:r w:rsidRPr="006B5CF4">
              <w:rPr>
                <w:sz w:val="22"/>
              </w:rPr>
              <w:t>13</w:t>
            </w:r>
          </w:p>
        </w:tc>
        <w:tc>
          <w:tcPr>
            <w:tcW w:w="345" w:type="pct"/>
            <w:gridSpan w:val="2"/>
            <w:vAlign w:val="center"/>
          </w:tcPr>
          <w:p w14:paraId="59CAF9A5" w14:textId="77777777" w:rsidR="006B5CF4" w:rsidRPr="006B5CF4" w:rsidRDefault="006B5CF4" w:rsidP="006B5CF4">
            <w:pPr>
              <w:jc w:val="center"/>
              <w:rPr>
                <w:sz w:val="22"/>
              </w:rPr>
            </w:pPr>
            <w:r w:rsidRPr="006B5CF4">
              <w:rPr>
                <w:sz w:val="22"/>
              </w:rPr>
              <w:t>14</w:t>
            </w:r>
          </w:p>
        </w:tc>
      </w:tr>
      <w:tr w:rsidR="006B5CF4" w:rsidRPr="006B5CF4" w14:paraId="79E8356E" w14:textId="77777777" w:rsidTr="003A22B0">
        <w:trPr>
          <w:gridAfter w:val="1"/>
          <w:wAfter w:w="3" w:type="pct"/>
          <w:trHeight w:val="281"/>
        </w:trPr>
        <w:tc>
          <w:tcPr>
            <w:tcW w:w="548" w:type="pct"/>
            <w:vMerge w:val="restart"/>
            <w:vAlign w:val="center"/>
          </w:tcPr>
          <w:p w14:paraId="2E42C1E8" w14:textId="77777777" w:rsidR="006B5CF4" w:rsidRPr="006B5CF4" w:rsidRDefault="006B5CF4" w:rsidP="006B5CF4">
            <w:pPr>
              <w:jc w:val="center"/>
              <w:rPr>
                <w:bCs/>
                <w:color w:val="000000"/>
                <w:kern w:val="32"/>
              </w:rPr>
            </w:pPr>
            <w:bookmarkStart w:id="95" w:name="_Hlk117600801"/>
          </w:p>
        </w:tc>
        <w:tc>
          <w:tcPr>
            <w:tcW w:w="458" w:type="pct"/>
            <w:vAlign w:val="center"/>
          </w:tcPr>
          <w:p w14:paraId="5215A205" w14:textId="77777777" w:rsidR="006B5CF4" w:rsidRPr="006B5CF4" w:rsidRDefault="006B5CF4" w:rsidP="006B5CF4">
            <w:pPr>
              <w:tabs>
                <w:tab w:val="left" w:pos="3052"/>
              </w:tabs>
              <w:ind w:left="-44"/>
              <w:jc w:val="center"/>
              <w:rPr>
                <w:sz w:val="22"/>
                <w:szCs w:val="22"/>
              </w:rPr>
            </w:pPr>
            <w:r w:rsidRPr="006B5CF4">
              <w:rPr>
                <w:sz w:val="22"/>
              </w:rPr>
              <w:t>с 01.01.2026</w:t>
            </w:r>
          </w:p>
        </w:tc>
        <w:tc>
          <w:tcPr>
            <w:tcW w:w="335" w:type="pct"/>
            <w:gridSpan w:val="2"/>
            <w:tcBorders>
              <w:top w:val="single" w:sz="4" w:space="0" w:color="auto"/>
              <w:left w:val="single" w:sz="4" w:space="0" w:color="auto"/>
              <w:bottom w:val="single" w:sz="4" w:space="0" w:color="auto"/>
              <w:right w:val="single" w:sz="4" w:space="0" w:color="auto"/>
            </w:tcBorders>
            <w:vAlign w:val="center"/>
          </w:tcPr>
          <w:p w14:paraId="22F57143" w14:textId="77777777" w:rsidR="006B5CF4" w:rsidRPr="006B5CF4" w:rsidRDefault="006B5CF4" w:rsidP="006B5CF4">
            <w:pPr>
              <w:jc w:val="center"/>
              <w:rPr>
                <w:color w:val="000000"/>
              </w:rPr>
            </w:pPr>
            <w:r w:rsidRPr="006B5CF4">
              <w:rPr>
                <w:color w:val="000000"/>
              </w:rPr>
              <w:t>382,56</w:t>
            </w:r>
          </w:p>
        </w:tc>
        <w:tc>
          <w:tcPr>
            <w:tcW w:w="314" w:type="pct"/>
            <w:gridSpan w:val="2"/>
            <w:tcBorders>
              <w:top w:val="single" w:sz="4" w:space="0" w:color="auto"/>
              <w:left w:val="nil"/>
              <w:bottom w:val="single" w:sz="4" w:space="0" w:color="auto"/>
              <w:right w:val="single" w:sz="4" w:space="0" w:color="auto"/>
            </w:tcBorders>
            <w:vAlign w:val="center"/>
          </w:tcPr>
          <w:p w14:paraId="3D06C9D8" w14:textId="77777777" w:rsidR="006B5CF4" w:rsidRPr="006B5CF4" w:rsidRDefault="006B5CF4" w:rsidP="006B5CF4">
            <w:pPr>
              <w:jc w:val="center"/>
              <w:rPr>
                <w:color w:val="000000"/>
              </w:rPr>
            </w:pPr>
            <w:r w:rsidRPr="006B5CF4">
              <w:rPr>
                <w:color w:val="000000"/>
              </w:rPr>
              <w:t>378,33</w:t>
            </w:r>
          </w:p>
        </w:tc>
        <w:tc>
          <w:tcPr>
            <w:tcW w:w="315" w:type="pct"/>
            <w:gridSpan w:val="2"/>
            <w:tcBorders>
              <w:top w:val="single" w:sz="4" w:space="0" w:color="auto"/>
              <w:left w:val="nil"/>
              <w:bottom w:val="single" w:sz="4" w:space="0" w:color="auto"/>
              <w:right w:val="single" w:sz="4" w:space="0" w:color="auto"/>
            </w:tcBorders>
            <w:vAlign w:val="center"/>
          </w:tcPr>
          <w:p w14:paraId="487A2747" w14:textId="77777777" w:rsidR="006B5CF4" w:rsidRPr="006B5CF4" w:rsidRDefault="006B5CF4" w:rsidP="006B5CF4">
            <w:pPr>
              <w:jc w:val="center"/>
              <w:rPr>
                <w:color w:val="000000"/>
              </w:rPr>
            </w:pPr>
            <w:r w:rsidRPr="006B5CF4">
              <w:rPr>
                <w:color w:val="000000"/>
              </w:rPr>
              <w:t>401,55</w:t>
            </w:r>
          </w:p>
        </w:tc>
        <w:tc>
          <w:tcPr>
            <w:tcW w:w="315" w:type="pct"/>
            <w:tcBorders>
              <w:top w:val="single" w:sz="4" w:space="0" w:color="auto"/>
              <w:left w:val="nil"/>
              <w:bottom w:val="single" w:sz="4" w:space="0" w:color="auto"/>
              <w:right w:val="single" w:sz="4" w:space="0" w:color="auto"/>
            </w:tcBorders>
            <w:vAlign w:val="center"/>
          </w:tcPr>
          <w:p w14:paraId="1141B765" w14:textId="77777777" w:rsidR="006B5CF4" w:rsidRPr="006B5CF4" w:rsidRDefault="006B5CF4" w:rsidP="006B5CF4">
            <w:pPr>
              <w:jc w:val="center"/>
              <w:rPr>
                <w:color w:val="000000"/>
              </w:rPr>
            </w:pPr>
            <w:r w:rsidRPr="006B5CF4">
              <w:rPr>
                <w:color w:val="000000"/>
              </w:rPr>
              <w:t>384,67</w:t>
            </w:r>
          </w:p>
        </w:tc>
        <w:tc>
          <w:tcPr>
            <w:tcW w:w="288" w:type="pct"/>
            <w:tcBorders>
              <w:top w:val="single" w:sz="4" w:space="0" w:color="auto"/>
              <w:left w:val="nil"/>
              <w:bottom w:val="single" w:sz="4" w:space="0" w:color="auto"/>
              <w:right w:val="single" w:sz="4" w:space="0" w:color="auto"/>
            </w:tcBorders>
            <w:vAlign w:val="center"/>
          </w:tcPr>
          <w:p w14:paraId="2125670C" w14:textId="77777777" w:rsidR="006B5CF4" w:rsidRPr="006B5CF4" w:rsidRDefault="006B5CF4" w:rsidP="006B5CF4">
            <w:pPr>
              <w:jc w:val="center"/>
              <w:rPr>
                <w:color w:val="000000"/>
                <w:sz w:val="22"/>
                <w:szCs w:val="22"/>
              </w:rPr>
            </w:pPr>
            <w:r w:rsidRPr="006B5CF4">
              <w:rPr>
                <w:color w:val="000000"/>
                <w:sz w:val="22"/>
                <w:szCs w:val="22"/>
              </w:rPr>
              <w:t>313,57</w:t>
            </w:r>
          </w:p>
        </w:tc>
        <w:tc>
          <w:tcPr>
            <w:tcW w:w="320" w:type="pct"/>
            <w:tcBorders>
              <w:top w:val="single" w:sz="4" w:space="0" w:color="auto"/>
              <w:left w:val="nil"/>
              <w:bottom w:val="single" w:sz="4" w:space="0" w:color="auto"/>
              <w:right w:val="single" w:sz="4" w:space="0" w:color="auto"/>
            </w:tcBorders>
            <w:vAlign w:val="center"/>
          </w:tcPr>
          <w:p w14:paraId="32EF0A88" w14:textId="77777777" w:rsidR="006B5CF4" w:rsidRPr="006B5CF4" w:rsidRDefault="006B5CF4" w:rsidP="006B5CF4">
            <w:pPr>
              <w:jc w:val="center"/>
              <w:rPr>
                <w:color w:val="000000"/>
                <w:sz w:val="22"/>
                <w:szCs w:val="22"/>
              </w:rPr>
            </w:pPr>
            <w:r w:rsidRPr="006B5CF4">
              <w:rPr>
                <w:color w:val="000000"/>
                <w:sz w:val="22"/>
                <w:szCs w:val="22"/>
              </w:rPr>
              <w:t>310,11</w:t>
            </w:r>
          </w:p>
        </w:tc>
        <w:tc>
          <w:tcPr>
            <w:tcW w:w="319" w:type="pct"/>
            <w:tcBorders>
              <w:top w:val="single" w:sz="4" w:space="0" w:color="auto"/>
              <w:left w:val="nil"/>
              <w:bottom w:val="single" w:sz="4" w:space="0" w:color="auto"/>
              <w:right w:val="single" w:sz="4" w:space="0" w:color="auto"/>
            </w:tcBorders>
            <w:vAlign w:val="center"/>
          </w:tcPr>
          <w:p w14:paraId="1773CEB6" w14:textId="77777777" w:rsidR="006B5CF4" w:rsidRPr="006B5CF4" w:rsidRDefault="006B5CF4" w:rsidP="006B5CF4">
            <w:pPr>
              <w:jc w:val="center"/>
              <w:rPr>
                <w:color w:val="000000"/>
                <w:sz w:val="22"/>
                <w:szCs w:val="22"/>
              </w:rPr>
            </w:pPr>
            <w:r w:rsidRPr="006B5CF4">
              <w:rPr>
                <w:color w:val="000000"/>
                <w:sz w:val="22"/>
                <w:szCs w:val="22"/>
              </w:rPr>
              <w:t>329,14</w:t>
            </w:r>
          </w:p>
        </w:tc>
        <w:tc>
          <w:tcPr>
            <w:tcW w:w="342" w:type="pct"/>
          </w:tcPr>
          <w:p w14:paraId="50CDE4A6" w14:textId="77777777" w:rsidR="006B5CF4" w:rsidRPr="006B5CF4" w:rsidRDefault="006B5CF4" w:rsidP="006B5CF4">
            <w:pPr>
              <w:jc w:val="center"/>
              <w:rPr>
                <w:sz w:val="22"/>
                <w:szCs w:val="22"/>
              </w:rPr>
            </w:pPr>
            <w:r w:rsidRPr="006B5CF4">
              <w:rPr>
                <w:sz w:val="22"/>
                <w:szCs w:val="22"/>
              </w:rPr>
              <w:t>315,30</w:t>
            </w:r>
          </w:p>
        </w:tc>
        <w:tc>
          <w:tcPr>
            <w:tcW w:w="326" w:type="pct"/>
            <w:gridSpan w:val="2"/>
            <w:vAlign w:val="center"/>
          </w:tcPr>
          <w:p w14:paraId="05C9878E" w14:textId="77777777" w:rsidR="006B5CF4" w:rsidRPr="006B5CF4" w:rsidRDefault="006B5CF4" w:rsidP="006B5CF4">
            <w:pPr>
              <w:jc w:val="center"/>
              <w:rPr>
                <w:sz w:val="22"/>
                <w:szCs w:val="22"/>
              </w:rPr>
            </w:pPr>
            <w:r w:rsidRPr="006B5CF4">
              <w:rPr>
                <w:sz w:val="22"/>
                <w:szCs w:val="22"/>
              </w:rPr>
              <w:t>78,24</w:t>
            </w:r>
          </w:p>
        </w:tc>
        <w:tc>
          <w:tcPr>
            <w:tcW w:w="403" w:type="pct"/>
            <w:gridSpan w:val="3"/>
            <w:vAlign w:val="center"/>
          </w:tcPr>
          <w:p w14:paraId="1F61FE7F" w14:textId="77777777" w:rsidR="006B5CF4" w:rsidRPr="006B5CF4" w:rsidRDefault="006B5CF4" w:rsidP="006B5CF4">
            <w:pPr>
              <w:jc w:val="center"/>
              <w:rPr>
                <w:sz w:val="22"/>
                <w:szCs w:val="22"/>
              </w:rPr>
            </w:pPr>
            <w:r w:rsidRPr="006B5CF4">
              <w:rPr>
                <w:sz w:val="22"/>
                <w:szCs w:val="22"/>
              </w:rPr>
              <w:t>4 325,94</w:t>
            </w:r>
          </w:p>
        </w:tc>
        <w:tc>
          <w:tcPr>
            <w:tcW w:w="369" w:type="pct"/>
            <w:vAlign w:val="center"/>
          </w:tcPr>
          <w:p w14:paraId="0D6D128D" w14:textId="77777777" w:rsidR="006B5CF4" w:rsidRPr="006B5CF4" w:rsidRDefault="006B5CF4" w:rsidP="006B5CF4">
            <w:pPr>
              <w:jc w:val="center"/>
              <w:rPr>
                <w:sz w:val="22"/>
                <w:szCs w:val="22"/>
              </w:rPr>
            </w:pPr>
            <w:r w:rsidRPr="006B5CF4">
              <w:rPr>
                <w:sz w:val="22"/>
              </w:rPr>
              <w:t>х</w:t>
            </w:r>
          </w:p>
        </w:tc>
        <w:tc>
          <w:tcPr>
            <w:tcW w:w="345" w:type="pct"/>
            <w:gridSpan w:val="2"/>
            <w:vAlign w:val="center"/>
          </w:tcPr>
          <w:p w14:paraId="2C6D587B" w14:textId="77777777" w:rsidR="006B5CF4" w:rsidRPr="006B5CF4" w:rsidRDefault="006B5CF4" w:rsidP="006B5CF4">
            <w:pPr>
              <w:jc w:val="center"/>
              <w:rPr>
                <w:sz w:val="22"/>
                <w:szCs w:val="22"/>
              </w:rPr>
            </w:pPr>
            <w:r w:rsidRPr="006B5CF4">
              <w:rPr>
                <w:sz w:val="22"/>
              </w:rPr>
              <w:t>х</w:t>
            </w:r>
          </w:p>
        </w:tc>
      </w:tr>
      <w:tr w:rsidR="006B5CF4" w:rsidRPr="006B5CF4" w14:paraId="5E727889" w14:textId="77777777" w:rsidTr="003A22B0">
        <w:trPr>
          <w:gridAfter w:val="1"/>
          <w:wAfter w:w="3" w:type="pct"/>
          <w:trHeight w:val="281"/>
        </w:trPr>
        <w:tc>
          <w:tcPr>
            <w:tcW w:w="548" w:type="pct"/>
            <w:vMerge/>
            <w:vAlign w:val="center"/>
          </w:tcPr>
          <w:p w14:paraId="5C56B97E" w14:textId="77777777" w:rsidR="006B5CF4" w:rsidRPr="006B5CF4" w:rsidRDefault="006B5CF4" w:rsidP="006B5CF4">
            <w:pPr>
              <w:jc w:val="center"/>
              <w:rPr>
                <w:bCs/>
                <w:color w:val="000000"/>
                <w:kern w:val="32"/>
              </w:rPr>
            </w:pPr>
          </w:p>
        </w:tc>
        <w:tc>
          <w:tcPr>
            <w:tcW w:w="458" w:type="pct"/>
            <w:vAlign w:val="center"/>
          </w:tcPr>
          <w:p w14:paraId="0616EC6C" w14:textId="77777777" w:rsidR="006B5CF4" w:rsidRPr="006B5CF4" w:rsidRDefault="006B5CF4" w:rsidP="006B5CF4">
            <w:pPr>
              <w:tabs>
                <w:tab w:val="left" w:pos="3052"/>
              </w:tabs>
              <w:ind w:left="-44"/>
              <w:jc w:val="center"/>
              <w:rPr>
                <w:sz w:val="22"/>
              </w:rPr>
            </w:pPr>
            <w:r w:rsidRPr="006B5CF4">
              <w:rPr>
                <w:sz w:val="22"/>
              </w:rPr>
              <w:t>с 01.10.2026</w:t>
            </w:r>
          </w:p>
        </w:tc>
        <w:tc>
          <w:tcPr>
            <w:tcW w:w="335" w:type="pct"/>
            <w:gridSpan w:val="2"/>
            <w:tcBorders>
              <w:top w:val="nil"/>
              <w:left w:val="single" w:sz="4" w:space="0" w:color="auto"/>
              <w:bottom w:val="single" w:sz="4" w:space="0" w:color="auto"/>
              <w:right w:val="single" w:sz="4" w:space="0" w:color="auto"/>
            </w:tcBorders>
            <w:vAlign w:val="center"/>
          </w:tcPr>
          <w:p w14:paraId="38788FF3" w14:textId="77777777" w:rsidR="006B5CF4" w:rsidRPr="006B5CF4" w:rsidRDefault="006B5CF4" w:rsidP="006B5CF4">
            <w:pPr>
              <w:jc w:val="center"/>
              <w:rPr>
                <w:color w:val="000000"/>
              </w:rPr>
            </w:pPr>
            <w:r w:rsidRPr="006B5CF4">
              <w:rPr>
                <w:color w:val="000000"/>
              </w:rPr>
              <w:t>422,72</w:t>
            </w:r>
          </w:p>
        </w:tc>
        <w:tc>
          <w:tcPr>
            <w:tcW w:w="314" w:type="pct"/>
            <w:gridSpan w:val="2"/>
            <w:tcBorders>
              <w:top w:val="nil"/>
              <w:left w:val="nil"/>
              <w:bottom w:val="single" w:sz="4" w:space="0" w:color="auto"/>
              <w:right w:val="single" w:sz="4" w:space="0" w:color="auto"/>
            </w:tcBorders>
            <w:vAlign w:val="center"/>
          </w:tcPr>
          <w:p w14:paraId="04373745" w14:textId="77777777" w:rsidR="006B5CF4" w:rsidRPr="006B5CF4" w:rsidRDefault="006B5CF4" w:rsidP="006B5CF4">
            <w:pPr>
              <w:jc w:val="center"/>
              <w:rPr>
                <w:color w:val="000000"/>
              </w:rPr>
            </w:pPr>
            <w:r w:rsidRPr="006B5CF4">
              <w:rPr>
                <w:color w:val="000000"/>
              </w:rPr>
              <w:t>418,06</w:t>
            </w:r>
          </w:p>
        </w:tc>
        <w:tc>
          <w:tcPr>
            <w:tcW w:w="315" w:type="pct"/>
            <w:gridSpan w:val="2"/>
            <w:tcBorders>
              <w:top w:val="nil"/>
              <w:left w:val="nil"/>
              <w:bottom w:val="single" w:sz="4" w:space="0" w:color="auto"/>
              <w:right w:val="single" w:sz="4" w:space="0" w:color="auto"/>
            </w:tcBorders>
            <w:vAlign w:val="center"/>
          </w:tcPr>
          <w:p w14:paraId="55500B50" w14:textId="77777777" w:rsidR="006B5CF4" w:rsidRPr="006B5CF4" w:rsidRDefault="006B5CF4" w:rsidP="006B5CF4">
            <w:pPr>
              <w:jc w:val="center"/>
              <w:rPr>
                <w:color w:val="000000"/>
              </w:rPr>
            </w:pPr>
            <w:r w:rsidRPr="006B5CF4">
              <w:rPr>
                <w:color w:val="000000"/>
              </w:rPr>
              <w:t>443,71</w:t>
            </w:r>
          </w:p>
        </w:tc>
        <w:tc>
          <w:tcPr>
            <w:tcW w:w="315" w:type="pct"/>
            <w:tcBorders>
              <w:top w:val="nil"/>
              <w:left w:val="nil"/>
              <w:bottom w:val="single" w:sz="4" w:space="0" w:color="auto"/>
              <w:right w:val="single" w:sz="4" w:space="0" w:color="auto"/>
            </w:tcBorders>
            <w:vAlign w:val="center"/>
          </w:tcPr>
          <w:p w14:paraId="7ACECD35" w14:textId="77777777" w:rsidR="006B5CF4" w:rsidRPr="006B5CF4" w:rsidRDefault="006B5CF4" w:rsidP="006B5CF4">
            <w:pPr>
              <w:jc w:val="center"/>
              <w:rPr>
                <w:color w:val="000000"/>
              </w:rPr>
            </w:pPr>
            <w:r w:rsidRPr="006B5CF4">
              <w:rPr>
                <w:color w:val="000000"/>
              </w:rPr>
              <w:t>425,06</w:t>
            </w:r>
          </w:p>
        </w:tc>
        <w:tc>
          <w:tcPr>
            <w:tcW w:w="288" w:type="pct"/>
            <w:tcBorders>
              <w:top w:val="single" w:sz="4" w:space="0" w:color="auto"/>
              <w:left w:val="nil"/>
              <w:bottom w:val="single" w:sz="4" w:space="0" w:color="auto"/>
              <w:right w:val="single" w:sz="4" w:space="0" w:color="auto"/>
            </w:tcBorders>
            <w:vAlign w:val="center"/>
          </w:tcPr>
          <w:p w14:paraId="6AA35F97" w14:textId="77777777" w:rsidR="006B5CF4" w:rsidRPr="006B5CF4" w:rsidRDefault="006B5CF4" w:rsidP="006B5CF4">
            <w:pPr>
              <w:jc w:val="center"/>
              <w:rPr>
                <w:color w:val="000000"/>
                <w:sz w:val="22"/>
                <w:szCs w:val="22"/>
              </w:rPr>
            </w:pPr>
            <w:r w:rsidRPr="006B5CF4">
              <w:rPr>
                <w:color w:val="000000"/>
                <w:sz w:val="22"/>
                <w:szCs w:val="22"/>
              </w:rPr>
              <w:t>346,49</w:t>
            </w:r>
          </w:p>
        </w:tc>
        <w:tc>
          <w:tcPr>
            <w:tcW w:w="320" w:type="pct"/>
            <w:tcBorders>
              <w:top w:val="single" w:sz="4" w:space="0" w:color="auto"/>
              <w:left w:val="nil"/>
              <w:bottom w:val="single" w:sz="4" w:space="0" w:color="auto"/>
              <w:right w:val="single" w:sz="4" w:space="0" w:color="auto"/>
            </w:tcBorders>
            <w:vAlign w:val="center"/>
          </w:tcPr>
          <w:p w14:paraId="18970F15" w14:textId="77777777" w:rsidR="006B5CF4" w:rsidRPr="006B5CF4" w:rsidRDefault="006B5CF4" w:rsidP="006B5CF4">
            <w:pPr>
              <w:jc w:val="center"/>
              <w:rPr>
                <w:color w:val="000000"/>
                <w:sz w:val="22"/>
                <w:szCs w:val="22"/>
              </w:rPr>
            </w:pPr>
            <w:r w:rsidRPr="006B5CF4">
              <w:rPr>
                <w:color w:val="000000"/>
                <w:sz w:val="22"/>
                <w:szCs w:val="22"/>
              </w:rPr>
              <w:t>342,67</w:t>
            </w:r>
          </w:p>
        </w:tc>
        <w:tc>
          <w:tcPr>
            <w:tcW w:w="319" w:type="pct"/>
            <w:tcBorders>
              <w:top w:val="single" w:sz="4" w:space="0" w:color="auto"/>
              <w:left w:val="nil"/>
              <w:bottom w:val="single" w:sz="4" w:space="0" w:color="auto"/>
              <w:right w:val="single" w:sz="4" w:space="0" w:color="auto"/>
            </w:tcBorders>
            <w:vAlign w:val="center"/>
          </w:tcPr>
          <w:p w14:paraId="762A4954" w14:textId="77777777" w:rsidR="006B5CF4" w:rsidRPr="006B5CF4" w:rsidRDefault="006B5CF4" w:rsidP="006B5CF4">
            <w:pPr>
              <w:jc w:val="center"/>
              <w:rPr>
                <w:color w:val="000000"/>
                <w:sz w:val="22"/>
                <w:szCs w:val="22"/>
              </w:rPr>
            </w:pPr>
            <w:r w:rsidRPr="006B5CF4">
              <w:rPr>
                <w:color w:val="000000"/>
                <w:sz w:val="22"/>
                <w:szCs w:val="22"/>
              </w:rPr>
              <w:t>363,70</w:t>
            </w:r>
          </w:p>
        </w:tc>
        <w:tc>
          <w:tcPr>
            <w:tcW w:w="342" w:type="pct"/>
            <w:tcBorders>
              <w:top w:val="single" w:sz="4" w:space="0" w:color="auto"/>
              <w:left w:val="nil"/>
              <w:bottom w:val="single" w:sz="4" w:space="0" w:color="auto"/>
              <w:right w:val="single" w:sz="4" w:space="0" w:color="auto"/>
            </w:tcBorders>
            <w:vAlign w:val="center"/>
          </w:tcPr>
          <w:p w14:paraId="4F4C1E44" w14:textId="77777777" w:rsidR="006B5CF4" w:rsidRPr="006B5CF4" w:rsidRDefault="006B5CF4" w:rsidP="006B5CF4">
            <w:pPr>
              <w:jc w:val="center"/>
              <w:rPr>
                <w:color w:val="000000"/>
                <w:sz w:val="22"/>
                <w:szCs w:val="22"/>
              </w:rPr>
            </w:pPr>
            <w:r w:rsidRPr="006B5CF4">
              <w:rPr>
                <w:color w:val="000000"/>
                <w:sz w:val="22"/>
                <w:szCs w:val="22"/>
              </w:rPr>
              <w:t>348,41</w:t>
            </w:r>
          </w:p>
        </w:tc>
        <w:tc>
          <w:tcPr>
            <w:tcW w:w="326" w:type="pct"/>
            <w:gridSpan w:val="2"/>
            <w:tcBorders>
              <w:top w:val="single" w:sz="4" w:space="0" w:color="auto"/>
              <w:left w:val="nil"/>
              <w:bottom w:val="single" w:sz="4" w:space="0" w:color="auto"/>
              <w:right w:val="single" w:sz="4" w:space="0" w:color="auto"/>
            </w:tcBorders>
            <w:vAlign w:val="center"/>
          </w:tcPr>
          <w:p w14:paraId="3631EF32" w14:textId="77777777" w:rsidR="006B5CF4" w:rsidRPr="006B5CF4" w:rsidRDefault="006B5CF4" w:rsidP="006B5CF4">
            <w:pPr>
              <w:jc w:val="center"/>
              <w:rPr>
                <w:sz w:val="22"/>
                <w:szCs w:val="22"/>
              </w:rPr>
            </w:pPr>
            <w:r w:rsidRPr="006B5CF4">
              <w:rPr>
                <w:sz w:val="22"/>
                <w:szCs w:val="22"/>
              </w:rPr>
              <w:t>86,45</w:t>
            </w:r>
          </w:p>
        </w:tc>
        <w:tc>
          <w:tcPr>
            <w:tcW w:w="403" w:type="pct"/>
            <w:gridSpan w:val="3"/>
            <w:tcBorders>
              <w:top w:val="single" w:sz="4" w:space="0" w:color="auto"/>
              <w:left w:val="nil"/>
              <w:bottom w:val="single" w:sz="4" w:space="0" w:color="auto"/>
              <w:right w:val="single" w:sz="4" w:space="0" w:color="auto"/>
            </w:tcBorders>
            <w:vAlign w:val="center"/>
          </w:tcPr>
          <w:p w14:paraId="34B2187F" w14:textId="77777777" w:rsidR="006B5CF4" w:rsidRPr="006B5CF4" w:rsidRDefault="006B5CF4" w:rsidP="006B5CF4">
            <w:pPr>
              <w:jc w:val="center"/>
              <w:rPr>
                <w:sz w:val="22"/>
                <w:szCs w:val="22"/>
              </w:rPr>
            </w:pPr>
            <w:r w:rsidRPr="006B5CF4">
              <w:rPr>
                <w:sz w:val="22"/>
                <w:szCs w:val="22"/>
              </w:rPr>
              <w:t>4 780,16</w:t>
            </w:r>
          </w:p>
        </w:tc>
        <w:tc>
          <w:tcPr>
            <w:tcW w:w="369" w:type="pct"/>
            <w:vAlign w:val="center"/>
          </w:tcPr>
          <w:p w14:paraId="2F6296FB" w14:textId="77777777" w:rsidR="006B5CF4" w:rsidRPr="006B5CF4" w:rsidRDefault="006B5CF4" w:rsidP="006B5CF4">
            <w:pPr>
              <w:jc w:val="center"/>
              <w:rPr>
                <w:sz w:val="22"/>
              </w:rPr>
            </w:pPr>
            <w:r w:rsidRPr="006B5CF4">
              <w:rPr>
                <w:sz w:val="22"/>
              </w:rPr>
              <w:t>х</w:t>
            </w:r>
          </w:p>
        </w:tc>
        <w:tc>
          <w:tcPr>
            <w:tcW w:w="345" w:type="pct"/>
            <w:gridSpan w:val="2"/>
            <w:vAlign w:val="center"/>
          </w:tcPr>
          <w:p w14:paraId="7446E2AA" w14:textId="77777777" w:rsidR="006B5CF4" w:rsidRPr="006B5CF4" w:rsidRDefault="006B5CF4" w:rsidP="006B5CF4">
            <w:pPr>
              <w:jc w:val="center"/>
              <w:rPr>
                <w:sz w:val="22"/>
                <w:szCs w:val="22"/>
              </w:rPr>
            </w:pPr>
            <w:r w:rsidRPr="006B5CF4">
              <w:rPr>
                <w:sz w:val="22"/>
              </w:rPr>
              <w:t>х</w:t>
            </w:r>
          </w:p>
        </w:tc>
      </w:tr>
      <w:tr w:rsidR="006B5CF4" w:rsidRPr="006B5CF4" w14:paraId="04234B2D" w14:textId="77777777" w:rsidTr="003A22B0">
        <w:trPr>
          <w:gridAfter w:val="1"/>
          <w:wAfter w:w="3" w:type="pct"/>
          <w:trHeight w:val="281"/>
        </w:trPr>
        <w:tc>
          <w:tcPr>
            <w:tcW w:w="548" w:type="pct"/>
            <w:vMerge/>
            <w:vAlign w:val="center"/>
          </w:tcPr>
          <w:p w14:paraId="68870572" w14:textId="77777777" w:rsidR="006B5CF4" w:rsidRPr="006B5CF4" w:rsidRDefault="006B5CF4" w:rsidP="006B5CF4">
            <w:pPr>
              <w:jc w:val="center"/>
              <w:rPr>
                <w:bCs/>
                <w:color w:val="000000"/>
                <w:kern w:val="32"/>
              </w:rPr>
            </w:pPr>
          </w:p>
        </w:tc>
        <w:tc>
          <w:tcPr>
            <w:tcW w:w="458" w:type="pct"/>
            <w:vAlign w:val="center"/>
          </w:tcPr>
          <w:p w14:paraId="1EE8D2EA" w14:textId="77777777" w:rsidR="006B5CF4" w:rsidRPr="006B5CF4" w:rsidRDefault="006B5CF4" w:rsidP="006B5CF4">
            <w:pPr>
              <w:tabs>
                <w:tab w:val="left" w:pos="3052"/>
              </w:tabs>
              <w:ind w:left="-44"/>
              <w:jc w:val="center"/>
              <w:rPr>
                <w:sz w:val="22"/>
              </w:rPr>
            </w:pPr>
            <w:r w:rsidRPr="006B5CF4">
              <w:rPr>
                <w:sz w:val="22"/>
              </w:rPr>
              <w:t>с 01.01.2027</w:t>
            </w:r>
          </w:p>
        </w:tc>
        <w:tc>
          <w:tcPr>
            <w:tcW w:w="335" w:type="pct"/>
            <w:gridSpan w:val="2"/>
          </w:tcPr>
          <w:p w14:paraId="64F00F15" w14:textId="77777777" w:rsidR="006B5CF4" w:rsidRPr="006B5CF4" w:rsidRDefault="006B5CF4" w:rsidP="006B5CF4">
            <w:pPr>
              <w:ind w:left="-89" w:right="-48"/>
              <w:jc w:val="center"/>
              <w:rPr>
                <w:sz w:val="22"/>
                <w:szCs w:val="22"/>
              </w:rPr>
            </w:pPr>
            <w:r w:rsidRPr="006B5CF4">
              <w:rPr>
                <w:sz w:val="22"/>
                <w:szCs w:val="22"/>
              </w:rPr>
              <w:t>386,17</w:t>
            </w:r>
          </w:p>
        </w:tc>
        <w:tc>
          <w:tcPr>
            <w:tcW w:w="314" w:type="pct"/>
            <w:gridSpan w:val="2"/>
          </w:tcPr>
          <w:p w14:paraId="687F7BAF" w14:textId="77777777" w:rsidR="006B5CF4" w:rsidRPr="006B5CF4" w:rsidRDefault="006B5CF4" w:rsidP="006B5CF4">
            <w:pPr>
              <w:jc w:val="center"/>
              <w:rPr>
                <w:sz w:val="22"/>
                <w:szCs w:val="22"/>
              </w:rPr>
            </w:pPr>
            <w:r w:rsidRPr="006B5CF4">
              <w:rPr>
                <w:sz w:val="22"/>
                <w:szCs w:val="22"/>
              </w:rPr>
              <w:t>381,92</w:t>
            </w:r>
          </w:p>
        </w:tc>
        <w:tc>
          <w:tcPr>
            <w:tcW w:w="315" w:type="pct"/>
            <w:gridSpan w:val="2"/>
          </w:tcPr>
          <w:p w14:paraId="7DB8C75B" w14:textId="77777777" w:rsidR="006B5CF4" w:rsidRPr="006B5CF4" w:rsidRDefault="006B5CF4" w:rsidP="006B5CF4">
            <w:pPr>
              <w:jc w:val="center"/>
              <w:rPr>
                <w:sz w:val="22"/>
                <w:szCs w:val="22"/>
              </w:rPr>
            </w:pPr>
            <w:r w:rsidRPr="006B5CF4">
              <w:rPr>
                <w:sz w:val="22"/>
                <w:szCs w:val="22"/>
              </w:rPr>
              <w:t>405,29</w:t>
            </w:r>
          </w:p>
        </w:tc>
        <w:tc>
          <w:tcPr>
            <w:tcW w:w="315" w:type="pct"/>
          </w:tcPr>
          <w:p w14:paraId="34C4E5A5" w14:textId="77777777" w:rsidR="006B5CF4" w:rsidRPr="006B5CF4" w:rsidRDefault="006B5CF4" w:rsidP="006B5CF4">
            <w:pPr>
              <w:jc w:val="center"/>
              <w:rPr>
                <w:sz w:val="22"/>
                <w:szCs w:val="22"/>
              </w:rPr>
            </w:pPr>
            <w:r w:rsidRPr="006B5CF4">
              <w:rPr>
                <w:sz w:val="22"/>
                <w:szCs w:val="22"/>
              </w:rPr>
              <w:t>388,30</w:t>
            </w:r>
          </w:p>
        </w:tc>
        <w:tc>
          <w:tcPr>
            <w:tcW w:w="288" w:type="pct"/>
          </w:tcPr>
          <w:p w14:paraId="00AAC0E3" w14:textId="77777777" w:rsidR="006B5CF4" w:rsidRPr="006B5CF4" w:rsidRDefault="006B5CF4" w:rsidP="006B5CF4">
            <w:pPr>
              <w:jc w:val="center"/>
              <w:rPr>
                <w:sz w:val="22"/>
                <w:szCs w:val="22"/>
              </w:rPr>
            </w:pPr>
            <w:r w:rsidRPr="006B5CF4">
              <w:rPr>
                <w:sz w:val="22"/>
                <w:szCs w:val="22"/>
              </w:rPr>
              <w:t>321,81</w:t>
            </w:r>
          </w:p>
        </w:tc>
        <w:tc>
          <w:tcPr>
            <w:tcW w:w="320" w:type="pct"/>
          </w:tcPr>
          <w:p w14:paraId="31B6850E" w14:textId="77777777" w:rsidR="006B5CF4" w:rsidRPr="006B5CF4" w:rsidRDefault="006B5CF4" w:rsidP="006B5CF4">
            <w:pPr>
              <w:jc w:val="center"/>
              <w:rPr>
                <w:sz w:val="22"/>
                <w:szCs w:val="22"/>
              </w:rPr>
            </w:pPr>
            <w:r w:rsidRPr="006B5CF4">
              <w:rPr>
                <w:sz w:val="22"/>
                <w:szCs w:val="22"/>
              </w:rPr>
              <w:t>318,27</w:t>
            </w:r>
          </w:p>
        </w:tc>
        <w:tc>
          <w:tcPr>
            <w:tcW w:w="319" w:type="pct"/>
          </w:tcPr>
          <w:p w14:paraId="421B3398" w14:textId="77777777" w:rsidR="006B5CF4" w:rsidRPr="006B5CF4" w:rsidRDefault="006B5CF4" w:rsidP="006B5CF4">
            <w:pPr>
              <w:jc w:val="center"/>
              <w:rPr>
                <w:sz w:val="22"/>
                <w:szCs w:val="22"/>
              </w:rPr>
            </w:pPr>
            <w:r w:rsidRPr="006B5CF4">
              <w:rPr>
                <w:sz w:val="22"/>
                <w:szCs w:val="22"/>
              </w:rPr>
              <w:t>337,74</w:t>
            </w:r>
          </w:p>
        </w:tc>
        <w:tc>
          <w:tcPr>
            <w:tcW w:w="342" w:type="pct"/>
          </w:tcPr>
          <w:p w14:paraId="28971477" w14:textId="77777777" w:rsidR="006B5CF4" w:rsidRPr="006B5CF4" w:rsidRDefault="006B5CF4" w:rsidP="006B5CF4">
            <w:pPr>
              <w:jc w:val="center"/>
              <w:rPr>
                <w:sz w:val="22"/>
                <w:szCs w:val="22"/>
              </w:rPr>
            </w:pPr>
            <w:r w:rsidRPr="006B5CF4">
              <w:rPr>
                <w:sz w:val="22"/>
                <w:szCs w:val="22"/>
              </w:rPr>
              <w:t>323,58</w:t>
            </w:r>
          </w:p>
        </w:tc>
        <w:tc>
          <w:tcPr>
            <w:tcW w:w="326" w:type="pct"/>
            <w:gridSpan w:val="2"/>
            <w:vAlign w:val="center"/>
          </w:tcPr>
          <w:p w14:paraId="46F8EAE7" w14:textId="77777777" w:rsidR="006B5CF4" w:rsidRPr="006B5CF4" w:rsidRDefault="006B5CF4" w:rsidP="006B5CF4">
            <w:pPr>
              <w:jc w:val="center"/>
              <w:rPr>
                <w:sz w:val="22"/>
                <w:szCs w:val="22"/>
              </w:rPr>
            </w:pPr>
            <w:r w:rsidRPr="006B5CF4">
              <w:rPr>
                <w:sz w:val="22"/>
              </w:rPr>
              <w:t>81,08</w:t>
            </w:r>
          </w:p>
        </w:tc>
        <w:tc>
          <w:tcPr>
            <w:tcW w:w="403" w:type="pct"/>
            <w:gridSpan w:val="3"/>
            <w:vAlign w:val="center"/>
          </w:tcPr>
          <w:p w14:paraId="5658794E" w14:textId="77777777" w:rsidR="006B5CF4" w:rsidRPr="006B5CF4" w:rsidRDefault="006B5CF4" w:rsidP="006B5CF4">
            <w:pPr>
              <w:jc w:val="center"/>
              <w:rPr>
                <w:sz w:val="22"/>
                <w:szCs w:val="22"/>
              </w:rPr>
            </w:pPr>
            <w:r w:rsidRPr="006B5CF4">
              <w:rPr>
                <w:sz w:val="22"/>
                <w:szCs w:val="22"/>
              </w:rPr>
              <w:t>4 425,17</w:t>
            </w:r>
          </w:p>
        </w:tc>
        <w:tc>
          <w:tcPr>
            <w:tcW w:w="369" w:type="pct"/>
            <w:vAlign w:val="center"/>
          </w:tcPr>
          <w:p w14:paraId="1B3299ED" w14:textId="77777777" w:rsidR="006B5CF4" w:rsidRPr="006B5CF4" w:rsidRDefault="006B5CF4" w:rsidP="006B5CF4">
            <w:pPr>
              <w:jc w:val="center"/>
              <w:rPr>
                <w:sz w:val="22"/>
              </w:rPr>
            </w:pPr>
            <w:r w:rsidRPr="006B5CF4">
              <w:rPr>
                <w:sz w:val="22"/>
              </w:rPr>
              <w:t>х</w:t>
            </w:r>
          </w:p>
        </w:tc>
        <w:tc>
          <w:tcPr>
            <w:tcW w:w="345" w:type="pct"/>
            <w:gridSpan w:val="2"/>
            <w:vAlign w:val="center"/>
          </w:tcPr>
          <w:p w14:paraId="7F47E4D9" w14:textId="77777777" w:rsidR="006B5CF4" w:rsidRPr="006B5CF4" w:rsidRDefault="006B5CF4" w:rsidP="006B5CF4">
            <w:pPr>
              <w:jc w:val="center"/>
              <w:rPr>
                <w:sz w:val="22"/>
                <w:szCs w:val="22"/>
              </w:rPr>
            </w:pPr>
            <w:r w:rsidRPr="006B5CF4">
              <w:rPr>
                <w:sz w:val="22"/>
              </w:rPr>
              <w:t>х</w:t>
            </w:r>
          </w:p>
        </w:tc>
      </w:tr>
      <w:tr w:rsidR="006B5CF4" w:rsidRPr="006B5CF4" w14:paraId="7628F0C1" w14:textId="77777777" w:rsidTr="003A22B0">
        <w:trPr>
          <w:gridAfter w:val="1"/>
          <w:wAfter w:w="3" w:type="pct"/>
          <w:trHeight w:val="281"/>
        </w:trPr>
        <w:tc>
          <w:tcPr>
            <w:tcW w:w="548" w:type="pct"/>
            <w:vMerge/>
            <w:vAlign w:val="center"/>
          </w:tcPr>
          <w:p w14:paraId="5907B804" w14:textId="77777777" w:rsidR="006B5CF4" w:rsidRPr="006B5CF4" w:rsidRDefault="006B5CF4" w:rsidP="006B5CF4">
            <w:pPr>
              <w:jc w:val="center"/>
              <w:rPr>
                <w:bCs/>
                <w:color w:val="000000"/>
                <w:kern w:val="32"/>
              </w:rPr>
            </w:pPr>
          </w:p>
        </w:tc>
        <w:tc>
          <w:tcPr>
            <w:tcW w:w="458" w:type="pct"/>
            <w:vAlign w:val="center"/>
          </w:tcPr>
          <w:p w14:paraId="182B53E9" w14:textId="77777777" w:rsidR="006B5CF4" w:rsidRPr="006B5CF4" w:rsidRDefault="006B5CF4" w:rsidP="006B5CF4">
            <w:pPr>
              <w:tabs>
                <w:tab w:val="left" w:pos="3052"/>
              </w:tabs>
              <w:ind w:left="-44"/>
              <w:jc w:val="center"/>
              <w:rPr>
                <w:sz w:val="22"/>
              </w:rPr>
            </w:pPr>
            <w:r w:rsidRPr="006B5CF4">
              <w:rPr>
                <w:sz w:val="22"/>
              </w:rPr>
              <w:t>с 01.07.2027</w:t>
            </w:r>
          </w:p>
        </w:tc>
        <w:tc>
          <w:tcPr>
            <w:tcW w:w="335" w:type="pct"/>
            <w:gridSpan w:val="2"/>
          </w:tcPr>
          <w:p w14:paraId="513EDF0B" w14:textId="77777777" w:rsidR="006B5CF4" w:rsidRPr="006B5CF4" w:rsidRDefault="006B5CF4" w:rsidP="006B5CF4">
            <w:pPr>
              <w:ind w:left="-89" w:right="-48"/>
              <w:jc w:val="center"/>
              <w:rPr>
                <w:sz w:val="22"/>
                <w:szCs w:val="22"/>
              </w:rPr>
            </w:pPr>
            <w:r w:rsidRPr="006B5CF4">
              <w:rPr>
                <w:sz w:val="22"/>
                <w:szCs w:val="22"/>
              </w:rPr>
              <w:t>393,62</w:t>
            </w:r>
          </w:p>
        </w:tc>
        <w:tc>
          <w:tcPr>
            <w:tcW w:w="314" w:type="pct"/>
            <w:gridSpan w:val="2"/>
          </w:tcPr>
          <w:p w14:paraId="73FF9B2F" w14:textId="77777777" w:rsidR="006B5CF4" w:rsidRPr="006B5CF4" w:rsidRDefault="006B5CF4" w:rsidP="006B5CF4">
            <w:pPr>
              <w:jc w:val="center"/>
              <w:rPr>
                <w:sz w:val="22"/>
                <w:szCs w:val="22"/>
              </w:rPr>
            </w:pPr>
            <w:r w:rsidRPr="006B5CF4">
              <w:rPr>
                <w:sz w:val="22"/>
                <w:szCs w:val="22"/>
              </w:rPr>
              <w:t>389,27</w:t>
            </w:r>
          </w:p>
        </w:tc>
        <w:tc>
          <w:tcPr>
            <w:tcW w:w="315" w:type="pct"/>
            <w:gridSpan w:val="2"/>
          </w:tcPr>
          <w:p w14:paraId="2FF15362" w14:textId="77777777" w:rsidR="006B5CF4" w:rsidRPr="006B5CF4" w:rsidRDefault="006B5CF4" w:rsidP="006B5CF4">
            <w:pPr>
              <w:jc w:val="center"/>
              <w:rPr>
                <w:sz w:val="22"/>
                <w:szCs w:val="22"/>
              </w:rPr>
            </w:pPr>
            <w:r w:rsidRPr="006B5CF4">
              <w:rPr>
                <w:sz w:val="22"/>
                <w:szCs w:val="22"/>
              </w:rPr>
              <w:t>413,23</w:t>
            </w:r>
          </w:p>
        </w:tc>
        <w:tc>
          <w:tcPr>
            <w:tcW w:w="315" w:type="pct"/>
          </w:tcPr>
          <w:p w14:paraId="5818B370" w14:textId="77777777" w:rsidR="006B5CF4" w:rsidRPr="006B5CF4" w:rsidRDefault="006B5CF4" w:rsidP="006B5CF4">
            <w:pPr>
              <w:jc w:val="center"/>
              <w:rPr>
                <w:sz w:val="22"/>
                <w:szCs w:val="22"/>
              </w:rPr>
            </w:pPr>
            <w:r w:rsidRPr="006B5CF4">
              <w:rPr>
                <w:sz w:val="22"/>
                <w:szCs w:val="22"/>
              </w:rPr>
              <w:t>395,81</w:t>
            </w:r>
          </w:p>
        </w:tc>
        <w:tc>
          <w:tcPr>
            <w:tcW w:w="288" w:type="pct"/>
          </w:tcPr>
          <w:p w14:paraId="46A8AB8D" w14:textId="77777777" w:rsidR="006B5CF4" w:rsidRPr="006B5CF4" w:rsidRDefault="006B5CF4" w:rsidP="006B5CF4">
            <w:pPr>
              <w:jc w:val="center"/>
              <w:rPr>
                <w:sz w:val="22"/>
                <w:szCs w:val="22"/>
              </w:rPr>
            </w:pPr>
            <w:r w:rsidRPr="006B5CF4">
              <w:rPr>
                <w:sz w:val="22"/>
                <w:szCs w:val="22"/>
              </w:rPr>
              <w:t>328,02</w:t>
            </w:r>
          </w:p>
        </w:tc>
        <w:tc>
          <w:tcPr>
            <w:tcW w:w="320" w:type="pct"/>
          </w:tcPr>
          <w:p w14:paraId="4FCA0E39" w14:textId="77777777" w:rsidR="006B5CF4" w:rsidRPr="006B5CF4" w:rsidRDefault="006B5CF4" w:rsidP="006B5CF4">
            <w:pPr>
              <w:jc w:val="center"/>
              <w:rPr>
                <w:sz w:val="22"/>
                <w:szCs w:val="22"/>
              </w:rPr>
            </w:pPr>
            <w:r w:rsidRPr="006B5CF4">
              <w:rPr>
                <w:sz w:val="22"/>
                <w:szCs w:val="22"/>
              </w:rPr>
              <w:t>324,39</w:t>
            </w:r>
          </w:p>
        </w:tc>
        <w:tc>
          <w:tcPr>
            <w:tcW w:w="319" w:type="pct"/>
          </w:tcPr>
          <w:p w14:paraId="15907DEC" w14:textId="77777777" w:rsidR="006B5CF4" w:rsidRPr="006B5CF4" w:rsidRDefault="006B5CF4" w:rsidP="006B5CF4">
            <w:pPr>
              <w:jc w:val="center"/>
              <w:rPr>
                <w:sz w:val="22"/>
                <w:szCs w:val="22"/>
              </w:rPr>
            </w:pPr>
            <w:r w:rsidRPr="006B5CF4">
              <w:rPr>
                <w:sz w:val="22"/>
                <w:szCs w:val="22"/>
              </w:rPr>
              <w:t>344,36</w:t>
            </w:r>
          </w:p>
        </w:tc>
        <w:tc>
          <w:tcPr>
            <w:tcW w:w="342" w:type="pct"/>
          </w:tcPr>
          <w:p w14:paraId="633B78B6" w14:textId="77777777" w:rsidR="006B5CF4" w:rsidRPr="006B5CF4" w:rsidRDefault="006B5CF4" w:rsidP="006B5CF4">
            <w:pPr>
              <w:jc w:val="center"/>
              <w:rPr>
                <w:sz w:val="22"/>
                <w:szCs w:val="22"/>
              </w:rPr>
            </w:pPr>
            <w:r w:rsidRPr="006B5CF4">
              <w:rPr>
                <w:sz w:val="22"/>
                <w:szCs w:val="22"/>
              </w:rPr>
              <w:t>329,84</w:t>
            </w:r>
          </w:p>
        </w:tc>
        <w:tc>
          <w:tcPr>
            <w:tcW w:w="326" w:type="pct"/>
            <w:gridSpan w:val="2"/>
            <w:vAlign w:val="center"/>
          </w:tcPr>
          <w:p w14:paraId="7B92BDDF" w14:textId="77777777" w:rsidR="006B5CF4" w:rsidRPr="006B5CF4" w:rsidRDefault="006B5CF4" w:rsidP="006B5CF4">
            <w:pPr>
              <w:jc w:val="center"/>
              <w:rPr>
                <w:sz w:val="22"/>
                <w:szCs w:val="22"/>
              </w:rPr>
            </w:pPr>
            <w:r w:rsidRPr="006B5CF4">
              <w:rPr>
                <w:sz w:val="22"/>
              </w:rPr>
              <w:t>81,08</w:t>
            </w:r>
          </w:p>
        </w:tc>
        <w:tc>
          <w:tcPr>
            <w:tcW w:w="403" w:type="pct"/>
            <w:gridSpan w:val="3"/>
            <w:vAlign w:val="center"/>
          </w:tcPr>
          <w:p w14:paraId="478B1975" w14:textId="77777777" w:rsidR="006B5CF4" w:rsidRPr="006B5CF4" w:rsidRDefault="006B5CF4" w:rsidP="006B5CF4">
            <w:pPr>
              <w:jc w:val="center"/>
              <w:rPr>
                <w:sz w:val="22"/>
                <w:szCs w:val="22"/>
              </w:rPr>
            </w:pPr>
            <w:r w:rsidRPr="006B5CF4">
              <w:rPr>
                <w:sz w:val="22"/>
                <w:szCs w:val="22"/>
              </w:rPr>
              <w:t>4 539,38</w:t>
            </w:r>
          </w:p>
        </w:tc>
        <w:tc>
          <w:tcPr>
            <w:tcW w:w="369" w:type="pct"/>
            <w:vAlign w:val="center"/>
          </w:tcPr>
          <w:p w14:paraId="3E5C8AAD" w14:textId="77777777" w:rsidR="006B5CF4" w:rsidRPr="006B5CF4" w:rsidRDefault="006B5CF4" w:rsidP="006B5CF4">
            <w:pPr>
              <w:jc w:val="center"/>
              <w:rPr>
                <w:sz w:val="22"/>
              </w:rPr>
            </w:pPr>
            <w:r w:rsidRPr="006B5CF4">
              <w:rPr>
                <w:sz w:val="22"/>
              </w:rPr>
              <w:t>х</w:t>
            </w:r>
          </w:p>
        </w:tc>
        <w:tc>
          <w:tcPr>
            <w:tcW w:w="345" w:type="pct"/>
            <w:gridSpan w:val="2"/>
            <w:vAlign w:val="center"/>
          </w:tcPr>
          <w:p w14:paraId="7F40DB45" w14:textId="77777777" w:rsidR="006B5CF4" w:rsidRPr="006B5CF4" w:rsidRDefault="006B5CF4" w:rsidP="006B5CF4">
            <w:pPr>
              <w:jc w:val="center"/>
              <w:rPr>
                <w:sz w:val="22"/>
                <w:szCs w:val="22"/>
              </w:rPr>
            </w:pPr>
            <w:r w:rsidRPr="006B5CF4">
              <w:rPr>
                <w:sz w:val="22"/>
              </w:rPr>
              <w:t>х</w:t>
            </w:r>
          </w:p>
        </w:tc>
      </w:tr>
    </w:tbl>
    <w:p w14:paraId="1BA924B6" w14:textId="77777777" w:rsidR="006B5CF4" w:rsidRPr="006B5CF4" w:rsidRDefault="006B5CF4" w:rsidP="006B5CF4">
      <w:pPr>
        <w:widowControl w:val="0"/>
        <w:autoSpaceDE w:val="0"/>
        <w:autoSpaceDN w:val="0"/>
        <w:ind w:firstLine="539"/>
        <w:jc w:val="both"/>
        <w:rPr>
          <w:color w:val="000000"/>
          <w:sz w:val="28"/>
          <w:szCs w:val="28"/>
        </w:rPr>
      </w:pPr>
      <w:r w:rsidRPr="006B5CF4">
        <w:rPr>
          <w:color w:val="000000"/>
          <w:sz w:val="28"/>
          <w:szCs w:val="28"/>
        </w:rPr>
        <w:lastRenderedPageBreak/>
        <w:t>* Выделяется в целях реализации пункта 6 статьи 168 Налогового кодекса Российской Федерации (часть вторая).</w:t>
      </w:r>
    </w:p>
    <w:p w14:paraId="42F212B0" w14:textId="77777777" w:rsidR="006B5CF4" w:rsidRPr="006B5CF4" w:rsidRDefault="006B5CF4" w:rsidP="006B5CF4">
      <w:pPr>
        <w:widowControl w:val="0"/>
        <w:autoSpaceDE w:val="0"/>
        <w:autoSpaceDN w:val="0"/>
        <w:ind w:firstLine="539"/>
        <w:jc w:val="both"/>
        <w:rPr>
          <w:bCs/>
          <w:color w:val="000000"/>
          <w:sz w:val="28"/>
          <w:szCs w:val="28"/>
        </w:rPr>
      </w:pPr>
      <w:r w:rsidRPr="006B5CF4">
        <w:rPr>
          <w:color w:val="000000"/>
          <w:sz w:val="28"/>
          <w:szCs w:val="28"/>
        </w:rPr>
        <w:t xml:space="preserve">** Тариф на теплоноситель для МКП «КТВС НМР», реализуемый на потребительском рынке Новокузнецкого              муниципального округа, установлен постановлением Региональной энергетической комиссии Кузбасса от 28.11.2022 № 833 </w:t>
      </w:r>
      <w:r w:rsidRPr="006B5CF4">
        <w:rPr>
          <w:color w:val="000000"/>
          <w:sz w:val="28"/>
          <w:szCs w:val="28"/>
        </w:rPr>
        <w:br/>
        <w:t xml:space="preserve">(в редакции </w:t>
      </w:r>
      <w:r w:rsidRPr="006B5CF4">
        <w:rPr>
          <w:color w:val="000000"/>
          <w:sz w:val="28"/>
        </w:rPr>
        <w:t>постановлений Региональной энергетической комиссии Кузбасса от 14.11.2023 № 279, от 05.12.2024 № 485, от 19.12.2025 № 746).</w:t>
      </w:r>
    </w:p>
    <w:p w14:paraId="5BC3C918" w14:textId="77777777" w:rsidR="006B5CF4" w:rsidRPr="006B5CF4" w:rsidRDefault="006B5CF4" w:rsidP="006B5CF4">
      <w:pPr>
        <w:widowControl w:val="0"/>
        <w:autoSpaceDE w:val="0"/>
        <w:autoSpaceDN w:val="0"/>
        <w:ind w:firstLine="539"/>
        <w:jc w:val="both"/>
        <w:rPr>
          <w:bCs/>
          <w:sz w:val="28"/>
          <w:szCs w:val="28"/>
        </w:rPr>
      </w:pPr>
      <w:r w:rsidRPr="006B5CF4">
        <w:rPr>
          <w:color w:val="000000"/>
          <w:sz w:val="28"/>
          <w:szCs w:val="28"/>
        </w:rPr>
        <w:t xml:space="preserve">*** </w:t>
      </w:r>
      <w:r w:rsidRPr="006B5CF4">
        <w:rPr>
          <w:rFonts w:eastAsia="Calibri"/>
          <w:color w:val="000000"/>
          <w:sz w:val="28"/>
          <w:szCs w:val="28"/>
        </w:rPr>
        <w:t xml:space="preserve">Тариф </w:t>
      </w:r>
      <w:r w:rsidRPr="006B5CF4">
        <w:rPr>
          <w:rFonts w:eastAsia="Calibri"/>
          <w:sz w:val="28"/>
          <w:szCs w:val="28"/>
        </w:rPr>
        <w:t xml:space="preserve">на тепловую энергию для МКП «КТВС НМР», реализуемую на потребительском рынке Новокузнецкого муниципального округа, установлен постановлением Региональной энергетической комиссии Кузбасса от 28.11.2022 № 832 </w:t>
      </w:r>
      <w:r w:rsidRPr="006B5CF4">
        <w:rPr>
          <w:rFonts w:eastAsia="Calibri"/>
          <w:sz w:val="28"/>
          <w:szCs w:val="28"/>
        </w:rPr>
        <w:br/>
      </w:r>
      <w:r w:rsidRPr="006B5CF4">
        <w:rPr>
          <w:sz w:val="28"/>
          <w:szCs w:val="28"/>
        </w:rPr>
        <w:t xml:space="preserve">(в редакции </w:t>
      </w:r>
      <w:r w:rsidRPr="006B5CF4">
        <w:rPr>
          <w:color w:val="000000"/>
          <w:sz w:val="28"/>
        </w:rPr>
        <w:t>постановлений Региональной энергетической комиссии Кузбасса от 14.11.2023 № 278, от 05.12.2024 № 484, от19.12.2025 № 745)»</w:t>
      </w:r>
      <w:r w:rsidRPr="006B5CF4">
        <w:rPr>
          <w:sz w:val="28"/>
          <w:szCs w:val="28"/>
        </w:rPr>
        <w:t>.</w:t>
      </w:r>
    </w:p>
    <w:bookmarkEnd w:id="95"/>
    <w:p w14:paraId="010691C9" w14:textId="77777777" w:rsidR="006B5CF4" w:rsidRPr="006B5CF4" w:rsidRDefault="006B5CF4" w:rsidP="006B5CF4">
      <w:pPr>
        <w:ind w:left="426" w:right="-32" w:firstLine="567"/>
        <w:jc w:val="both"/>
        <w:rPr>
          <w:bCs/>
          <w:color w:val="000000"/>
          <w:kern w:val="32"/>
          <w:sz w:val="28"/>
          <w:szCs w:val="28"/>
        </w:rPr>
      </w:pPr>
    </w:p>
    <w:p w14:paraId="74138D5B" w14:textId="77777777" w:rsidR="006B5CF4" w:rsidRPr="006B5CF4" w:rsidRDefault="006B5CF4" w:rsidP="006B5CF4">
      <w:pPr>
        <w:jc w:val="both"/>
        <w:rPr>
          <w:snapToGrid w:val="0"/>
          <w:sz w:val="28"/>
        </w:rPr>
        <w:sectPr w:rsidR="006B5CF4" w:rsidRPr="006B5CF4" w:rsidSect="006B5CF4">
          <w:pgSz w:w="16838" w:h="11906" w:orient="landscape"/>
          <w:pgMar w:top="1701" w:right="851" w:bottom="851" w:left="851" w:header="709" w:footer="709" w:gutter="0"/>
          <w:cols w:space="708"/>
          <w:titlePg/>
          <w:docGrid w:linePitch="381"/>
        </w:sectPr>
      </w:pPr>
    </w:p>
    <w:p w14:paraId="2E980664" w14:textId="41518F77" w:rsidR="006B5CF4" w:rsidRPr="00947CF8" w:rsidRDefault="006B5CF4" w:rsidP="006B5CF4">
      <w:pPr>
        <w:tabs>
          <w:tab w:val="left" w:pos="9214"/>
        </w:tabs>
        <w:ind w:left="-2859" w:right="-739" w:firstLine="8246"/>
      </w:pPr>
      <w:r w:rsidRPr="00947CF8">
        <w:lastRenderedPageBreak/>
        <w:t xml:space="preserve">Приложение № </w:t>
      </w:r>
      <w:r>
        <w:t>2</w:t>
      </w:r>
      <w:r>
        <w:t>71</w:t>
      </w:r>
      <w:r w:rsidRPr="00947CF8">
        <w:t xml:space="preserve"> к </w:t>
      </w:r>
      <w:r>
        <w:t>протоколу</w:t>
      </w:r>
      <w:r w:rsidRPr="00947CF8">
        <w:t xml:space="preserve"> № 98</w:t>
      </w:r>
    </w:p>
    <w:p w14:paraId="1939F40F" w14:textId="77777777" w:rsidR="006B5CF4" w:rsidRPr="00947CF8" w:rsidRDefault="006B5CF4" w:rsidP="006B5CF4">
      <w:pPr>
        <w:tabs>
          <w:tab w:val="left" w:pos="9214"/>
        </w:tabs>
        <w:ind w:left="-2859" w:right="-739" w:firstLine="8246"/>
      </w:pPr>
      <w:r w:rsidRPr="00947CF8">
        <w:t>заседания правления Региональной</w:t>
      </w:r>
    </w:p>
    <w:p w14:paraId="5F54B319" w14:textId="77777777" w:rsidR="006B5CF4" w:rsidRPr="00947CF8" w:rsidRDefault="006B5CF4" w:rsidP="006B5CF4">
      <w:pPr>
        <w:tabs>
          <w:tab w:val="left" w:pos="9214"/>
        </w:tabs>
        <w:ind w:left="-2859" w:right="-739" w:firstLine="8246"/>
      </w:pPr>
      <w:r w:rsidRPr="00947CF8">
        <w:t>энергетической комиссии</w:t>
      </w:r>
    </w:p>
    <w:p w14:paraId="4F67A324" w14:textId="77777777" w:rsidR="006B5CF4" w:rsidRDefault="006B5CF4" w:rsidP="006B5CF4">
      <w:pPr>
        <w:tabs>
          <w:tab w:val="left" w:pos="9214"/>
        </w:tabs>
        <w:ind w:left="-2859" w:right="-739" w:firstLine="8246"/>
      </w:pPr>
      <w:r w:rsidRPr="00947CF8">
        <w:t>Кузбасса от 19.12.2025</w:t>
      </w:r>
    </w:p>
    <w:p w14:paraId="55EA8CD8" w14:textId="77777777" w:rsidR="006B5CF4" w:rsidRPr="00947CF8" w:rsidRDefault="006B5CF4" w:rsidP="006B5CF4">
      <w:pPr>
        <w:tabs>
          <w:tab w:val="left" w:pos="9214"/>
        </w:tabs>
        <w:ind w:left="-2859" w:right="-739" w:firstLine="8246"/>
      </w:pPr>
    </w:p>
    <w:p w14:paraId="5D772AB3" w14:textId="77777777" w:rsidR="006B5CF4" w:rsidRPr="006B5CF4" w:rsidRDefault="006B5CF4" w:rsidP="006B5CF4">
      <w:pPr>
        <w:tabs>
          <w:tab w:val="left" w:pos="9214"/>
        </w:tabs>
        <w:ind w:left="-2150" w:right="-739" w:firstLine="6970"/>
      </w:pPr>
    </w:p>
    <w:p w14:paraId="3FADEE6B" w14:textId="77777777" w:rsidR="006B5CF4" w:rsidRPr="006B5CF4" w:rsidRDefault="006B5CF4" w:rsidP="006B5CF4">
      <w:pPr>
        <w:tabs>
          <w:tab w:val="left" w:pos="3052"/>
        </w:tabs>
        <w:ind w:firstLine="567"/>
        <w:jc w:val="center"/>
        <w:rPr>
          <w:b/>
          <w:bCs/>
          <w:sz w:val="28"/>
          <w:szCs w:val="28"/>
        </w:rPr>
      </w:pPr>
      <w:r w:rsidRPr="006B5CF4">
        <w:rPr>
          <w:b/>
          <w:bCs/>
          <w:sz w:val="28"/>
          <w:szCs w:val="28"/>
        </w:rPr>
        <w:t xml:space="preserve">Производственная программа </w:t>
      </w:r>
      <w:bookmarkStart w:id="96" w:name="_Hlk97286366"/>
      <w:r w:rsidRPr="006B5CF4">
        <w:rPr>
          <w:b/>
          <w:bCs/>
          <w:sz w:val="28"/>
          <w:szCs w:val="28"/>
        </w:rPr>
        <w:t>МКП «КТВС НМР»</w:t>
      </w:r>
      <w:bookmarkEnd w:id="96"/>
      <w:r w:rsidRPr="006B5CF4">
        <w:rPr>
          <w:b/>
          <w:bCs/>
          <w:kern w:val="32"/>
          <w:sz w:val="28"/>
          <w:szCs w:val="28"/>
          <w:lang w:eastAsia="en-US"/>
        </w:rPr>
        <w:t xml:space="preserve"> </w:t>
      </w:r>
      <w:r w:rsidRPr="006B5CF4">
        <w:rPr>
          <w:b/>
          <w:bCs/>
          <w:sz w:val="28"/>
          <w:szCs w:val="28"/>
        </w:rPr>
        <w:t xml:space="preserve">в сфере </w:t>
      </w:r>
    </w:p>
    <w:p w14:paraId="0EA04D19" w14:textId="77777777" w:rsidR="006B5CF4" w:rsidRPr="006B5CF4" w:rsidRDefault="006B5CF4" w:rsidP="006B5CF4">
      <w:pPr>
        <w:tabs>
          <w:tab w:val="left" w:pos="3052"/>
        </w:tabs>
        <w:ind w:firstLine="567"/>
        <w:jc w:val="center"/>
        <w:rPr>
          <w:b/>
          <w:bCs/>
          <w:sz w:val="28"/>
          <w:szCs w:val="28"/>
        </w:rPr>
      </w:pPr>
      <w:r w:rsidRPr="006B5CF4">
        <w:rPr>
          <w:b/>
          <w:bCs/>
          <w:sz w:val="28"/>
          <w:szCs w:val="28"/>
        </w:rPr>
        <w:t xml:space="preserve">горячего водоснабжения в закрытой системе теплоснабжения, </w:t>
      </w:r>
    </w:p>
    <w:p w14:paraId="36BA83D6" w14:textId="77777777" w:rsidR="006B5CF4" w:rsidRPr="006B5CF4" w:rsidRDefault="006B5CF4" w:rsidP="006B5CF4">
      <w:pPr>
        <w:tabs>
          <w:tab w:val="left" w:pos="3052"/>
        </w:tabs>
        <w:ind w:firstLine="567"/>
        <w:jc w:val="center"/>
        <w:rPr>
          <w:b/>
          <w:bCs/>
          <w:sz w:val="28"/>
          <w:szCs w:val="28"/>
        </w:rPr>
      </w:pPr>
      <w:r w:rsidRPr="006B5CF4">
        <w:rPr>
          <w:b/>
          <w:bCs/>
          <w:sz w:val="28"/>
          <w:szCs w:val="28"/>
        </w:rPr>
        <w:t xml:space="preserve">на потребительском рынке Новокузнецкого </w:t>
      </w:r>
    </w:p>
    <w:p w14:paraId="2C6074B9" w14:textId="77777777" w:rsidR="006B5CF4" w:rsidRPr="006B5CF4" w:rsidRDefault="006B5CF4" w:rsidP="006B5CF4">
      <w:pPr>
        <w:tabs>
          <w:tab w:val="left" w:pos="3052"/>
        </w:tabs>
        <w:ind w:firstLine="567"/>
        <w:jc w:val="center"/>
        <w:rPr>
          <w:b/>
          <w:bCs/>
          <w:sz w:val="28"/>
          <w:szCs w:val="28"/>
        </w:rPr>
      </w:pPr>
      <w:r w:rsidRPr="006B5CF4">
        <w:rPr>
          <w:b/>
          <w:bCs/>
          <w:sz w:val="28"/>
          <w:szCs w:val="28"/>
        </w:rPr>
        <w:t xml:space="preserve">муниципального округа, </w:t>
      </w:r>
    </w:p>
    <w:p w14:paraId="0B6A97BB" w14:textId="77777777" w:rsidR="006B5CF4" w:rsidRPr="006B5CF4" w:rsidRDefault="006B5CF4" w:rsidP="006B5CF4">
      <w:pPr>
        <w:tabs>
          <w:tab w:val="left" w:pos="3052"/>
        </w:tabs>
        <w:ind w:firstLine="567"/>
        <w:jc w:val="center"/>
        <w:rPr>
          <w:b/>
          <w:lang w:eastAsia="en-US"/>
        </w:rPr>
      </w:pPr>
      <w:r w:rsidRPr="006B5CF4">
        <w:rPr>
          <w:b/>
          <w:bCs/>
          <w:sz w:val="28"/>
          <w:szCs w:val="28"/>
        </w:rPr>
        <w:t>на период с 01.01.2023 по 31.12.2027</w:t>
      </w:r>
    </w:p>
    <w:p w14:paraId="134B8F18" w14:textId="77777777" w:rsidR="006B5CF4" w:rsidRPr="006B5CF4" w:rsidRDefault="006B5CF4" w:rsidP="006B5CF4">
      <w:pPr>
        <w:rPr>
          <w:b/>
          <w:sz w:val="28"/>
          <w:szCs w:val="28"/>
          <w:lang w:eastAsia="en-US"/>
        </w:rPr>
      </w:pPr>
    </w:p>
    <w:p w14:paraId="54BD3AFF" w14:textId="77777777" w:rsidR="006B5CF4" w:rsidRPr="006B5CF4" w:rsidRDefault="006B5CF4" w:rsidP="006B5CF4">
      <w:pPr>
        <w:rPr>
          <w:sz w:val="28"/>
          <w:szCs w:val="28"/>
          <w:lang w:eastAsia="en-US"/>
        </w:rPr>
      </w:pPr>
    </w:p>
    <w:p w14:paraId="7A8D3A13" w14:textId="77777777" w:rsidR="006B5CF4" w:rsidRPr="006B5CF4" w:rsidRDefault="006B5CF4" w:rsidP="006B5CF4">
      <w:pPr>
        <w:jc w:val="center"/>
        <w:rPr>
          <w:sz w:val="28"/>
          <w:szCs w:val="28"/>
        </w:rPr>
      </w:pPr>
      <w:r w:rsidRPr="006B5CF4">
        <w:rPr>
          <w:sz w:val="28"/>
          <w:szCs w:val="28"/>
        </w:rPr>
        <w:t>Раздел 1. Паспорт производственной программы</w:t>
      </w:r>
    </w:p>
    <w:p w14:paraId="16F9EB42" w14:textId="77777777" w:rsidR="006B5CF4" w:rsidRPr="006B5CF4" w:rsidRDefault="006B5CF4" w:rsidP="006B5CF4">
      <w:pPr>
        <w:jc w:val="center"/>
        <w:rPr>
          <w:sz w:val="28"/>
          <w:szCs w:val="28"/>
        </w:rPr>
      </w:pPr>
    </w:p>
    <w:tbl>
      <w:tblPr>
        <w:tblStyle w:val="24"/>
        <w:tblW w:w="5000" w:type="pct"/>
        <w:tblLook w:val="04A0" w:firstRow="1" w:lastRow="0" w:firstColumn="1" w:lastColumn="0" w:noHBand="0" w:noVBand="1"/>
      </w:tblPr>
      <w:tblGrid>
        <w:gridCol w:w="4397"/>
        <w:gridCol w:w="4923"/>
      </w:tblGrid>
      <w:tr w:rsidR="006B5CF4" w:rsidRPr="006B5CF4" w14:paraId="08DBF56D" w14:textId="77777777" w:rsidTr="003A22B0">
        <w:trPr>
          <w:trHeight w:val="756"/>
        </w:trPr>
        <w:tc>
          <w:tcPr>
            <w:tcW w:w="2359" w:type="pct"/>
            <w:vAlign w:val="center"/>
          </w:tcPr>
          <w:p w14:paraId="0CC2FC4D" w14:textId="77777777" w:rsidR="006B5CF4" w:rsidRPr="006B5CF4" w:rsidRDefault="006B5CF4" w:rsidP="006B5CF4">
            <w:pPr>
              <w:jc w:val="center"/>
              <w:rPr>
                <w:sz w:val="28"/>
                <w:szCs w:val="28"/>
              </w:rPr>
            </w:pPr>
            <w:r w:rsidRPr="006B5CF4">
              <w:rPr>
                <w:sz w:val="28"/>
                <w:szCs w:val="28"/>
              </w:rPr>
              <w:t>Наименование организации</w:t>
            </w:r>
          </w:p>
        </w:tc>
        <w:tc>
          <w:tcPr>
            <w:tcW w:w="2641" w:type="pct"/>
            <w:vAlign w:val="center"/>
          </w:tcPr>
          <w:p w14:paraId="2F55C7BA" w14:textId="77777777" w:rsidR="006B5CF4" w:rsidRPr="006B5CF4" w:rsidRDefault="006B5CF4" w:rsidP="006B5CF4">
            <w:pPr>
              <w:jc w:val="center"/>
              <w:rPr>
                <w:sz w:val="28"/>
                <w:szCs w:val="28"/>
              </w:rPr>
            </w:pPr>
            <w:r w:rsidRPr="006B5CF4">
              <w:rPr>
                <w:bCs/>
                <w:sz w:val="28"/>
                <w:szCs w:val="28"/>
              </w:rPr>
              <w:t>МКП «КТВС НМР»</w:t>
            </w:r>
          </w:p>
        </w:tc>
      </w:tr>
      <w:tr w:rsidR="006B5CF4" w:rsidRPr="006B5CF4" w14:paraId="4DB4C57E" w14:textId="77777777" w:rsidTr="003A22B0">
        <w:trPr>
          <w:trHeight w:val="1546"/>
        </w:trPr>
        <w:tc>
          <w:tcPr>
            <w:tcW w:w="2359" w:type="pct"/>
            <w:vAlign w:val="center"/>
          </w:tcPr>
          <w:p w14:paraId="79631BAE" w14:textId="77777777" w:rsidR="006B5CF4" w:rsidRPr="006B5CF4" w:rsidRDefault="006B5CF4" w:rsidP="006B5CF4">
            <w:pPr>
              <w:jc w:val="center"/>
              <w:rPr>
                <w:sz w:val="28"/>
                <w:szCs w:val="28"/>
              </w:rPr>
            </w:pPr>
            <w:r w:rsidRPr="006B5CF4">
              <w:rPr>
                <w:sz w:val="28"/>
                <w:szCs w:val="28"/>
              </w:rPr>
              <w:t>Юридический адрес, почтовый адрес</w:t>
            </w:r>
          </w:p>
        </w:tc>
        <w:tc>
          <w:tcPr>
            <w:tcW w:w="2641" w:type="pct"/>
            <w:vAlign w:val="center"/>
          </w:tcPr>
          <w:p w14:paraId="6A29CE2E" w14:textId="77777777" w:rsidR="006B5CF4" w:rsidRPr="006B5CF4" w:rsidRDefault="006B5CF4" w:rsidP="006B5CF4">
            <w:pPr>
              <w:jc w:val="center"/>
              <w:rPr>
                <w:sz w:val="28"/>
                <w:szCs w:val="28"/>
              </w:rPr>
            </w:pPr>
            <w:r w:rsidRPr="006B5CF4">
              <w:rPr>
                <w:sz w:val="28"/>
                <w:szCs w:val="28"/>
              </w:rPr>
              <w:t>654201, Кемеровская область</w:t>
            </w:r>
          </w:p>
          <w:p w14:paraId="60D7B12C" w14:textId="77777777" w:rsidR="006B5CF4" w:rsidRPr="006B5CF4" w:rsidRDefault="006B5CF4" w:rsidP="006B5CF4">
            <w:pPr>
              <w:jc w:val="center"/>
              <w:rPr>
                <w:sz w:val="28"/>
                <w:szCs w:val="28"/>
              </w:rPr>
            </w:pPr>
            <w:r w:rsidRPr="006B5CF4">
              <w:rPr>
                <w:sz w:val="28"/>
                <w:szCs w:val="28"/>
              </w:rPr>
              <w:t xml:space="preserve">Новокузнецкий район, с. Сосновка, ул. Юдина, дом, литера а, помещение 3 </w:t>
            </w:r>
          </w:p>
        </w:tc>
      </w:tr>
      <w:tr w:rsidR="006B5CF4" w:rsidRPr="006B5CF4" w14:paraId="613AAFC4" w14:textId="77777777" w:rsidTr="003A22B0">
        <w:trPr>
          <w:trHeight w:val="1098"/>
        </w:trPr>
        <w:tc>
          <w:tcPr>
            <w:tcW w:w="2359" w:type="pct"/>
            <w:vAlign w:val="center"/>
          </w:tcPr>
          <w:p w14:paraId="2B094AD1" w14:textId="77777777" w:rsidR="006B5CF4" w:rsidRPr="006B5CF4" w:rsidRDefault="006B5CF4" w:rsidP="006B5CF4">
            <w:pPr>
              <w:jc w:val="center"/>
              <w:rPr>
                <w:sz w:val="28"/>
                <w:szCs w:val="28"/>
              </w:rPr>
            </w:pPr>
            <w:r w:rsidRPr="006B5CF4">
              <w:rPr>
                <w:sz w:val="28"/>
                <w:szCs w:val="28"/>
              </w:rPr>
              <w:t>Наименование уполномоченного органа, утвердившего производственную программу</w:t>
            </w:r>
          </w:p>
        </w:tc>
        <w:tc>
          <w:tcPr>
            <w:tcW w:w="2641" w:type="pct"/>
            <w:vAlign w:val="center"/>
          </w:tcPr>
          <w:p w14:paraId="1E87F7D0" w14:textId="77777777" w:rsidR="006B5CF4" w:rsidRPr="006B5CF4" w:rsidRDefault="006B5CF4" w:rsidP="006B5CF4">
            <w:pPr>
              <w:jc w:val="center"/>
              <w:rPr>
                <w:sz w:val="28"/>
                <w:szCs w:val="28"/>
              </w:rPr>
            </w:pPr>
            <w:r w:rsidRPr="006B5CF4">
              <w:rPr>
                <w:sz w:val="28"/>
                <w:szCs w:val="28"/>
              </w:rPr>
              <w:t>Региональная энергетическая комиссия Кузбасса</w:t>
            </w:r>
          </w:p>
        </w:tc>
      </w:tr>
      <w:tr w:rsidR="006B5CF4" w:rsidRPr="006B5CF4" w14:paraId="4D9A1005" w14:textId="77777777" w:rsidTr="003A22B0">
        <w:trPr>
          <w:trHeight w:val="1411"/>
        </w:trPr>
        <w:tc>
          <w:tcPr>
            <w:tcW w:w="2359" w:type="pct"/>
            <w:vAlign w:val="center"/>
          </w:tcPr>
          <w:p w14:paraId="2375DDCD" w14:textId="77777777" w:rsidR="006B5CF4" w:rsidRPr="006B5CF4" w:rsidRDefault="006B5CF4" w:rsidP="006B5CF4">
            <w:pPr>
              <w:jc w:val="center"/>
              <w:rPr>
                <w:sz w:val="28"/>
                <w:szCs w:val="28"/>
              </w:rPr>
            </w:pPr>
            <w:r w:rsidRPr="006B5CF4">
              <w:rPr>
                <w:sz w:val="28"/>
                <w:szCs w:val="28"/>
              </w:rPr>
              <w:t>Юридический адрес, почтовый адрес уполномоченного органа, утвердившего производственную программу</w:t>
            </w:r>
          </w:p>
        </w:tc>
        <w:tc>
          <w:tcPr>
            <w:tcW w:w="2641" w:type="pct"/>
            <w:vAlign w:val="center"/>
          </w:tcPr>
          <w:p w14:paraId="7BCAD504" w14:textId="77777777" w:rsidR="006B5CF4" w:rsidRPr="006B5CF4" w:rsidRDefault="006B5CF4" w:rsidP="006B5CF4">
            <w:pPr>
              <w:jc w:val="center"/>
              <w:rPr>
                <w:sz w:val="28"/>
                <w:szCs w:val="28"/>
              </w:rPr>
            </w:pPr>
            <w:r w:rsidRPr="006B5CF4">
              <w:rPr>
                <w:sz w:val="28"/>
                <w:szCs w:val="28"/>
              </w:rPr>
              <w:t xml:space="preserve">650000, г. Кемерово, </w:t>
            </w:r>
          </w:p>
          <w:p w14:paraId="2F5AE899" w14:textId="77777777" w:rsidR="006B5CF4" w:rsidRPr="006B5CF4" w:rsidRDefault="006B5CF4" w:rsidP="006B5CF4">
            <w:pPr>
              <w:jc w:val="center"/>
              <w:rPr>
                <w:sz w:val="28"/>
                <w:szCs w:val="28"/>
              </w:rPr>
            </w:pPr>
            <w:r w:rsidRPr="006B5CF4">
              <w:rPr>
                <w:sz w:val="28"/>
                <w:szCs w:val="28"/>
              </w:rPr>
              <w:t>ул. Н. Островского, д. 32</w:t>
            </w:r>
          </w:p>
        </w:tc>
      </w:tr>
    </w:tbl>
    <w:p w14:paraId="2A6572E0" w14:textId="77777777" w:rsidR="006B5CF4" w:rsidRPr="006B5CF4" w:rsidRDefault="006B5CF4" w:rsidP="006B5CF4">
      <w:pPr>
        <w:jc w:val="center"/>
        <w:rPr>
          <w:sz w:val="28"/>
          <w:szCs w:val="28"/>
        </w:rPr>
      </w:pPr>
    </w:p>
    <w:p w14:paraId="10F4B3CD" w14:textId="77777777" w:rsidR="006B5CF4" w:rsidRPr="006B5CF4" w:rsidRDefault="006B5CF4" w:rsidP="006B5CF4">
      <w:pPr>
        <w:jc w:val="center"/>
        <w:rPr>
          <w:sz w:val="28"/>
          <w:szCs w:val="28"/>
        </w:rPr>
      </w:pPr>
    </w:p>
    <w:p w14:paraId="16A26A56" w14:textId="77777777" w:rsidR="006B5CF4" w:rsidRPr="006B5CF4" w:rsidRDefault="006B5CF4" w:rsidP="006B5CF4">
      <w:pPr>
        <w:jc w:val="center"/>
        <w:rPr>
          <w:bCs/>
          <w:sz w:val="28"/>
          <w:szCs w:val="28"/>
        </w:rPr>
      </w:pPr>
      <w:r w:rsidRPr="006B5CF4">
        <w:rPr>
          <w:bCs/>
          <w:color w:val="000000"/>
          <w:sz w:val="28"/>
          <w:szCs w:val="28"/>
        </w:rPr>
        <w:br w:type="page"/>
      </w:r>
      <w:r w:rsidRPr="006B5CF4">
        <w:rPr>
          <w:bCs/>
          <w:color w:val="000000"/>
          <w:sz w:val="28"/>
          <w:szCs w:val="28"/>
        </w:rPr>
        <w:lastRenderedPageBreak/>
        <w:t xml:space="preserve">Раздел 2. </w:t>
      </w:r>
      <w:r w:rsidRPr="006B5CF4">
        <w:rPr>
          <w:sz w:val="28"/>
          <w:szCs w:val="28"/>
        </w:rPr>
        <w:t>П</w:t>
      </w:r>
      <w:r w:rsidRPr="006B5CF4">
        <w:rPr>
          <w:bCs/>
          <w:sz w:val="28"/>
          <w:szCs w:val="28"/>
        </w:rPr>
        <w:t xml:space="preserve">еречень плановых мероприятий по ремонту объектов централизованных систем горячего водоснабжения  </w:t>
      </w:r>
    </w:p>
    <w:p w14:paraId="6FD614D2" w14:textId="77777777" w:rsidR="006B5CF4" w:rsidRPr="006B5CF4" w:rsidRDefault="006B5CF4" w:rsidP="006B5CF4">
      <w:pPr>
        <w:jc w:val="center"/>
        <w:rPr>
          <w:bCs/>
          <w:sz w:val="28"/>
          <w:szCs w:val="28"/>
        </w:rPr>
      </w:pPr>
      <w:bookmarkStart w:id="97" w:name="_Hlk97287295"/>
      <w:r w:rsidRPr="006B5CF4">
        <w:rPr>
          <w:bCs/>
          <w:sz w:val="28"/>
          <w:szCs w:val="28"/>
        </w:rPr>
        <w:t xml:space="preserve">МКП «КТВС НМР» на потребительском рынке </w:t>
      </w:r>
    </w:p>
    <w:p w14:paraId="02E9A33F" w14:textId="77777777" w:rsidR="006B5CF4" w:rsidRPr="006B5CF4" w:rsidRDefault="006B5CF4" w:rsidP="006B5CF4">
      <w:pPr>
        <w:jc w:val="center"/>
        <w:rPr>
          <w:bCs/>
          <w:sz w:val="28"/>
          <w:szCs w:val="28"/>
        </w:rPr>
      </w:pPr>
      <w:r w:rsidRPr="006B5CF4">
        <w:rPr>
          <w:bCs/>
          <w:sz w:val="28"/>
          <w:szCs w:val="28"/>
        </w:rPr>
        <w:t xml:space="preserve">Новокузнецкого муниципального округа </w:t>
      </w:r>
    </w:p>
    <w:bookmarkEnd w:id="97"/>
    <w:p w14:paraId="58284B2D" w14:textId="77777777" w:rsidR="006B5CF4" w:rsidRPr="006B5CF4" w:rsidRDefault="006B5CF4" w:rsidP="006B5CF4">
      <w:pPr>
        <w:jc w:val="center"/>
        <w:rPr>
          <w:sz w:val="28"/>
          <w:szCs w:val="28"/>
        </w:rPr>
      </w:pPr>
    </w:p>
    <w:tbl>
      <w:tblPr>
        <w:tblW w:w="9281" w:type="dxa"/>
        <w:tblLayout w:type="fixed"/>
        <w:tblCellMar>
          <w:left w:w="28" w:type="dxa"/>
          <w:right w:w="28" w:type="dxa"/>
        </w:tblCellMar>
        <w:tblLook w:val="04A0" w:firstRow="1" w:lastRow="0" w:firstColumn="1" w:lastColumn="0" w:noHBand="0" w:noVBand="1"/>
      </w:tblPr>
      <w:tblGrid>
        <w:gridCol w:w="2091"/>
        <w:gridCol w:w="914"/>
        <w:gridCol w:w="1961"/>
        <w:gridCol w:w="2350"/>
        <w:gridCol w:w="1047"/>
        <w:gridCol w:w="918"/>
      </w:tblGrid>
      <w:tr w:rsidR="006B5CF4" w:rsidRPr="006B5CF4" w14:paraId="3EB668FD" w14:textId="77777777" w:rsidTr="003A22B0">
        <w:trPr>
          <w:trHeight w:val="141"/>
        </w:trPr>
        <w:tc>
          <w:tcPr>
            <w:tcW w:w="2091" w:type="dxa"/>
            <w:vMerge w:val="restart"/>
            <w:tcBorders>
              <w:top w:val="single" w:sz="4" w:space="0" w:color="auto"/>
              <w:left w:val="single" w:sz="4" w:space="0" w:color="auto"/>
              <w:bottom w:val="single" w:sz="4" w:space="0" w:color="auto"/>
              <w:right w:val="single" w:sz="4" w:space="0" w:color="auto"/>
            </w:tcBorders>
            <w:vAlign w:val="center"/>
            <w:hideMark/>
          </w:tcPr>
          <w:p w14:paraId="1CD8EC65" w14:textId="77777777" w:rsidR="006B5CF4" w:rsidRPr="006B5CF4" w:rsidRDefault="006B5CF4" w:rsidP="006B5CF4">
            <w:pPr>
              <w:jc w:val="center"/>
              <w:rPr>
                <w:bCs/>
                <w:color w:val="000000"/>
                <w:sz w:val="28"/>
                <w:szCs w:val="28"/>
              </w:rPr>
            </w:pPr>
            <w:r w:rsidRPr="006B5CF4">
              <w:rPr>
                <w:bCs/>
                <w:color w:val="000000"/>
                <w:sz w:val="28"/>
                <w:szCs w:val="28"/>
              </w:rPr>
              <w:t>Наименование мероприятия</w:t>
            </w:r>
          </w:p>
        </w:tc>
        <w:tc>
          <w:tcPr>
            <w:tcW w:w="914" w:type="dxa"/>
            <w:vMerge w:val="restart"/>
            <w:tcBorders>
              <w:top w:val="single" w:sz="4" w:space="0" w:color="auto"/>
              <w:left w:val="single" w:sz="4" w:space="0" w:color="auto"/>
              <w:bottom w:val="single" w:sz="4" w:space="0" w:color="auto"/>
              <w:right w:val="single" w:sz="4" w:space="0" w:color="auto"/>
            </w:tcBorders>
            <w:vAlign w:val="center"/>
            <w:hideMark/>
          </w:tcPr>
          <w:p w14:paraId="48F1B083" w14:textId="77777777" w:rsidR="006B5CF4" w:rsidRPr="006B5CF4" w:rsidRDefault="006B5CF4" w:rsidP="006B5CF4">
            <w:pPr>
              <w:jc w:val="center"/>
              <w:rPr>
                <w:bCs/>
                <w:color w:val="000000"/>
                <w:sz w:val="28"/>
                <w:szCs w:val="28"/>
              </w:rPr>
            </w:pPr>
            <w:r w:rsidRPr="006B5CF4">
              <w:rPr>
                <w:bCs/>
                <w:color w:val="000000"/>
                <w:sz w:val="28"/>
                <w:szCs w:val="28"/>
              </w:rPr>
              <w:t xml:space="preserve">Срок </w:t>
            </w:r>
            <w:proofErr w:type="spellStart"/>
            <w:r w:rsidRPr="006B5CF4">
              <w:rPr>
                <w:bCs/>
                <w:color w:val="000000"/>
                <w:sz w:val="28"/>
                <w:szCs w:val="28"/>
              </w:rPr>
              <w:t>реали-зации</w:t>
            </w:r>
            <w:proofErr w:type="spellEnd"/>
          </w:p>
        </w:tc>
        <w:tc>
          <w:tcPr>
            <w:tcW w:w="1961" w:type="dxa"/>
            <w:vMerge w:val="restart"/>
            <w:tcBorders>
              <w:top w:val="single" w:sz="4" w:space="0" w:color="auto"/>
              <w:left w:val="single" w:sz="4" w:space="0" w:color="auto"/>
              <w:bottom w:val="single" w:sz="4" w:space="0" w:color="auto"/>
              <w:right w:val="single" w:sz="4" w:space="0" w:color="auto"/>
            </w:tcBorders>
            <w:vAlign w:val="center"/>
            <w:hideMark/>
          </w:tcPr>
          <w:p w14:paraId="7B0D78EA" w14:textId="77777777" w:rsidR="006B5CF4" w:rsidRPr="006B5CF4" w:rsidRDefault="006B5CF4" w:rsidP="006B5CF4">
            <w:pPr>
              <w:jc w:val="center"/>
              <w:rPr>
                <w:bCs/>
                <w:color w:val="000000"/>
                <w:sz w:val="28"/>
                <w:szCs w:val="28"/>
              </w:rPr>
            </w:pPr>
            <w:r w:rsidRPr="006B5CF4">
              <w:rPr>
                <w:bCs/>
                <w:color w:val="000000"/>
                <w:sz w:val="28"/>
                <w:szCs w:val="28"/>
              </w:rPr>
              <w:t xml:space="preserve">Финансовые потребности, тыс. руб., </w:t>
            </w:r>
          </w:p>
          <w:p w14:paraId="4EE4955B" w14:textId="77777777" w:rsidR="006B5CF4" w:rsidRPr="006B5CF4" w:rsidRDefault="006B5CF4" w:rsidP="006B5CF4">
            <w:pPr>
              <w:jc w:val="center"/>
              <w:rPr>
                <w:bCs/>
                <w:color w:val="000000"/>
                <w:sz w:val="28"/>
                <w:szCs w:val="28"/>
              </w:rPr>
            </w:pPr>
            <w:r w:rsidRPr="006B5CF4">
              <w:rPr>
                <w:bCs/>
                <w:color w:val="000000"/>
                <w:sz w:val="28"/>
                <w:szCs w:val="28"/>
              </w:rPr>
              <w:t>(без НДС)</w:t>
            </w:r>
          </w:p>
        </w:tc>
        <w:tc>
          <w:tcPr>
            <w:tcW w:w="4315" w:type="dxa"/>
            <w:gridSpan w:val="3"/>
            <w:tcBorders>
              <w:top w:val="single" w:sz="4" w:space="0" w:color="auto"/>
              <w:left w:val="nil"/>
              <w:bottom w:val="single" w:sz="4" w:space="0" w:color="auto"/>
              <w:right w:val="single" w:sz="4" w:space="0" w:color="auto"/>
            </w:tcBorders>
            <w:vAlign w:val="center"/>
            <w:hideMark/>
          </w:tcPr>
          <w:p w14:paraId="324290B6" w14:textId="77777777" w:rsidR="006B5CF4" w:rsidRPr="006B5CF4" w:rsidRDefault="006B5CF4" w:rsidP="006B5CF4">
            <w:pPr>
              <w:jc w:val="center"/>
              <w:rPr>
                <w:bCs/>
                <w:color w:val="000000"/>
                <w:sz w:val="28"/>
                <w:szCs w:val="28"/>
              </w:rPr>
            </w:pPr>
            <w:r w:rsidRPr="006B5CF4">
              <w:rPr>
                <w:bCs/>
                <w:color w:val="000000"/>
                <w:sz w:val="28"/>
                <w:szCs w:val="28"/>
              </w:rPr>
              <w:t>Ожидаемый эффект</w:t>
            </w:r>
          </w:p>
        </w:tc>
      </w:tr>
      <w:tr w:rsidR="006B5CF4" w:rsidRPr="006B5CF4" w14:paraId="0AAB6A50" w14:textId="77777777" w:rsidTr="003A22B0">
        <w:trPr>
          <w:trHeight w:val="517"/>
        </w:trPr>
        <w:tc>
          <w:tcPr>
            <w:tcW w:w="2091" w:type="dxa"/>
            <w:vMerge/>
            <w:tcBorders>
              <w:top w:val="single" w:sz="4" w:space="0" w:color="auto"/>
              <w:left w:val="single" w:sz="4" w:space="0" w:color="auto"/>
              <w:bottom w:val="single" w:sz="4" w:space="0" w:color="auto"/>
              <w:right w:val="single" w:sz="4" w:space="0" w:color="auto"/>
            </w:tcBorders>
            <w:vAlign w:val="center"/>
            <w:hideMark/>
          </w:tcPr>
          <w:p w14:paraId="76E687B3" w14:textId="77777777" w:rsidR="006B5CF4" w:rsidRPr="006B5CF4" w:rsidRDefault="006B5CF4" w:rsidP="006B5CF4">
            <w:pPr>
              <w:rPr>
                <w:bCs/>
                <w:color w:val="000000"/>
                <w:sz w:val="28"/>
                <w:szCs w:val="28"/>
              </w:rPr>
            </w:pP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04F0DD69" w14:textId="77777777" w:rsidR="006B5CF4" w:rsidRPr="006B5CF4" w:rsidRDefault="006B5CF4" w:rsidP="006B5CF4">
            <w:pPr>
              <w:rPr>
                <w:bCs/>
                <w:color w:val="000000"/>
                <w:sz w:val="28"/>
                <w:szCs w:val="28"/>
              </w:rPr>
            </w:pPr>
          </w:p>
        </w:tc>
        <w:tc>
          <w:tcPr>
            <w:tcW w:w="1961" w:type="dxa"/>
            <w:vMerge/>
            <w:tcBorders>
              <w:top w:val="single" w:sz="4" w:space="0" w:color="auto"/>
              <w:left w:val="single" w:sz="4" w:space="0" w:color="auto"/>
              <w:bottom w:val="single" w:sz="4" w:space="0" w:color="auto"/>
              <w:right w:val="single" w:sz="4" w:space="0" w:color="auto"/>
            </w:tcBorders>
            <w:vAlign w:val="center"/>
            <w:hideMark/>
          </w:tcPr>
          <w:p w14:paraId="276AB088" w14:textId="77777777" w:rsidR="006B5CF4" w:rsidRPr="006B5CF4" w:rsidRDefault="006B5CF4" w:rsidP="006B5CF4">
            <w:pPr>
              <w:rPr>
                <w:bCs/>
                <w:color w:val="000000"/>
                <w:sz w:val="28"/>
                <w:szCs w:val="28"/>
              </w:rPr>
            </w:pPr>
          </w:p>
        </w:tc>
        <w:tc>
          <w:tcPr>
            <w:tcW w:w="2350" w:type="dxa"/>
            <w:vMerge w:val="restart"/>
            <w:tcBorders>
              <w:top w:val="nil"/>
              <w:left w:val="single" w:sz="4" w:space="0" w:color="auto"/>
              <w:bottom w:val="single" w:sz="4" w:space="0" w:color="auto"/>
              <w:right w:val="single" w:sz="4" w:space="0" w:color="auto"/>
            </w:tcBorders>
            <w:vAlign w:val="center"/>
            <w:hideMark/>
          </w:tcPr>
          <w:p w14:paraId="43030B67" w14:textId="77777777" w:rsidR="006B5CF4" w:rsidRPr="006B5CF4" w:rsidRDefault="006B5CF4" w:rsidP="006B5CF4">
            <w:pPr>
              <w:jc w:val="center"/>
              <w:rPr>
                <w:bCs/>
                <w:color w:val="000000"/>
                <w:sz w:val="28"/>
                <w:szCs w:val="28"/>
              </w:rPr>
            </w:pPr>
            <w:r w:rsidRPr="006B5CF4">
              <w:rPr>
                <w:bCs/>
                <w:color w:val="000000"/>
                <w:sz w:val="28"/>
                <w:szCs w:val="28"/>
              </w:rPr>
              <w:t xml:space="preserve">Наименование </w:t>
            </w:r>
          </w:p>
          <w:p w14:paraId="66D93885" w14:textId="77777777" w:rsidR="006B5CF4" w:rsidRPr="006B5CF4" w:rsidRDefault="006B5CF4" w:rsidP="006B5CF4">
            <w:pPr>
              <w:jc w:val="center"/>
              <w:rPr>
                <w:bCs/>
                <w:color w:val="000000"/>
                <w:sz w:val="28"/>
                <w:szCs w:val="28"/>
              </w:rPr>
            </w:pPr>
            <w:r w:rsidRPr="006B5CF4">
              <w:rPr>
                <w:bCs/>
                <w:color w:val="000000"/>
                <w:sz w:val="28"/>
                <w:szCs w:val="28"/>
              </w:rPr>
              <w:t>показателя</w:t>
            </w:r>
          </w:p>
        </w:tc>
        <w:tc>
          <w:tcPr>
            <w:tcW w:w="1047" w:type="dxa"/>
            <w:vMerge w:val="restart"/>
            <w:tcBorders>
              <w:top w:val="nil"/>
              <w:left w:val="single" w:sz="4" w:space="0" w:color="auto"/>
              <w:bottom w:val="single" w:sz="4" w:space="0" w:color="auto"/>
              <w:right w:val="single" w:sz="4" w:space="0" w:color="auto"/>
            </w:tcBorders>
            <w:vAlign w:val="center"/>
            <w:hideMark/>
          </w:tcPr>
          <w:p w14:paraId="365A38CF" w14:textId="77777777" w:rsidR="006B5CF4" w:rsidRPr="006B5CF4" w:rsidRDefault="006B5CF4" w:rsidP="006B5CF4">
            <w:pPr>
              <w:jc w:val="center"/>
              <w:rPr>
                <w:bCs/>
                <w:color w:val="000000"/>
                <w:sz w:val="28"/>
                <w:szCs w:val="28"/>
              </w:rPr>
            </w:pPr>
            <w:r w:rsidRPr="006B5CF4">
              <w:rPr>
                <w:bCs/>
                <w:color w:val="000000"/>
                <w:sz w:val="28"/>
                <w:szCs w:val="28"/>
              </w:rPr>
              <w:t>тыс. руб. в год</w:t>
            </w:r>
          </w:p>
        </w:tc>
        <w:tc>
          <w:tcPr>
            <w:tcW w:w="918" w:type="dxa"/>
            <w:vMerge w:val="restart"/>
            <w:tcBorders>
              <w:top w:val="nil"/>
              <w:left w:val="single" w:sz="4" w:space="0" w:color="auto"/>
              <w:bottom w:val="single" w:sz="4" w:space="0" w:color="auto"/>
              <w:right w:val="single" w:sz="4" w:space="0" w:color="auto"/>
            </w:tcBorders>
            <w:vAlign w:val="center"/>
            <w:hideMark/>
          </w:tcPr>
          <w:p w14:paraId="3E4225A8" w14:textId="77777777" w:rsidR="006B5CF4" w:rsidRPr="006B5CF4" w:rsidRDefault="006B5CF4" w:rsidP="006B5CF4">
            <w:pPr>
              <w:jc w:val="center"/>
              <w:rPr>
                <w:bCs/>
                <w:color w:val="000000"/>
                <w:sz w:val="28"/>
                <w:szCs w:val="28"/>
              </w:rPr>
            </w:pPr>
            <w:r w:rsidRPr="006B5CF4">
              <w:rPr>
                <w:bCs/>
                <w:color w:val="000000"/>
                <w:sz w:val="28"/>
                <w:szCs w:val="28"/>
              </w:rPr>
              <w:t>%</w:t>
            </w:r>
          </w:p>
        </w:tc>
      </w:tr>
      <w:tr w:rsidR="006B5CF4" w:rsidRPr="006B5CF4" w14:paraId="14F94446" w14:textId="77777777" w:rsidTr="003A22B0">
        <w:trPr>
          <w:trHeight w:val="517"/>
        </w:trPr>
        <w:tc>
          <w:tcPr>
            <w:tcW w:w="2091" w:type="dxa"/>
            <w:vMerge/>
            <w:tcBorders>
              <w:top w:val="single" w:sz="4" w:space="0" w:color="auto"/>
              <w:left w:val="single" w:sz="4" w:space="0" w:color="auto"/>
              <w:bottom w:val="single" w:sz="4" w:space="0" w:color="auto"/>
              <w:right w:val="single" w:sz="4" w:space="0" w:color="auto"/>
            </w:tcBorders>
            <w:vAlign w:val="center"/>
            <w:hideMark/>
          </w:tcPr>
          <w:p w14:paraId="6D1A2F17" w14:textId="77777777" w:rsidR="006B5CF4" w:rsidRPr="006B5CF4" w:rsidRDefault="006B5CF4" w:rsidP="006B5CF4">
            <w:pPr>
              <w:rPr>
                <w:bCs/>
                <w:color w:val="000000"/>
                <w:sz w:val="28"/>
                <w:szCs w:val="28"/>
              </w:rPr>
            </w:pP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208D6FC2" w14:textId="77777777" w:rsidR="006B5CF4" w:rsidRPr="006B5CF4" w:rsidRDefault="006B5CF4" w:rsidP="006B5CF4">
            <w:pPr>
              <w:rPr>
                <w:bCs/>
                <w:color w:val="000000"/>
                <w:sz w:val="28"/>
                <w:szCs w:val="28"/>
              </w:rPr>
            </w:pPr>
          </w:p>
        </w:tc>
        <w:tc>
          <w:tcPr>
            <w:tcW w:w="1961" w:type="dxa"/>
            <w:vMerge/>
            <w:tcBorders>
              <w:top w:val="single" w:sz="4" w:space="0" w:color="auto"/>
              <w:left w:val="single" w:sz="4" w:space="0" w:color="auto"/>
              <w:bottom w:val="single" w:sz="4" w:space="0" w:color="auto"/>
              <w:right w:val="single" w:sz="4" w:space="0" w:color="auto"/>
            </w:tcBorders>
            <w:vAlign w:val="center"/>
            <w:hideMark/>
          </w:tcPr>
          <w:p w14:paraId="6D051641" w14:textId="77777777" w:rsidR="006B5CF4" w:rsidRPr="006B5CF4" w:rsidRDefault="006B5CF4" w:rsidP="006B5CF4">
            <w:pPr>
              <w:rPr>
                <w:bCs/>
                <w:color w:val="000000"/>
                <w:sz w:val="28"/>
                <w:szCs w:val="28"/>
              </w:rPr>
            </w:pPr>
          </w:p>
        </w:tc>
        <w:tc>
          <w:tcPr>
            <w:tcW w:w="2350" w:type="dxa"/>
            <w:vMerge/>
            <w:tcBorders>
              <w:top w:val="nil"/>
              <w:left w:val="single" w:sz="4" w:space="0" w:color="auto"/>
              <w:bottom w:val="single" w:sz="4" w:space="0" w:color="auto"/>
              <w:right w:val="single" w:sz="4" w:space="0" w:color="auto"/>
            </w:tcBorders>
            <w:vAlign w:val="center"/>
            <w:hideMark/>
          </w:tcPr>
          <w:p w14:paraId="77339EF7" w14:textId="77777777" w:rsidR="006B5CF4" w:rsidRPr="006B5CF4" w:rsidRDefault="006B5CF4" w:rsidP="006B5CF4">
            <w:pPr>
              <w:rPr>
                <w:bCs/>
                <w:color w:val="000000"/>
                <w:sz w:val="28"/>
                <w:szCs w:val="28"/>
              </w:rPr>
            </w:pPr>
          </w:p>
        </w:tc>
        <w:tc>
          <w:tcPr>
            <w:tcW w:w="1047" w:type="dxa"/>
            <w:vMerge/>
            <w:tcBorders>
              <w:top w:val="nil"/>
              <w:left w:val="single" w:sz="4" w:space="0" w:color="auto"/>
              <w:bottom w:val="single" w:sz="4" w:space="0" w:color="auto"/>
              <w:right w:val="single" w:sz="4" w:space="0" w:color="auto"/>
            </w:tcBorders>
            <w:vAlign w:val="center"/>
            <w:hideMark/>
          </w:tcPr>
          <w:p w14:paraId="1266648B" w14:textId="77777777" w:rsidR="006B5CF4" w:rsidRPr="006B5CF4" w:rsidRDefault="006B5CF4" w:rsidP="006B5CF4">
            <w:pPr>
              <w:rPr>
                <w:bCs/>
                <w:color w:val="000000"/>
                <w:sz w:val="28"/>
                <w:szCs w:val="28"/>
              </w:rPr>
            </w:pPr>
          </w:p>
        </w:tc>
        <w:tc>
          <w:tcPr>
            <w:tcW w:w="918" w:type="dxa"/>
            <w:vMerge/>
            <w:tcBorders>
              <w:top w:val="nil"/>
              <w:left w:val="single" w:sz="4" w:space="0" w:color="auto"/>
              <w:bottom w:val="single" w:sz="4" w:space="0" w:color="auto"/>
              <w:right w:val="single" w:sz="4" w:space="0" w:color="auto"/>
            </w:tcBorders>
            <w:vAlign w:val="center"/>
            <w:hideMark/>
          </w:tcPr>
          <w:p w14:paraId="7D2BD0E1" w14:textId="77777777" w:rsidR="006B5CF4" w:rsidRPr="006B5CF4" w:rsidRDefault="006B5CF4" w:rsidP="006B5CF4">
            <w:pPr>
              <w:rPr>
                <w:bCs/>
                <w:color w:val="000000"/>
                <w:sz w:val="28"/>
                <w:szCs w:val="28"/>
              </w:rPr>
            </w:pPr>
          </w:p>
        </w:tc>
      </w:tr>
      <w:tr w:rsidR="006B5CF4" w:rsidRPr="006B5CF4" w14:paraId="1E057133" w14:textId="77777777" w:rsidTr="003A22B0">
        <w:trPr>
          <w:trHeight w:val="161"/>
        </w:trPr>
        <w:tc>
          <w:tcPr>
            <w:tcW w:w="9281" w:type="dxa"/>
            <w:gridSpan w:val="6"/>
            <w:tcBorders>
              <w:top w:val="single" w:sz="4" w:space="0" w:color="auto"/>
              <w:left w:val="single" w:sz="4" w:space="0" w:color="auto"/>
              <w:bottom w:val="single" w:sz="4" w:space="0" w:color="auto"/>
              <w:right w:val="single" w:sz="4" w:space="0" w:color="auto"/>
            </w:tcBorders>
            <w:vAlign w:val="center"/>
            <w:hideMark/>
          </w:tcPr>
          <w:p w14:paraId="39BCE0B6" w14:textId="77777777" w:rsidR="006B5CF4" w:rsidRPr="006B5CF4" w:rsidRDefault="006B5CF4" w:rsidP="006B5CF4">
            <w:pPr>
              <w:jc w:val="center"/>
              <w:rPr>
                <w:color w:val="000000"/>
                <w:sz w:val="28"/>
                <w:szCs w:val="28"/>
              </w:rPr>
            </w:pPr>
            <w:r w:rsidRPr="006B5CF4">
              <w:rPr>
                <w:color w:val="000000"/>
                <w:sz w:val="28"/>
                <w:szCs w:val="28"/>
              </w:rPr>
              <w:t xml:space="preserve">Горячее водоснабжение </w:t>
            </w:r>
          </w:p>
        </w:tc>
      </w:tr>
      <w:tr w:rsidR="006B5CF4" w:rsidRPr="006B5CF4" w14:paraId="775035A6" w14:textId="77777777" w:rsidTr="003A22B0">
        <w:trPr>
          <w:trHeight w:val="310"/>
        </w:trPr>
        <w:tc>
          <w:tcPr>
            <w:tcW w:w="2091" w:type="dxa"/>
            <w:tcBorders>
              <w:top w:val="single" w:sz="4" w:space="0" w:color="auto"/>
              <w:left w:val="single" w:sz="4" w:space="0" w:color="auto"/>
              <w:bottom w:val="single" w:sz="4" w:space="0" w:color="auto"/>
              <w:right w:val="single" w:sz="4" w:space="0" w:color="auto"/>
            </w:tcBorders>
            <w:vAlign w:val="center"/>
            <w:hideMark/>
          </w:tcPr>
          <w:p w14:paraId="51D46527" w14:textId="77777777" w:rsidR="006B5CF4" w:rsidRPr="006B5CF4" w:rsidRDefault="006B5CF4" w:rsidP="006B5CF4">
            <w:pPr>
              <w:jc w:val="center"/>
              <w:rPr>
                <w:color w:val="000000"/>
                <w:sz w:val="28"/>
                <w:szCs w:val="28"/>
              </w:rPr>
            </w:pPr>
            <w:r w:rsidRPr="006B5CF4">
              <w:rPr>
                <w:color w:val="000000"/>
                <w:sz w:val="28"/>
                <w:szCs w:val="28"/>
              </w:rPr>
              <w:t>-</w:t>
            </w:r>
          </w:p>
        </w:tc>
        <w:tc>
          <w:tcPr>
            <w:tcW w:w="914" w:type="dxa"/>
            <w:tcBorders>
              <w:top w:val="nil"/>
              <w:left w:val="nil"/>
              <w:bottom w:val="single" w:sz="4" w:space="0" w:color="auto"/>
              <w:right w:val="single" w:sz="4" w:space="0" w:color="auto"/>
            </w:tcBorders>
            <w:vAlign w:val="center"/>
            <w:hideMark/>
          </w:tcPr>
          <w:p w14:paraId="5C3968C6" w14:textId="77777777" w:rsidR="006B5CF4" w:rsidRPr="006B5CF4" w:rsidRDefault="006B5CF4" w:rsidP="006B5CF4">
            <w:pPr>
              <w:jc w:val="center"/>
              <w:rPr>
                <w:sz w:val="28"/>
                <w:szCs w:val="28"/>
                <w:lang w:eastAsia="en-US"/>
              </w:rPr>
            </w:pPr>
            <w:r w:rsidRPr="006B5CF4">
              <w:rPr>
                <w:sz w:val="28"/>
                <w:szCs w:val="28"/>
                <w:lang w:eastAsia="en-US"/>
              </w:rPr>
              <w:t>2023</w:t>
            </w:r>
          </w:p>
        </w:tc>
        <w:tc>
          <w:tcPr>
            <w:tcW w:w="1961" w:type="dxa"/>
            <w:tcBorders>
              <w:top w:val="nil"/>
              <w:left w:val="nil"/>
              <w:bottom w:val="single" w:sz="4" w:space="0" w:color="auto"/>
              <w:right w:val="single" w:sz="4" w:space="0" w:color="auto"/>
            </w:tcBorders>
            <w:vAlign w:val="center"/>
            <w:hideMark/>
          </w:tcPr>
          <w:p w14:paraId="21756B71" w14:textId="77777777" w:rsidR="006B5CF4" w:rsidRPr="006B5CF4" w:rsidRDefault="006B5CF4" w:rsidP="006B5CF4">
            <w:pPr>
              <w:jc w:val="center"/>
              <w:rPr>
                <w:color w:val="000000"/>
                <w:sz w:val="28"/>
                <w:szCs w:val="28"/>
              </w:rPr>
            </w:pPr>
            <w:r w:rsidRPr="006B5CF4">
              <w:rPr>
                <w:color w:val="000000"/>
                <w:sz w:val="28"/>
                <w:szCs w:val="28"/>
              </w:rPr>
              <w:t>-</w:t>
            </w:r>
          </w:p>
        </w:tc>
        <w:tc>
          <w:tcPr>
            <w:tcW w:w="2350" w:type="dxa"/>
            <w:tcBorders>
              <w:top w:val="nil"/>
              <w:left w:val="nil"/>
              <w:bottom w:val="single" w:sz="4" w:space="0" w:color="auto"/>
              <w:right w:val="single" w:sz="4" w:space="0" w:color="auto"/>
            </w:tcBorders>
            <w:vAlign w:val="center"/>
            <w:hideMark/>
          </w:tcPr>
          <w:p w14:paraId="30A79D07" w14:textId="77777777" w:rsidR="006B5CF4" w:rsidRPr="006B5CF4" w:rsidRDefault="006B5CF4" w:rsidP="006B5CF4">
            <w:pPr>
              <w:jc w:val="center"/>
              <w:rPr>
                <w:color w:val="000000"/>
                <w:sz w:val="28"/>
                <w:szCs w:val="28"/>
              </w:rPr>
            </w:pPr>
            <w:r w:rsidRPr="006B5CF4">
              <w:rPr>
                <w:color w:val="000000"/>
                <w:sz w:val="28"/>
                <w:szCs w:val="28"/>
              </w:rPr>
              <w:t>-</w:t>
            </w:r>
          </w:p>
        </w:tc>
        <w:tc>
          <w:tcPr>
            <w:tcW w:w="1047" w:type="dxa"/>
            <w:tcBorders>
              <w:top w:val="nil"/>
              <w:left w:val="nil"/>
              <w:bottom w:val="single" w:sz="4" w:space="0" w:color="auto"/>
              <w:right w:val="single" w:sz="4" w:space="0" w:color="auto"/>
            </w:tcBorders>
            <w:vAlign w:val="center"/>
            <w:hideMark/>
          </w:tcPr>
          <w:p w14:paraId="293FDA41" w14:textId="77777777" w:rsidR="006B5CF4" w:rsidRPr="006B5CF4" w:rsidRDefault="006B5CF4" w:rsidP="006B5CF4">
            <w:pPr>
              <w:jc w:val="center"/>
              <w:rPr>
                <w:color w:val="000000"/>
                <w:sz w:val="28"/>
                <w:szCs w:val="28"/>
              </w:rPr>
            </w:pPr>
            <w:r w:rsidRPr="006B5CF4">
              <w:rPr>
                <w:color w:val="000000"/>
                <w:sz w:val="28"/>
                <w:szCs w:val="28"/>
              </w:rPr>
              <w:t>-</w:t>
            </w:r>
          </w:p>
        </w:tc>
        <w:tc>
          <w:tcPr>
            <w:tcW w:w="918" w:type="dxa"/>
            <w:tcBorders>
              <w:top w:val="nil"/>
              <w:left w:val="nil"/>
              <w:bottom w:val="single" w:sz="4" w:space="0" w:color="auto"/>
              <w:right w:val="single" w:sz="4" w:space="0" w:color="auto"/>
            </w:tcBorders>
            <w:vAlign w:val="center"/>
            <w:hideMark/>
          </w:tcPr>
          <w:p w14:paraId="11A4B8BF" w14:textId="77777777" w:rsidR="006B5CF4" w:rsidRPr="006B5CF4" w:rsidRDefault="006B5CF4" w:rsidP="006B5CF4">
            <w:pPr>
              <w:jc w:val="center"/>
              <w:rPr>
                <w:color w:val="000000"/>
                <w:sz w:val="28"/>
                <w:szCs w:val="28"/>
              </w:rPr>
            </w:pPr>
            <w:r w:rsidRPr="006B5CF4">
              <w:rPr>
                <w:color w:val="000000"/>
                <w:sz w:val="28"/>
                <w:szCs w:val="28"/>
              </w:rPr>
              <w:t>-</w:t>
            </w:r>
          </w:p>
        </w:tc>
      </w:tr>
      <w:tr w:rsidR="006B5CF4" w:rsidRPr="006B5CF4" w14:paraId="7DDBAF45" w14:textId="77777777" w:rsidTr="003A22B0">
        <w:trPr>
          <w:trHeight w:val="261"/>
        </w:trPr>
        <w:tc>
          <w:tcPr>
            <w:tcW w:w="2091" w:type="dxa"/>
            <w:tcBorders>
              <w:top w:val="single" w:sz="4" w:space="0" w:color="auto"/>
              <w:left w:val="single" w:sz="4" w:space="0" w:color="auto"/>
              <w:bottom w:val="single" w:sz="4" w:space="0" w:color="auto"/>
              <w:right w:val="single" w:sz="4" w:space="0" w:color="auto"/>
            </w:tcBorders>
          </w:tcPr>
          <w:p w14:paraId="5B271F55" w14:textId="77777777" w:rsidR="006B5CF4" w:rsidRPr="006B5CF4" w:rsidRDefault="006B5CF4" w:rsidP="006B5CF4">
            <w:pPr>
              <w:jc w:val="center"/>
              <w:rPr>
                <w:color w:val="000000"/>
                <w:sz w:val="28"/>
                <w:szCs w:val="28"/>
              </w:rPr>
            </w:pPr>
            <w:r w:rsidRPr="006B5CF4">
              <w:rPr>
                <w:color w:val="000000"/>
                <w:sz w:val="28"/>
                <w:szCs w:val="28"/>
              </w:rPr>
              <w:t>-</w:t>
            </w:r>
          </w:p>
        </w:tc>
        <w:tc>
          <w:tcPr>
            <w:tcW w:w="914" w:type="dxa"/>
            <w:tcBorders>
              <w:top w:val="single" w:sz="4" w:space="0" w:color="auto"/>
              <w:left w:val="nil"/>
              <w:bottom w:val="single" w:sz="4" w:space="0" w:color="auto"/>
              <w:right w:val="single" w:sz="4" w:space="0" w:color="auto"/>
            </w:tcBorders>
            <w:vAlign w:val="center"/>
          </w:tcPr>
          <w:p w14:paraId="06E9EDCD" w14:textId="77777777" w:rsidR="006B5CF4" w:rsidRPr="006B5CF4" w:rsidRDefault="006B5CF4" w:rsidP="006B5CF4">
            <w:pPr>
              <w:jc w:val="center"/>
              <w:rPr>
                <w:sz w:val="28"/>
                <w:szCs w:val="28"/>
                <w:lang w:eastAsia="en-US"/>
              </w:rPr>
            </w:pPr>
            <w:r w:rsidRPr="006B5CF4">
              <w:rPr>
                <w:sz w:val="28"/>
                <w:szCs w:val="28"/>
                <w:lang w:eastAsia="en-US"/>
              </w:rPr>
              <w:t>2024</w:t>
            </w:r>
          </w:p>
        </w:tc>
        <w:tc>
          <w:tcPr>
            <w:tcW w:w="1961" w:type="dxa"/>
            <w:tcBorders>
              <w:top w:val="nil"/>
              <w:left w:val="nil"/>
              <w:bottom w:val="single" w:sz="4" w:space="0" w:color="auto"/>
              <w:right w:val="single" w:sz="4" w:space="0" w:color="auto"/>
            </w:tcBorders>
            <w:vAlign w:val="center"/>
          </w:tcPr>
          <w:p w14:paraId="575496DB" w14:textId="77777777" w:rsidR="006B5CF4" w:rsidRPr="006B5CF4" w:rsidRDefault="006B5CF4" w:rsidP="006B5CF4">
            <w:pPr>
              <w:jc w:val="center"/>
              <w:rPr>
                <w:color w:val="000000"/>
                <w:sz w:val="28"/>
                <w:szCs w:val="28"/>
              </w:rPr>
            </w:pPr>
            <w:r w:rsidRPr="006B5CF4">
              <w:rPr>
                <w:color w:val="000000"/>
                <w:sz w:val="28"/>
                <w:szCs w:val="28"/>
              </w:rPr>
              <w:t>-</w:t>
            </w:r>
          </w:p>
        </w:tc>
        <w:tc>
          <w:tcPr>
            <w:tcW w:w="2350" w:type="dxa"/>
            <w:tcBorders>
              <w:top w:val="nil"/>
              <w:left w:val="nil"/>
              <w:bottom w:val="single" w:sz="4" w:space="0" w:color="auto"/>
              <w:right w:val="single" w:sz="4" w:space="0" w:color="auto"/>
            </w:tcBorders>
            <w:vAlign w:val="center"/>
          </w:tcPr>
          <w:p w14:paraId="632C310A" w14:textId="77777777" w:rsidR="006B5CF4" w:rsidRPr="006B5CF4" w:rsidRDefault="006B5CF4" w:rsidP="006B5CF4">
            <w:pPr>
              <w:jc w:val="center"/>
              <w:rPr>
                <w:color w:val="000000"/>
                <w:sz w:val="28"/>
                <w:szCs w:val="28"/>
              </w:rPr>
            </w:pPr>
            <w:r w:rsidRPr="006B5CF4">
              <w:rPr>
                <w:color w:val="000000"/>
                <w:sz w:val="28"/>
                <w:szCs w:val="28"/>
              </w:rPr>
              <w:t>-</w:t>
            </w:r>
          </w:p>
        </w:tc>
        <w:tc>
          <w:tcPr>
            <w:tcW w:w="1047" w:type="dxa"/>
            <w:tcBorders>
              <w:top w:val="nil"/>
              <w:left w:val="nil"/>
              <w:bottom w:val="single" w:sz="4" w:space="0" w:color="auto"/>
              <w:right w:val="single" w:sz="4" w:space="0" w:color="auto"/>
            </w:tcBorders>
            <w:vAlign w:val="center"/>
          </w:tcPr>
          <w:p w14:paraId="31623289" w14:textId="77777777" w:rsidR="006B5CF4" w:rsidRPr="006B5CF4" w:rsidRDefault="006B5CF4" w:rsidP="006B5CF4">
            <w:pPr>
              <w:jc w:val="center"/>
              <w:rPr>
                <w:color w:val="000000"/>
                <w:sz w:val="28"/>
                <w:szCs w:val="28"/>
              </w:rPr>
            </w:pPr>
            <w:r w:rsidRPr="006B5CF4">
              <w:rPr>
                <w:color w:val="000000"/>
                <w:sz w:val="28"/>
                <w:szCs w:val="28"/>
              </w:rPr>
              <w:t>-</w:t>
            </w:r>
          </w:p>
        </w:tc>
        <w:tc>
          <w:tcPr>
            <w:tcW w:w="918" w:type="dxa"/>
            <w:tcBorders>
              <w:top w:val="nil"/>
              <w:left w:val="nil"/>
              <w:bottom w:val="single" w:sz="4" w:space="0" w:color="auto"/>
              <w:right w:val="single" w:sz="4" w:space="0" w:color="auto"/>
            </w:tcBorders>
            <w:vAlign w:val="center"/>
          </w:tcPr>
          <w:p w14:paraId="1F398CCF" w14:textId="77777777" w:rsidR="006B5CF4" w:rsidRPr="006B5CF4" w:rsidRDefault="006B5CF4" w:rsidP="006B5CF4">
            <w:pPr>
              <w:jc w:val="center"/>
              <w:rPr>
                <w:color w:val="000000"/>
                <w:sz w:val="28"/>
                <w:szCs w:val="28"/>
              </w:rPr>
            </w:pPr>
            <w:r w:rsidRPr="006B5CF4">
              <w:rPr>
                <w:color w:val="000000"/>
                <w:sz w:val="28"/>
                <w:szCs w:val="28"/>
              </w:rPr>
              <w:t>-</w:t>
            </w:r>
          </w:p>
        </w:tc>
      </w:tr>
      <w:tr w:rsidR="006B5CF4" w:rsidRPr="006B5CF4" w14:paraId="6464F8DA" w14:textId="77777777" w:rsidTr="003A22B0">
        <w:trPr>
          <w:trHeight w:val="263"/>
        </w:trPr>
        <w:tc>
          <w:tcPr>
            <w:tcW w:w="2091" w:type="dxa"/>
            <w:tcBorders>
              <w:top w:val="single" w:sz="4" w:space="0" w:color="auto"/>
              <w:left w:val="single" w:sz="4" w:space="0" w:color="auto"/>
              <w:bottom w:val="single" w:sz="4" w:space="0" w:color="auto"/>
              <w:right w:val="single" w:sz="4" w:space="0" w:color="auto"/>
            </w:tcBorders>
          </w:tcPr>
          <w:p w14:paraId="6FDFF49B" w14:textId="77777777" w:rsidR="006B5CF4" w:rsidRPr="006B5CF4" w:rsidRDefault="006B5CF4" w:rsidP="006B5CF4">
            <w:pPr>
              <w:jc w:val="center"/>
              <w:rPr>
                <w:color w:val="000000"/>
                <w:sz w:val="28"/>
                <w:szCs w:val="28"/>
              </w:rPr>
            </w:pPr>
            <w:r w:rsidRPr="006B5CF4">
              <w:rPr>
                <w:color w:val="000000"/>
                <w:sz w:val="28"/>
                <w:szCs w:val="28"/>
              </w:rPr>
              <w:t>-</w:t>
            </w:r>
          </w:p>
        </w:tc>
        <w:tc>
          <w:tcPr>
            <w:tcW w:w="914" w:type="dxa"/>
            <w:tcBorders>
              <w:top w:val="single" w:sz="4" w:space="0" w:color="auto"/>
              <w:left w:val="nil"/>
              <w:bottom w:val="single" w:sz="4" w:space="0" w:color="auto"/>
              <w:right w:val="single" w:sz="4" w:space="0" w:color="auto"/>
            </w:tcBorders>
            <w:vAlign w:val="center"/>
          </w:tcPr>
          <w:p w14:paraId="7DB7D8F6" w14:textId="77777777" w:rsidR="006B5CF4" w:rsidRPr="006B5CF4" w:rsidRDefault="006B5CF4" w:rsidP="006B5CF4">
            <w:pPr>
              <w:jc w:val="center"/>
              <w:rPr>
                <w:sz w:val="28"/>
                <w:szCs w:val="28"/>
                <w:lang w:eastAsia="en-US"/>
              </w:rPr>
            </w:pPr>
            <w:r w:rsidRPr="006B5CF4">
              <w:rPr>
                <w:sz w:val="28"/>
                <w:szCs w:val="28"/>
                <w:lang w:eastAsia="en-US"/>
              </w:rPr>
              <w:t>2025</w:t>
            </w:r>
          </w:p>
        </w:tc>
        <w:tc>
          <w:tcPr>
            <w:tcW w:w="1961" w:type="dxa"/>
            <w:tcBorders>
              <w:top w:val="nil"/>
              <w:left w:val="nil"/>
              <w:bottom w:val="single" w:sz="4" w:space="0" w:color="auto"/>
              <w:right w:val="single" w:sz="4" w:space="0" w:color="auto"/>
            </w:tcBorders>
            <w:vAlign w:val="center"/>
          </w:tcPr>
          <w:p w14:paraId="110B62E9" w14:textId="77777777" w:rsidR="006B5CF4" w:rsidRPr="006B5CF4" w:rsidRDefault="006B5CF4" w:rsidP="006B5CF4">
            <w:pPr>
              <w:jc w:val="center"/>
              <w:rPr>
                <w:color w:val="000000"/>
                <w:sz w:val="28"/>
                <w:szCs w:val="28"/>
              </w:rPr>
            </w:pPr>
            <w:r w:rsidRPr="006B5CF4">
              <w:rPr>
                <w:color w:val="000000"/>
                <w:sz w:val="28"/>
                <w:szCs w:val="28"/>
              </w:rPr>
              <w:t>-</w:t>
            </w:r>
          </w:p>
        </w:tc>
        <w:tc>
          <w:tcPr>
            <w:tcW w:w="2350" w:type="dxa"/>
            <w:tcBorders>
              <w:top w:val="nil"/>
              <w:left w:val="nil"/>
              <w:bottom w:val="single" w:sz="4" w:space="0" w:color="auto"/>
              <w:right w:val="single" w:sz="4" w:space="0" w:color="auto"/>
            </w:tcBorders>
            <w:vAlign w:val="center"/>
          </w:tcPr>
          <w:p w14:paraId="7CDE3CC3" w14:textId="77777777" w:rsidR="006B5CF4" w:rsidRPr="006B5CF4" w:rsidRDefault="006B5CF4" w:rsidP="006B5CF4">
            <w:pPr>
              <w:jc w:val="center"/>
              <w:rPr>
                <w:color w:val="000000"/>
                <w:sz w:val="28"/>
                <w:szCs w:val="28"/>
              </w:rPr>
            </w:pPr>
            <w:r w:rsidRPr="006B5CF4">
              <w:rPr>
                <w:color w:val="000000"/>
                <w:sz w:val="28"/>
                <w:szCs w:val="28"/>
              </w:rPr>
              <w:t>-</w:t>
            </w:r>
          </w:p>
        </w:tc>
        <w:tc>
          <w:tcPr>
            <w:tcW w:w="1047" w:type="dxa"/>
            <w:tcBorders>
              <w:top w:val="nil"/>
              <w:left w:val="nil"/>
              <w:bottom w:val="single" w:sz="4" w:space="0" w:color="auto"/>
              <w:right w:val="single" w:sz="4" w:space="0" w:color="auto"/>
            </w:tcBorders>
            <w:vAlign w:val="center"/>
          </w:tcPr>
          <w:p w14:paraId="74CE06EA" w14:textId="77777777" w:rsidR="006B5CF4" w:rsidRPr="006B5CF4" w:rsidRDefault="006B5CF4" w:rsidP="006B5CF4">
            <w:pPr>
              <w:jc w:val="center"/>
              <w:rPr>
                <w:color w:val="000000"/>
                <w:sz w:val="28"/>
                <w:szCs w:val="28"/>
              </w:rPr>
            </w:pPr>
            <w:r w:rsidRPr="006B5CF4">
              <w:rPr>
                <w:color w:val="000000"/>
                <w:sz w:val="28"/>
                <w:szCs w:val="28"/>
              </w:rPr>
              <w:t>-</w:t>
            </w:r>
          </w:p>
        </w:tc>
        <w:tc>
          <w:tcPr>
            <w:tcW w:w="918" w:type="dxa"/>
            <w:tcBorders>
              <w:top w:val="nil"/>
              <w:left w:val="nil"/>
              <w:bottom w:val="single" w:sz="4" w:space="0" w:color="auto"/>
              <w:right w:val="single" w:sz="4" w:space="0" w:color="auto"/>
            </w:tcBorders>
            <w:vAlign w:val="center"/>
          </w:tcPr>
          <w:p w14:paraId="1EEC2570" w14:textId="77777777" w:rsidR="006B5CF4" w:rsidRPr="006B5CF4" w:rsidRDefault="006B5CF4" w:rsidP="006B5CF4">
            <w:pPr>
              <w:jc w:val="center"/>
              <w:rPr>
                <w:color w:val="000000"/>
                <w:sz w:val="28"/>
                <w:szCs w:val="28"/>
              </w:rPr>
            </w:pPr>
            <w:r w:rsidRPr="006B5CF4">
              <w:rPr>
                <w:color w:val="000000"/>
                <w:sz w:val="28"/>
                <w:szCs w:val="28"/>
              </w:rPr>
              <w:t>-</w:t>
            </w:r>
          </w:p>
        </w:tc>
      </w:tr>
      <w:tr w:rsidR="006B5CF4" w:rsidRPr="006B5CF4" w14:paraId="47F4F7DB" w14:textId="77777777" w:rsidTr="003A22B0">
        <w:trPr>
          <w:trHeight w:val="263"/>
        </w:trPr>
        <w:tc>
          <w:tcPr>
            <w:tcW w:w="2091" w:type="dxa"/>
            <w:tcBorders>
              <w:top w:val="single" w:sz="4" w:space="0" w:color="auto"/>
              <w:left w:val="single" w:sz="4" w:space="0" w:color="auto"/>
              <w:bottom w:val="single" w:sz="4" w:space="0" w:color="auto"/>
              <w:right w:val="single" w:sz="4" w:space="0" w:color="auto"/>
            </w:tcBorders>
          </w:tcPr>
          <w:p w14:paraId="10ABA1C2" w14:textId="77777777" w:rsidR="006B5CF4" w:rsidRPr="006B5CF4" w:rsidRDefault="006B5CF4" w:rsidP="006B5CF4">
            <w:pPr>
              <w:jc w:val="center"/>
              <w:rPr>
                <w:color w:val="000000"/>
                <w:sz w:val="28"/>
                <w:szCs w:val="28"/>
              </w:rPr>
            </w:pPr>
            <w:r w:rsidRPr="006B5CF4">
              <w:rPr>
                <w:color w:val="000000"/>
                <w:sz w:val="28"/>
                <w:szCs w:val="28"/>
              </w:rPr>
              <w:t>-</w:t>
            </w:r>
          </w:p>
        </w:tc>
        <w:tc>
          <w:tcPr>
            <w:tcW w:w="914" w:type="dxa"/>
            <w:tcBorders>
              <w:top w:val="single" w:sz="4" w:space="0" w:color="auto"/>
              <w:left w:val="nil"/>
              <w:bottom w:val="single" w:sz="4" w:space="0" w:color="auto"/>
              <w:right w:val="single" w:sz="4" w:space="0" w:color="auto"/>
            </w:tcBorders>
            <w:vAlign w:val="center"/>
          </w:tcPr>
          <w:p w14:paraId="23694BCC" w14:textId="77777777" w:rsidR="006B5CF4" w:rsidRPr="006B5CF4" w:rsidRDefault="006B5CF4" w:rsidP="006B5CF4">
            <w:pPr>
              <w:jc w:val="center"/>
              <w:rPr>
                <w:sz w:val="28"/>
                <w:szCs w:val="28"/>
                <w:lang w:eastAsia="en-US"/>
              </w:rPr>
            </w:pPr>
            <w:r w:rsidRPr="006B5CF4">
              <w:rPr>
                <w:sz w:val="28"/>
                <w:szCs w:val="28"/>
                <w:lang w:eastAsia="en-US"/>
              </w:rPr>
              <w:t>2026</w:t>
            </w:r>
          </w:p>
        </w:tc>
        <w:tc>
          <w:tcPr>
            <w:tcW w:w="1961" w:type="dxa"/>
            <w:tcBorders>
              <w:top w:val="single" w:sz="4" w:space="0" w:color="auto"/>
              <w:left w:val="nil"/>
              <w:bottom w:val="single" w:sz="4" w:space="0" w:color="auto"/>
              <w:right w:val="single" w:sz="4" w:space="0" w:color="auto"/>
            </w:tcBorders>
            <w:vAlign w:val="center"/>
          </w:tcPr>
          <w:p w14:paraId="198D8D0E" w14:textId="77777777" w:rsidR="006B5CF4" w:rsidRPr="006B5CF4" w:rsidRDefault="006B5CF4" w:rsidP="006B5CF4">
            <w:pPr>
              <w:jc w:val="center"/>
              <w:rPr>
                <w:color w:val="000000"/>
                <w:sz w:val="28"/>
                <w:szCs w:val="28"/>
              </w:rPr>
            </w:pPr>
            <w:r w:rsidRPr="006B5CF4">
              <w:rPr>
                <w:color w:val="000000"/>
                <w:sz w:val="28"/>
                <w:szCs w:val="28"/>
              </w:rPr>
              <w:t>-</w:t>
            </w:r>
          </w:p>
        </w:tc>
        <w:tc>
          <w:tcPr>
            <w:tcW w:w="2350" w:type="dxa"/>
            <w:tcBorders>
              <w:top w:val="single" w:sz="4" w:space="0" w:color="auto"/>
              <w:left w:val="nil"/>
              <w:bottom w:val="single" w:sz="4" w:space="0" w:color="auto"/>
              <w:right w:val="single" w:sz="4" w:space="0" w:color="auto"/>
            </w:tcBorders>
            <w:vAlign w:val="center"/>
          </w:tcPr>
          <w:p w14:paraId="6669118C" w14:textId="77777777" w:rsidR="006B5CF4" w:rsidRPr="006B5CF4" w:rsidRDefault="006B5CF4" w:rsidP="006B5CF4">
            <w:pPr>
              <w:jc w:val="center"/>
              <w:rPr>
                <w:color w:val="000000"/>
                <w:sz w:val="28"/>
                <w:szCs w:val="28"/>
              </w:rPr>
            </w:pPr>
            <w:r w:rsidRPr="006B5CF4">
              <w:rPr>
                <w:color w:val="000000"/>
                <w:sz w:val="28"/>
                <w:szCs w:val="28"/>
              </w:rPr>
              <w:t>-</w:t>
            </w:r>
          </w:p>
        </w:tc>
        <w:tc>
          <w:tcPr>
            <w:tcW w:w="1047" w:type="dxa"/>
            <w:tcBorders>
              <w:top w:val="single" w:sz="4" w:space="0" w:color="auto"/>
              <w:left w:val="nil"/>
              <w:bottom w:val="single" w:sz="4" w:space="0" w:color="auto"/>
              <w:right w:val="single" w:sz="4" w:space="0" w:color="auto"/>
            </w:tcBorders>
            <w:vAlign w:val="center"/>
          </w:tcPr>
          <w:p w14:paraId="67D3224A" w14:textId="77777777" w:rsidR="006B5CF4" w:rsidRPr="006B5CF4" w:rsidRDefault="006B5CF4" w:rsidP="006B5CF4">
            <w:pPr>
              <w:jc w:val="center"/>
              <w:rPr>
                <w:color w:val="000000"/>
                <w:sz w:val="28"/>
                <w:szCs w:val="28"/>
              </w:rPr>
            </w:pPr>
            <w:r w:rsidRPr="006B5CF4">
              <w:rPr>
                <w:color w:val="000000"/>
                <w:sz w:val="28"/>
                <w:szCs w:val="28"/>
              </w:rPr>
              <w:t>-</w:t>
            </w:r>
          </w:p>
        </w:tc>
        <w:tc>
          <w:tcPr>
            <w:tcW w:w="918" w:type="dxa"/>
            <w:tcBorders>
              <w:top w:val="single" w:sz="4" w:space="0" w:color="auto"/>
              <w:left w:val="nil"/>
              <w:bottom w:val="single" w:sz="4" w:space="0" w:color="auto"/>
              <w:right w:val="single" w:sz="4" w:space="0" w:color="auto"/>
            </w:tcBorders>
            <w:vAlign w:val="center"/>
          </w:tcPr>
          <w:p w14:paraId="29D76972" w14:textId="77777777" w:rsidR="006B5CF4" w:rsidRPr="006B5CF4" w:rsidRDefault="006B5CF4" w:rsidP="006B5CF4">
            <w:pPr>
              <w:jc w:val="center"/>
              <w:rPr>
                <w:color w:val="000000"/>
                <w:sz w:val="28"/>
                <w:szCs w:val="28"/>
              </w:rPr>
            </w:pPr>
            <w:r w:rsidRPr="006B5CF4">
              <w:rPr>
                <w:color w:val="000000"/>
                <w:sz w:val="28"/>
                <w:szCs w:val="28"/>
              </w:rPr>
              <w:t>-</w:t>
            </w:r>
          </w:p>
        </w:tc>
      </w:tr>
      <w:tr w:rsidR="006B5CF4" w:rsidRPr="006B5CF4" w14:paraId="4B98C3C1" w14:textId="77777777" w:rsidTr="003A22B0">
        <w:trPr>
          <w:trHeight w:val="263"/>
        </w:trPr>
        <w:tc>
          <w:tcPr>
            <w:tcW w:w="2091" w:type="dxa"/>
            <w:tcBorders>
              <w:top w:val="single" w:sz="4" w:space="0" w:color="auto"/>
              <w:left w:val="single" w:sz="4" w:space="0" w:color="auto"/>
              <w:bottom w:val="single" w:sz="4" w:space="0" w:color="auto"/>
              <w:right w:val="single" w:sz="4" w:space="0" w:color="auto"/>
            </w:tcBorders>
          </w:tcPr>
          <w:p w14:paraId="1BD5644D" w14:textId="77777777" w:rsidR="006B5CF4" w:rsidRPr="006B5CF4" w:rsidRDefault="006B5CF4" w:rsidP="006B5CF4">
            <w:pPr>
              <w:jc w:val="center"/>
              <w:rPr>
                <w:color w:val="000000"/>
                <w:sz w:val="28"/>
                <w:szCs w:val="28"/>
              </w:rPr>
            </w:pPr>
            <w:r w:rsidRPr="006B5CF4">
              <w:rPr>
                <w:color w:val="000000"/>
                <w:sz w:val="28"/>
                <w:szCs w:val="28"/>
              </w:rPr>
              <w:t>-</w:t>
            </w:r>
          </w:p>
        </w:tc>
        <w:tc>
          <w:tcPr>
            <w:tcW w:w="914" w:type="dxa"/>
            <w:tcBorders>
              <w:top w:val="single" w:sz="4" w:space="0" w:color="auto"/>
              <w:left w:val="nil"/>
              <w:bottom w:val="single" w:sz="4" w:space="0" w:color="auto"/>
              <w:right w:val="single" w:sz="4" w:space="0" w:color="auto"/>
            </w:tcBorders>
            <w:vAlign w:val="center"/>
          </w:tcPr>
          <w:p w14:paraId="6475AC59" w14:textId="77777777" w:rsidR="006B5CF4" w:rsidRPr="006B5CF4" w:rsidRDefault="006B5CF4" w:rsidP="006B5CF4">
            <w:pPr>
              <w:jc w:val="center"/>
              <w:rPr>
                <w:sz w:val="28"/>
                <w:szCs w:val="28"/>
                <w:lang w:eastAsia="en-US"/>
              </w:rPr>
            </w:pPr>
            <w:r w:rsidRPr="006B5CF4">
              <w:rPr>
                <w:sz w:val="28"/>
                <w:szCs w:val="28"/>
                <w:lang w:eastAsia="en-US"/>
              </w:rPr>
              <w:t>2027</w:t>
            </w:r>
          </w:p>
        </w:tc>
        <w:tc>
          <w:tcPr>
            <w:tcW w:w="1961" w:type="dxa"/>
            <w:tcBorders>
              <w:top w:val="single" w:sz="4" w:space="0" w:color="auto"/>
              <w:left w:val="nil"/>
              <w:bottom w:val="single" w:sz="4" w:space="0" w:color="auto"/>
              <w:right w:val="single" w:sz="4" w:space="0" w:color="auto"/>
            </w:tcBorders>
            <w:vAlign w:val="center"/>
          </w:tcPr>
          <w:p w14:paraId="1161AC06" w14:textId="77777777" w:rsidR="006B5CF4" w:rsidRPr="006B5CF4" w:rsidRDefault="006B5CF4" w:rsidP="006B5CF4">
            <w:pPr>
              <w:jc w:val="center"/>
              <w:rPr>
                <w:color w:val="000000"/>
                <w:sz w:val="28"/>
                <w:szCs w:val="28"/>
              </w:rPr>
            </w:pPr>
            <w:r w:rsidRPr="006B5CF4">
              <w:rPr>
                <w:color w:val="000000"/>
                <w:sz w:val="28"/>
                <w:szCs w:val="28"/>
              </w:rPr>
              <w:t>-</w:t>
            </w:r>
          </w:p>
        </w:tc>
        <w:tc>
          <w:tcPr>
            <w:tcW w:w="2350" w:type="dxa"/>
            <w:tcBorders>
              <w:top w:val="single" w:sz="4" w:space="0" w:color="auto"/>
              <w:left w:val="nil"/>
              <w:bottom w:val="single" w:sz="4" w:space="0" w:color="auto"/>
              <w:right w:val="single" w:sz="4" w:space="0" w:color="auto"/>
            </w:tcBorders>
            <w:vAlign w:val="center"/>
          </w:tcPr>
          <w:p w14:paraId="6B1125EA" w14:textId="77777777" w:rsidR="006B5CF4" w:rsidRPr="006B5CF4" w:rsidRDefault="006B5CF4" w:rsidP="006B5CF4">
            <w:pPr>
              <w:jc w:val="center"/>
              <w:rPr>
                <w:color w:val="000000"/>
                <w:sz w:val="28"/>
                <w:szCs w:val="28"/>
              </w:rPr>
            </w:pPr>
            <w:r w:rsidRPr="006B5CF4">
              <w:rPr>
                <w:color w:val="000000"/>
                <w:sz w:val="28"/>
                <w:szCs w:val="28"/>
              </w:rPr>
              <w:t>-</w:t>
            </w:r>
          </w:p>
        </w:tc>
        <w:tc>
          <w:tcPr>
            <w:tcW w:w="1047" w:type="dxa"/>
            <w:tcBorders>
              <w:top w:val="single" w:sz="4" w:space="0" w:color="auto"/>
              <w:left w:val="nil"/>
              <w:bottom w:val="single" w:sz="4" w:space="0" w:color="auto"/>
              <w:right w:val="single" w:sz="4" w:space="0" w:color="auto"/>
            </w:tcBorders>
            <w:vAlign w:val="center"/>
          </w:tcPr>
          <w:p w14:paraId="0BE863A5" w14:textId="77777777" w:rsidR="006B5CF4" w:rsidRPr="006B5CF4" w:rsidRDefault="006B5CF4" w:rsidP="006B5CF4">
            <w:pPr>
              <w:jc w:val="center"/>
              <w:rPr>
                <w:color w:val="000000"/>
                <w:sz w:val="28"/>
                <w:szCs w:val="28"/>
              </w:rPr>
            </w:pPr>
            <w:r w:rsidRPr="006B5CF4">
              <w:rPr>
                <w:color w:val="000000"/>
                <w:sz w:val="28"/>
                <w:szCs w:val="28"/>
              </w:rPr>
              <w:t>-</w:t>
            </w:r>
          </w:p>
        </w:tc>
        <w:tc>
          <w:tcPr>
            <w:tcW w:w="918" w:type="dxa"/>
            <w:tcBorders>
              <w:top w:val="single" w:sz="4" w:space="0" w:color="auto"/>
              <w:left w:val="nil"/>
              <w:bottom w:val="single" w:sz="4" w:space="0" w:color="auto"/>
              <w:right w:val="single" w:sz="4" w:space="0" w:color="auto"/>
            </w:tcBorders>
            <w:vAlign w:val="center"/>
          </w:tcPr>
          <w:p w14:paraId="6D435820" w14:textId="77777777" w:rsidR="006B5CF4" w:rsidRPr="006B5CF4" w:rsidRDefault="006B5CF4" w:rsidP="006B5CF4">
            <w:pPr>
              <w:jc w:val="center"/>
              <w:rPr>
                <w:color w:val="000000"/>
                <w:sz w:val="28"/>
                <w:szCs w:val="28"/>
              </w:rPr>
            </w:pPr>
            <w:r w:rsidRPr="006B5CF4">
              <w:rPr>
                <w:color w:val="000000"/>
                <w:sz w:val="28"/>
                <w:szCs w:val="28"/>
              </w:rPr>
              <w:t>-</w:t>
            </w:r>
          </w:p>
        </w:tc>
      </w:tr>
    </w:tbl>
    <w:p w14:paraId="3E9A8DF8" w14:textId="77777777" w:rsidR="006B5CF4" w:rsidRPr="006B5CF4" w:rsidRDefault="006B5CF4" w:rsidP="006B5CF4">
      <w:pPr>
        <w:ind w:left="-142" w:right="-144"/>
        <w:jc w:val="center"/>
        <w:rPr>
          <w:sz w:val="28"/>
          <w:szCs w:val="28"/>
        </w:rPr>
      </w:pPr>
    </w:p>
    <w:p w14:paraId="4A45282D" w14:textId="77777777" w:rsidR="006B5CF4" w:rsidRPr="006B5CF4" w:rsidRDefault="006B5CF4" w:rsidP="006B5CF4">
      <w:pPr>
        <w:spacing w:after="200" w:line="276" w:lineRule="auto"/>
        <w:rPr>
          <w:sz w:val="28"/>
          <w:szCs w:val="28"/>
        </w:rPr>
      </w:pPr>
      <w:r w:rsidRPr="006B5CF4">
        <w:rPr>
          <w:sz w:val="28"/>
          <w:szCs w:val="28"/>
        </w:rPr>
        <w:br w:type="page"/>
      </w:r>
    </w:p>
    <w:p w14:paraId="5A233251" w14:textId="77777777" w:rsidR="006B5CF4" w:rsidRPr="006B5CF4" w:rsidRDefault="006B5CF4" w:rsidP="006B5CF4">
      <w:pPr>
        <w:jc w:val="center"/>
        <w:rPr>
          <w:sz w:val="28"/>
          <w:szCs w:val="28"/>
        </w:rPr>
      </w:pPr>
      <w:r w:rsidRPr="006B5CF4">
        <w:rPr>
          <w:sz w:val="28"/>
          <w:szCs w:val="28"/>
        </w:rPr>
        <w:lastRenderedPageBreak/>
        <w:t xml:space="preserve">Раздел 3. Перечень плановых мероприятий МКП «КТВС НМР», направленных на улучшение качества горячей воды </w:t>
      </w:r>
    </w:p>
    <w:p w14:paraId="134E43D1" w14:textId="77777777" w:rsidR="006B5CF4" w:rsidRPr="006B5CF4" w:rsidRDefault="006B5CF4" w:rsidP="006B5CF4">
      <w:pPr>
        <w:jc w:val="center"/>
        <w:rPr>
          <w:sz w:val="28"/>
          <w:szCs w:val="28"/>
        </w:rPr>
      </w:pPr>
      <w:r w:rsidRPr="006B5CF4">
        <w:rPr>
          <w:sz w:val="28"/>
          <w:szCs w:val="28"/>
        </w:rPr>
        <w:t xml:space="preserve">на потребительском рынке Новокузнецкого муниципального округа  </w:t>
      </w:r>
    </w:p>
    <w:p w14:paraId="3C8C5C1A" w14:textId="77777777" w:rsidR="006B5CF4" w:rsidRPr="006B5CF4" w:rsidRDefault="006B5CF4" w:rsidP="006B5CF4">
      <w:pPr>
        <w:jc w:val="center"/>
        <w:rPr>
          <w:sz w:val="28"/>
          <w:szCs w:val="28"/>
        </w:rPr>
      </w:pPr>
    </w:p>
    <w:tbl>
      <w:tblPr>
        <w:tblStyle w:val="138"/>
        <w:tblW w:w="9668" w:type="dxa"/>
        <w:tblInd w:w="108" w:type="dxa"/>
        <w:tblLook w:val="04A0" w:firstRow="1" w:lastRow="0" w:firstColumn="1" w:lastColumn="0" w:noHBand="0" w:noVBand="1"/>
      </w:tblPr>
      <w:tblGrid>
        <w:gridCol w:w="2127"/>
        <w:gridCol w:w="1134"/>
        <w:gridCol w:w="1977"/>
        <w:gridCol w:w="2304"/>
        <w:gridCol w:w="1134"/>
        <w:gridCol w:w="992"/>
      </w:tblGrid>
      <w:tr w:rsidR="006B5CF4" w:rsidRPr="006B5CF4" w14:paraId="40D882A0" w14:textId="77777777" w:rsidTr="003A22B0">
        <w:trPr>
          <w:trHeight w:val="706"/>
        </w:trPr>
        <w:tc>
          <w:tcPr>
            <w:tcW w:w="2127" w:type="dxa"/>
            <w:vMerge w:val="restart"/>
            <w:vAlign w:val="center"/>
          </w:tcPr>
          <w:p w14:paraId="6FB62D9B" w14:textId="77777777" w:rsidR="006B5CF4" w:rsidRPr="006B5CF4" w:rsidRDefault="006B5CF4" w:rsidP="006B5CF4">
            <w:pPr>
              <w:jc w:val="center"/>
              <w:rPr>
                <w:sz w:val="28"/>
                <w:szCs w:val="28"/>
                <w:lang w:eastAsia="en-US"/>
              </w:rPr>
            </w:pPr>
            <w:r w:rsidRPr="006B5CF4">
              <w:rPr>
                <w:sz w:val="28"/>
                <w:szCs w:val="28"/>
                <w:lang w:eastAsia="en-US"/>
              </w:rPr>
              <w:t>Наименование мероприятия</w:t>
            </w:r>
          </w:p>
        </w:tc>
        <w:tc>
          <w:tcPr>
            <w:tcW w:w="1134" w:type="dxa"/>
            <w:vMerge w:val="restart"/>
            <w:vAlign w:val="center"/>
          </w:tcPr>
          <w:p w14:paraId="3B007D2F" w14:textId="77777777" w:rsidR="006B5CF4" w:rsidRPr="006B5CF4" w:rsidRDefault="006B5CF4" w:rsidP="006B5CF4">
            <w:pPr>
              <w:jc w:val="center"/>
              <w:rPr>
                <w:sz w:val="28"/>
                <w:szCs w:val="28"/>
                <w:lang w:eastAsia="en-US"/>
              </w:rPr>
            </w:pPr>
            <w:r w:rsidRPr="006B5CF4">
              <w:rPr>
                <w:sz w:val="28"/>
                <w:szCs w:val="28"/>
                <w:lang w:eastAsia="en-US"/>
              </w:rPr>
              <w:t xml:space="preserve">Срок </w:t>
            </w:r>
            <w:proofErr w:type="spellStart"/>
            <w:r w:rsidRPr="006B5CF4">
              <w:rPr>
                <w:sz w:val="28"/>
                <w:szCs w:val="28"/>
                <w:lang w:eastAsia="en-US"/>
              </w:rPr>
              <w:t>реали-зации</w:t>
            </w:r>
            <w:proofErr w:type="spellEnd"/>
          </w:p>
        </w:tc>
        <w:tc>
          <w:tcPr>
            <w:tcW w:w="1977" w:type="dxa"/>
            <w:vMerge w:val="restart"/>
          </w:tcPr>
          <w:p w14:paraId="1CCF40E1" w14:textId="77777777" w:rsidR="006B5CF4" w:rsidRPr="006B5CF4" w:rsidRDefault="006B5CF4" w:rsidP="006B5CF4">
            <w:pPr>
              <w:jc w:val="center"/>
              <w:rPr>
                <w:sz w:val="28"/>
                <w:szCs w:val="28"/>
                <w:lang w:eastAsia="en-US"/>
              </w:rPr>
            </w:pPr>
            <w:r w:rsidRPr="006B5CF4">
              <w:rPr>
                <w:sz w:val="28"/>
                <w:szCs w:val="28"/>
                <w:lang w:eastAsia="en-US"/>
              </w:rPr>
              <w:t>Финансовые потребности, тыс. руб.     (без НДС)</w:t>
            </w:r>
          </w:p>
        </w:tc>
        <w:tc>
          <w:tcPr>
            <w:tcW w:w="4430" w:type="dxa"/>
            <w:gridSpan w:val="3"/>
            <w:vAlign w:val="center"/>
          </w:tcPr>
          <w:p w14:paraId="55F8B22E" w14:textId="77777777" w:rsidR="006B5CF4" w:rsidRPr="006B5CF4" w:rsidRDefault="006B5CF4" w:rsidP="006B5CF4">
            <w:pPr>
              <w:jc w:val="center"/>
              <w:rPr>
                <w:sz w:val="28"/>
                <w:szCs w:val="28"/>
                <w:lang w:eastAsia="en-US"/>
              </w:rPr>
            </w:pPr>
            <w:r w:rsidRPr="006B5CF4">
              <w:rPr>
                <w:sz w:val="28"/>
                <w:szCs w:val="28"/>
                <w:lang w:eastAsia="en-US"/>
              </w:rPr>
              <w:t>Ожидаемый эффект</w:t>
            </w:r>
          </w:p>
        </w:tc>
      </w:tr>
      <w:tr w:rsidR="006B5CF4" w:rsidRPr="006B5CF4" w14:paraId="4709BF1A" w14:textId="77777777" w:rsidTr="003A22B0">
        <w:trPr>
          <w:trHeight w:val="682"/>
        </w:trPr>
        <w:tc>
          <w:tcPr>
            <w:tcW w:w="2127" w:type="dxa"/>
            <w:vMerge/>
          </w:tcPr>
          <w:p w14:paraId="4D180DE3" w14:textId="77777777" w:rsidR="006B5CF4" w:rsidRPr="006B5CF4" w:rsidRDefault="006B5CF4" w:rsidP="006B5CF4">
            <w:pPr>
              <w:jc w:val="center"/>
              <w:rPr>
                <w:sz w:val="28"/>
                <w:szCs w:val="28"/>
                <w:lang w:eastAsia="en-US"/>
              </w:rPr>
            </w:pPr>
          </w:p>
        </w:tc>
        <w:tc>
          <w:tcPr>
            <w:tcW w:w="1134" w:type="dxa"/>
            <w:vMerge/>
          </w:tcPr>
          <w:p w14:paraId="2ED9AE88" w14:textId="77777777" w:rsidR="006B5CF4" w:rsidRPr="006B5CF4" w:rsidRDefault="006B5CF4" w:rsidP="006B5CF4">
            <w:pPr>
              <w:jc w:val="center"/>
              <w:rPr>
                <w:sz w:val="28"/>
                <w:szCs w:val="28"/>
                <w:lang w:eastAsia="en-US"/>
              </w:rPr>
            </w:pPr>
          </w:p>
        </w:tc>
        <w:tc>
          <w:tcPr>
            <w:tcW w:w="1977" w:type="dxa"/>
            <w:vMerge/>
          </w:tcPr>
          <w:p w14:paraId="700974EA" w14:textId="77777777" w:rsidR="006B5CF4" w:rsidRPr="006B5CF4" w:rsidRDefault="006B5CF4" w:rsidP="006B5CF4">
            <w:pPr>
              <w:jc w:val="center"/>
              <w:rPr>
                <w:sz w:val="28"/>
                <w:szCs w:val="28"/>
                <w:lang w:eastAsia="en-US"/>
              </w:rPr>
            </w:pPr>
          </w:p>
        </w:tc>
        <w:tc>
          <w:tcPr>
            <w:tcW w:w="2304" w:type="dxa"/>
            <w:vAlign w:val="center"/>
          </w:tcPr>
          <w:p w14:paraId="35D72939" w14:textId="77777777" w:rsidR="006B5CF4" w:rsidRPr="006B5CF4" w:rsidRDefault="006B5CF4" w:rsidP="006B5CF4">
            <w:pPr>
              <w:jc w:val="center"/>
              <w:rPr>
                <w:sz w:val="28"/>
                <w:szCs w:val="28"/>
                <w:lang w:eastAsia="en-US"/>
              </w:rPr>
            </w:pPr>
            <w:r w:rsidRPr="006B5CF4">
              <w:rPr>
                <w:sz w:val="28"/>
                <w:szCs w:val="28"/>
                <w:lang w:eastAsia="en-US"/>
              </w:rPr>
              <w:t>Наименование показателей</w:t>
            </w:r>
          </w:p>
        </w:tc>
        <w:tc>
          <w:tcPr>
            <w:tcW w:w="1134" w:type="dxa"/>
            <w:vAlign w:val="center"/>
          </w:tcPr>
          <w:p w14:paraId="1A553F0F" w14:textId="77777777" w:rsidR="006B5CF4" w:rsidRPr="006B5CF4" w:rsidRDefault="006B5CF4" w:rsidP="006B5CF4">
            <w:pPr>
              <w:jc w:val="center"/>
              <w:rPr>
                <w:sz w:val="28"/>
                <w:szCs w:val="28"/>
                <w:lang w:eastAsia="en-US"/>
              </w:rPr>
            </w:pPr>
            <w:r w:rsidRPr="006B5CF4">
              <w:rPr>
                <w:sz w:val="28"/>
                <w:szCs w:val="28"/>
                <w:lang w:eastAsia="en-US"/>
              </w:rPr>
              <w:t>тыс. руб.</w:t>
            </w:r>
          </w:p>
        </w:tc>
        <w:tc>
          <w:tcPr>
            <w:tcW w:w="992" w:type="dxa"/>
            <w:vAlign w:val="center"/>
          </w:tcPr>
          <w:p w14:paraId="5360E3A3" w14:textId="77777777" w:rsidR="006B5CF4" w:rsidRPr="006B5CF4" w:rsidRDefault="006B5CF4" w:rsidP="006B5CF4">
            <w:pPr>
              <w:jc w:val="center"/>
              <w:rPr>
                <w:sz w:val="28"/>
                <w:szCs w:val="28"/>
                <w:lang w:eastAsia="en-US"/>
              </w:rPr>
            </w:pPr>
            <w:r w:rsidRPr="006B5CF4">
              <w:rPr>
                <w:sz w:val="28"/>
                <w:szCs w:val="28"/>
                <w:lang w:eastAsia="en-US"/>
              </w:rPr>
              <w:t>%</w:t>
            </w:r>
          </w:p>
        </w:tc>
      </w:tr>
      <w:tr w:rsidR="006B5CF4" w:rsidRPr="006B5CF4" w14:paraId="6816E655" w14:textId="77777777" w:rsidTr="003A22B0">
        <w:tc>
          <w:tcPr>
            <w:tcW w:w="9668" w:type="dxa"/>
            <w:gridSpan w:val="6"/>
          </w:tcPr>
          <w:p w14:paraId="5BF52EF2" w14:textId="77777777" w:rsidR="006B5CF4" w:rsidRPr="006B5CF4" w:rsidRDefault="006B5CF4" w:rsidP="006B5CF4">
            <w:pPr>
              <w:ind w:left="720"/>
              <w:contextualSpacing/>
              <w:jc w:val="center"/>
              <w:rPr>
                <w:sz w:val="28"/>
                <w:szCs w:val="28"/>
                <w:lang w:eastAsia="en-US"/>
              </w:rPr>
            </w:pPr>
            <w:r w:rsidRPr="006B5CF4">
              <w:rPr>
                <w:sz w:val="28"/>
                <w:szCs w:val="28"/>
                <w:lang w:eastAsia="en-US"/>
              </w:rPr>
              <w:t>Горячее водоснабжение</w:t>
            </w:r>
          </w:p>
        </w:tc>
      </w:tr>
      <w:tr w:rsidR="006B5CF4" w:rsidRPr="006B5CF4" w14:paraId="12ED7512" w14:textId="77777777" w:rsidTr="003A22B0">
        <w:tc>
          <w:tcPr>
            <w:tcW w:w="2127" w:type="dxa"/>
          </w:tcPr>
          <w:p w14:paraId="518F44B6" w14:textId="77777777" w:rsidR="006B5CF4" w:rsidRPr="006B5CF4" w:rsidRDefault="006B5CF4" w:rsidP="006B5CF4">
            <w:pPr>
              <w:jc w:val="center"/>
              <w:rPr>
                <w:sz w:val="28"/>
                <w:szCs w:val="28"/>
                <w:lang w:eastAsia="en-US"/>
              </w:rPr>
            </w:pPr>
            <w:r w:rsidRPr="006B5CF4">
              <w:rPr>
                <w:sz w:val="28"/>
                <w:szCs w:val="28"/>
                <w:lang w:eastAsia="en-US"/>
              </w:rPr>
              <w:t>-</w:t>
            </w:r>
          </w:p>
        </w:tc>
        <w:tc>
          <w:tcPr>
            <w:tcW w:w="1134" w:type="dxa"/>
            <w:tcBorders>
              <w:top w:val="single" w:sz="4" w:space="0" w:color="auto"/>
              <w:left w:val="nil"/>
              <w:bottom w:val="single" w:sz="4" w:space="0" w:color="auto"/>
              <w:right w:val="single" w:sz="4" w:space="0" w:color="auto"/>
            </w:tcBorders>
            <w:vAlign w:val="center"/>
          </w:tcPr>
          <w:p w14:paraId="004BE14C" w14:textId="77777777" w:rsidR="006B5CF4" w:rsidRPr="006B5CF4" w:rsidRDefault="006B5CF4" w:rsidP="006B5CF4">
            <w:pPr>
              <w:jc w:val="center"/>
              <w:rPr>
                <w:sz w:val="28"/>
                <w:szCs w:val="28"/>
                <w:lang w:eastAsia="en-US"/>
              </w:rPr>
            </w:pPr>
            <w:r w:rsidRPr="006B5CF4">
              <w:rPr>
                <w:color w:val="000000"/>
                <w:sz w:val="28"/>
                <w:szCs w:val="28"/>
              </w:rPr>
              <w:t>2023</w:t>
            </w:r>
          </w:p>
        </w:tc>
        <w:tc>
          <w:tcPr>
            <w:tcW w:w="1977" w:type="dxa"/>
          </w:tcPr>
          <w:p w14:paraId="7A0ED8A7" w14:textId="77777777" w:rsidR="006B5CF4" w:rsidRPr="006B5CF4" w:rsidRDefault="006B5CF4" w:rsidP="006B5CF4">
            <w:pPr>
              <w:jc w:val="center"/>
              <w:rPr>
                <w:sz w:val="28"/>
                <w:szCs w:val="28"/>
                <w:lang w:eastAsia="en-US"/>
              </w:rPr>
            </w:pPr>
            <w:r w:rsidRPr="006B5CF4">
              <w:rPr>
                <w:sz w:val="28"/>
                <w:szCs w:val="28"/>
                <w:lang w:eastAsia="en-US"/>
              </w:rPr>
              <w:t>-</w:t>
            </w:r>
          </w:p>
        </w:tc>
        <w:tc>
          <w:tcPr>
            <w:tcW w:w="2304" w:type="dxa"/>
          </w:tcPr>
          <w:p w14:paraId="269A79C7" w14:textId="77777777" w:rsidR="006B5CF4" w:rsidRPr="006B5CF4" w:rsidRDefault="006B5CF4" w:rsidP="006B5CF4">
            <w:pPr>
              <w:jc w:val="center"/>
              <w:rPr>
                <w:sz w:val="28"/>
                <w:szCs w:val="28"/>
                <w:lang w:eastAsia="en-US"/>
              </w:rPr>
            </w:pPr>
            <w:r w:rsidRPr="006B5CF4">
              <w:rPr>
                <w:sz w:val="28"/>
                <w:szCs w:val="28"/>
                <w:lang w:eastAsia="en-US"/>
              </w:rPr>
              <w:t>-</w:t>
            </w:r>
          </w:p>
        </w:tc>
        <w:tc>
          <w:tcPr>
            <w:tcW w:w="1134" w:type="dxa"/>
          </w:tcPr>
          <w:p w14:paraId="0F3E99F1" w14:textId="77777777" w:rsidR="006B5CF4" w:rsidRPr="006B5CF4" w:rsidRDefault="006B5CF4" w:rsidP="006B5CF4">
            <w:pPr>
              <w:jc w:val="center"/>
              <w:rPr>
                <w:sz w:val="28"/>
                <w:szCs w:val="28"/>
                <w:lang w:eastAsia="en-US"/>
              </w:rPr>
            </w:pPr>
            <w:r w:rsidRPr="006B5CF4">
              <w:rPr>
                <w:sz w:val="28"/>
                <w:szCs w:val="28"/>
                <w:lang w:eastAsia="en-US"/>
              </w:rPr>
              <w:t>-</w:t>
            </w:r>
          </w:p>
        </w:tc>
        <w:tc>
          <w:tcPr>
            <w:tcW w:w="992" w:type="dxa"/>
          </w:tcPr>
          <w:p w14:paraId="6FA47370" w14:textId="77777777" w:rsidR="006B5CF4" w:rsidRPr="006B5CF4" w:rsidRDefault="006B5CF4" w:rsidP="006B5CF4">
            <w:pPr>
              <w:jc w:val="center"/>
              <w:rPr>
                <w:sz w:val="28"/>
                <w:szCs w:val="28"/>
                <w:lang w:eastAsia="en-US"/>
              </w:rPr>
            </w:pPr>
            <w:r w:rsidRPr="006B5CF4">
              <w:rPr>
                <w:sz w:val="28"/>
                <w:szCs w:val="28"/>
                <w:lang w:eastAsia="en-US"/>
              </w:rPr>
              <w:t>-</w:t>
            </w:r>
          </w:p>
        </w:tc>
      </w:tr>
      <w:tr w:rsidR="006B5CF4" w:rsidRPr="006B5CF4" w14:paraId="2FFD44CB" w14:textId="77777777" w:rsidTr="003A22B0">
        <w:tc>
          <w:tcPr>
            <w:tcW w:w="2127" w:type="dxa"/>
          </w:tcPr>
          <w:p w14:paraId="3AB0DDE0" w14:textId="77777777" w:rsidR="006B5CF4" w:rsidRPr="006B5CF4" w:rsidRDefault="006B5CF4" w:rsidP="006B5CF4">
            <w:pPr>
              <w:jc w:val="center"/>
              <w:rPr>
                <w:sz w:val="28"/>
                <w:szCs w:val="28"/>
                <w:lang w:eastAsia="en-US"/>
              </w:rPr>
            </w:pPr>
            <w:r w:rsidRPr="006B5CF4">
              <w:rPr>
                <w:sz w:val="28"/>
                <w:szCs w:val="28"/>
                <w:lang w:eastAsia="en-US"/>
              </w:rPr>
              <w:t>-</w:t>
            </w:r>
          </w:p>
        </w:tc>
        <w:tc>
          <w:tcPr>
            <w:tcW w:w="1134" w:type="dxa"/>
            <w:tcBorders>
              <w:top w:val="single" w:sz="4" w:space="0" w:color="auto"/>
              <w:left w:val="nil"/>
              <w:bottom w:val="single" w:sz="4" w:space="0" w:color="auto"/>
              <w:right w:val="single" w:sz="4" w:space="0" w:color="auto"/>
            </w:tcBorders>
            <w:vAlign w:val="center"/>
          </w:tcPr>
          <w:p w14:paraId="2E3CA5E7" w14:textId="77777777" w:rsidR="006B5CF4" w:rsidRPr="006B5CF4" w:rsidRDefault="006B5CF4" w:rsidP="006B5CF4">
            <w:pPr>
              <w:jc w:val="center"/>
              <w:rPr>
                <w:sz w:val="28"/>
                <w:szCs w:val="28"/>
                <w:lang w:eastAsia="en-US"/>
              </w:rPr>
            </w:pPr>
            <w:r w:rsidRPr="006B5CF4">
              <w:rPr>
                <w:color w:val="000000"/>
                <w:sz w:val="28"/>
                <w:szCs w:val="28"/>
              </w:rPr>
              <w:t>2024</w:t>
            </w:r>
          </w:p>
        </w:tc>
        <w:tc>
          <w:tcPr>
            <w:tcW w:w="1977" w:type="dxa"/>
          </w:tcPr>
          <w:p w14:paraId="67B56C5A" w14:textId="77777777" w:rsidR="006B5CF4" w:rsidRPr="006B5CF4" w:rsidRDefault="006B5CF4" w:rsidP="006B5CF4">
            <w:pPr>
              <w:jc w:val="center"/>
              <w:rPr>
                <w:sz w:val="28"/>
                <w:szCs w:val="28"/>
                <w:lang w:eastAsia="en-US"/>
              </w:rPr>
            </w:pPr>
            <w:r w:rsidRPr="006B5CF4">
              <w:rPr>
                <w:sz w:val="28"/>
                <w:szCs w:val="28"/>
                <w:lang w:eastAsia="en-US"/>
              </w:rPr>
              <w:t>-</w:t>
            </w:r>
          </w:p>
        </w:tc>
        <w:tc>
          <w:tcPr>
            <w:tcW w:w="2304" w:type="dxa"/>
          </w:tcPr>
          <w:p w14:paraId="360AA5F1" w14:textId="77777777" w:rsidR="006B5CF4" w:rsidRPr="006B5CF4" w:rsidRDefault="006B5CF4" w:rsidP="006B5CF4">
            <w:pPr>
              <w:jc w:val="center"/>
              <w:rPr>
                <w:sz w:val="28"/>
                <w:szCs w:val="28"/>
                <w:lang w:eastAsia="en-US"/>
              </w:rPr>
            </w:pPr>
            <w:r w:rsidRPr="006B5CF4">
              <w:rPr>
                <w:sz w:val="28"/>
                <w:szCs w:val="28"/>
                <w:lang w:eastAsia="en-US"/>
              </w:rPr>
              <w:t>-</w:t>
            </w:r>
          </w:p>
        </w:tc>
        <w:tc>
          <w:tcPr>
            <w:tcW w:w="1134" w:type="dxa"/>
          </w:tcPr>
          <w:p w14:paraId="518CE1F2" w14:textId="77777777" w:rsidR="006B5CF4" w:rsidRPr="006B5CF4" w:rsidRDefault="006B5CF4" w:rsidP="006B5CF4">
            <w:pPr>
              <w:jc w:val="center"/>
              <w:rPr>
                <w:sz w:val="28"/>
                <w:szCs w:val="28"/>
                <w:lang w:eastAsia="en-US"/>
              </w:rPr>
            </w:pPr>
            <w:r w:rsidRPr="006B5CF4">
              <w:rPr>
                <w:sz w:val="28"/>
                <w:szCs w:val="28"/>
                <w:lang w:eastAsia="en-US"/>
              </w:rPr>
              <w:t>-</w:t>
            </w:r>
          </w:p>
        </w:tc>
        <w:tc>
          <w:tcPr>
            <w:tcW w:w="992" w:type="dxa"/>
          </w:tcPr>
          <w:p w14:paraId="24C4E120" w14:textId="77777777" w:rsidR="006B5CF4" w:rsidRPr="006B5CF4" w:rsidRDefault="006B5CF4" w:rsidP="006B5CF4">
            <w:pPr>
              <w:jc w:val="center"/>
              <w:rPr>
                <w:sz w:val="28"/>
                <w:szCs w:val="28"/>
                <w:lang w:eastAsia="en-US"/>
              </w:rPr>
            </w:pPr>
            <w:r w:rsidRPr="006B5CF4">
              <w:rPr>
                <w:sz w:val="28"/>
                <w:szCs w:val="28"/>
                <w:lang w:eastAsia="en-US"/>
              </w:rPr>
              <w:t>-</w:t>
            </w:r>
          </w:p>
        </w:tc>
      </w:tr>
      <w:tr w:rsidR="006B5CF4" w:rsidRPr="006B5CF4" w14:paraId="295C7C9F" w14:textId="77777777" w:rsidTr="003A22B0">
        <w:tc>
          <w:tcPr>
            <w:tcW w:w="2127" w:type="dxa"/>
          </w:tcPr>
          <w:p w14:paraId="2244F41E" w14:textId="77777777" w:rsidR="006B5CF4" w:rsidRPr="006B5CF4" w:rsidRDefault="006B5CF4" w:rsidP="006B5CF4">
            <w:pPr>
              <w:jc w:val="center"/>
              <w:rPr>
                <w:sz w:val="28"/>
                <w:szCs w:val="28"/>
                <w:lang w:eastAsia="en-US"/>
              </w:rPr>
            </w:pPr>
            <w:r w:rsidRPr="006B5CF4">
              <w:rPr>
                <w:sz w:val="28"/>
                <w:szCs w:val="28"/>
                <w:lang w:eastAsia="en-US"/>
              </w:rPr>
              <w:t>-</w:t>
            </w:r>
          </w:p>
        </w:tc>
        <w:tc>
          <w:tcPr>
            <w:tcW w:w="1134" w:type="dxa"/>
            <w:tcBorders>
              <w:top w:val="single" w:sz="4" w:space="0" w:color="auto"/>
              <w:left w:val="nil"/>
              <w:bottom w:val="single" w:sz="4" w:space="0" w:color="auto"/>
              <w:right w:val="single" w:sz="4" w:space="0" w:color="auto"/>
            </w:tcBorders>
            <w:vAlign w:val="center"/>
          </w:tcPr>
          <w:p w14:paraId="4A55EA9B" w14:textId="77777777" w:rsidR="006B5CF4" w:rsidRPr="006B5CF4" w:rsidRDefault="006B5CF4" w:rsidP="006B5CF4">
            <w:pPr>
              <w:jc w:val="center"/>
              <w:rPr>
                <w:sz w:val="28"/>
                <w:szCs w:val="28"/>
                <w:lang w:eastAsia="en-US"/>
              </w:rPr>
            </w:pPr>
            <w:r w:rsidRPr="006B5CF4">
              <w:rPr>
                <w:color w:val="000000"/>
                <w:sz w:val="28"/>
                <w:szCs w:val="28"/>
              </w:rPr>
              <w:t>2025</w:t>
            </w:r>
          </w:p>
        </w:tc>
        <w:tc>
          <w:tcPr>
            <w:tcW w:w="1977" w:type="dxa"/>
          </w:tcPr>
          <w:p w14:paraId="5D160FA1" w14:textId="77777777" w:rsidR="006B5CF4" w:rsidRPr="006B5CF4" w:rsidRDefault="006B5CF4" w:rsidP="006B5CF4">
            <w:pPr>
              <w:jc w:val="center"/>
              <w:rPr>
                <w:sz w:val="28"/>
                <w:szCs w:val="28"/>
                <w:lang w:eastAsia="en-US"/>
              </w:rPr>
            </w:pPr>
            <w:r w:rsidRPr="006B5CF4">
              <w:rPr>
                <w:sz w:val="28"/>
                <w:szCs w:val="28"/>
                <w:lang w:eastAsia="en-US"/>
              </w:rPr>
              <w:t>-</w:t>
            </w:r>
          </w:p>
        </w:tc>
        <w:tc>
          <w:tcPr>
            <w:tcW w:w="2304" w:type="dxa"/>
          </w:tcPr>
          <w:p w14:paraId="32626CBB" w14:textId="77777777" w:rsidR="006B5CF4" w:rsidRPr="006B5CF4" w:rsidRDefault="006B5CF4" w:rsidP="006B5CF4">
            <w:pPr>
              <w:jc w:val="center"/>
              <w:rPr>
                <w:sz w:val="28"/>
                <w:szCs w:val="28"/>
                <w:lang w:eastAsia="en-US"/>
              </w:rPr>
            </w:pPr>
            <w:r w:rsidRPr="006B5CF4">
              <w:rPr>
                <w:sz w:val="28"/>
                <w:szCs w:val="28"/>
                <w:lang w:eastAsia="en-US"/>
              </w:rPr>
              <w:t>-</w:t>
            </w:r>
          </w:p>
        </w:tc>
        <w:tc>
          <w:tcPr>
            <w:tcW w:w="1134" w:type="dxa"/>
          </w:tcPr>
          <w:p w14:paraId="04F2023A" w14:textId="77777777" w:rsidR="006B5CF4" w:rsidRPr="006B5CF4" w:rsidRDefault="006B5CF4" w:rsidP="006B5CF4">
            <w:pPr>
              <w:jc w:val="center"/>
              <w:rPr>
                <w:sz w:val="28"/>
                <w:szCs w:val="28"/>
                <w:lang w:eastAsia="en-US"/>
              </w:rPr>
            </w:pPr>
            <w:r w:rsidRPr="006B5CF4">
              <w:rPr>
                <w:sz w:val="28"/>
                <w:szCs w:val="28"/>
                <w:lang w:eastAsia="en-US"/>
              </w:rPr>
              <w:t>-</w:t>
            </w:r>
          </w:p>
        </w:tc>
        <w:tc>
          <w:tcPr>
            <w:tcW w:w="992" w:type="dxa"/>
          </w:tcPr>
          <w:p w14:paraId="534C18B3" w14:textId="77777777" w:rsidR="006B5CF4" w:rsidRPr="006B5CF4" w:rsidRDefault="006B5CF4" w:rsidP="006B5CF4">
            <w:pPr>
              <w:jc w:val="center"/>
              <w:rPr>
                <w:sz w:val="28"/>
                <w:szCs w:val="28"/>
                <w:lang w:eastAsia="en-US"/>
              </w:rPr>
            </w:pPr>
            <w:r w:rsidRPr="006B5CF4">
              <w:rPr>
                <w:sz w:val="28"/>
                <w:szCs w:val="28"/>
                <w:lang w:eastAsia="en-US"/>
              </w:rPr>
              <w:t>-</w:t>
            </w:r>
          </w:p>
        </w:tc>
      </w:tr>
      <w:tr w:rsidR="006B5CF4" w:rsidRPr="006B5CF4" w14:paraId="310E163E" w14:textId="77777777" w:rsidTr="003A22B0">
        <w:tc>
          <w:tcPr>
            <w:tcW w:w="2127" w:type="dxa"/>
          </w:tcPr>
          <w:p w14:paraId="5C25A153" w14:textId="77777777" w:rsidR="006B5CF4" w:rsidRPr="006B5CF4" w:rsidRDefault="006B5CF4" w:rsidP="006B5CF4">
            <w:pPr>
              <w:jc w:val="center"/>
              <w:rPr>
                <w:sz w:val="28"/>
                <w:szCs w:val="28"/>
                <w:lang w:eastAsia="en-US"/>
              </w:rPr>
            </w:pPr>
            <w:r w:rsidRPr="006B5CF4">
              <w:rPr>
                <w:sz w:val="28"/>
                <w:szCs w:val="28"/>
                <w:lang w:eastAsia="en-US"/>
              </w:rPr>
              <w:t>-</w:t>
            </w:r>
          </w:p>
        </w:tc>
        <w:tc>
          <w:tcPr>
            <w:tcW w:w="1134" w:type="dxa"/>
            <w:tcBorders>
              <w:top w:val="single" w:sz="4" w:space="0" w:color="auto"/>
              <w:left w:val="nil"/>
              <w:bottom w:val="single" w:sz="4" w:space="0" w:color="auto"/>
              <w:right w:val="single" w:sz="4" w:space="0" w:color="auto"/>
            </w:tcBorders>
            <w:vAlign w:val="center"/>
          </w:tcPr>
          <w:p w14:paraId="2AAAC485" w14:textId="77777777" w:rsidR="006B5CF4" w:rsidRPr="006B5CF4" w:rsidRDefault="006B5CF4" w:rsidP="006B5CF4">
            <w:pPr>
              <w:jc w:val="center"/>
              <w:rPr>
                <w:sz w:val="28"/>
                <w:szCs w:val="28"/>
                <w:lang w:eastAsia="en-US"/>
              </w:rPr>
            </w:pPr>
            <w:r w:rsidRPr="006B5CF4">
              <w:rPr>
                <w:color w:val="000000"/>
                <w:sz w:val="28"/>
                <w:szCs w:val="28"/>
              </w:rPr>
              <w:t>2026</w:t>
            </w:r>
          </w:p>
        </w:tc>
        <w:tc>
          <w:tcPr>
            <w:tcW w:w="1977" w:type="dxa"/>
          </w:tcPr>
          <w:p w14:paraId="7441F436" w14:textId="77777777" w:rsidR="006B5CF4" w:rsidRPr="006B5CF4" w:rsidRDefault="006B5CF4" w:rsidP="006B5CF4">
            <w:pPr>
              <w:jc w:val="center"/>
              <w:rPr>
                <w:sz w:val="28"/>
                <w:szCs w:val="28"/>
                <w:lang w:eastAsia="en-US"/>
              </w:rPr>
            </w:pPr>
            <w:r w:rsidRPr="006B5CF4">
              <w:rPr>
                <w:sz w:val="28"/>
                <w:szCs w:val="28"/>
                <w:lang w:eastAsia="en-US"/>
              </w:rPr>
              <w:t>-</w:t>
            </w:r>
          </w:p>
        </w:tc>
        <w:tc>
          <w:tcPr>
            <w:tcW w:w="2304" w:type="dxa"/>
          </w:tcPr>
          <w:p w14:paraId="2142A9EA" w14:textId="77777777" w:rsidR="006B5CF4" w:rsidRPr="006B5CF4" w:rsidRDefault="006B5CF4" w:rsidP="006B5CF4">
            <w:pPr>
              <w:jc w:val="center"/>
              <w:rPr>
                <w:sz w:val="28"/>
                <w:szCs w:val="28"/>
                <w:lang w:eastAsia="en-US"/>
              </w:rPr>
            </w:pPr>
            <w:r w:rsidRPr="006B5CF4">
              <w:rPr>
                <w:sz w:val="28"/>
                <w:szCs w:val="28"/>
                <w:lang w:eastAsia="en-US"/>
              </w:rPr>
              <w:t>-</w:t>
            </w:r>
          </w:p>
        </w:tc>
        <w:tc>
          <w:tcPr>
            <w:tcW w:w="1134" w:type="dxa"/>
          </w:tcPr>
          <w:p w14:paraId="157D37DF" w14:textId="77777777" w:rsidR="006B5CF4" w:rsidRPr="006B5CF4" w:rsidRDefault="006B5CF4" w:rsidP="006B5CF4">
            <w:pPr>
              <w:jc w:val="center"/>
              <w:rPr>
                <w:sz w:val="28"/>
                <w:szCs w:val="28"/>
                <w:lang w:eastAsia="en-US"/>
              </w:rPr>
            </w:pPr>
            <w:r w:rsidRPr="006B5CF4">
              <w:rPr>
                <w:sz w:val="28"/>
                <w:szCs w:val="28"/>
                <w:lang w:eastAsia="en-US"/>
              </w:rPr>
              <w:t>-</w:t>
            </w:r>
          </w:p>
        </w:tc>
        <w:tc>
          <w:tcPr>
            <w:tcW w:w="992" w:type="dxa"/>
          </w:tcPr>
          <w:p w14:paraId="7FD532E2" w14:textId="77777777" w:rsidR="006B5CF4" w:rsidRPr="006B5CF4" w:rsidRDefault="006B5CF4" w:rsidP="006B5CF4">
            <w:pPr>
              <w:jc w:val="center"/>
              <w:rPr>
                <w:sz w:val="28"/>
                <w:szCs w:val="28"/>
                <w:lang w:eastAsia="en-US"/>
              </w:rPr>
            </w:pPr>
            <w:r w:rsidRPr="006B5CF4">
              <w:rPr>
                <w:sz w:val="28"/>
                <w:szCs w:val="28"/>
                <w:lang w:eastAsia="en-US"/>
              </w:rPr>
              <w:t>-</w:t>
            </w:r>
          </w:p>
        </w:tc>
      </w:tr>
      <w:tr w:rsidR="006B5CF4" w:rsidRPr="006B5CF4" w14:paraId="5E1F51A8" w14:textId="77777777" w:rsidTr="003A22B0">
        <w:tc>
          <w:tcPr>
            <w:tcW w:w="2127" w:type="dxa"/>
          </w:tcPr>
          <w:p w14:paraId="04781208" w14:textId="77777777" w:rsidR="006B5CF4" w:rsidRPr="006B5CF4" w:rsidRDefault="006B5CF4" w:rsidP="006B5CF4">
            <w:pPr>
              <w:jc w:val="center"/>
              <w:rPr>
                <w:sz w:val="28"/>
                <w:szCs w:val="28"/>
                <w:lang w:eastAsia="en-US"/>
              </w:rPr>
            </w:pPr>
            <w:r w:rsidRPr="006B5CF4">
              <w:rPr>
                <w:sz w:val="28"/>
                <w:szCs w:val="28"/>
                <w:lang w:eastAsia="en-US"/>
              </w:rPr>
              <w:t>-</w:t>
            </w:r>
          </w:p>
        </w:tc>
        <w:tc>
          <w:tcPr>
            <w:tcW w:w="1134" w:type="dxa"/>
            <w:tcBorders>
              <w:top w:val="single" w:sz="4" w:space="0" w:color="auto"/>
              <w:left w:val="nil"/>
              <w:bottom w:val="single" w:sz="4" w:space="0" w:color="auto"/>
              <w:right w:val="single" w:sz="4" w:space="0" w:color="auto"/>
            </w:tcBorders>
            <w:vAlign w:val="center"/>
          </w:tcPr>
          <w:p w14:paraId="0D5877A7" w14:textId="77777777" w:rsidR="006B5CF4" w:rsidRPr="006B5CF4" w:rsidRDefault="006B5CF4" w:rsidP="006B5CF4">
            <w:pPr>
              <w:jc w:val="center"/>
              <w:rPr>
                <w:sz w:val="28"/>
                <w:szCs w:val="28"/>
                <w:lang w:eastAsia="en-US"/>
              </w:rPr>
            </w:pPr>
            <w:r w:rsidRPr="006B5CF4">
              <w:rPr>
                <w:color w:val="000000"/>
                <w:sz w:val="28"/>
                <w:szCs w:val="28"/>
              </w:rPr>
              <w:t>2027</w:t>
            </w:r>
          </w:p>
        </w:tc>
        <w:tc>
          <w:tcPr>
            <w:tcW w:w="1977" w:type="dxa"/>
          </w:tcPr>
          <w:p w14:paraId="15F304BB" w14:textId="77777777" w:rsidR="006B5CF4" w:rsidRPr="006B5CF4" w:rsidRDefault="006B5CF4" w:rsidP="006B5CF4">
            <w:pPr>
              <w:jc w:val="center"/>
              <w:rPr>
                <w:sz w:val="28"/>
                <w:szCs w:val="28"/>
                <w:lang w:eastAsia="en-US"/>
              </w:rPr>
            </w:pPr>
            <w:r w:rsidRPr="006B5CF4">
              <w:rPr>
                <w:sz w:val="28"/>
                <w:szCs w:val="28"/>
                <w:lang w:eastAsia="en-US"/>
              </w:rPr>
              <w:t>-</w:t>
            </w:r>
          </w:p>
        </w:tc>
        <w:tc>
          <w:tcPr>
            <w:tcW w:w="2304" w:type="dxa"/>
          </w:tcPr>
          <w:p w14:paraId="27094337" w14:textId="77777777" w:rsidR="006B5CF4" w:rsidRPr="006B5CF4" w:rsidRDefault="006B5CF4" w:rsidP="006B5CF4">
            <w:pPr>
              <w:jc w:val="center"/>
              <w:rPr>
                <w:sz w:val="28"/>
                <w:szCs w:val="28"/>
                <w:lang w:eastAsia="en-US"/>
              </w:rPr>
            </w:pPr>
            <w:r w:rsidRPr="006B5CF4">
              <w:rPr>
                <w:sz w:val="28"/>
                <w:szCs w:val="28"/>
                <w:lang w:eastAsia="en-US"/>
              </w:rPr>
              <w:t>-</w:t>
            </w:r>
          </w:p>
        </w:tc>
        <w:tc>
          <w:tcPr>
            <w:tcW w:w="1134" w:type="dxa"/>
          </w:tcPr>
          <w:p w14:paraId="2964612F" w14:textId="77777777" w:rsidR="006B5CF4" w:rsidRPr="006B5CF4" w:rsidRDefault="006B5CF4" w:rsidP="006B5CF4">
            <w:pPr>
              <w:jc w:val="center"/>
              <w:rPr>
                <w:sz w:val="28"/>
                <w:szCs w:val="28"/>
                <w:lang w:eastAsia="en-US"/>
              </w:rPr>
            </w:pPr>
            <w:r w:rsidRPr="006B5CF4">
              <w:rPr>
                <w:sz w:val="28"/>
                <w:szCs w:val="28"/>
                <w:lang w:eastAsia="en-US"/>
              </w:rPr>
              <w:t>-</w:t>
            </w:r>
          </w:p>
        </w:tc>
        <w:tc>
          <w:tcPr>
            <w:tcW w:w="992" w:type="dxa"/>
          </w:tcPr>
          <w:p w14:paraId="0AF11780" w14:textId="77777777" w:rsidR="006B5CF4" w:rsidRPr="006B5CF4" w:rsidRDefault="006B5CF4" w:rsidP="006B5CF4">
            <w:pPr>
              <w:jc w:val="center"/>
              <w:rPr>
                <w:sz w:val="28"/>
                <w:szCs w:val="28"/>
                <w:lang w:eastAsia="en-US"/>
              </w:rPr>
            </w:pPr>
            <w:r w:rsidRPr="006B5CF4">
              <w:rPr>
                <w:sz w:val="28"/>
                <w:szCs w:val="28"/>
                <w:lang w:eastAsia="en-US"/>
              </w:rPr>
              <w:t>-</w:t>
            </w:r>
          </w:p>
        </w:tc>
      </w:tr>
    </w:tbl>
    <w:p w14:paraId="728C70CC" w14:textId="77777777" w:rsidR="006B5CF4" w:rsidRPr="006B5CF4" w:rsidRDefault="006B5CF4" w:rsidP="006B5CF4">
      <w:pPr>
        <w:jc w:val="center"/>
        <w:rPr>
          <w:sz w:val="28"/>
          <w:szCs w:val="28"/>
        </w:rPr>
      </w:pPr>
    </w:p>
    <w:p w14:paraId="10D028FD" w14:textId="77777777" w:rsidR="006B5CF4" w:rsidRPr="006B5CF4" w:rsidRDefault="006B5CF4" w:rsidP="006B5CF4">
      <w:pPr>
        <w:jc w:val="center"/>
        <w:rPr>
          <w:sz w:val="28"/>
          <w:szCs w:val="28"/>
        </w:rPr>
      </w:pPr>
    </w:p>
    <w:p w14:paraId="1CC13486" w14:textId="77777777" w:rsidR="006B5CF4" w:rsidRPr="006B5CF4" w:rsidRDefault="006B5CF4" w:rsidP="006B5CF4">
      <w:pPr>
        <w:jc w:val="center"/>
        <w:rPr>
          <w:sz w:val="28"/>
          <w:szCs w:val="28"/>
        </w:rPr>
      </w:pPr>
    </w:p>
    <w:p w14:paraId="3B08BE83" w14:textId="77777777" w:rsidR="006B5CF4" w:rsidRPr="006B5CF4" w:rsidRDefault="006B5CF4" w:rsidP="006B5CF4">
      <w:pPr>
        <w:jc w:val="center"/>
        <w:rPr>
          <w:sz w:val="28"/>
          <w:szCs w:val="28"/>
        </w:rPr>
      </w:pPr>
    </w:p>
    <w:p w14:paraId="59818C84" w14:textId="77777777" w:rsidR="006B5CF4" w:rsidRPr="006B5CF4" w:rsidRDefault="006B5CF4" w:rsidP="006B5CF4">
      <w:pPr>
        <w:jc w:val="center"/>
        <w:rPr>
          <w:sz w:val="28"/>
          <w:szCs w:val="28"/>
        </w:rPr>
      </w:pPr>
    </w:p>
    <w:p w14:paraId="59F8977E" w14:textId="77777777" w:rsidR="006B5CF4" w:rsidRPr="006B5CF4" w:rsidRDefault="006B5CF4" w:rsidP="006B5CF4">
      <w:pPr>
        <w:jc w:val="center"/>
        <w:rPr>
          <w:sz w:val="28"/>
          <w:szCs w:val="28"/>
        </w:rPr>
      </w:pPr>
    </w:p>
    <w:p w14:paraId="30D89A0F" w14:textId="77777777" w:rsidR="006B5CF4" w:rsidRPr="006B5CF4" w:rsidRDefault="006B5CF4" w:rsidP="006B5CF4">
      <w:pPr>
        <w:jc w:val="center"/>
        <w:rPr>
          <w:sz w:val="28"/>
          <w:szCs w:val="28"/>
        </w:rPr>
      </w:pPr>
    </w:p>
    <w:p w14:paraId="009B10C3" w14:textId="77777777" w:rsidR="006B5CF4" w:rsidRPr="006B5CF4" w:rsidRDefault="006B5CF4" w:rsidP="006B5CF4">
      <w:pPr>
        <w:jc w:val="center"/>
        <w:rPr>
          <w:sz w:val="28"/>
          <w:szCs w:val="28"/>
        </w:rPr>
      </w:pPr>
    </w:p>
    <w:p w14:paraId="57DEBE1D" w14:textId="77777777" w:rsidR="006B5CF4" w:rsidRPr="006B5CF4" w:rsidRDefault="006B5CF4" w:rsidP="006B5CF4">
      <w:pPr>
        <w:jc w:val="center"/>
        <w:rPr>
          <w:sz w:val="28"/>
          <w:szCs w:val="28"/>
        </w:rPr>
      </w:pPr>
    </w:p>
    <w:p w14:paraId="17303DFF" w14:textId="77777777" w:rsidR="006B5CF4" w:rsidRPr="006B5CF4" w:rsidRDefault="006B5CF4" w:rsidP="006B5CF4">
      <w:pPr>
        <w:jc w:val="center"/>
        <w:rPr>
          <w:sz w:val="28"/>
          <w:szCs w:val="28"/>
        </w:rPr>
      </w:pPr>
    </w:p>
    <w:p w14:paraId="30C72E50" w14:textId="77777777" w:rsidR="006B5CF4" w:rsidRPr="006B5CF4" w:rsidRDefault="006B5CF4" w:rsidP="006B5CF4">
      <w:pPr>
        <w:jc w:val="center"/>
        <w:rPr>
          <w:sz w:val="28"/>
          <w:szCs w:val="28"/>
        </w:rPr>
      </w:pPr>
    </w:p>
    <w:p w14:paraId="64488243" w14:textId="77777777" w:rsidR="006B5CF4" w:rsidRPr="006B5CF4" w:rsidRDefault="006B5CF4" w:rsidP="006B5CF4">
      <w:pPr>
        <w:jc w:val="center"/>
        <w:rPr>
          <w:sz w:val="28"/>
          <w:szCs w:val="28"/>
        </w:rPr>
      </w:pPr>
    </w:p>
    <w:p w14:paraId="4CBA1DF4" w14:textId="77777777" w:rsidR="006B5CF4" w:rsidRPr="006B5CF4" w:rsidRDefault="006B5CF4" w:rsidP="006B5CF4">
      <w:pPr>
        <w:jc w:val="center"/>
        <w:rPr>
          <w:sz w:val="28"/>
          <w:szCs w:val="28"/>
        </w:rPr>
      </w:pPr>
    </w:p>
    <w:p w14:paraId="1B1BFCC6" w14:textId="77777777" w:rsidR="006B5CF4" w:rsidRPr="006B5CF4" w:rsidRDefault="006B5CF4" w:rsidP="006B5CF4">
      <w:pPr>
        <w:jc w:val="center"/>
        <w:rPr>
          <w:sz w:val="28"/>
          <w:szCs w:val="28"/>
        </w:rPr>
      </w:pPr>
    </w:p>
    <w:p w14:paraId="1BBCF752" w14:textId="77777777" w:rsidR="006B5CF4" w:rsidRPr="006B5CF4" w:rsidRDefault="006B5CF4" w:rsidP="006B5CF4">
      <w:pPr>
        <w:jc w:val="center"/>
        <w:rPr>
          <w:sz w:val="28"/>
          <w:szCs w:val="28"/>
        </w:rPr>
      </w:pPr>
    </w:p>
    <w:p w14:paraId="3B68D1E4" w14:textId="77777777" w:rsidR="006B5CF4" w:rsidRPr="006B5CF4" w:rsidRDefault="006B5CF4" w:rsidP="006B5CF4">
      <w:pPr>
        <w:jc w:val="center"/>
        <w:rPr>
          <w:sz w:val="28"/>
          <w:szCs w:val="28"/>
        </w:rPr>
      </w:pPr>
    </w:p>
    <w:p w14:paraId="3F48EE25" w14:textId="77777777" w:rsidR="006B5CF4" w:rsidRPr="006B5CF4" w:rsidRDefault="006B5CF4" w:rsidP="006B5CF4">
      <w:pPr>
        <w:jc w:val="center"/>
        <w:rPr>
          <w:sz w:val="28"/>
          <w:szCs w:val="28"/>
        </w:rPr>
      </w:pPr>
    </w:p>
    <w:p w14:paraId="6BE4E4DE" w14:textId="77777777" w:rsidR="006B5CF4" w:rsidRPr="006B5CF4" w:rsidRDefault="006B5CF4" w:rsidP="006B5CF4">
      <w:pPr>
        <w:jc w:val="center"/>
        <w:rPr>
          <w:sz w:val="28"/>
          <w:szCs w:val="28"/>
        </w:rPr>
      </w:pPr>
    </w:p>
    <w:p w14:paraId="472D1A46" w14:textId="77777777" w:rsidR="006B5CF4" w:rsidRPr="006B5CF4" w:rsidRDefault="006B5CF4" w:rsidP="006B5CF4">
      <w:pPr>
        <w:jc w:val="center"/>
        <w:rPr>
          <w:sz w:val="28"/>
          <w:szCs w:val="28"/>
        </w:rPr>
      </w:pPr>
    </w:p>
    <w:p w14:paraId="2855D290" w14:textId="77777777" w:rsidR="006B5CF4" w:rsidRPr="006B5CF4" w:rsidRDefault="006B5CF4" w:rsidP="006B5CF4">
      <w:pPr>
        <w:jc w:val="center"/>
        <w:rPr>
          <w:sz w:val="28"/>
          <w:szCs w:val="28"/>
        </w:rPr>
      </w:pPr>
    </w:p>
    <w:p w14:paraId="7F7B9DB3" w14:textId="77777777" w:rsidR="006B5CF4" w:rsidRPr="006B5CF4" w:rsidRDefault="006B5CF4" w:rsidP="006B5CF4">
      <w:pPr>
        <w:jc w:val="center"/>
        <w:rPr>
          <w:sz w:val="28"/>
          <w:szCs w:val="28"/>
        </w:rPr>
      </w:pPr>
    </w:p>
    <w:p w14:paraId="445DCF7E" w14:textId="77777777" w:rsidR="006B5CF4" w:rsidRPr="006B5CF4" w:rsidRDefault="006B5CF4" w:rsidP="006B5CF4">
      <w:pPr>
        <w:jc w:val="center"/>
        <w:rPr>
          <w:sz w:val="28"/>
          <w:szCs w:val="28"/>
        </w:rPr>
      </w:pPr>
    </w:p>
    <w:p w14:paraId="5DEDEB2A" w14:textId="77777777" w:rsidR="006B5CF4" w:rsidRPr="006B5CF4" w:rsidRDefault="006B5CF4" w:rsidP="006B5CF4">
      <w:pPr>
        <w:jc w:val="center"/>
        <w:rPr>
          <w:sz w:val="28"/>
          <w:szCs w:val="28"/>
        </w:rPr>
      </w:pPr>
    </w:p>
    <w:p w14:paraId="0B6394A9" w14:textId="77777777" w:rsidR="006B5CF4" w:rsidRPr="006B5CF4" w:rsidRDefault="006B5CF4" w:rsidP="006B5CF4">
      <w:pPr>
        <w:jc w:val="center"/>
        <w:rPr>
          <w:sz w:val="28"/>
          <w:szCs w:val="28"/>
        </w:rPr>
      </w:pPr>
    </w:p>
    <w:p w14:paraId="064AC82D" w14:textId="77777777" w:rsidR="006B5CF4" w:rsidRPr="006B5CF4" w:rsidRDefault="006B5CF4" w:rsidP="006B5CF4">
      <w:pPr>
        <w:jc w:val="center"/>
        <w:rPr>
          <w:sz w:val="28"/>
          <w:szCs w:val="28"/>
        </w:rPr>
      </w:pPr>
    </w:p>
    <w:p w14:paraId="7DEE2356" w14:textId="77777777" w:rsidR="006B5CF4" w:rsidRPr="006B5CF4" w:rsidRDefault="006B5CF4" w:rsidP="006B5CF4">
      <w:pPr>
        <w:jc w:val="center"/>
        <w:rPr>
          <w:sz w:val="28"/>
          <w:szCs w:val="28"/>
        </w:rPr>
      </w:pPr>
    </w:p>
    <w:p w14:paraId="33CE94E7" w14:textId="77777777" w:rsidR="006B5CF4" w:rsidRPr="006B5CF4" w:rsidRDefault="006B5CF4" w:rsidP="006B5CF4">
      <w:pPr>
        <w:jc w:val="center"/>
        <w:rPr>
          <w:sz w:val="28"/>
          <w:szCs w:val="28"/>
        </w:rPr>
      </w:pPr>
    </w:p>
    <w:p w14:paraId="173322BC" w14:textId="77777777" w:rsidR="006B5CF4" w:rsidRPr="006B5CF4" w:rsidRDefault="006B5CF4" w:rsidP="006B5CF4">
      <w:pPr>
        <w:jc w:val="center"/>
        <w:rPr>
          <w:sz w:val="28"/>
          <w:szCs w:val="28"/>
        </w:rPr>
      </w:pPr>
    </w:p>
    <w:p w14:paraId="1FC83E58" w14:textId="77777777" w:rsidR="006B5CF4" w:rsidRPr="006B5CF4" w:rsidRDefault="006B5CF4" w:rsidP="006B5CF4">
      <w:pPr>
        <w:jc w:val="center"/>
        <w:rPr>
          <w:sz w:val="28"/>
          <w:szCs w:val="28"/>
        </w:rPr>
      </w:pPr>
    </w:p>
    <w:p w14:paraId="600C8AB6" w14:textId="77777777" w:rsidR="006B5CF4" w:rsidRPr="006B5CF4" w:rsidRDefault="006B5CF4" w:rsidP="006B5CF4">
      <w:pPr>
        <w:jc w:val="center"/>
        <w:rPr>
          <w:sz w:val="28"/>
          <w:szCs w:val="28"/>
        </w:rPr>
      </w:pPr>
    </w:p>
    <w:p w14:paraId="5C3252AA" w14:textId="77777777" w:rsidR="006B5CF4" w:rsidRPr="006B5CF4" w:rsidRDefault="006B5CF4" w:rsidP="006B5CF4">
      <w:pPr>
        <w:jc w:val="center"/>
        <w:rPr>
          <w:sz w:val="28"/>
          <w:szCs w:val="28"/>
        </w:rPr>
      </w:pPr>
    </w:p>
    <w:p w14:paraId="119A28D7" w14:textId="77777777" w:rsidR="006B5CF4" w:rsidRPr="006B5CF4" w:rsidRDefault="006B5CF4" w:rsidP="006B5CF4">
      <w:pPr>
        <w:jc w:val="center"/>
        <w:rPr>
          <w:sz w:val="28"/>
          <w:szCs w:val="28"/>
        </w:rPr>
      </w:pPr>
      <w:r w:rsidRPr="006B5CF4">
        <w:rPr>
          <w:sz w:val="28"/>
          <w:szCs w:val="28"/>
        </w:rPr>
        <w:lastRenderedPageBreak/>
        <w:t xml:space="preserve">Раздел 4. Перечень плановых мероприятий по энергосбережению                               и повышению энергетической эффективности горячего водоснабжения                              </w:t>
      </w:r>
      <w:proofErr w:type="gramStart"/>
      <w:r w:rsidRPr="006B5CF4">
        <w:rPr>
          <w:sz w:val="28"/>
          <w:szCs w:val="28"/>
        </w:rPr>
        <w:t xml:space="preserve">   (</w:t>
      </w:r>
      <w:proofErr w:type="gramEnd"/>
      <w:r w:rsidRPr="006B5CF4">
        <w:rPr>
          <w:sz w:val="28"/>
          <w:szCs w:val="28"/>
        </w:rPr>
        <w:t xml:space="preserve">в том числе по снижению потерь воды при </w:t>
      </w:r>
      <w:proofErr w:type="gramStart"/>
      <w:r w:rsidRPr="006B5CF4">
        <w:rPr>
          <w:sz w:val="28"/>
          <w:szCs w:val="28"/>
        </w:rPr>
        <w:t xml:space="preserve">транспортировке)   </w:t>
      </w:r>
      <w:proofErr w:type="gramEnd"/>
      <w:r w:rsidRPr="006B5CF4">
        <w:rPr>
          <w:sz w:val="28"/>
          <w:szCs w:val="28"/>
        </w:rPr>
        <w:t xml:space="preserve">                                МКП «КТВС НМР» на потребительском рынке </w:t>
      </w:r>
    </w:p>
    <w:p w14:paraId="621D74DA" w14:textId="77777777" w:rsidR="006B5CF4" w:rsidRPr="006B5CF4" w:rsidRDefault="006B5CF4" w:rsidP="006B5CF4">
      <w:pPr>
        <w:jc w:val="center"/>
        <w:rPr>
          <w:sz w:val="28"/>
          <w:szCs w:val="28"/>
        </w:rPr>
      </w:pPr>
      <w:r w:rsidRPr="006B5CF4">
        <w:rPr>
          <w:sz w:val="28"/>
          <w:szCs w:val="28"/>
        </w:rPr>
        <w:t>Новокузнецкого муниципального округа</w:t>
      </w:r>
    </w:p>
    <w:p w14:paraId="1F18CA9B" w14:textId="77777777" w:rsidR="006B5CF4" w:rsidRPr="006B5CF4" w:rsidRDefault="006B5CF4" w:rsidP="006B5CF4">
      <w:pPr>
        <w:jc w:val="center"/>
        <w:rPr>
          <w:sz w:val="28"/>
          <w:szCs w:val="28"/>
        </w:rPr>
      </w:pPr>
    </w:p>
    <w:tbl>
      <w:tblPr>
        <w:tblStyle w:val="138"/>
        <w:tblW w:w="9952" w:type="dxa"/>
        <w:tblInd w:w="-176" w:type="dxa"/>
        <w:tblLook w:val="04A0" w:firstRow="1" w:lastRow="0" w:firstColumn="1" w:lastColumn="0" w:noHBand="0" w:noVBand="1"/>
      </w:tblPr>
      <w:tblGrid>
        <w:gridCol w:w="2411"/>
        <w:gridCol w:w="1134"/>
        <w:gridCol w:w="1977"/>
        <w:gridCol w:w="2304"/>
        <w:gridCol w:w="1134"/>
        <w:gridCol w:w="992"/>
      </w:tblGrid>
      <w:tr w:rsidR="006B5CF4" w:rsidRPr="006B5CF4" w14:paraId="2366246D" w14:textId="77777777" w:rsidTr="003A22B0">
        <w:trPr>
          <w:trHeight w:val="706"/>
        </w:trPr>
        <w:tc>
          <w:tcPr>
            <w:tcW w:w="2411" w:type="dxa"/>
            <w:vMerge w:val="restart"/>
            <w:vAlign w:val="center"/>
          </w:tcPr>
          <w:p w14:paraId="15215602" w14:textId="77777777" w:rsidR="006B5CF4" w:rsidRPr="006B5CF4" w:rsidRDefault="006B5CF4" w:rsidP="006B5CF4">
            <w:pPr>
              <w:jc w:val="center"/>
              <w:rPr>
                <w:sz w:val="28"/>
                <w:szCs w:val="28"/>
                <w:lang w:eastAsia="en-US"/>
              </w:rPr>
            </w:pPr>
            <w:r w:rsidRPr="006B5CF4">
              <w:rPr>
                <w:sz w:val="28"/>
                <w:szCs w:val="28"/>
                <w:lang w:eastAsia="en-US"/>
              </w:rPr>
              <w:t>Наименование мероприятия</w:t>
            </w:r>
          </w:p>
        </w:tc>
        <w:tc>
          <w:tcPr>
            <w:tcW w:w="1134" w:type="dxa"/>
            <w:vMerge w:val="restart"/>
            <w:vAlign w:val="center"/>
          </w:tcPr>
          <w:p w14:paraId="3AED38F5" w14:textId="77777777" w:rsidR="006B5CF4" w:rsidRPr="006B5CF4" w:rsidRDefault="006B5CF4" w:rsidP="006B5CF4">
            <w:pPr>
              <w:jc w:val="center"/>
              <w:rPr>
                <w:sz w:val="28"/>
                <w:szCs w:val="28"/>
                <w:lang w:eastAsia="en-US"/>
              </w:rPr>
            </w:pPr>
            <w:r w:rsidRPr="006B5CF4">
              <w:rPr>
                <w:sz w:val="28"/>
                <w:szCs w:val="28"/>
                <w:lang w:eastAsia="en-US"/>
              </w:rPr>
              <w:t xml:space="preserve">Срок </w:t>
            </w:r>
            <w:proofErr w:type="spellStart"/>
            <w:r w:rsidRPr="006B5CF4">
              <w:rPr>
                <w:sz w:val="28"/>
                <w:szCs w:val="28"/>
                <w:lang w:eastAsia="en-US"/>
              </w:rPr>
              <w:t>реали-зации</w:t>
            </w:r>
            <w:proofErr w:type="spellEnd"/>
          </w:p>
        </w:tc>
        <w:tc>
          <w:tcPr>
            <w:tcW w:w="1977" w:type="dxa"/>
            <w:vMerge w:val="restart"/>
          </w:tcPr>
          <w:p w14:paraId="39AEEB9E" w14:textId="77777777" w:rsidR="006B5CF4" w:rsidRPr="006B5CF4" w:rsidRDefault="006B5CF4" w:rsidP="006B5CF4">
            <w:pPr>
              <w:jc w:val="center"/>
              <w:rPr>
                <w:sz w:val="28"/>
                <w:szCs w:val="28"/>
                <w:lang w:eastAsia="en-US"/>
              </w:rPr>
            </w:pPr>
            <w:r w:rsidRPr="006B5CF4">
              <w:rPr>
                <w:sz w:val="28"/>
                <w:szCs w:val="28"/>
                <w:lang w:eastAsia="en-US"/>
              </w:rPr>
              <w:t>Финансовые потребности, тыс. руб.    (без НДС)</w:t>
            </w:r>
          </w:p>
        </w:tc>
        <w:tc>
          <w:tcPr>
            <w:tcW w:w="4430" w:type="dxa"/>
            <w:gridSpan w:val="3"/>
            <w:vAlign w:val="center"/>
          </w:tcPr>
          <w:p w14:paraId="0691D35C" w14:textId="77777777" w:rsidR="006B5CF4" w:rsidRPr="006B5CF4" w:rsidRDefault="006B5CF4" w:rsidP="006B5CF4">
            <w:pPr>
              <w:jc w:val="center"/>
              <w:rPr>
                <w:sz w:val="28"/>
                <w:szCs w:val="28"/>
                <w:lang w:eastAsia="en-US"/>
              </w:rPr>
            </w:pPr>
            <w:r w:rsidRPr="006B5CF4">
              <w:rPr>
                <w:sz w:val="28"/>
                <w:szCs w:val="28"/>
                <w:lang w:eastAsia="en-US"/>
              </w:rPr>
              <w:t>Ожидаемый эффект</w:t>
            </w:r>
          </w:p>
        </w:tc>
      </w:tr>
      <w:tr w:rsidR="006B5CF4" w:rsidRPr="006B5CF4" w14:paraId="1CD2D3BD" w14:textId="77777777" w:rsidTr="003A22B0">
        <w:trPr>
          <w:trHeight w:val="612"/>
        </w:trPr>
        <w:tc>
          <w:tcPr>
            <w:tcW w:w="2411" w:type="dxa"/>
            <w:vMerge/>
          </w:tcPr>
          <w:p w14:paraId="20901F53" w14:textId="77777777" w:rsidR="006B5CF4" w:rsidRPr="006B5CF4" w:rsidRDefault="006B5CF4" w:rsidP="006B5CF4">
            <w:pPr>
              <w:jc w:val="center"/>
              <w:rPr>
                <w:sz w:val="28"/>
                <w:szCs w:val="28"/>
                <w:lang w:eastAsia="en-US"/>
              </w:rPr>
            </w:pPr>
          </w:p>
        </w:tc>
        <w:tc>
          <w:tcPr>
            <w:tcW w:w="1134" w:type="dxa"/>
            <w:vMerge/>
          </w:tcPr>
          <w:p w14:paraId="540E6FB2" w14:textId="77777777" w:rsidR="006B5CF4" w:rsidRPr="006B5CF4" w:rsidRDefault="006B5CF4" w:rsidP="006B5CF4">
            <w:pPr>
              <w:jc w:val="center"/>
              <w:rPr>
                <w:sz w:val="28"/>
                <w:szCs w:val="28"/>
                <w:lang w:eastAsia="en-US"/>
              </w:rPr>
            </w:pPr>
          </w:p>
        </w:tc>
        <w:tc>
          <w:tcPr>
            <w:tcW w:w="1977" w:type="dxa"/>
            <w:vMerge/>
          </w:tcPr>
          <w:p w14:paraId="48DFD083" w14:textId="77777777" w:rsidR="006B5CF4" w:rsidRPr="006B5CF4" w:rsidRDefault="006B5CF4" w:rsidP="006B5CF4">
            <w:pPr>
              <w:jc w:val="center"/>
              <w:rPr>
                <w:sz w:val="28"/>
                <w:szCs w:val="28"/>
                <w:lang w:eastAsia="en-US"/>
              </w:rPr>
            </w:pPr>
          </w:p>
        </w:tc>
        <w:tc>
          <w:tcPr>
            <w:tcW w:w="2304" w:type="dxa"/>
            <w:vAlign w:val="center"/>
          </w:tcPr>
          <w:p w14:paraId="4D4F0B0E" w14:textId="77777777" w:rsidR="006B5CF4" w:rsidRPr="006B5CF4" w:rsidRDefault="006B5CF4" w:rsidP="006B5CF4">
            <w:pPr>
              <w:jc w:val="center"/>
              <w:rPr>
                <w:sz w:val="28"/>
                <w:szCs w:val="28"/>
                <w:lang w:eastAsia="en-US"/>
              </w:rPr>
            </w:pPr>
            <w:r w:rsidRPr="006B5CF4">
              <w:rPr>
                <w:sz w:val="28"/>
                <w:szCs w:val="28"/>
                <w:lang w:eastAsia="en-US"/>
              </w:rPr>
              <w:t>Наименование показателей</w:t>
            </w:r>
          </w:p>
        </w:tc>
        <w:tc>
          <w:tcPr>
            <w:tcW w:w="1134" w:type="dxa"/>
            <w:vAlign w:val="center"/>
          </w:tcPr>
          <w:p w14:paraId="6C67ED47" w14:textId="77777777" w:rsidR="006B5CF4" w:rsidRPr="006B5CF4" w:rsidRDefault="006B5CF4" w:rsidP="006B5CF4">
            <w:pPr>
              <w:jc w:val="center"/>
              <w:rPr>
                <w:sz w:val="28"/>
                <w:szCs w:val="28"/>
                <w:lang w:eastAsia="en-US"/>
              </w:rPr>
            </w:pPr>
            <w:r w:rsidRPr="006B5CF4">
              <w:rPr>
                <w:sz w:val="28"/>
                <w:szCs w:val="28"/>
                <w:lang w:eastAsia="en-US"/>
              </w:rPr>
              <w:t>тыс. руб.</w:t>
            </w:r>
          </w:p>
        </w:tc>
        <w:tc>
          <w:tcPr>
            <w:tcW w:w="992" w:type="dxa"/>
            <w:vAlign w:val="center"/>
          </w:tcPr>
          <w:p w14:paraId="6A06AAC9" w14:textId="77777777" w:rsidR="006B5CF4" w:rsidRPr="006B5CF4" w:rsidRDefault="006B5CF4" w:rsidP="006B5CF4">
            <w:pPr>
              <w:jc w:val="center"/>
              <w:rPr>
                <w:sz w:val="28"/>
                <w:szCs w:val="28"/>
                <w:lang w:eastAsia="en-US"/>
              </w:rPr>
            </w:pPr>
            <w:r w:rsidRPr="006B5CF4">
              <w:rPr>
                <w:sz w:val="28"/>
                <w:szCs w:val="28"/>
                <w:lang w:eastAsia="en-US"/>
              </w:rPr>
              <w:t>%</w:t>
            </w:r>
          </w:p>
        </w:tc>
      </w:tr>
      <w:tr w:rsidR="006B5CF4" w:rsidRPr="006B5CF4" w14:paraId="44B3034F" w14:textId="77777777" w:rsidTr="003A22B0">
        <w:tc>
          <w:tcPr>
            <w:tcW w:w="9952" w:type="dxa"/>
            <w:gridSpan w:val="6"/>
          </w:tcPr>
          <w:p w14:paraId="5F11B0A8" w14:textId="77777777" w:rsidR="006B5CF4" w:rsidRPr="006B5CF4" w:rsidRDefault="006B5CF4" w:rsidP="006B5CF4">
            <w:pPr>
              <w:ind w:left="720"/>
              <w:contextualSpacing/>
              <w:jc w:val="center"/>
              <w:rPr>
                <w:sz w:val="28"/>
                <w:szCs w:val="28"/>
                <w:lang w:eastAsia="en-US"/>
              </w:rPr>
            </w:pPr>
            <w:r w:rsidRPr="006B5CF4">
              <w:rPr>
                <w:sz w:val="28"/>
                <w:szCs w:val="28"/>
                <w:lang w:eastAsia="en-US"/>
              </w:rPr>
              <w:t>Горячее водоснабжение</w:t>
            </w:r>
          </w:p>
        </w:tc>
      </w:tr>
      <w:tr w:rsidR="006B5CF4" w:rsidRPr="006B5CF4" w14:paraId="10100058" w14:textId="77777777" w:rsidTr="003A22B0">
        <w:tc>
          <w:tcPr>
            <w:tcW w:w="2411" w:type="dxa"/>
          </w:tcPr>
          <w:p w14:paraId="2292C538" w14:textId="77777777" w:rsidR="006B5CF4" w:rsidRPr="006B5CF4" w:rsidRDefault="006B5CF4" w:rsidP="006B5CF4">
            <w:pPr>
              <w:jc w:val="center"/>
              <w:rPr>
                <w:sz w:val="28"/>
                <w:szCs w:val="28"/>
                <w:lang w:eastAsia="en-US"/>
              </w:rPr>
            </w:pPr>
            <w:r w:rsidRPr="006B5CF4">
              <w:rPr>
                <w:sz w:val="28"/>
                <w:szCs w:val="28"/>
                <w:lang w:eastAsia="en-US"/>
              </w:rPr>
              <w:t>-</w:t>
            </w:r>
          </w:p>
        </w:tc>
        <w:tc>
          <w:tcPr>
            <w:tcW w:w="1134" w:type="dxa"/>
            <w:tcBorders>
              <w:top w:val="single" w:sz="4" w:space="0" w:color="auto"/>
              <w:left w:val="nil"/>
              <w:bottom w:val="single" w:sz="4" w:space="0" w:color="auto"/>
              <w:right w:val="single" w:sz="4" w:space="0" w:color="auto"/>
            </w:tcBorders>
            <w:vAlign w:val="center"/>
          </w:tcPr>
          <w:p w14:paraId="73A4AED0" w14:textId="77777777" w:rsidR="006B5CF4" w:rsidRPr="006B5CF4" w:rsidRDefault="006B5CF4" w:rsidP="006B5CF4">
            <w:pPr>
              <w:jc w:val="center"/>
              <w:rPr>
                <w:sz w:val="28"/>
                <w:szCs w:val="28"/>
                <w:lang w:eastAsia="en-US"/>
              </w:rPr>
            </w:pPr>
            <w:r w:rsidRPr="006B5CF4">
              <w:rPr>
                <w:color w:val="000000"/>
                <w:sz w:val="28"/>
                <w:szCs w:val="28"/>
              </w:rPr>
              <w:t>2023</w:t>
            </w:r>
          </w:p>
        </w:tc>
        <w:tc>
          <w:tcPr>
            <w:tcW w:w="1977" w:type="dxa"/>
          </w:tcPr>
          <w:p w14:paraId="0FD3479E" w14:textId="77777777" w:rsidR="006B5CF4" w:rsidRPr="006B5CF4" w:rsidRDefault="006B5CF4" w:rsidP="006B5CF4">
            <w:pPr>
              <w:jc w:val="center"/>
              <w:rPr>
                <w:sz w:val="28"/>
                <w:szCs w:val="28"/>
                <w:lang w:eastAsia="en-US"/>
              </w:rPr>
            </w:pPr>
            <w:r w:rsidRPr="006B5CF4">
              <w:rPr>
                <w:sz w:val="28"/>
                <w:szCs w:val="28"/>
                <w:lang w:eastAsia="en-US"/>
              </w:rPr>
              <w:t>-</w:t>
            </w:r>
          </w:p>
        </w:tc>
        <w:tc>
          <w:tcPr>
            <w:tcW w:w="2304" w:type="dxa"/>
          </w:tcPr>
          <w:p w14:paraId="376F3B29" w14:textId="77777777" w:rsidR="006B5CF4" w:rsidRPr="006B5CF4" w:rsidRDefault="006B5CF4" w:rsidP="006B5CF4">
            <w:pPr>
              <w:jc w:val="center"/>
              <w:rPr>
                <w:sz w:val="28"/>
                <w:szCs w:val="28"/>
                <w:lang w:eastAsia="en-US"/>
              </w:rPr>
            </w:pPr>
            <w:r w:rsidRPr="006B5CF4">
              <w:rPr>
                <w:sz w:val="28"/>
                <w:szCs w:val="28"/>
                <w:lang w:eastAsia="en-US"/>
              </w:rPr>
              <w:t>-</w:t>
            </w:r>
          </w:p>
        </w:tc>
        <w:tc>
          <w:tcPr>
            <w:tcW w:w="1134" w:type="dxa"/>
          </w:tcPr>
          <w:p w14:paraId="413D67AA" w14:textId="77777777" w:rsidR="006B5CF4" w:rsidRPr="006B5CF4" w:rsidRDefault="006B5CF4" w:rsidP="006B5CF4">
            <w:pPr>
              <w:jc w:val="center"/>
              <w:rPr>
                <w:sz w:val="28"/>
                <w:szCs w:val="28"/>
                <w:lang w:eastAsia="en-US"/>
              </w:rPr>
            </w:pPr>
            <w:r w:rsidRPr="006B5CF4">
              <w:rPr>
                <w:sz w:val="28"/>
                <w:szCs w:val="28"/>
                <w:lang w:eastAsia="en-US"/>
              </w:rPr>
              <w:t>-</w:t>
            </w:r>
          </w:p>
        </w:tc>
        <w:tc>
          <w:tcPr>
            <w:tcW w:w="992" w:type="dxa"/>
          </w:tcPr>
          <w:p w14:paraId="6BBEC171" w14:textId="77777777" w:rsidR="006B5CF4" w:rsidRPr="006B5CF4" w:rsidRDefault="006B5CF4" w:rsidP="006B5CF4">
            <w:pPr>
              <w:jc w:val="center"/>
              <w:rPr>
                <w:sz w:val="28"/>
                <w:szCs w:val="28"/>
                <w:lang w:eastAsia="en-US"/>
              </w:rPr>
            </w:pPr>
            <w:r w:rsidRPr="006B5CF4">
              <w:rPr>
                <w:sz w:val="28"/>
                <w:szCs w:val="28"/>
                <w:lang w:eastAsia="en-US"/>
              </w:rPr>
              <w:t>-</w:t>
            </w:r>
          </w:p>
        </w:tc>
      </w:tr>
      <w:tr w:rsidR="006B5CF4" w:rsidRPr="006B5CF4" w14:paraId="09CCD6F8" w14:textId="77777777" w:rsidTr="003A22B0">
        <w:tc>
          <w:tcPr>
            <w:tcW w:w="2411" w:type="dxa"/>
          </w:tcPr>
          <w:p w14:paraId="50E9DFD9" w14:textId="77777777" w:rsidR="006B5CF4" w:rsidRPr="006B5CF4" w:rsidRDefault="006B5CF4" w:rsidP="006B5CF4">
            <w:pPr>
              <w:jc w:val="center"/>
              <w:rPr>
                <w:sz w:val="28"/>
                <w:szCs w:val="28"/>
                <w:lang w:eastAsia="en-US"/>
              </w:rPr>
            </w:pPr>
            <w:r w:rsidRPr="006B5CF4">
              <w:rPr>
                <w:sz w:val="28"/>
                <w:szCs w:val="28"/>
                <w:lang w:eastAsia="en-US"/>
              </w:rPr>
              <w:t>-</w:t>
            </w:r>
          </w:p>
        </w:tc>
        <w:tc>
          <w:tcPr>
            <w:tcW w:w="1134" w:type="dxa"/>
            <w:tcBorders>
              <w:top w:val="single" w:sz="4" w:space="0" w:color="auto"/>
              <w:left w:val="nil"/>
              <w:bottom w:val="single" w:sz="4" w:space="0" w:color="auto"/>
              <w:right w:val="single" w:sz="4" w:space="0" w:color="auto"/>
            </w:tcBorders>
            <w:vAlign w:val="center"/>
          </w:tcPr>
          <w:p w14:paraId="373D644B" w14:textId="77777777" w:rsidR="006B5CF4" w:rsidRPr="006B5CF4" w:rsidRDefault="006B5CF4" w:rsidP="006B5CF4">
            <w:pPr>
              <w:jc w:val="center"/>
              <w:rPr>
                <w:sz w:val="28"/>
                <w:szCs w:val="28"/>
                <w:lang w:eastAsia="en-US"/>
              </w:rPr>
            </w:pPr>
            <w:r w:rsidRPr="006B5CF4">
              <w:rPr>
                <w:color w:val="000000"/>
                <w:sz w:val="28"/>
                <w:szCs w:val="28"/>
              </w:rPr>
              <w:t>2024</w:t>
            </w:r>
          </w:p>
        </w:tc>
        <w:tc>
          <w:tcPr>
            <w:tcW w:w="1977" w:type="dxa"/>
          </w:tcPr>
          <w:p w14:paraId="493D70A1" w14:textId="77777777" w:rsidR="006B5CF4" w:rsidRPr="006B5CF4" w:rsidRDefault="006B5CF4" w:rsidP="006B5CF4">
            <w:pPr>
              <w:jc w:val="center"/>
              <w:rPr>
                <w:sz w:val="28"/>
                <w:szCs w:val="28"/>
                <w:lang w:eastAsia="en-US"/>
              </w:rPr>
            </w:pPr>
            <w:r w:rsidRPr="006B5CF4">
              <w:rPr>
                <w:sz w:val="28"/>
                <w:szCs w:val="28"/>
                <w:lang w:eastAsia="en-US"/>
              </w:rPr>
              <w:t>-</w:t>
            </w:r>
          </w:p>
        </w:tc>
        <w:tc>
          <w:tcPr>
            <w:tcW w:w="2304" w:type="dxa"/>
          </w:tcPr>
          <w:p w14:paraId="5516B318" w14:textId="77777777" w:rsidR="006B5CF4" w:rsidRPr="006B5CF4" w:rsidRDefault="006B5CF4" w:rsidP="006B5CF4">
            <w:pPr>
              <w:jc w:val="center"/>
              <w:rPr>
                <w:sz w:val="28"/>
                <w:szCs w:val="28"/>
                <w:lang w:eastAsia="en-US"/>
              </w:rPr>
            </w:pPr>
            <w:r w:rsidRPr="006B5CF4">
              <w:rPr>
                <w:sz w:val="28"/>
                <w:szCs w:val="28"/>
                <w:lang w:eastAsia="en-US"/>
              </w:rPr>
              <w:t>-</w:t>
            </w:r>
          </w:p>
        </w:tc>
        <w:tc>
          <w:tcPr>
            <w:tcW w:w="1134" w:type="dxa"/>
          </w:tcPr>
          <w:p w14:paraId="62E17B0E" w14:textId="77777777" w:rsidR="006B5CF4" w:rsidRPr="006B5CF4" w:rsidRDefault="006B5CF4" w:rsidP="006B5CF4">
            <w:pPr>
              <w:jc w:val="center"/>
              <w:rPr>
                <w:sz w:val="28"/>
                <w:szCs w:val="28"/>
                <w:lang w:eastAsia="en-US"/>
              </w:rPr>
            </w:pPr>
            <w:r w:rsidRPr="006B5CF4">
              <w:rPr>
                <w:sz w:val="28"/>
                <w:szCs w:val="28"/>
                <w:lang w:eastAsia="en-US"/>
              </w:rPr>
              <w:t>-</w:t>
            </w:r>
          </w:p>
        </w:tc>
        <w:tc>
          <w:tcPr>
            <w:tcW w:w="992" w:type="dxa"/>
          </w:tcPr>
          <w:p w14:paraId="7F3AB208" w14:textId="77777777" w:rsidR="006B5CF4" w:rsidRPr="006B5CF4" w:rsidRDefault="006B5CF4" w:rsidP="006B5CF4">
            <w:pPr>
              <w:jc w:val="center"/>
              <w:rPr>
                <w:sz w:val="28"/>
                <w:szCs w:val="28"/>
                <w:lang w:eastAsia="en-US"/>
              </w:rPr>
            </w:pPr>
            <w:r w:rsidRPr="006B5CF4">
              <w:rPr>
                <w:sz w:val="28"/>
                <w:szCs w:val="28"/>
                <w:lang w:eastAsia="en-US"/>
              </w:rPr>
              <w:t>-</w:t>
            </w:r>
          </w:p>
        </w:tc>
      </w:tr>
      <w:tr w:rsidR="006B5CF4" w:rsidRPr="006B5CF4" w14:paraId="60C819A9" w14:textId="77777777" w:rsidTr="003A22B0">
        <w:tc>
          <w:tcPr>
            <w:tcW w:w="2411" w:type="dxa"/>
          </w:tcPr>
          <w:p w14:paraId="125F9787" w14:textId="77777777" w:rsidR="006B5CF4" w:rsidRPr="006B5CF4" w:rsidRDefault="006B5CF4" w:rsidP="006B5CF4">
            <w:pPr>
              <w:jc w:val="center"/>
              <w:rPr>
                <w:sz w:val="28"/>
                <w:szCs w:val="28"/>
                <w:lang w:eastAsia="en-US"/>
              </w:rPr>
            </w:pPr>
            <w:r w:rsidRPr="006B5CF4">
              <w:rPr>
                <w:sz w:val="28"/>
                <w:szCs w:val="28"/>
                <w:lang w:eastAsia="en-US"/>
              </w:rPr>
              <w:t>-</w:t>
            </w:r>
          </w:p>
        </w:tc>
        <w:tc>
          <w:tcPr>
            <w:tcW w:w="1134" w:type="dxa"/>
            <w:tcBorders>
              <w:top w:val="single" w:sz="4" w:space="0" w:color="auto"/>
              <w:left w:val="nil"/>
              <w:bottom w:val="single" w:sz="4" w:space="0" w:color="auto"/>
              <w:right w:val="single" w:sz="4" w:space="0" w:color="auto"/>
            </w:tcBorders>
            <w:vAlign w:val="center"/>
          </w:tcPr>
          <w:p w14:paraId="7844C8B1" w14:textId="77777777" w:rsidR="006B5CF4" w:rsidRPr="006B5CF4" w:rsidRDefault="006B5CF4" w:rsidP="006B5CF4">
            <w:pPr>
              <w:jc w:val="center"/>
              <w:rPr>
                <w:sz w:val="28"/>
                <w:szCs w:val="28"/>
                <w:lang w:eastAsia="en-US"/>
              </w:rPr>
            </w:pPr>
            <w:r w:rsidRPr="006B5CF4">
              <w:rPr>
                <w:color w:val="000000"/>
                <w:sz w:val="28"/>
                <w:szCs w:val="28"/>
              </w:rPr>
              <w:t>2025</w:t>
            </w:r>
          </w:p>
        </w:tc>
        <w:tc>
          <w:tcPr>
            <w:tcW w:w="1977" w:type="dxa"/>
          </w:tcPr>
          <w:p w14:paraId="01D4266A" w14:textId="77777777" w:rsidR="006B5CF4" w:rsidRPr="006B5CF4" w:rsidRDefault="006B5CF4" w:rsidP="006B5CF4">
            <w:pPr>
              <w:jc w:val="center"/>
              <w:rPr>
                <w:sz w:val="28"/>
                <w:szCs w:val="28"/>
                <w:lang w:eastAsia="en-US"/>
              </w:rPr>
            </w:pPr>
            <w:r w:rsidRPr="006B5CF4">
              <w:rPr>
                <w:sz w:val="28"/>
                <w:szCs w:val="28"/>
                <w:lang w:eastAsia="en-US"/>
              </w:rPr>
              <w:t>-</w:t>
            </w:r>
          </w:p>
        </w:tc>
        <w:tc>
          <w:tcPr>
            <w:tcW w:w="2304" w:type="dxa"/>
          </w:tcPr>
          <w:p w14:paraId="42D26A94" w14:textId="77777777" w:rsidR="006B5CF4" w:rsidRPr="006B5CF4" w:rsidRDefault="006B5CF4" w:rsidP="006B5CF4">
            <w:pPr>
              <w:jc w:val="center"/>
              <w:rPr>
                <w:sz w:val="28"/>
                <w:szCs w:val="28"/>
                <w:lang w:eastAsia="en-US"/>
              </w:rPr>
            </w:pPr>
            <w:r w:rsidRPr="006B5CF4">
              <w:rPr>
                <w:sz w:val="28"/>
                <w:szCs w:val="28"/>
                <w:lang w:eastAsia="en-US"/>
              </w:rPr>
              <w:t>-</w:t>
            </w:r>
          </w:p>
        </w:tc>
        <w:tc>
          <w:tcPr>
            <w:tcW w:w="1134" w:type="dxa"/>
          </w:tcPr>
          <w:p w14:paraId="1D4F80D8" w14:textId="77777777" w:rsidR="006B5CF4" w:rsidRPr="006B5CF4" w:rsidRDefault="006B5CF4" w:rsidP="006B5CF4">
            <w:pPr>
              <w:jc w:val="center"/>
              <w:rPr>
                <w:sz w:val="28"/>
                <w:szCs w:val="28"/>
                <w:lang w:eastAsia="en-US"/>
              </w:rPr>
            </w:pPr>
            <w:r w:rsidRPr="006B5CF4">
              <w:rPr>
                <w:sz w:val="28"/>
                <w:szCs w:val="28"/>
                <w:lang w:eastAsia="en-US"/>
              </w:rPr>
              <w:t>-</w:t>
            </w:r>
          </w:p>
        </w:tc>
        <w:tc>
          <w:tcPr>
            <w:tcW w:w="992" w:type="dxa"/>
          </w:tcPr>
          <w:p w14:paraId="0E0E971E" w14:textId="77777777" w:rsidR="006B5CF4" w:rsidRPr="006B5CF4" w:rsidRDefault="006B5CF4" w:rsidP="006B5CF4">
            <w:pPr>
              <w:jc w:val="center"/>
              <w:rPr>
                <w:sz w:val="28"/>
                <w:szCs w:val="28"/>
                <w:lang w:eastAsia="en-US"/>
              </w:rPr>
            </w:pPr>
            <w:r w:rsidRPr="006B5CF4">
              <w:rPr>
                <w:sz w:val="28"/>
                <w:szCs w:val="28"/>
                <w:lang w:eastAsia="en-US"/>
              </w:rPr>
              <w:t>-</w:t>
            </w:r>
          </w:p>
        </w:tc>
      </w:tr>
      <w:tr w:rsidR="006B5CF4" w:rsidRPr="006B5CF4" w14:paraId="3325850A" w14:textId="77777777" w:rsidTr="003A22B0">
        <w:tc>
          <w:tcPr>
            <w:tcW w:w="2411" w:type="dxa"/>
          </w:tcPr>
          <w:p w14:paraId="778D5856" w14:textId="77777777" w:rsidR="006B5CF4" w:rsidRPr="006B5CF4" w:rsidRDefault="006B5CF4" w:rsidP="006B5CF4">
            <w:pPr>
              <w:jc w:val="center"/>
              <w:rPr>
                <w:sz w:val="28"/>
                <w:szCs w:val="28"/>
                <w:lang w:eastAsia="en-US"/>
              </w:rPr>
            </w:pPr>
            <w:r w:rsidRPr="006B5CF4">
              <w:rPr>
                <w:sz w:val="28"/>
                <w:szCs w:val="28"/>
                <w:lang w:eastAsia="en-US"/>
              </w:rPr>
              <w:t>-</w:t>
            </w:r>
          </w:p>
        </w:tc>
        <w:tc>
          <w:tcPr>
            <w:tcW w:w="1134" w:type="dxa"/>
            <w:tcBorders>
              <w:top w:val="single" w:sz="4" w:space="0" w:color="auto"/>
              <w:left w:val="nil"/>
              <w:bottom w:val="single" w:sz="4" w:space="0" w:color="auto"/>
              <w:right w:val="single" w:sz="4" w:space="0" w:color="auto"/>
            </w:tcBorders>
            <w:vAlign w:val="center"/>
          </w:tcPr>
          <w:p w14:paraId="0482C352" w14:textId="77777777" w:rsidR="006B5CF4" w:rsidRPr="006B5CF4" w:rsidRDefault="006B5CF4" w:rsidP="006B5CF4">
            <w:pPr>
              <w:jc w:val="center"/>
              <w:rPr>
                <w:sz w:val="28"/>
                <w:szCs w:val="28"/>
                <w:lang w:eastAsia="en-US"/>
              </w:rPr>
            </w:pPr>
            <w:r w:rsidRPr="006B5CF4">
              <w:rPr>
                <w:color w:val="000000"/>
                <w:sz w:val="28"/>
                <w:szCs w:val="28"/>
              </w:rPr>
              <w:t>2026</w:t>
            </w:r>
          </w:p>
        </w:tc>
        <w:tc>
          <w:tcPr>
            <w:tcW w:w="1977" w:type="dxa"/>
          </w:tcPr>
          <w:p w14:paraId="278BDFCE" w14:textId="77777777" w:rsidR="006B5CF4" w:rsidRPr="006B5CF4" w:rsidRDefault="006B5CF4" w:rsidP="006B5CF4">
            <w:pPr>
              <w:jc w:val="center"/>
              <w:rPr>
                <w:sz w:val="28"/>
                <w:szCs w:val="28"/>
                <w:lang w:eastAsia="en-US"/>
              </w:rPr>
            </w:pPr>
            <w:r w:rsidRPr="006B5CF4">
              <w:rPr>
                <w:sz w:val="28"/>
                <w:szCs w:val="28"/>
                <w:lang w:eastAsia="en-US"/>
              </w:rPr>
              <w:t>-</w:t>
            </w:r>
          </w:p>
        </w:tc>
        <w:tc>
          <w:tcPr>
            <w:tcW w:w="2304" w:type="dxa"/>
          </w:tcPr>
          <w:p w14:paraId="3C15B276" w14:textId="77777777" w:rsidR="006B5CF4" w:rsidRPr="006B5CF4" w:rsidRDefault="006B5CF4" w:rsidP="006B5CF4">
            <w:pPr>
              <w:jc w:val="center"/>
              <w:rPr>
                <w:sz w:val="28"/>
                <w:szCs w:val="28"/>
                <w:lang w:eastAsia="en-US"/>
              </w:rPr>
            </w:pPr>
            <w:r w:rsidRPr="006B5CF4">
              <w:rPr>
                <w:sz w:val="28"/>
                <w:szCs w:val="28"/>
                <w:lang w:eastAsia="en-US"/>
              </w:rPr>
              <w:t>-</w:t>
            </w:r>
          </w:p>
        </w:tc>
        <w:tc>
          <w:tcPr>
            <w:tcW w:w="1134" w:type="dxa"/>
          </w:tcPr>
          <w:p w14:paraId="276C1D6E" w14:textId="77777777" w:rsidR="006B5CF4" w:rsidRPr="006B5CF4" w:rsidRDefault="006B5CF4" w:rsidP="006B5CF4">
            <w:pPr>
              <w:jc w:val="center"/>
              <w:rPr>
                <w:sz w:val="28"/>
                <w:szCs w:val="28"/>
                <w:lang w:eastAsia="en-US"/>
              </w:rPr>
            </w:pPr>
            <w:r w:rsidRPr="006B5CF4">
              <w:rPr>
                <w:sz w:val="28"/>
                <w:szCs w:val="28"/>
                <w:lang w:eastAsia="en-US"/>
              </w:rPr>
              <w:t>-</w:t>
            </w:r>
          </w:p>
        </w:tc>
        <w:tc>
          <w:tcPr>
            <w:tcW w:w="992" w:type="dxa"/>
          </w:tcPr>
          <w:p w14:paraId="79B1C027" w14:textId="77777777" w:rsidR="006B5CF4" w:rsidRPr="006B5CF4" w:rsidRDefault="006B5CF4" w:rsidP="006B5CF4">
            <w:pPr>
              <w:jc w:val="center"/>
              <w:rPr>
                <w:sz w:val="28"/>
                <w:szCs w:val="28"/>
                <w:lang w:eastAsia="en-US"/>
              </w:rPr>
            </w:pPr>
            <w:r w:rsidRPr="006B5CF4">
              <w:rPr>
                <w:sz w:val="28"/>
                <w:szCs w:val="28"/>
                <w:lang w:eastAsia="en-US"/>
              </w:rPr>
              <w:t>-</w:t>
            </w:r>
          </w:p>
        </w:tc>
      </w:tr>
      <w:tr w:rsidR="006B5CF4" w:rsidRPr="006B5CF4" w14:paraId="61D65810" w14:textId="77777777" w:rsidTr="003A22B0">
        <w:tc>
          <w:tcPr>
            <w:tcW w:w="2411" w:type="dxa"/>
          </w:tcPr>
          <w:p w14:paraId="416DA7A0" w14:textId="77777777" w:rsidR="006B5CF4" w:rsidRPr="006B5CF4" w:rsidRDefault="006B5CF4" w:rsidP="006B5CF4">
            <w:pPr>
              <w:jc w:val="center"/>
              <w:rPr>
                <w:sz w:val="28"/>
                <w:szCs w:val="28"/>
                <w:lang w:eastAsia="en-US"/>
              </w:rPr>
            </w:pPr>
            <w:r w:rsidRPr="006B5CF4">
              <w:rPr>
                <w:sz w:val="28"/>
                <w:szCs w:val="28"/>
                <w:lang w:eastAsia="en-US"/>
              </w:rPr>
              <w:t>-</w:t>
            </w:r>
          </w:p>
        </w:tc>
        <w:tc>
          <w:tcPr>
            <w:tcW w:w="1134" w:type="dxa"/>
            <w:tcBorders>
              <w:top w:val="single" w:sz="4" w:space="0" w:color="auto"/>
              <w:left w:val="nil"/>
              <w:bottom w:val="single" w:sz="4" w:space="0" w:color="auto"/>
              <w:right w:val="single" w:sz="4" w:space="0" w:color="auto"/>
            </w:tcBorders>
            <w:vAlign w:val="center"/>
          </w:tcPr>
          <w:p w14:paraId="26C47A8C" w14:textId="77777777" w:rsidR="006B5CF4" w:rsidRPr="006B5CF4" w:rsidRDefault="006B5CF4" w:rsidP="006B5CF4">
            <w:pPr>
              <w:jc w:val="center"/>
              <w:rPr>
                <w:sz w:val="28"/>
                <w:szCs w:val="28"/>
                <w:lang w:eastAsia="en-US"/>
              </w:rPr>
            </w:pPr>
            <w:r w:rsidRPr="006B5CF4">
              <w:rPr>
                <w:color w:val="000000"/>
                <w:sz w:val="28"/>
                <w:szCs w:val="28"/>
              </w:rPr>
              <w:t>2027</w:t>
            </w:r>
          </w:p>
        </w:tc>
        <w:tc>
          <w:tcPr>
            <w:tcW w:w="1977" w:type="dxa"/>
          </w:tcPr>
          <w:p w14:paraId="5A9E0308" w14:textId="77777777" w:rsidR="006B5CF4" w:rsidRPr="006B5CF4" w:rsidRDefault="006B5CF4" w:rsidP="006B5CF4">
            <w:pPr>
              <w:jc w:val="center"/>
              <w:rPr>
                <w:sz w:val="28"/>
                <w:szCs w:val="28"/>
                <w:lang w:eastAsia="en-US"/>
              </w:rPr>
            </w:pPr>
            <w:r w:rsidRPr="006B5CF4">
              <w:rPr>
                <w:sz w:val="28"/>
                <w:szCs w:val="28"/>
                <w:lang w:eastAsia="en-US"/>
              </w:rPr>
              <w:t>-</w:t>
            </w:r>
          </w:p>
        </w:tc>
        <w:tc>
          <w:tcPr>
            <w:tcW w:w="2304" w:type="dxa"/>
          </w:tcPr>
          <w:p w14:paraId="7AE73041" w14:textId="77777777" w:rsidR="006B5CF4" w:rsidRPr="006B5CF4" w:rsidRDefault="006B5CF4" w:rsidP="006B5CF4">
            <w:pPr>
              <w:jc w:val="center"/>
              <w:rPr>
                <w:sz w:val="28"/>
                <w:szCs w:val="28"/>
                <w:lang w:eastAsia="en-US"/>
              </w:rPr>
            </w:pPr>
            <w:r w:rsidRPr="006B5CF4">
              <w:rPr>
                <w:sz w:val="28"/>
                <w:szCs w:val="28"/>
                <w:lang w:eastAsia="en-US"/>
              </w:rPr>
              <w:t>-</w:t>
            </w:r>
          </w:p>
        </w:tc>
        <w:tc>
          <w:tcPr>
            <w:tcW w:w="1134" w:type="dxa"/>
          </w:tcPr>
          <w:p w14:paraId="12333277" w14:textId="77777777" w:rsidR="006B5CF4" w:rsidRPr="006B5CF4" w:rsidRDefault="006B5CF4" w:rsidP="006B5CF4">
            <w:pPr>
              <w:jc w:val="center"/>
              <w:rPr>
                <w:sz w:val="28"/>
                <w:szCs w:val="28"/>
                <w:lang w:eastAsia="en-US"/>
              </w:rPr>
            </w:pPr>
            <w:r w:rsidRPr="006B5CF4">
              <w:rPr>
                <w:sz w:val="28"/>
                <w:szCs w:val="28"/>
                <w:lang w:eastAsia="en-US"/>
              </w:rPr>
              <w:t>-</w:t>
            </w:r>
          </w:p>
        </w:tc>
        <w:tc>
          <w:tcPr>
            <w:tcW w:w="992" w:type="dxa"/>
          </w:tcPr>
          <w:p w14:paraId="5123B4A7" w14:textId="77777777" w:rsidR="006B5CF4" w:rsidRPr="006B5CF4" w:rsidRDefault="006B5CF4" w:rsidP="006B5CF4">
            <w:pPr>
              <w:jc w:val="center"/>
              <w:rPr>
                <w:sz w:val="28"/>
                <w:szCs w:val="28"/>
                <w:lang w:eastAsia="en-US"/>
              </w:rPr>
            </w:pPr>
            <w:r w:rsidRPr="006B5CF4">
              <w:rPr>
                <w:sz w:val="28"/>
                <w:szCs w:val="28"/>
                <w:lang w:eastAsia="en-US"/>
              </w:rPr>
              <w:t>-</w:t>
            </w:r>
          </w:p>
        </w:tc>
      </w:tr>
    </w:tbl>
    <w:p w14:paraId="76FD3F24" w14:textId="77777777" w:rsidR="006B5CF4" w:rsidRPr="006B5CF4" w:rsidRDefault="006B5CF4" w:rsidP="006B5CF4">
      <w:pPr>
        <w:jc w:val="center"/>
        <w:rPr>
          <w:sz w:val="28"/>
          <w:szCs w:val="28"/>
        </w:rPr>
      </w:pPr>
    </w:p>
    <w:p w14:paraId="6C6C4668" w14:textId="77777777" w:rsidR="006B5CF4" w:rsidRPr="006B5CF4" w:rsidRDefault="006B5CF4" w:rsidP="006B5CF4">
      <w:pPr>
        <w:spacing w:after="200" w:line="276" w:lineRule="auto"/>
        <w:rPr>
          <w:sz w:val="28"/>
          <w:szCs w:val="28"/>
        </w:rPr>
        <w:sectPr w:rsidR="006B5CF4" w:rsidRPr="006B5CF4" w:rsidSect="006B5CF4">
          <w:headerReference w:type="default" r:id="rId56"/>
          <w:headerReference w:type="first" r:id="rId57"/>
          <w:pgSz w:w="11906" w:h="16838"/>
          <w:pgMar w:top="851" w:right="849" w:bottom="709" w:left="1727" w:header="426" w:footer="709" w:gutter="0"/>
          <w:cols w:space="708"/>
          <w:titlePg/>
          <w:docGrid w:linePitch="360"/>
        </w:sectPr>
      </w:pPr>
    </w:p>
    <w:p w14:paraId="10D5E737" w14:textId="77777777" w:rsidR="006B5CF4" w:rsidRPr="006B5CF4" w:rsidRDefault="006B5CF4" w:rsidP="006B5CF4">
      <w:pPr>
        <w:ind w:left="-142" w:right="-144"/>
        <w:jc w:val="center"/>
        <w:rPr>
          <w:sz w:val="28"/>
          <w:szCs w:val="28"/>
          <w:lang w:eastAsia="en-US"/>
        </w:rPr>
      </w:pPr>
      <w:r w:rsidRPr="006B5CF4">
        <w:rPr>
          <w:sz w:val="28"/>
          <w:szCs w:val="28"/>
        </w:rPr>
        <w:lastRenderedPageBreak/>
        <w:t xml:space="preserve">Раздел 5. Планируемые объемы </w:t>
      </w:r>
      <w:r w:rsidRPr="006B5CF4">
        <w:rPr>
          <w:sz w:val="28"/>
          <w:szCs w:val="28"/>
          <w:lang w:eastAsia="en-US"/>
        </w:rPr>
        <w:t xml:space="preserve">подачи горячей воды в закрытой системе теплоснабжения потребителям </w:t>
      </w:r>
    </w:p>
    <w:p w14:paraId="7913DDF4" w14:textId="77777777" w:rsidR="006B5CF4" w:rsidRPr="006B5CF4" w:rsidRDefault="006B5CF4" w:rsidP="006B5CF4">
      <w:pPr>
        <w:ind w:left="-142" w:right="-144"/>
        <w:jc w:val="center"/>
        <w:rPr>
          <w:lang w:eastAsia="en-US"/>
        </w:rPr>
      </w:pPr>
      <w:r w:rsidRPr="006B5CF4">
        <w:rPr>
          <w:bCs/>
          <w:kern w:val="32"/>
          <w:sz w:val="28"/>
          <w:szCs w:val="28"/>
          <w:lang w:eastAsia="en-US"/>
        </w:rPr>
        <w:t>МКП «КТВС НМР» на потребительском рынке Новокузнецкого муниципального округа</w:t>
      </w:r>
    </w:p>
    <w:tbl>
      <w:tblPr>
        <w:tblStyle w:val="24"/>
        <w:tblpPr w:leftFromText="180" w:rightFromText="180" w:vertAnchor="text" w:horzAnchor="margin" w:tblpY="453"/>
        <w:tblW w:w="5113" w:type="pct"/>
        <w:tblLayout w:type="fixed"/>
        <w:tblLook w:val="04A0" w:firstRow="1" w:lastRow="0" w:firstColumn="1" w:lastColumn="0" w:noHBand="0" w:noVBand="1"/>
      </w:tblPr>
      <w:tblGrid>
        <w:gridCol w:w="806"/>
        <w:gridCol w:w="3351"/>
        <w:gridCol w:w="699"/>
        <w:gridCol w:w="1255"/>
        <w:gridCol w:w="1262"/>
        <w:gridCol w:w="1118"/>
        <w:gridCol w:w="1118"/>
        <w:gridCol w:w="1258"/>
        <w:gridCol w:w="1118"/>
        <w:gridCol w:w="1255"/>
        <w:gridCol w:w="1115"/>
        <w:gridCol w:w="1258"/>
      </w:tblGrid>
      <w:tr w:rsidR="006B5CF4" w:rsidRPr="006B5CF4" w14:paraId="1F6A05DB" w14:textId="77777777" w:rsidTr="003A22B0">
        <w:trPr>
          <w:trHeight w:val="534"/>
        </w:trPr>
        <w:tc>
          <w:tcPr>
            <w:tcW w:w="258" w:type="pct"/>
            <w:vMerge w:val="restart"/>
            <w:vAlign w:val="center"/>
          </w:tcPr>
          <w:p w14:paraId="0A36C398" w14:textId="77777777" w:rsidR="006B5CF4" w:rsidRPr="006B5CF4" w:rsidRDefault="006B5CF4" w:rsidP="006B5CF4">
            <w:pPr>
              <w:jc w:val="center"/>
              <w:rPr>
                <w:sz w:val="22"/>
                <w:szCs w:val="22"/>
              </w:rPr>
            </w:pPr>
            <w:r w:rsidRPr="006B5CF4">
              <w:rPr>
                <w:sz w:val="22"/>
                <w:szCs w:val="22"/>
              </w:rPr>
              <w:t>№ п/п</w:t>
            </w:r>
          </w:p>
        </w:tc>
        <w:tc>
          <w:tcPr>
            <w:tcW w:w="1073" w:type="pct"/>
            <w:vMerge w:val="restart"/>
            <w:vAlign w:val="center"/>
          </w:tcPr>
          <w:p w14:paraId="71FA4BB3" w14:textId="77777777" w:rsidR="006B5CF4" w:rsidRPr="006B5CF4" w:rsidRDefault="006B5CF4" w:rsidP="006B5CF4">
            <w:pPr>
              <w:jc w:val="center"/>
              <w:rPr>
                <w:sz w:val="22"/>
                <w:szCs w:val="22"/>
              </w:rPr>
            </w:pPr>
            <w:r w:rsidRPr="006B5CF4">
              <w:rPr>
                <w:sz w:val="22"/>
                <w:szCs w:val="22"/>
              </w:rPr>
              <w:t>Наименование показателя</w:t>
            </w:r>
          </w:p>
        </w:tc>
        <w:tc>
          <w:tcPr>
            <w:tcW w:w="224" w:type="pct"/>
            <w:vMerge w:val="restart"/>
            <w:vAlign w:val="center"/>
          </w:tcPr>
          <w:p w14:paraId="2A36F5AF" w14:textId="77777777" w:rsidR="006B5CF4" w:rsidRPr="006B5CF4" w:rsidRDefault="006B5CF4" w:rsidP="006B5CF4">
            <w:pPr>
              <w:ind w:left="-196" w:right="-185"/>
              <w:jc w:val="center"/>
              <w:rPr>
                <w:sz w:val="22"/>
                <w:szCs w:val="22"/>
              </w:rPr>
            </w:pPr>
            <w:r w:rsidRPr="006B5CF4">
              <w:rPr>
                <w:sz w:val="22"/>
                <w:szCs w:val="22"/>
              </w:rPr>
              <w:t>Ед.</w:t>
            </w:r>
          </w:p>
          <w:p w14:paraId="197C0488" w14:textId="77777777" w:rsidR="006B5CF4" w:rsidRPr="006B5CF4" w:rsidRDefault="006B5CF4" w:rsidP="006B5CF4">
            <w:pPr>
              <w:ind w:left="-196" w:right="-185"/>
              <w:jc w:val="center"/>
              <w:rPr>
                <w:sz w:val="22"/>
                <w:szCs w:val="22"/>
              </w:rPr>
            </w:pPr>
            <w:r w:rsidRPr="006B5CF4">
              <w:rPr>
                <w:sz w:val="22"/>
                <w:szCs w:val="22"/>
              </w:rPr>
              <w:t>изм.</w:t>
            </w:r>
          </w:p>
        </w:tc>
        <w:tc>
          <w:tcPr>
            <w:tcW w:w="402" w:type="pct"/>
            <w:vMerge w:val="restart"/>
            <w:vAlign w:val="center"/>
          </w:tcPr>
          <w:p w14:paraId="45C69399" w14:textId="77777777" w:rsidR="006B5CF4" w:rsidRPr="006B5CF4" w:rsidRDefault="006B5CF4" w:rsidP="006B5CF4">
            <w:pPr>
              <w:jc w:val="center"/>
              <w:rPr>
                <w:sz w:val="22"/>
                <w:szCs w:val="22"/>
              </w:rPr>
            </w:pPr>
            <w:r w:rsidRPr="006B5CF4">
              <w:rPr>
                <w:sz w:val="22"/>
                <w:szCs w:val="22"/>
              </w:rPr>
              <w:t>2023 год</w:t>
            </w:r>
          </w:p>
        </w:tc>
        <w:tc>
          <w:tcPr>
            <w:tcW w:w="762" w:type="pct"/>
            <w:gridSpan w:val="2"/>
            <w:vAlign w:val="center"/>
          </w:tcPr>
          <w:p w14:paraId="6E192547" w14:textId="77777777" w:rsidR="006B5CF4" w:rsidRPr="006B5CF4" w:rsidRDefault="006B5CF4" w:rsidP="006B5CF4">
            <w:pPr>
              <w:jc w:val="center"/>
              <w:rPr>
                <w:sz w:val="22"/>
                <w:szCs w:val="22"/>
              </w:rPr>
            </w:pPr>
            <w:r w:rsidRPr="006B5CF4">
              <w:rPr>
                <w:sz w:val="22"/>
                <w:szCs w:val="22"/>
              </w:rPr>
              <w:t>2024 год</w:t>
            </w:r>
          </w:p>
        </w:tc>
        <w:tc>
          <w:tcPr>
            <w:tcW w:w="761" w:type="pct"/>
            <w:gridSpan w:val="2"/>
            <w:vAlign w:val="center"/>
          </w:tcPr>
          <w:p w14:paraId="55B806AF" w14:textId="77777777" w:rsidR="006B5CF4" w:rsidRPr="006B5CF4" w:rsidRDefault="006B5CF4" w:rsidP="006B5CF4">
            <w:pPr>
              <w:jc w:val="center"/>
              <w:rPr>
                <w:sz w:val="22"/>
                <w:szCs w:val="22"/>
              </w:rPr>
            </w:pPr>
            <w:r w:rsidRPr="006B5CF4">
              <w:rPr>
                <w:sz w:val="22"/>
                <w:szCs w:val="22"/>
              </w:rPr>
              <w:t>2025 год</w:t>
            </w:r>
          </w:p>
        </w:tc>
        <w:tc>
          <w:tcPr>
            <w:tcW w:w="760" w:type="pct"/>
            <w:gridSpan w:val="2"/>
            <w:vAlign w:val="center"/>
          </w:tcPr>
          <w:p w14:paraId="0FE54503" w14:textId="77777777" w:rsidR="006B5CF4" w:rsidRPr="006B5CF4" w:rsidRDefault="006B5CF4" w:rsidP="006B5CF4">
            <w:pPr>
              <w:jc w:val="center"/>
              <w:rPr>
                <w:sz w:val="22"/>
                <w:szCs w:val="22"/>
              </w:rPr>
            </w:pPr>
            <w:r w:rsidRPr="006B5CF4">
              <w:rPr>
                <w:sz w:val="22"/>
                <w:szCs w:val="22"/>
              </w:rPr>
              <w:t>2026 год</w:t>
            </w:r>
          </w:p>
        </w:tc>
        <w:tc>
          <w:tcPr>
            <w:tcW w:w="760" w:type="pct"/>
            <w:gridSpan w:val="2"/>
            <w:vAlign w:val="center"/>
          </w:tcPr>
          <w:p w14:paraId="69954AF8" w14:textId="77777777" w:rsidR="006B5CF4" w:rsidRPr="006B5CF4" w:rsidRDefault="006B5CF4" w:rsidP="006B5CF4">
            <w:pPr>
              <w:jc w:val="center"/>
              <w:rPr>
                <w:sz w:val="22"/>
                <w:szCs w:val="22"/>
              </w:rPr>
            </w:pPr>
            <w:r w:rsidRPr="006B5CF4">
              <w:rPr>
                <w:sz w:val="22"/>
                <w:szCs w:val="22"/>
              </w:rPr>
              <w:t>2027 год</w:t>
            </w:r>
          </w:p>
        </w:tc>
      </w:tr>
      <w:tr w:rsidR="006B5CF4" w:rsidRPr="006B5CF4" w14:paraId="295A16DB" w14:textId="77777777" w:rsidTr="003A22B0">
        <w:trPr>
          <w:trHeight w:val="692"/>
        </w:trPr>
        <w:tc>
          <w:tcPr>
            <w:tcW w:w="258" w:type="pct"/>
            <w:vMerge/>
          </w:tcPr>
          <w:p w14:paraId="416F5C67" w14:textId="77777777" w:rsidR="006B5CF4" w:rsidRPr="006B5CF4" w:rsidRDefault="006B5CF4" w:rsidP="006B5CF4">
            <w:pPr>
              <w:jc w:val="both"/>
              <w:rPr>
                <w:sz w:val="22"/>
                <w:szCs w:val="22"/>
              </w:rPr>
            </w:pPr>
          </w:p>
        </w:tc>
        <w:tc>
          <w:tcPr>
            <w:tcW w:w="1073" w:type="pct"/>
            <w:vMerge/>
          </w:tcPr>
          <w:p w14:paraId="6838BDF2" w14:textId="77777777" w:rsidR="006B5CF4" w:rsidRPr="006B5CF4" w:rsidRDefault="006B5CF4" w:rsidP="006B5CF4">
            <w:pPr>
              <w:jc w:val="both"/>
              <w:rPr>
                <w:sz w:val="22"/>
                <w:szCs w:val="22"/>
              </w:rPr>
            </w:pPr>
          </w:p>
        </w:tc>
        <w:tc>
          <w:tcPr>
            <w:tcW w:w="224" w:type="pct"/>
            <w:vMerge/>
          </w:tcPr>
          <w:p w14:paraId="63DBE7A5" w14:textId="77777777" w:rsidR="006B5CF4" w:rsidRPr="006B5CF4" w:rsidRDefault="006B5CF4" w:rsidP="006B5CF4">
            <w:pPr>
              <w:jc w:val="both"/>
              <w:rPr>
                <w:sz w:val="22"/>
                <w:szCs w:val="22"/>
              </w:rPr>
            </w:pPr>
          </w:p>
        </w:tc>
        <w:tc>
          <w:tcPr>
            <w:tcW w:w="402" w:type="pct"/>
            <w:vMerge/>
            <w:vAlign w:val="center"/>
          </w:tcPr>
          <w:p w14:paraId="06529304" w14:textId="77777777" w:rsidR="006B5CF4" w:rsidRPr="006B5CF4" w:rsidRDefault="006B5CF4" w:rsidP="006B5CF4">
            <w:pPr>
              <w:jc w:val="center"/>
              <w:rPr>
                <w:sz w:val="22"/>
                <w:szCs w:val="22"/>
              </w:rPr>
            </w:pPr>
          </w:p>
        </w:tc>
        <w:tc>
          <w:tcPr>
            <w:tcW w:w="404" w:type="pct"/>
            <w:vAlign w:val="center"/>
          </w:tcPr>
          <w:p w14:paraId="28DEAD69" w14:textId="77777777" w:rsidR="006B5CF4" w:rsidRPr="006B5CF4" w:rsidRDefault="006B5CF4" w:rsidP="006B5CF4">
            <w:pPr>
              <w:jc w:val="center"/>
              <w:rPr>
                <w:sz w:val="22"/>
                <w:szCs w:val="22"/>
              </w:rPr>
            </w:pPr>
            <w:r w:rsidRPr="006B5CF4">
              <w:rPr>
                <w:sz w:val="22"/>
                <w:szCs w:val="22"/>
              </w:rPr>
              <w:t>с 01.01.</w:t>
            </w:r>
          </w:p>
          <w:p w14:paraId="01AF6E63" w14:textId="77777777" w:rsidR="006B5CF4" w:rsidRPr="006B5CF4" w:rsidRDefault="006B5CF4" w:rsidP="006B5CF4">
            <w:pPr>
              <w:jc w:val="center"/>
              <w:rPr>
                <w:sz w:val="22"/>
                <w:szCs w:val="22"/>
              </w:rPr>
            </w:pPr>
            <w:r w:rsidRPr="006B5CF4">
              <w:rPr>
                <w:sz w:val="22"/>
                <w:szCs w:val="22"/>
              </w:rPr>
              <w:t>по 30.06.</w:t>
            </w:r>
          </w:p>
        </w:tc>
        <w:tc>
          <w:tcPr>
            <w:tcW w:w="358" w:type="pct"/>
            <w:vAlign w:val="center"/>
          </w:tcPr>
          <w:p w14:paraId="422A8C41" w14:textId="77777777" w:rsidR="006B5CF4" w:rsidRPr="006B5CF4" w:rsidRDefault="006B5CF4" w:rsidP="006B5CF4">
            <w:pPr>
              <w:jc w:val="center"/>
              <w:rPr>
                <w:sz w:val="22"/>
                <w:szCs w:val="22"/>
              </w:rPr>
            </w:pPr>
            <w:r w:rsidRPr="006B5CF4">
              <w:rPr>
                <w:sz w:val="22"/>
                <w:szCs w:val="22"/>
              </w:rPr>
              <w:t>с 01.07.</w:t>
            </w:r>
          </w:p>
          <w:p w14:paraId="75536D9B" w14:textId="77777777" w:rsidR="006B5CF4" w:rsidRPr="006B5CF4" w:rsidRDefault="006B5CF4" w:rsidP="006B5CF4">
            <w:pPr>
              <w:jc w:val="center"/>
              <w:rPr>
                <w:sz w:val="22"/>
                <w:szCs w:val="22"/>
              </w:rPr>
            </w:pPr>
            <w:r w:rsidRPr="006B5CF4">
              <w:rPr>
                <w:sz w:val="22"/>
                <w:szCs w:val="22"/>
              </w:rPr>
              <w:t>по 31.12.</w:t>
            </w:r>
          </w:p>
        </w:tc>
        <w:tc>
          <w:tcPr>
            <w:tcW w:w="358" w:type="pct"/>
            <w:vAlign w:val="center"/>
          </w:tcPr>
          <w:p w14:paraId="1CA0DBE8" w14:textId="77777777" w:rsidR="006B5CF4" w:rsidRPr="006B5CF4" w:rsidRDefault="006B5CF4" w:rsidP="006B5CF4">
            <w:pPr>
              <w:jc w:val="center"/>
              <w:rPr>
                <w:sz w:val="22"/>
                <w:szCs w:val="22"/>
              </w:rPr>
            </w:pPr>
            <w:r w:rsidRPr="006B5CF4">
              <w:rPr>
                <w:sz w:val="22"/>
                <w:szCs w:val="22"/>
              </w:rPr>
              <w:t>с 01.01.</w:t>
            </w:r>
          </w:p>
          <w:p w14:paraId="62210BDA" w14:textId="77777777" w:rsidR="006B5CF4" w:rsidRPr="006B5CF4" w:rsidRDefault="006B5CF4" w:rsidP="006B5CF4">
            <w:pPr>
              <w:jc w:val="center"/>
              <w:rPr>
                <w:sz w:val="22"/>
                <w:szCs w:val="22"/>
              </w:rPr>
            </w:pPr>
            <w:r w:rsidRPr="006B5CF4">
              <w:rPr>
                <w:sz w:val="22"/>
                <w:szCs w:val="22"/>
              </w:rPr>
              <w:t>по 30.06.</w:t>
            </w:r>
          </w:p>
        </w:tc>
        <w:tc>
          <w:tcPr>
            <w:tcW w:w="403" w:type="pct"/>
            <w:vAlign w:val="center"/>
          </w:tcPr>
          <w:p w14:paraId="28D0895B" w14:textId="77777777" w:rsidR="006B5CF4" w:rsidRPr="006B5CF4" w:rsidRDefault="006B5CF4" w:rsidP="006B5CF4">
            <w:pPr>
              <w:jc w:val="center"/>
              <w:rPr>
                <w:sz w:val="22"/>
                <w:szCs w:val="22"/>
              </w:rPr>
            </w:pPr>
            <w:r w:rsidRPr="006B5CF4">
              <w:rPr>
                <w:sz w:val="22"/>
                <w:szCs w:val="22"/>
              </w:rPr>
              <w:t>с 01.07.</w:t>
            </w:r>
          </w:p>
          <w:p w14:paraId="633235C2" w14:textId="77777777" w:rsidR="006B5CF4" w:rsidRPr="006B5CF4" w:rsidRDefault="006B5CF4" w:rsidP="006B5CF4">
            <w:pPr>
              <w:jc w:val="center"/>
              <w:rPr>
                <w:sz w:val="22"/>
                <w:szCs w:val="22"/>
              </w:rPr>
            </w:pPr>
            <w:r w:rsidRPr="006B5CF4">
              <w:rPr>
                <w:sz w:val="22"/>
                <w:szCs w:val="22"/>
              </w:rPr>
              <w:t xml:space="preserve"> по 31.12.</w:t>
            </w:r>
          </w:p>
        </w:tc>
        <w:tc>
          <w:tcPr>
            <w:tcW w:w="358" w:type="pct"/>
            <w:vAlign w:val="center"/>
          </w:tcPr>
          <w:p w14:paraId="18453B2E" w14:textId="77777777" w:rsidR="006B5CF4" w:rsidRPr="006B5CF4" w:rsidRDefault="006B5CF4" w:rsidP="006B5CF4">
            <w:pPr>
              <w:jc w:val="center"/>
              <w:rPr>
                <w:sz w:val="22"/>
                <w:szCs w:val="22"/>
              </w:rPr>
            </w:pPr>
            <w:r w:rsidRPr="006B5CF4">
              <w:rPr>
                <w:sz w:val="22"/>
                <w:szCs w:val="22"/>
              </w:rPr>
              <w:t>с 01.01.</w:t>
            </w:r>
          </w:p>
          <w:p w14:paraId="32FC162C" w14:textId="77777777" w:rsidR="006B5CF4" w:rsidRPr="006B5CF4" w:rsidRDefault="006B5CF4" w:rsidP="006B5CF4">
            <w:pPr>
              <w:jc w:val="center"/>
              <w:rPr>
                <w:sz w:val="22"/>
                <w:szCs w:val="22"/>
              </w:rPr>
            </w:pPr>
            <w:r w:rsidRPr="006B5CF4">
              <w:rPr>
                <w:sz w:val="22"/>
                <w:szCs w:val="22"/>
              </w:rPr>
              <w:t>по 30.09.</w:t>
            </w:r>
          </w:p>
        </w:tc>
        <w:tc>
          <w:tcPr>
            <w:tcW w:w="402" w:type="pct"/>
            <w:vAlign w:val="center"/>
          </w:tcPr>
          <w:p w14:paraId="0BEB743F" w14:textId="77777777" w:rsidR="006B5CF4" w:rsidRPr="006B5CF4" w:rsidRDefault="006B5CF4" w:rsidP="006B5CF4">
            <w:pPr>
              <w:jc w:val="center"/>
              <w:rPr>
                <w:sz w:val="22"/>
                <w:szCs w:val="22"/>
              </w:rPr>
            </w:pPr>
            <w:r w:rsidRPr="006B5CF4">
              <w:rPr>
                <w:sz w:val="22"/>
                <w:szCs w:val="22"/>
              </w:rPr>
              <w:t>с 01.10.</w:t>
            </w:r>
          </w:p>
          <w:p w14:paraId="62D75BB1" w14:textId="77777777" w:rsidR="006B5CF4" w:rsidRPr="006B5CF4" w:rsidRDefault="006B5CF4" w:rsidP="006B5CF4">
            <w:pPr>
              <w:jc w:val="center"/>
              <w:rPr>
                <w:sz w:val="22"/>
                <w:szCs w:val="22"/>
              </w:rPr>
            </w:pPr>
            <w:r w:rsidRPr="006B5CF4">
              <w:rPr>
                <w:sz w:val="22"/>
                <w:szCs w:val="22"/>
              </w:rPr>
              <w:t xml:space="preserve"> по 31.12.</w:t>
            </w:r>
          </w:p>
        </w:tc>
        <w:tc>
          <w:tcPr>
            <w:tcW w:w="357" w:type="pct"/>
            <w:vAlign w:val="center"/>
          </w:tcPr>
          <w:p w14:paraId="7AE58816" w14:textId="77777777" w:rsidR="006B5CF4" w:rsidRPr="006B5CF4" w:rsidRDefault="006B5CF4" w:rsidP="006B5CF4">
            <w:pPr>
              <w:jc w:val="center"/>
              <w:rPr>
                <w:sz w:val="22"/>
                <w:szCs w:val="22"/>
              </w:rPr>
            </w:pPr>
            <w:r w:rsidRPr="006B5CF4">
              <w:rPr>
                <w:sz w:val="22"/>
                <w:szCs w:val="22"/>
              </w:rPr>
              <w:t>с 01.01.</w:t>
            </w:r>
          </w:p>
          <w:p w14:paraId="52A2BEAF" w14:textId="77777777" w:rsidR="006B5CF4" w:rsidRPr="006B5CF4" w:rsidRDefault="006B5CF4" w:rsidP="006B5CF4">
            <w:pPr>
              <w:jc w:val="center"/>
              <w:rPr>
                <w:sz w:val="22"/>
                <w:szCs w:val="22"/>
              </w:rPr>
            </w:pPr>
            <w:r w:rsidRPr="006B5CF4">
              <w:rPr>
                <w:sz w:val="22"/>
                <w:szCs w:val="22"/>
              </w:rPr>
              <w:t>по 30.06.</w:t>
            </w:r>
          </w:p>
        </w:tc>
        <w:tc>
          <w:tcPr>
            <w:tcW w:w="403" w:type="pct"/>
            <w:vAlign w:val="center"/>
          </w:tcPr>
          <w:p w14:paraId="487A21CE" w14:textId="77777777" w:rsidR="006B5CF4" w:rsidRPr="006B5CF4" w:rsidRDefault="006B5CF4" w:rsidP="006B5CF4">
            <w:pPr>
              <w:jc w:val="center"/>
              <w:rPr>
                <w:sz w:val="22"/>
                <w:szCs w:val="22"/>
              </w:rPr>
            </w:pPr>
            <w:r w:rsidRPr="006B5CF4">
              <w:rPr>
                <w:sz w:val="22"/>
                <w:szCs w:val="22"/>
              </w:rPr>
              <w:t>с 01.07.</w:t>
            </w:r>
          </w:p>
          <w:p w14:paraId="106FBAB3" w14:textId="77777777" w:rsidR="006B5CF4" w:rsidRPr="006B5CF4" w:rsidRDefault="006B5CF4" w:rsidP="006B5CF4">
            <w:pPr>
              <w:jc w:val="center"/>
              <w:rPr>
                <w:sz w:val="22"/>
                <w:szCs w:val="22"/>
              </w:rPr>
            </w:pPr>
            <w:r w:rsidRPr="006B5CF4">
              <w:rPr>
                <w:sz w:val="22"/>
                <w:szCs w:val="22"/>
              </w:rPr>
              <w:t xml:space="preserve"> по 31.12.</w:t>
            </w:r>
          </w:p>
        </w:tc>
      </w:tr>
      <w:tr w:rsidR="006B5CF4" w:rsidRPr="006B5CF4" w14:paraId="1057C9A2" w14:textId="77777777" w:rsidTr="003A22B0">
        <w:trPr>
          <w:trHeight w:val="236"/>
        </w:trPr>
        <w:tc>
          <w:tcPr>
            <w:tcW w:w="258" w:type="pct"/>
          </w:tcPr>
          <w:p w14:paraId="002BA162" w14:textId="77777777" w:rsidR="006B5CF4" w:rsidRPr="006B5CF4" w:rsidRDefault="006B5CF4" w:rsidP="006B5CF4">
            <w:pPr>
              <w:jc w:val="center"/>
              <w:rPr>
                <w:sz w:val="22"/>
                <w:szCs w:val="22"/>
              </w:rPr>
            </w:pPr>
            <w:r w:rsidRPr="006B5CF4">
              <w:rPr>
                <w:sz w:val="22"/>
                <w:szCs w:val="22"/>
              </w:rPr>
              <w:t>1</w:t>
            </w:r>
          </w:p>
        </w:tc>
        <w:tc>
          <w:tcPr>
            <w:tcW w:w="1073" w:type="pct"/>
          </w:tcPr>
          <w:p w14:paraId="24DAED91" w14:textId="77777777" w:rsidR="006B5CF4" w:rsidRPr="006B5CF4" w:rsidRDefault="006B5CF4" w:rsidP="006B5CF4">
            <w:pPr>
              <w:jc w:val="center"/>
              <w:rPr>
                <w:sz w:val="22"/>
                <w:szCs w:val="22"/>
              </w:rPr>
            </w:pPr>
            <w:r w:rsidRPr="006B5CF4">
              <w:rPr>
                <w:sz w:val="22"/>
                <w:szCs w:val="22"/>
              </w:rPr>
              <w:t>2</w:t>
            </w:r>
          </w:p>
        </w:tc>
        <w:tc>
          <w:tcPr>
            <w:tcW w:w="224" w:type="pct"/>
          </w:tcPr>
          <w:p w14:paraId="7DD899A8" w14:textId="77777777" w:rsidR="006B5CF4" w:rsidRPr="006B5CF4" w:rsidRDefault="006B5CF4" w:rsidP="006B5CF4">
            <w:pPr>
              <w:jc w:val="center"/>
              <w:rPr>
                <w:sz w:val="22"/>
                <w:szCs w:val="22"/>
              </w:rPr>
            </w:pPr>
            <w:r w:rsidRPr="006B5CF4">
              <w:rPr>
                <w:sz w:val="22"/>
                <w:szCs w:val="22"/>
              </w:rPr>
              <w:t>3</w:t>
            </w:r>
          </w:p>
        </w:tc>
        <w:tc>
          <w:tcPr>
            <w:tcW w:w="402" w:type="pct"/>
            <w:vAlign w:val="center"/>
          </w:tcPr>
          <w:p w14:paraId="798BC348" w14:textId="77777777" w:rsidR="006B5CF4" w:rsidRPr="006B5CF4" w:rsidRDefault="006B5CF4" w:rsidP="006B5CF4">
            <w:pPr>
              <w:jc w:val="center"/>
              <w:rPr>
                <w:sz w:val="22"/>
                <w:szCs w:val="22"/>
              </w:rPr>
            </w:pPr>
            <w:r w:rsidRPr="006B5CF4">
              <w:rPr>
                <w:sz w:val="22"/>
                <w:szCs w:val="22"/>
              </w:rPr>
              <w:t>4</w:t>
            </w:r>
          </w:p>
        </w:tc>
        <w:tc>
          <w:tcPr>
            <w:tcW w:w="404" w:type="pct"/>
            <w:vAlign w:val="center"/>
          </w:tcPr>
          <w:p w14:paraId="01CF87BD" w14:textId="77777777" w:rsidR="006B5CF4" w:rsidRPr="006B5CF4" w:rsidRDefault="006B5CF4" w:rsidP="006B5CF4">
            <w:pPr>
              <w:jc w:val="center"/>
              <w:rPr>
                <w:sz w:val="22"/>
                <w:szCs w:val="22"/>
              </w:rPr>
            </w:pPr>
            <w:r w:rsidRPr="006B5CF4">
              <w:rPr>
                <w:sz w:val="22"/>
                <w:szCs w:val="22"/>
              </w:rPr>
              <w:t>5</w:t>
            </w:r>
          </w:p>
        </w:tc>
        <w:tc>
          <w:tcPr>
            <w:tcW w:w="358" w:type="pct"/>
            <w:vAlign w:val="center"/>
          </w:tcPr>
          <w:p w14:paraId="11970467" w14:textId="77777777" w:rsidR="006B5CF4" w:rsidRPr="006B5CF4" w:rsidRDefault="006B5CF4" w:rsidP="006B5CF4">
            <w:pPr>
              <w:jc w:val="center"/>
              <w:rPr>
                <w:sz w:val="22"/>
                <w:szCs w:val="22"/>
              </w:rPr>
            </w:pPr>
            <w:r w:rsidRPr="006B5CF4">
              <w:rPr>
                <w:sz w:val="22"/>
                <w:szCs w:val="22"/>
              </w:rPr>
              <w:t>6</w:t>
            </w:r>
          </w:p>
        </w:tc>
        <w:tc>
          <w:tcPr>
            <w:tcW w:w="358" w:type="pct"/>
            <w:vAlign w:val="center"/>
          </w:tcPr>
          <w:p w14:paraId="6990935F" w14:textId="77777777" w:rsidR="006B5CF4" w:rsidRPr="006B5CF4" w:rsidRDefault="006B5CF4" w:rsidP="006B5CF4">
            <w:pPr>
              <w:jc w:val="center"/>
              <w:rPr>
                <w:sz w:val="22"/>
                <w:szCs w:val="22"/>
              </w:rPr>
            </w:pPr>
            <w:r w:rsidRPr="006B5CF4">
              <w:rPr>
                <w:sz w:val="22"/>
                <w:szCs w:val="22"/>
              </w:rPr>
              <w:t>7</w:t>
            </w:r>
          </w:p>
        </w:tc>
        <w:tc>
          <w:tcPr>
            <w:tcW w:w="403" w:type="pct"/>
            <w:vAlign w:val="center"/>
          </w:tcPr>
          <w:p w14:paraId="6A729DF1" w14:textId="77777777" w:rsidR="006B5CF4" w:rsidRPr="006B5CF4" w:rsidRDefault="006B5CF4" w:rsidP="006B5CF4">
            <w:pPr>
              <w:jc w:val="center"/>
              <w:rPr>
                <w:sz w:val="22"/>
                <w:szCs w:val="22"/>
              </w:rPr>
            </w:pPr>
            <w:r w:rsidRPr="006B5CF4">
              <w:rPr>
                <w:sz w:val="22"/>
                <w:szCs w:val="22"/>
              </w:rPr>
              <w:t>8</w:t>
            </w:r>
          </w:p>
        </w:tc>
        <w:tc>
          <w:tcPr>
            <w:tcW w:w="358" w:type="pct"/>
            <w:vAlign w:val="center"/>
          </w:tcPr>
          <w:p w14:paraId="4A221F1C" w14:textId="77777777" w:rsidR="006B5CF4" w:rsidRPr="006B5CF4" w:rsidRDefault="006B5CF4" w:rsidP="006B5CF4">
            <w:pPr>
              <w:jc w:val="center"/>
              <w:rPr>
                <w:sz w:val="22"/>
                <w:szCs w:val="22"/>
              </w:rPr>
            </w:pPr>
            <w:r w:rsidRPr="006B5CF4">
              <w:rPr>
                <w:sz w:val="22"/>
                <w:szCs w:val="22"/>
              </w:rPr>
              <w:t>9</w:t>
            </w:r>
          </w:p>
        </w:tc>
        <w:tc>
          <w:tcPr>
            <w:tcW w:w="402" w:type="pct"/>
            <w:vAlign w:val="center"/>
          </w:tcPr>
          <w:p w14:paraId="1A1058FB" w14:textId="77777777" w:rsidR="006B5CF4" w:rsidRPr="006B5CF4" w:rsidRDefault="006B5CF4" w:rsidP="006B5CF4">
            <w:pPr>
              <w:jc w:val="center"/>
              <w:rPr>
                <w:sz w:val="22"/>
                <w:szCs w:val="22"/>
              </w:rPr>
            </w:pPr>
            <w:r w:rsidRPr="006B5CF4">
              <w:rPr>
                <w:sz w:val="22"/>
                <w:szCs w:val="22"/>
              </w:rPr>
              <w:t>10</w:t>
            </w:r>
          </w:p>
        </w:tc>
        <w:tc>
          <w:tcPr>
            <w:tcW w:w="357" w:type="pct"/>
            <w:vAlign w:val="center"/>
          </w:tcPr>
          <w:p w14:paraId="00324691" w14:textId="77777777" w:rsidR="006B5CF4" w:rsidRPr="006B5CF4" w:rsidRDefault="006B5CF4" w:rsidP="006B5CF4">
            <w:pPr>
              <w:jc w:val="center"/>
              <w:rPr>
                <w:sz w:val="22"/>
                <w:szCs w:val="22"/>
              </w:rPr>
            </w:pPr>
            <w:r w:rsidRPr="006B5CF4">
              <w:rPr>
                <w:sz w:val="22"/>
                <w:szCs w:val="22"/>
              </w:rPr>
              <w:t>11</w:t>
            </w:r>
          </w:p>
        </w:tc>
        <w:tc>
          <w:tcPr>
            <w:tcW w:w="403" w:type="pct"/>
            <w:vAlign w:val="center"/>
          </w:tcPr>
          <w:p w14:paraId="23C9D0B1" w14:textId="77777777" w:rsidR="006B5CF4" w:rsidRPr="006B5CF4" w:rsidRDefault="006B5CF4" w:rsidP="006B5CF4">
            <w:pPr>
              <w:jc w:val="center"/>
              <w:rPr>
                <w:sz w:val="22"/>
                <w:szCs w:val="22"/>
              </w:rPr>
            </w:pPr>
            <w:r w:rsidRPr="006B5CF4">
              <w:rPr>
                <w:sz w:val="22"/>
                <w:szCs w:val="22"/>
              </w:rPr>
              <w:t>12</w:t>
            </w:r>
          </w:p>
        </w:tc>
      </w:tr>
      <w:tr w:rsidR="006B5CF4" w:rsidRPr="006B5CF4" w14:paraId="0ECDF883" w14:textId="77777777" w:rsidTr="003A22B0">
        <w:trPr>
          <w:trHeight w:val="502"/>
        </w:trPr>
        <w:tc>
          <w:tcPr>
            <w:tcW w:w="5000" w:type="pct"/>
            <w:gridSpan w:val="12"/>
            <w:vAlign w:val="center"/>
          </w:tcPr>
          <w:p w14:paraId="12DEF79D" w14:textId="77777777" w:rsidR="006B5CF4" w:rsidRPr="006B5CF4" w:rsidRDefault="006B5CF4" w:rsidP="006B5CF4">
            <w:pPr>
              <w:ind w:left="720"/>
              <w:contextualSpacing/>
              <w:jc w:val="center"/>
              <w:rPr>
                <w:sz w:val="22"/>
                <w:szCs w:val="22"/>
              </w:rPr>
            </w:pPr>
            <w:r w:rsidRPr="006B5CF4">
              <w:rPr>
                <w:sz w:val="22"/>
                <w:szCs w:val="22"/>
              </w:rPr>
              <w:t>Горячее водоснабжение</w:t>
            </w:r>
          </w:p>
        </w:tc>
      </w:tr>
      <w:tr w:rsidR="006B5CF4" w:rsidRPr="006B5CF4" w14:paraId="1E40BB87" w14:textId="77777777" w:rsidTr="003A22B0">
        <w:trPr>
          <w:trHeight w:val="779"/>
        </w:trPr>
        <w:tc>
          <w:tcPr>
            <w:tcW w:w="258" w:type="pct"/>
            <w:vAlign w:val="center"/>
          </w:tcPr>
          <w:p w14:paraId="0EC36F18" w14:textId="77777777" w:rsidR="006B5CF4" w:rsidRPr="006B5CF4" w:rsidRDefault="006B5CF4" w:rsidP="006B5CF4">
            <w:pPr>
              <w:jc w:val="center"/>
              <w:rPr>
                <w:sz w:val="22"/>
                <w:szCs w:val="22"/>
              </w:rPr>
            </w:pPr>
            <w:r w:rsidRPr="006B5CF4">
              <w:rPr>
                <w:sz w:val="22"/>
                <w:szCs w:val="22"/>
              </w:rPr>
              <w:t>1.</w:t>
            </w:r>
          </w:p>
        </w:tc>
        <w:tc>
          <w:tcPr>
            <w:tcW w:w="1073" w:type="pct"/>
            <w:vAlign w:val="center"/>
          </w:tcPr>
          <w:p w14:paraId="7A89935A" w14:textId="77777777" w:rsidR="006B5CF4" w:rsidRPr="006B5CF4" w:rsidRDefault="006B5CF4" w:rsidP="006B5CF4">
            <w:pPr>
              <w:rPr>
                <w:sz w:val="22"/>
                <w:szCs w:val="22"/>
              </w:rPr>
            </w:pPr>
            <w:r w:rsidRPr="006B5CF4">
              <w:rPr>
                <w:sz w:val="22"/>
                <w:szCs w:val="22"/>
              </w:rPr>
              <w:t>Отпущено горячей воды по категориям потребителей</w:t>
            </w:r>
          </w:p>
        </w:tc>
        <w:tc>
          <w:tcPr>
            <w:tcW w:w="224" w:type="pct"/>
            <w:vAlign w:val="center"/>
          </w:tcPr>
          <w:p w14:paraId="0AE6E746" w14:textId="77777777" w:rsidR="006B5CF4" w:rsidRPr="006B5CF4" w:rsidRDefault="006B5CF4" w:rsidP="006B5CF4">
            <w:pPr>
              <w:jc w:val="center"/>
              <w:rPr>
                <w:sz w:val="22"/>
                <w:szCs w:val="22"/>
                <w:vertAlign w:val="superscript"/>
              </w:rPr>
            </w:pPr>
            <w:r w:rsidRPr="006B5CF4">
              <w:rPr>
                <w:sz w:val="22"/>
                <w:szCs w:val="22"/>
              </w:rPr>
              <w:t>м</w:t>
            </w:r>
            <w:r w:rsidRPr="006B5CF4">
              <w:rPr>
                <w:sz w:val="22"/>
                <w:szCs w:val="22"/>
                <w:vertAlign w:val="superscript"/>
              </w:rPr>
              <w:t>3</w:t>
            </w:r>
          </w:p>
        </w:tc>
        <w:tc>
          <w:tcPr>
            <w:tcW w:w="402" w:type="pct"/>
            <w:vAlign w:val="center"/>
          </w:tcPr>
          <w:p w14:paraId="57431A68" w14:textId="77777777" w:rsidR="006B5CF4" w:rsidRPr="006B5CF4" w:rsidRDefault="006B5CF4" w:rsidP="006B5CF4">
            <w:pPr>
              <w:jc w:val="center"/>
              <w:rPr>
                <w:sz w:val="22"/>
                <w:szCs w:val="22"/>
              </w:rPr>
            </w:pPr>
            <w:r w:rsidRPr="006B5CF4">
              <w:rPr>
                <w:sz w:val="22"/>
                <w:szCs w:val="22"/>
              </w:rPr>
              <w:t>16 952,84</w:t>
            </w:r>
          </w:p>
        </w:tc>
        <w:tc>
          <w:tcPr>
            <w:tcW w:w="404" w:type="pct"/>
            <w:vAlign w:val="center"/>
          </w:tcPr>
          <w:p w14:paraId="4458E78A" w14:textId="77777777" w:rsidR="006B5CF4" w:rsidRPr="006B5CF4" w:rsidRDefault="006B5CF4" w:rsidP="006B5CF4">
            <w:pPr>
              <w:jc w:val="center"/>
              <w:rPr>
                <w:sz w:val="22"/>
                <w:szCs w:val="22"/>
              </w:rPr>
            </w:pPr>
            <w:r w:rsidRPr="006B5CF4">
              <w:rPr>
                <w:sz w:val="22"/>
                <w:szCs w:val="22"/>
              </w:rPr>
              <w:t>9 183,36</w:t>
            </w:r>
          </w:p>
        </w:tc>
        <w:tc>
          <w:tcPr>
            <w:tcW w:w="358" w:type="pct"/>
            <w:vAlign w:val="center"/>
          </w:tcPr>
          <w:p w14:paraId="21B77838" w14:textId="77777777" w:rsidR="006B5CF4" w:rsidRPr="006B5CF4" w:rsidRDefault="006B5CF4" w:rsidP="006B5CF4">
            <w:pPr>
              <w:jc w:val="center"/>
              <w:rPr>
                <w:sz w:val="22"/>
                <w:szCs w:val="22"/>
              </w:rPr>
            </w:pPr>
            <w:r w:rsidRPr="006B5CF4">
              <w:rPr>
                <w:sz w:val="22"/>
                <w:szCs w:val="22"/>
              </w:rPr>
              <w:t>7 290,57</w:t>
            </w:r>
          </w:p>
        </w:tc>
        <w:tc>
          <w:tcPr>
            <w:tcW w:w="358" w:type="pct"/>
            <w:vAlign w:val="center"/>
          </w:tcPr>
          <w:p w14:paraId="168BC314" w14:textId="77777777" w:rsidR="006B5CF4" w:rsidRPr="006B5CF4" w:rsidRDefault="006B5CF4" w:rsidP="006B5CF4">
            <w:pPr>
              <w:jc w:val="center"/>
              <w:rPr>
                <w:sz w:val="22"/>
                <w:szCs w:val="22"/>
              </w:rPr>
            </w:pPr>
            <w:r w:rsidRPr="006B5CF4">
              <w:rPr>
                <w:sz w:val="22"/>
                <w:szCs w:val="22"/>
              </w:rPr>
              <w:t>8 912,25</w:t>
            </w:r>
          </w:p>
        </w:tc>
        <w:tc>
          <w:tcPr>
            <w:tcW w:w="403" w:type="pct"/>
            <w:vAlign w:val="center"/>
          </w:tcPr>
          <w:p w14:paraId="0AC79BBA" w14:textId="77777777" w:rsidR="006B5CF4" w:rsidRPr="006B5CF4" w:rsidRDefault="006B5CF4" w:rsidP="006B5CF4">
            <w:pPr>
              <w:jc w:val="center"/>
              <w:rPr>
                <w:sz w:val="22"/>
                <w:szCs w:val="22"/>
              </w:rPr>
            </w:pPr>
            <w:r w:rsidRPr="006B5CF4">
              <w:rPr>
                <w:sz w:val="22"/>
                <w:szCs w:val="22"/>
              </w:rPr>
              <w:t>7 990,97</w:t>
            </w:r>
          </w:p>
        </w:tc>
        <w:tc>
          <w:tcPr>
            <w:tcW w:w="358" w:type="pct"/>
            <w:vAlign w:val="center"/>
          </w:tcPr>
          <w:p w14:paraId="26ADF0A9" w14:textId="77777777" w:rsidR="006B5CF4" w:rsidRPr="006B5CF4" w:rsidRDefault="006B5CF4" w:rsidP="006B5CF4">
            <w:pPr>
              <w:jc w:val="center"/>
              <w:rPr>
                <w:sz w:val="22"/>
                <w:szCs w:val="22"/>
              </w:rPr>
            </w:pPr>
            <w:r w:rsidRPr="006B5CF4">
              <w:rPr>
                <w:sz w:val="22"/>
                <w:szCs w:val="22"/>
              </w:rPr>
              <w:t>12 300,26</w:t>
            </w:r>
          </w:p>
        </w:tc>
        <w:tc>
          <w:tcPr>
            <w:tcW w:w="402" w:type="pct"/>
            <w:vAlign w:val="center"/>
          </w:tcPr>
          <w:p w14:paraId="79F63ECF" w14:textId="77777777" w:rsidR="006B5CF4" w:rsidRPr="006B5CF4" w:rsidRDefault="006B5CF4" w:rsidP="006B5CF4">
            <w:pPr>
              <w:jc w:val="center"/>
              <w:rPr>
                <w:sz w:val="22"/>
                <w:szCs w:val="22"/>
              </w:rPr>
            </w:pPr>
            <w:r w:rsidRPr="006B5CF4">
              <w:rPr>
                <w:sz w:val="22"/>
                <w:szCs w:val="22"/>
              </w:rPr>
              <w:t>4 428,83</w:t>
            </w:r>
          </w:p>
        </w:tc>
        <w:tc>
          <w:tcPr>
            <w:tcW w:w="357" w:type="pct"/>
            <w:vAlign w:val="center"/>
          </w:tcPr>
          <w:p w14:paraId="76D48CF9" w14:textId="77777777" w:rsidR="006B5CF4" w:rsidRPr="006B5CF4" w:rsidRDefault="006B5CF4" w:rsidP="006B5CF4">
            <w:pPr>
              <w:jc w:val="center"/>
              <w:rPr>
                <w:sz w:val="22"/>
                <w:szCs w:val="22"/>
              </w:rPr>
            </w:pPr>
            <w:r w:rsidRPr="006B5CF4">
              <w:rPr>
                <w:sz w:val="22"/>
                <w:szCs w:val="22"/>
              </w:rPr>
              <w:t>9 102,24</w:t>
            </w:r>
          </w:p>
        </w:tc>
        <w:tc>
          <w:tcPr>
            <w:tcW w:w="403" w:type="pct"/>
            <w:vAlign w:val="center"/>
          </w:tcPr>
          <w:p w14:paraId="53311D60" w14:textId="77777777" w:rsidR="006B5CF4" w:rsidRPr="006B5CF4" w:rsidRDefault="006B5CF4" w:rsidP="006B5CF4">
            <w:pPr>
              <w:jc w:val="center"/>
              <w:rPr>
                <w:sz w:val="22"/>
                <w:szCs w:val="22"/>
              </w:rPr>
            </w:pPr>
            <w:r w:rsidRPr="006B5CF4">
              <w:rPr>
                <w:sz w:val="22"/>
                <w:szCs w:val="22"/>
              </w:rPr>
              <w:t>7 850,61</w:t>
            </w:r>
          </w:p>
        </w:tc>
      </w:tr>
      <w:tr w:rsidR="006B5CF4" w:rsidRPr="006B5CF4" w14:paraId="54F454EF" w14:textId="77777777" w:rsidTr="003A22B0">
        <w:trPr>
          <w:trHeight w:val="668"/>
        </w:trPr>
        <w:tc>
          <w:tcPr>
            <w:tcW w:w="258" w:type="pct"/>
            <w:vAlign w:val="center"/>
          </w:tcPr>
          <w:p w14:paraId="3466E0BE" w14:textId="77777777" w:rsidR="006B5CF4" w:rsidRPr="006B5CF4" w:rsidRDefault="006B5CF4" w:rsidP="006B5CF4">
            <w:pPr>
              <w:jc w:val="center"/>
              <w:rPr>
                <w:sz w:val="22"/>
                <w:szCs w:val="22"/>
              </w:rPr>
            </w:pPr>
            <w:r w:rsidRPr="006B5CF4">
              <w:rPr>
                <w:sz w:val="22"/>
                <w:szCs w:val="22"/>
              </w:rPr>
              <w:t>1.1.</w:t>
            </w:r>
          </w:p>
        </w:tc>
        <w:tc>
          <w:tcPr>
            <w:tcW w:w="1073" w:type="pct"/>
            <w:vAlign w:val="center"/>
          </w:tcPr>
          <w:p w14:paraId="69C8A36D" w14:textId="77777777" w:rsidR="006B5CF4" w:rsidRPr="006B5CF4" w:rsidRDefault="006B5CF4" w:rsidP="006B5CF4">
            <w:pPr>
              <w:rPr>
                <w:sz w:val="22"/>
                <w:szCs w:val="22"/>
              </w:rPr>
            </w:pPr>
            <w:r w:rsidRPr="006B5CF4">
              <w:rPr>
                <w:sz w:val="22"/>
                <w:szCs w:val="22"/>
              </w:rPr>
              <w:t>На потребительский рынок</w:t>
            </w:r>
          </w:p>
        </w:tc>
        <w:tc>
          <w:tcPr>
            <w:tcW w:w="224" w:type="pct"/>
            <w:vAlign w:val="center"/>
          </w:tcPr>
          <w:p w14:paraId="51327499" w14:textId="77777777" w:rsidR="006B5CF4" w:rsidRPr="006B5CF4" w:rsidRDefault="006B5CF4" w:rsidP="006B5CF4">
            <w:pPr>
              <w:jc w:val="center"/>
              <w:rPr>
                <w:sz w:val="22"/>
                <w:szCs w:val="22"/>
              </w:rPr>
            </w:pPr>
            <w:r w:rsidRPr="006B5CF4">
              <w:rPr>
                <w:sz w:val="22"/>
                <w:szCs w:val="22"/>
              </w:rPr>
              <w:t>м</w:t>
            </w:r>
            <w:r w:rsidRPr="006B5CF4">
              <w:rPr>
                <w:sz w:val="22"/>
                <w:szCs w:val="22"/>
                <w:vertAlign w:val="superscript"/>
              </w:rPr>
              <w:t>3</w:t>
            </w:r>
          </w:p>
        </w:tc>
        <w:tc>
          <w:tcPr>
            <w:tcW w:w="402" w:type="pct"/>
            <w:vAlign w:val="center"/>
          </w:tcPr>
          <w:p w14:paraId="17AFEFEB" w14:textId="77777777" w:rsidR="006B5CF4" w:rsidRPr="006B5CF4" w:rsidRDefault="006B5CF4" w:rsidP="006B5CF4">
            <w:pPr>
              <w:jc w:val="center"/>
              <w:rPr>
                <w:sz w:val="22"/>
                <w:szCs w:val="22"/>
              </w:rPr>
            </w:pPr>
            <w:r w:rsidRPr="006B5CF4">
              <w:rPr>
                <w:sz w:val="22"/>
                <w:szCs w:val="22"/>
                <w:lang w:eastAsia="en-US"/>
              </w:rPr>
              <w:t>16 952,84</w:t>
            </w:r>
          </w:p>
        </w:tc>
        <w:tc>
          <w:tcPr>
            <w:tcW w:w="404" w:type="pct"/>
            <w:vAlign w:val="center"/>
          </w:tcPr>
          <w:p w14:paraId="5393D825" w14:textId="77777777" w:rsidR="006B5CF4" w:rsidRPr="006B5CF4" w:rsidRDefault="006B5CF4" w:rsidP="006B5CF4">
            <w:pPr>
              <w:jc w:val="center"/>
              <w:rPr>
                <w:sz w:val="22"/>
                <w:szCs w:val="22"/>
              </w:rPr>
            </w:pPr>
            <w:r w:rsidRPr="006B5CF4">
              <w:rPr>
                <w:sz w:val="22"/>
                <w:szCs w:val="22"/>
              </w:rPr>
              <w:t>9 183,36</w:t>
            </w:r>
          </w:p>
        </w:tc>
        <w:tc>
          <w:tcPr>
            <w:tcW w:w="358" w:type="pct"/>
            <w:vAlign w:val="center"/>
          </w:tcPr>
          <w:p w14:paraId="69D7F21C" w14:textId="77777777" w:rsidR="006B5CF4" w:rsidRPr="006B5CF4" w:rsidRDefault="006B5CF4" w:rsidP="006B5CF4">
            <w:pPr>
              <w:jc w:val="center"/>
              <w:rPr>
                <w:sz w:val="22"/>
                <w:szCs w:val="22"/>
              </w:rPr>
            </w:pPr>
            <w:r w:rsidRPr="006B5CF4">
              <w:rPr>
                <w:sz w:val="22"/>
                <w:szCs w:val="22"/>
              </w:rPr>
              <w:t>7 290,57</w:t>
            </w:r>
          </w:p>
        </w:tc>
        <w:tc>
          <w:tcPr>
            <w:tcW w:w="358" w:type="pct"/>
            <w:vAlign w:val="center"/>
          </w:tcPr>
          <w:p w14:paraId="1C7000E1" w14:textId="77777777" w:rsidR="006B5CF4" w:rsidRPr="006B5CF4" w:rsidRDefault="006B5CF4" w:rsidP="006B5CF4">
            <w:pPr>
              <w:jc w:val="center"/>
              <w:rPr>
                <w:sz w:val="22"/>
                <w:szCs w:val="22"/>
              </w:rPr>
            </w:pPr>
            <w:r w:rsidRPr="006B5CF4">
              <w:rPr>
                <w:sz w:val="22"/>
                <w:szCs w:val="22"/>
              </w:rPr>
              <w:t>8 912,25</w:t>
            </w:r>
          </w:p>
        </w:tc>
        <w:tc>
          <w:tcPr>
            <w:tcW w:w="403" w:type="pct"/>
            <w:vAlign w:val="center"/>
          </w:tcPr>
          <w:p w14:paraId="0FDE7003" w14:textId="77777777" w:rsidR="006B5CF4" w:rsidRPr="006B5CF4" w:rsidRDefault="006B5CF4" w:rsidP="006B5CF4">
            <w:pPr>
              <w:jc w:val="center"/>
              <w:rPr>
                <w:sz w:val="22"/>
                <w:szCs w:val="22"/>
              </w:rPr>
            </w:pPr>
            <w:r w:rsidRPr="006B5CF4">
              <w:rPr>
                <w:sz w:val="22"/>
                <w:szCs w:val="22"/>
              </w:rPr>
              <w:t>7 990,97</w:t>
            </w:r>
          </w:p>
        </w:tc>
        <w:tc>
          <w:tcPr>
            <w:tcW w:w="358" w:type="pct"/>
            <w:vAlign w:val="center"/>
          </w:tcPr>
          <w:p w14:paraId="637BE660" w14:textId="77777777" w:rsidR="006B5CF4" w:rsidRPr="006B5CF4" w:rsidRDefault="006B5CF4" w:rsidP="006B5CF4">
            <w:pPr>
              <w:jc w:val="center"/>
              <w:rPr>
                <w:sz w:val="22"/>
                <w:szCs w:val="22"/>
              </w:rPr>
            </w:pPr>
            <w:r w:rsidRPr="006B5CF4">
              <w:rPr>
                <w:sz w:val="22"/>
                <w:szCs w:val="22"/>
              </w:rPr>
              <w:t>12 300,26</w:t>
            </w:r>
          </w:p>
        </w:tc>
        <w:tc>
          <w:tcPr>
            <w:tcW w:w="402" w:type="pct"/>
            <w:vAlign w:val="center"/>
          </w:tcPr>
          <w:p w14:paraId="2341CF10" w14:textId="77777777" w:rsidR="006B5CF4" w:rsidRPr="006B5CF4" w:rsidRDefault="006B5CF4" w:rsidP="006B5CF4">
            <w:pPr>
              <w:jc w:val="center"/>
              <w:rPr>
                <w:sz w:val="22"/>
                <w:szCs w:val="22"/>
              </w:rPr>
            </w:pPr>
            <w:r w:rsidRPr="006B5CF4">
              <w:rPr>
                <w:sz w:val="22"/>
                <w:szCs w:val="22"/>
              </w:rPr>
              <w:t>4 428,83</w:t>
            </w:r>
          </w:p>
        </w:tc>
        <w:tc>
          <w:tcPr>
            <w:tcW w:w="357" w:type="pct"/>
            <w:vAlign w:val="center"/>
          </w:tcPr>
          <w:p w14:paraId="2EB158A7" w14:textId="77777777" w:rsidR="006B5CF4" w:rsidRPr="006B5CF4" w:rsidRDefault="006B5CF4" w:rsidP="006B5CF4">
            <w:pPr>
              <w:jc w:val="center"/>
              <w:rPr>
                <w:sz w:val="22"/>
                <w:szCs w:val="22"/>
              </w:rPr>
            </w:pPr>
            <w:r w:rsidRPr="006B5CF4">
              <w:rPr>
                <w:sz w:val="22"/>
                <w:szCs w:val="22"/>
              </w:rPr>
              <w:t>9 102,24</w:t>
            </w:r>
          </w:p>
        </w:tc>
        <w:tc>
          <w:tcPr>
            <w:tcW w:w="403" w:type="pct"/>
            <w:vAlign w:val="center"/>
          </w:tcPr>
          <w:p w14:paraId="64A2CF37" w14:textId="77777777" w:rsidR="006B5CF4" w:rsidRPr="006B5CF4" w:rsidRDefault="006B5CF4" w:rsidP="006B5CF4">
            <w:pPr>
              <w:jc w:val="center"/>
              <w:rPr>
                <w:sz w:val="22"/>
                <w:szCs w:val="22"/>
              </w:rPr>
            </w:pPr>
            <w:r w:rsidRPr="006B5CF4">
              <w:rPr>
                <w:sz w:val="22"/>
                <w:szCs w:val="22"/>
              </w:rPr>
              <w:t>7 850,61</w:t>
            </w:r>
          </w:p>
        </w:tc>
      </w:tr>
      <w:tr w:rsidR="006B5CF4" w:rsidRPr="006B5CF4" w14:paraId="65FC11AE" w14:textId="77777777" w:rsidTr="003A22B0">
        <w:trPr>
          <w:trHeight w:val="664"/>
        </w:trPr>
        <w:tc>
          <w:tcPr>
            <w:tcW w:w="258" w:type="pct"/>
            <w:vAlign w:val="center"/>
          </w:tcPr>
          <w:p w14:paraId="3C6B3A81" w14:textId="77777777" w:rsidR="006B5CF4" w:rsidRPr="006B5CF4" w:rsidRDefault="006B5CF4" w:rsidP="006B5CF4">
            <w:pPr>
              <w:jc w:val="center"/>
              <w:rPr>
                <w:sz w:val="22"/>
                <w:szCs w:val="22"/>
              </w:rPr>
            </w:pPr>
            <w:r w:rsidRPr="006B5CF4">
              <w:rPr>
                <w:sz w:val="22"/>
                <w:szCs w:val="22"/>
              </w:rPr>
              <w:t>1.1.1.</w:t>
            </w:r>
          </w:p>
        </w:tc>
        <w:tc>
          <w:tcPr>
            <w:tcW w:w="1073" w:type="pct"/>
            <w:vAlign w:val="center"/>
          </w:tcPr>
          <w:p w14:paraId="78B02CFE" w14:textId="77777777" w:rsidR="006B5CF4" w:rsidRPr="006B5CF4" w:rsidRDefault="006B5CF4" w:rsidP="006B5CF4">
            <w:pPr>
              <w:rPr>
                <w:sz w:val="22"/>
                <w:szCs w:val="22"/>
              </w:rPr>
            </w:pPr>
            <w:r w:rsidRPr="006B5CF4">
              <w:rPr>
                <w:sz w:val="22"/>
                <w:szCs w:val="22"/>
              </w:rPr>
              <w:t>Потребителям в жилищном секторе</w:t>
            </w:r>
          </w:p>
        </w:tc>
        <w:tc>
          <w:tcPr>
            <w:tcW w:w="224" w:type="pct"/>
            <w:vAlign w:val="center"/>
          </w:tcPr>
          <w:p w14:paraId="19BB0D14" w14:textId="77777777" w:rsidR="006B5CF4" w:rsidRPr="006B5CF4" w:rsidRDefault="006B5CF4" w:rsidP="006B5CF4">
            <w:pPr>
              <w:jc w:val="center"/>
              <w:rPr>
                <w:sz w:val="22"/>
                <w:szCs w:val="22"/>
              </w:rPr>
            </w:pPr>
            <w:r w:rsidRPr="006B5CF4">
              <w:rPr>
                <w:sz w:val="22"/>
                <w:szCs w:val="22"/>
              </w:rPr>
              <w:t>м</w:t>
            </w:r>
            <w:r w:rsidRPr="006B5CF4">
              <w:rPr>
                <w:sz w:val="22"/>
                <w:szCs w:val="22"/>
                <w:vertAlign w:val="superscript"/>
              </w:rPr>
              <w:t>3</w:t>
            </w:r>
          </w:p>
        </w:tc>
        <w:tc>
          <w:tcPr>
            <w:tcW w:w="402" w:type="pct"/>
            <w:vAlign w:val="center"/>
          </w:tcPr>
          <w:p w14:paraId="37F17509" w14:textId="77777777" w:rsidR="006B5CF4" w:rsidRPr="006B5CF4" w:rsidRDefault="006B5CF4" w:rsidP="006B5CF4">
            <w:pPr>
              <w:jc w:val="center"/>
              <w:rPr>
                <w:sz w:val="22"/>
                <w:szCs w:val="22"/>
              </w:rPr>
            </w:pPr>
            <w:r w:rsidRPr="006B5CF4">
              <w:rPr>
                <w:sz w:val="22"/>
                <w:szCs w:val="22"/>
              </w:rPr>
              <w:t>14 681,80</w:t>
            </w:r>
          </w:p>
        </w:tc>
        <w:tc>
          <w:tcPr>
            <w:tcW w:w="404" w:type="pct"/>
            <w:vAlign w:val="center"/>
          </w:tcPr>
          <w:p w14:paraId="452399A9" w14:textId="77777777" w:rsidR="006B5CF4" w:rsidRPr="006B5CF4" w:rsidRDefault="006B5CF4" w:rsidP="006B5CF4">
            <w:pPr>
              <w:jc w:val="center"/>
              <w:rPr>
                <w:sz w:val="22"/>
                <w:szCs w:val="22"/>
              </w:rPr>
            </w:pPr>
            <w:r w:rsidRPr="006B5CF4">
              <w:rPr>
                <w:sz w:val="22"/>
                <w:szCs w:val="22"/>
              </w:rPr>
              <w:t>7 787,27</w:t>
            </w:r>
          </w:p>
        </w:tc>
        <w:tc>
          <w:tcPr>
            <w:tcW w:w="358" w:type="pct"/>
            <w:vAlign w:val="center"/>
          </w:tcPr>
          <w:p w14:paraId="01CAB580" w14:textId="77777777" w:rsidR="006B5CF4" w:rsidRPr="006B5CF4" w:rsidRDefault="006B5CF4" w:rsidP="006B5CF4">
            <w:pPr>
              <w:jc w:val="center"/>
              <w:rPr>
                <w:sz w:val="22"/>
                <w:szCs w:val="22"/>
              </w:rPr>
            </w:pPr>
            <w:r w:rsidRPr="006B5CF4">
              <w:rPr>
                <w:sz w:val="22"/>
                <w:szCs w:val="22"/>
              </w:rPr>
              <w:t>6 716,46</w:t>
            </w:r>
          </w:p>
        </w:tc>
        <w:tc>
          <w:tcPr>
            <w:tcW w:w="358" w:type="pct"/>
            <w:vAlign w:val="center"/>
          </w:tcPr>
          <w:p w14:paraId="58A19F74" w14:textId="77777777" w:rsidR="006B5CF4" w:rsidRPr="006B5CF4" w:rsidRDefault="006B5CF4" w:rsidP="006B5CF4">
            <w:pPr>
              <w:jc w:val="center"/>
              <w:rPr>
                <w:sz w:val="22"/>
                <w:szCs w:val="22"/>
              </w:rPr>
            </w:pPr>
            <w:r w:rsidRPr="006B5CF4">
              <w:rPr>
                <w:sz w:val="22"/>
                <w:szCs w:val="22"/>
              </w:rPr>
              <w:t>7 636,17</w:t>
            </w:r>
          </w:p>
        </w:tc>
        <w:tc>
          <w:tcPr>
            <w:tcW w:w="403" w:type="pct"/>
            <w:vAlign w:val="center"/>
          </w:tcPr>
          <w:p w14:paraId="4B6F0893" w14:textId="77777777" w:rsidR="006B5CF4" w:rsidRPr="006B5CF4" w:rsidRDefault="006B5CF4" w:rsidP="006B5CF4">
            <w:pPr>
              <w:jc w:val="center"/>
              <w:rPr>
                <w:sz w:val="22"/>
                <w:szCs w:val="22"/>
              </w:rPr>
            </w:pPr>
            <w:r w:rsidRPr="006B5CF4">
              <w:rPr>
                <w:sz w:val="22"/>
                <w:szCs w:val="22"/>
              </w:rPr>
              <w:t>6 846,80</w:t>
            </w:r>
          </w:p>
        </w:tc>
        <w:tc>
          <w:tcPr>
            <w:tcW w:w="358" w:type="pct"/>
            <w:vAlign w:val="center"/>
          </w:tcPr>
          <w:p w14:paraId="7DA8BB4D" w14:textId="77777777" w:rsidR="006B5CF4" w:rsidRPr="006B5CF4" w:rsidRDefault="006B5CF4" w:rsidP="006B5CF4">
            <w:pPr>
              <w:jc w:val="center"/>
              <w:rPr>
                <w:sz w:val="22"/>
                <w:szCs w:val="22"/>
              </w:rPr>
            </w:pPr>
            <w:r w:rsidRPr="006B5CF4">
              <w:rPr>
                <w:sz w:val="22"/>
                <w:szCs w:val="22"/>
              </w:rPr>
              <w:t>10 144,83</w:t>
            </w:r>
          </w:p>
        </w:tc>
        <w:tc>
          <w:tcPr>
            <w:tcW w:w="402" w:type="pct"/>
            <w:vAlign w:val="center"/>
          </w:tcPr>
          <w:p w14:paraId="4D267940" w14:textId="77777777" w:rsidR="006B5CF4" w:rsidRPr="006B5CF4" w:rsidRDefault="006B5CF4" w:rsidP="006B5CF4">
            <w:pPr>
              <w:jc w:val="center"/>
              <w:rPr>
                <w:sz w:val="22"/>
                <w:szCs w:val="22"/>
              </w:rPr>
            </w:pPr>
            <w:r w:rsidRPr="006B5CF4">
              <w:rPr>
                <w:sz w:val="22"/>
                <w:szCs w:val="22"/>
              </w:rPr>
              <w:t>3 652,75</w:t>
            </w:r>
          </w:p>
        </w:tc>
        <w:tc>
          <w:tcPr>
            <w:tcW w:w="357" w:type="pct"/>
            <w:vAlign w:val="center"/>
          </w:tcPr>
          <w:p w14:paraId="580664E4" w14:textId="77777777" w:rsidR="006B5CF4" w:rsidRPr="006B5CF4" w:rsidRDefault="006B5CF4" w:rsidP="006B5CF4">
            <w:pPr>
              <w:jc w:val="center"/>
              <w:rPr>
                <w:sz w:val="22"/>
                <w:szCs w:val="22"/>
              </w:rPr>
            </w:pPr>
            <w:r w:rsidRPr="006B5CF4">
              <w:rPr>
                <w:sz w:val="22"/>
                <w:szCs w:val="22"/>
              </w:rPr>
              <w:t>7 882,88</w:t>
            </w:r>
          </w:p>
        </w:tc>
        <w:tc>
          <w:tcPr>
            <w:tcW w:w="403" w:type="pct"/>
            <w:vAlign w:val="center"/>
          </w:tcPr>
          <w:p w14:paraId="0859541A" w14:textId="77777777" w:rsidR="006B5CF4" w:rsidRPr="006B5CF4" w:rsidRDefault="006B5CF4" w:rsidP="006B5CF4">
            <w:pPr>
              <w:jc w:val="center"/>
              <w:rPr>
                <w:sz w:val="22"/>
                <w:szCs w:val="22"/>
              </w:rPr>
            </w:pPr>
            <w:r w:rsidRPr="006B5CF4">
              <w:rPr>
                <w:sz w:val="22"/>
                <w:szCs w:val="22"/>
              </w:rPr>
              <w:t>6 798,92</w:t>
            </w:r>
          </w:p>
        </w:tc>
      </w:tr>
      <w:tr w:rsidR="006B5CF4" w:rsidRPr="006B5CF4" w14:paraId="590DE3BD" w14:textId="77777777" w:rsidTr="003A22B0">
        <w:trPr>
          <w:trHeight w:val="553"/>
        </w:trPr>
        <w:tc>
          <w:tcPr>
            <w:tcW w:w="258" w:type="pct"/>
            <w:vAlign w:val="center"/>
          </w:tcPr>
          <w:p w14:paraId="123F2ECF" w14:textId="77777777" w:rsidR="006B5CF4" w:rsidRPr="006B5CF4" w:rsidRDefault="006B5CF4" w:rsidP="006B5CF4">
            <w:pPr>
              <w:jc w:val="center"/>
              <w:rPr>
                <w:sz w:val="22"/>
                <w:szCs w:val="22"/>
              </w:rPr>
            </w:pPr>
            <w:r w:rsidRPr="006B5CF4">
              <w:rPr>
                <w:sz w:val="22"/>
                <w:szCs w:val="22"/>
              </w:rPr>
              <w:t>1.1.2.</w:t>
            </w:r>
          </w:p>
        </w:tc>
        <w:tc>
          <w:tcPr>
            <w:tcW w:w="1073" w:type="pct"/>
            <w:vAlign w:val="center"/>
          </w:tcPr>
          <w:p w14:paraId="1CF37293" w14:textId="77777777" w:rsidR="006B5CF4" w:rsidRPr="006B5CF4" w:rsidRDefault="006B5CF4" w:rsidP="006B5CF4">
            <w:pPr>
              <w:rPr>
                <w:sz w:val="22"/>
                <w:szCs w:val="22"/>
              </w:rPr>
            </w:pPr>
            <w:r w:rsidRPr="006B5CF4">
              <w:rPr>
                <w:sz w:val="22"/>
                <w:szCs w:val="22"/>
              </w:rPr>
              <w:t>Бюджетным организациям</w:t>
            </w:r>
          </w:p>
        </w:tc>
        <w:tc>
          <w:tcPr>
            <w:tcW w:w="224" w:type="pct"/>
            <w:vAlign w:val="center"/>
          </w:tcPr>
          <w:p w14:paraId="427F2DCB" w14:textId="77777777" w:rsidR="006B5CF4" w:rsidRPr="006B5CF4" w:rsidRDefault="006B5CF4" w:rsidP="006B5CF4">
            <w:pPr>
              <w:jc w:val="center"/>
              <w:rPr>
                <w:sz w:val="22"/>
                <w:szCs w:val="22"/>
              </w:rPr>
            </w:pPr>
            <w:r w:rsidRPr="006B5CF4">
              <w:rPr>
                <w:sz w:val="22"/>
                <w:szCs w:val="22"/>
              </w:rPr>
              <w:t>м</w:t>
            </w:r>
            <w:r w:rsidRPr="006B5CF4">
              <w:rPr>
                <w:sz w:val="22"/>
                <w:szCs w:val="22"/>
                <w:vertAlign w:val="superscript"/>
              </w:rPr>
              <w:t>3</w:t>
            </w:r>
          </w:p>
        </w:tc>
        <w:tc>
          <w:tcPr>
            <w:tcW w:w="402" w:type="pct"/>
            <w:vAlign w:val="center"/>
          </w:tcPr>
          <w:p w14:paraId="240CAE06" w14:textId="77777777" w:rsidR="006B5CF4" w:rsidRPr="006B5CF4" w:rsidRDefault="006B5CF4" w:rsidP="006B5CF4">
            <w:pPr>
              <w:jc w:val="center"/>
              <w:rPr>
                <w:sz w:val="22"/>
                <w:szCs w:val="22"/>
              </w:rPr>
            </w:pPr>
            <w:r w:rsidRPr="006B5CF4">
              <w:rPr>
                <w:sz w:val="22"/>
                <w:szCs w:val="22"/>
              </w:rPr>
              <w:t>783,00</w:t>
            </w:r>
          </w:p>
        </w:tc>
        <w:tc>
          <w:tcPr>
            <w:tcW w:w="404" w:type="pct"/>
            <w:vAlign w:val="center"/>
          </w:tcPr>
          <w:p w14:paraId="157CD787" w14:textId="77777777" w:rsidR="006B5CF4" w:rsidRPr="006B5CF4" w:rsidRDefault="006B5CF4" w:rsidP="006B5CF4">
            <w:pPr>
              <w:jc w:val="center"/>
              <w:rPr>
                <w:sz w:val="22"/>
                <w:szCs w:val="22"/>
              </w:rPr>
            </w:pPr>
            <w:r w:rsidRPr="006B5CF4">
              <w:rPr>
                <w:sz w:val="22"/>
                <w:szCs w:val="22"/>
              </w:rPr>
              <w:t>419,69</w:t>
            </w:r>
          </w:p>
        </w:tc>
        <w:tc>
          <w:tcPr>
            <w:tcW w:w="358" w:type="pct"/>
            <w:vAlign w:val="center"/>
          </w:tcPr>
          <w:p w14:paraId="7165041F" w14:textId="77777777" w:rsidR="006B5CF4" w:rsidRPr="006B5CF4" w:rsidRDefault="006B5CF4" w:rsidP="006B5CF4">
            <w:pPr>
              <w:jc w:val="center"/>
              <w:rPr>
                <w:sz w:val="22"/>
                <w:szCs w:val="22"/>
              </w:rPr>
            </w:pPr>
            <w:r w:rsidRPr="006B5CF4">
              <w:rPr>
                <w:sz w:val="22"/>
                <w:szCs w:val="22"/>
              </w:rPr>
              <w:t>361,98</w:t>
            </w:r>
          </w:p>
        </w:tc>
        <w:tc>
          <w:tcPr>
            <w:tcW w:w="358" w:type="pct"/>
            <w:vAlign w:val="center"/>
          </w:tcPr>
          <w:p w14:paraId="4B5C0E4D" w14:textId="77777777" w:rsidR="006B5CF4" w:rsidRPr="006B5CF4" w:rsidRDefault="006B5CF4" w:rsidP="006B5CF4">
            <w:pPr>
              <w:jc w:val="center"/>
              <w:rPr>
                <w:sz w:val="22"/>
                <w:szCs w:val="22"/>
                <w:lang w:eastAsia="en-US"/>
              </w:rPr>
            </w:pPr>
            <w:r w:rsidRPr="006B5CF4">
              <w:rPr>
                <w:sz w:val="22"/>
                <w:szCs w:val="22"/>
                <w:lang w:eastAsia="en-US"/>
              </w:rPr>
              <w:t>463,39</w:t>
            </w:r>
          </w:p>
        </w:tc>
        <w:tc>
          <w:tcPr>
            <w:tcW w:w="403" w:type="pct"/>
            <w:vAlign w:val="center"/>
          </w:tcPr>
          <w:p w14:paraId="259D6F53" w14:textId="77777777" w:rsidR="006B5CF4" w:rsidRPr="006B5CF4" w:rsidRDefault="006B5CF4" w:rsidP="006B5CF4">
            <w:pPr>
              <w:jc w:val="center"/>
              <w:rPr>
                <w:sz w:val="22"/>
                <w:szCs w:val="22"/>
                <w:lang w:eastAsia="en-US"/>
              </w:rPr>
            </w:pPr>
            <w:r w:rsidRPr="006B5CF4">
              <w:rPr>
                <w:sz w:val="22"/>
                <w:szCs w:val="22"/>
                <w:lang w:eastAsia="en-US"/>
              </w:rPr>
              <w:t>415,49</w:t>
            </w:r>
          </w:p>
        </w:tc>
        <w:tc>
          <w:tcPr>
            <w:tcW w:w="358" w:type="pct"/>
            <w:vAlign w:val="center"/>
          </w:tcPr>
          <w:p w14:paraId="23C48458" w14:textId="77777777" w:rsidR="006B5CF4" w:rsidRPr="006B5CF4" w:rsidRDefault="006B5CF4" w:rsidP="006B5CF4">
            <w:pPr>
              <w:jc w:val="center"/>
              <w:rPr>
                <w:sz w:val="22"/>
                <w:szCs w:val="22"/>
                <w:lang w:eastAsia="en-US"/>
              </w:rPr>
            </w:pPr>
            <w:r w:rsidRPr="006B5CF4">
              <w:rPr>
                <w:sz w:val="22"/>
                <w:szCs w:val="22"/>
                <w:lang w:eastAsia="en-US"/>
              </w:rPr>
              <w:t>790,13</w:t>
            </w:r>
          </w:p>
        </w:tc>
        <w:tc>
          <w:tcPr>
            <w:tcW w:w="402" w:type="pct"/>
            <w:vAlign w:val="center"/>
          </w:tcPr>
          <w:p w14:paraId="4515D87E" w14:textId="77777777" w:rsidR="006B5CF4" w:rsidRPr="006B5CF4" w:rsidRDefault="006B5CF4" w:rsidP="006B5CF4">
            <w:pPr>
              <w:jc w:val="center"/>
              <w:rPr>
                <w:sz w:val="22"/>
                <w:szCs w:val="22"/>
                <w:lang w:eastAsia="en-US"/>
              </w:rPr>
            </w:pPr>
            <w:r w:rsidRPr="006B5CF4">
              <w:rPr>
                <w:sz w:val="22"/>
                <w:szCs w:val="22"/>
                <w:lang w:eastAsia="en-US"/>
              </w:rPr>
              <w:t>284,49</w:t>
            </w:r>
          </w:p>
        </w:tc>
        <w:tc>
          <w:tcPr>
            <w:tcW w:w="357" w:type="pct"/>
            <w:vAlign w:val="center"/>
          </w:tcPr>
          <w:p w14:paraId="721F4046" w14:textId="77777777" w:rsidR="006B5CF4" w:rsidRPr="006B5CF4" w:rsidRDefault="006B5CF4" w:rsidP="006B5CF4">
            <w:pPr>
              <w:jc w:val="center"/>
              <w:rPr>
                <w:sz w:val="22"/>
                <w:szCs w:val="22"/>
              </w:rPr>
            </w:pPr>
            <w:r w:rsidRPr="006B5CF4">
              <w:rPr>
                <w:sz w:val="22"/>
                <w:szCs w:val="22"/>
                <w:lang w:eastAsia="en-US"/>
              </w:rPr>
              <w:t>420,40</w:t>
            </w:r>
          </w:p>
        </w:tc>
        <w:tc>
          <w:tcPr>
            <w:tcW w:w="403" w:type="pct"/>
            <w:vAlign w:val="center"/>
          </w:tcPr>
          <w:p w14:paraId="33F1A9DA" w14:textId="77777777" w:rsidR="006B5CF4" w:rsidRPr="006B5CF4" w:rsidRDefault="006B5CF4" w:rsidP="006B5CF4">
            <w:pPr>
              <w:jc w:val="center"/>
              <w:rPr>
                <w:sz w:val="22"/>
                <w:szCs w:val="22"/>
              </w:rPr>
            </w:pPr>
            <w:r w:rsidRPr="006B5CF4">
              <w:rPr>
                <w:sz w:val="22"/>
                <w:szCs w:val="22"/>
              </w:rPr>
              <w:t>362,60</w:t>
            </w:r>
          </w:p>
        </w:tc>
      </w:tr>
      <w:tr w:rsidR="006B5CF4" w:rsidRPr="006B5CF4" w14:paraId="6B16BA42" w14:textId="77777777" w:rsidTr="003A22B0">
        <w:trPr>
          <w:trHeight w:val="505"/>
        </w:trPr>
        <w:tc>
          <w:tcPr>
            <w:tcW w:w="258" w:type="pct"/>
            <w:vAlign w:val="center"/>
          </w:tcPr>
          <w:p w14:paraId="04E6B7CF" w14:textId="77777777" w:rsidR="006B5CF4" w:rsidRPr="006B5CF4" w:rsidRDefault="006B5CF4" w:rsidP="006B5CF4">
            <w:pPr>
              <w:jc w:val="center"/>
              <w:rPr>
                <w:sz w:val="22"/>
                <w:szCs w:val="22"/>
              </w:rPr>
            </w:pPr>
            <w:r w:rsidRPr="006B5CF4">
              <w:rPr>
                <w:sz w:val="22"/>
                <w:szCs w:val="22"/>
              </w:rPr>
              <w:t>1.1.3.</w:t>
            </w:r>
          </w:p>
        </w:tc>
        <w:tc>
          <w:tcPr>
            <w:tcW w:w="1073" w:type="pct"/>
            <w:vAlign w:val="center"/>
          </w:tcPr>
          <w:p w14:paraId="22263420" w14:textId="77777777" w:rsidR="006B5CF4" w:rsidRPr="006B5CF4" w:rsidRDefault="006B5CF4" w:rsidP="006B5CF4">
            <w:pPr>
              <w:rPr>
                <w:sz w:val="22"/>
                <w:szCs w:val="22"/>
              </w:rPr>
            </w:pPr>
            <w:r w:rsidRPr="006B5CF4">
              <w:rPr>
                <w:sz w:val="22"/>
                <w:szCs w:val="22"/>
              </w:rPr>
              <w:t>Прочим потребителям</w:t>
            </w:r>
          </w:p>
        </w:tc>
        <w:tc>
          <w:tcPr>
            <w:tcW w:w="224" w:type="pct"/>
            <w:vAlign w:val="center"/>
          </w:tcPr>
          <w:p w14:paraId="2EAA84BF" w14:textId="77777777" w:rsidR="006B5CF4" w:rsidRPr="006B5CF4" w:rsidRDefault="006B5CF4" w:rsidP="006B5CF4">
            <w:pPr>
              <w:jc w:val="center"/>
              <w:rPr>
                <w:sz w:val="22"/>
                <w:szCs w:val="22"/>
              </w:rPr>
            </w:pPr>
            <w:r w:rsidRPr="006B5CF4">
              <w:rPr>
                <w:sz w:val="22"/>
                <w:szCs w:val="22"/>
              </w:rPr>
              <w:t>м</w:t>
            </w:r>
            <w:r w:rsidRPr="006B5CF4">
              <w:rPr>
                <w:sz w:val="22"/>
                <w:szCs w:val="22"/>
                <w:vertAlign w:val="superscript"/>
              </w:rPr>
              <w:t>3</w:t>
            </w:r>
          </w:p>
        </w:tc>
        <w:tc>
          <w:tcPr>
            <w:tcW w:w="402" w:type="pct"/>
            <w:vAlign w:val="center"/>
          </w:tcPr>
          <w:p w14:paraId="5EB3540C" w14:textId="77777777" w:rsidR="006B5CF4" w:rsidRPr="006B5CF4" w:rsidRDefault="006B5CF4" w:rsidP="006B5CF4">
            <w:pPr>
              <w:jc w:val="center"/>
              <w:rPr>
                <w:sz w:val="22"/>
                <w:szCs w:val="22"/>
              </w:rPr>
            </w:pPr>
            <w:r w:rsidRPr="006B5CF4">
              <w:rPr>
                <w:sz w:val="22"/>
                <w:szCs w:val="22"/>
              </w:rPr>
              <w:t>1 488,04</w:t>
            </w:r>
          </w:p>
        </w:tc>
        <w:tc>
          <w:tcPr>
            <w:tcW w:w="404" w:type="pct"/>
            <w:vAlign w:val="center"/>
          </w:tcPr>
          <w:p w14:paraId="20AC4733" w14:textId="77777777" w:rsidR="006B5CF4" w:rsidRPr="006B5CF4" w:rsidRDefault="006B5CF4" w:rsidP="006B5CF4">
            <w:pPr>
              <w:jc w:val="center"/>
              <w:rPr>
                <w:sz w:val="22"/>
                <w:szCs w:val="22"/>
              </w:rPr>
            </w:pPr>
            <w:r w:rsidRPr="006B5CF4">
              <w:rPr>
                <w:sz w:val="22"/>
                <w:szCs w:val="22"/>
              </w:rPr>
              <w:t>976,40</w:t>
            </w:r>
          </w:p>
        </w:tc>
        <w:tc>
          <w:tcPr>
            <w:tcW w:w="358" w:type="pct"/>
            <w:vAlign w:val="center"/>
          </w:tcPr>
          <w:p w14:paraId="0C342627" w14:textId="77777777" w:rsidR="006B5CF4" w:rsidRPr="006B5CF4" w:rsidRDefault="006B5CF4" w:rsidP="006B5CF4">
            <w:pPr>
              <w:jc w:val="center"/>
              <w:rPr>
                <w:sz w:val="22"/>
                <w:szCs w:val="22"/>
              </w:rPr>
            </w:pPr>
            <w:r w:rsidRPr="006B5CF4">
              <w:rPr>
                <w:sz w:val="22"/>
                <w:szCs w:val="22"/>
              </w:rPr>
              <w:t>842,13</w:t>
            </w:r>
          </w:p>
        </w:tc>
        <w:tc>
          <w:tcPr>
            <w:tcW w:w="358" w:type="pct"/>
            <w:vAlign w:val="center"/>
          </w:tcPr>
          <w:p w14:paraId="47A8699A" w14:textId="77777777" w:rsidR="006B5CF4" w:rsidRPr="006B5CF4" w:rsidRDefault="006B5CF4" w:rsidP="006B5CF4">
            <w:pPr>
              <w:jc w:val="center"/>
              <w:rPr>
                <w:sz w:val="22"/>
                <w:szCs w:val="22"/>
                <w:lang w:eastAsia="en-US"/>
              </w:rPr>
            </w:pPr>
            <w:r w:rsidRPr="006B5CF4">
              <w:rPr>
                <w:sz w:val="22"/>
                <w:szCs w:val="22"/>
                <w:lang w:eastAsia="en-US"/>
              </w:rPr>
              <w:t>812,69</w:t>
            </w:r>
          </w:p>
        </w:tc>
        <w:tc>
          <w:tcPr>
            <w:tcW w:w="403" w:type="pct"/>
            <w:vAlign w:val="center"/>
          </w:tcPr>
          <w:p w14:paraId="22E82512" w14:textId="77777777" w:rsidR="006B5CF4" w:rsidRPr="006B5CF4" w:rsidRDefault="006B5CF4" w:rsidP="006B5CF4">
            <w:pPr>
              <w:jc w:val="center"/>
              <w:rPr>
                <w:sz w:val="22"/>
                <w:szCs w:val="22"/>
                <w:lang w:eastAsia="en-US"/>
              </w:rPr>
            </w:pPr>
            <w:r w:rsidRPr="006B5CF4">
              <w:rPr>
                <w:sz w:val="22"/>
                <w:szCs w:val="22"/>
                <w:lang w:eastAsia="en-US"/>
              </w:rPr>
              <w:t>728,68</w:t>
            </w:r>
          </w:p>
        </w:tc>
        <w:tc>
          <w:tcPr>
            <w:tcW w:w="358" w:type="pct"/>
            <w:vAlign w:val="center"/>
          </w:tcPr>
          <w:p w14:paraId="3EE2DB23" w14:textId="77777777" w:rsidR="006B5CF4" w:rsidRPr="006B5CF4" w:rsidRDefault="006B5CF4" w:rsidP="006B5CF4">
            <w:pPr>
              <w:jc w:val="center"/>
              <w:rPr>
                <w:sz w:val="22"/>
                <w:szCs w:val="22"/>
                <w:lang w:eastAsia="en-US"/>
              </w:rPr>
            </w:pPr>
            <w:r w:rsidRPr="006B5CF4">
              <w:rPr>
                <w:sz w:val="22"/>
                <w:szCs w:val="22"/>
                <w:lang w:eastAsia="en-US"/>
              </w:rPr>
              <w:t>1 365,30</w:t>
            </w:r>
          </w:p>
        </w:tc>
        <w:tc>
          <w:tcPr>
            <w:tcW w:w="402" w:type="pct"/>
            <w:vAlign w:val="center"/>
          </w:tcPr>
          <w:p w14:paraId="1FFD9F04" w14:textId="77777777" w:rsidR="006B5CF4" w:rsidRPr="006B5CF4" w:rsidRDefault="006B5CF4" w:rsidP="006B5CF4">
            <w:pPr>
              <w:jc w:val="center"/>
              <w:rPr>
                <w:sz w:val="22"/>
                <w:szCs w:val="22"/>
                <w:lang w:eastAsia="en-US"/>
              </w:rPr>
            </w:pPr>
            <w:r w:rsidRPr="006B5CF4">
              <w:rPr>
                <w:sz w:val="22"/>
                <w:szCs w:val="22"/>
                <w:lang w:eastAsia="en-US"/>
              </w:rPr>
              <w:t>491,59</w:t>
            </w:r>
          </w:p>
        </w:tc>
        <w:tc>
          <w:tcPr>
            <w:tcW w:w="357" w:type="pct"/>
            <w:vAlign w:val="center"/>
          </w:tcPr>
          <w:p w14:paraId="5FCA1300" w14:textId="77777777" w:rsidR="006B5CF4" w:rsidRPr="006B5CF4" w:rsidRDefault="006B5CF4" w:rsidP="006B5CF4">
            <w:pPr>
              <w:jc w:val="center"/>
              <w:rPr>
                <w:sz w:val="22"/>
                <w:szCs w:val="22"/>
              </w:rPr>
            </w:pPr>
            <w:r w:rsidRPr="006B5CF4">
              <w:rPr>
                <w:sz w:val="22"/>
                <w:szCs w:val="22"/>
                <w:lang w:eastAsia="en-US"/>
              </w:rPr>
              <w:t>798,95</w:t>
            </w:r>
          </w:p>
        </w:tc>
        <w:tc>
          <w:tcPr>
            <w:tcW w:w="403" w:type="pct"/>
            <w:vAlign w:val="center"/>
          </w:tcPr>
          <w:p w14:paraId="6647C9D4" w14:textId="77777777" w:rsidR="006B5CF4" w:rsidRPr="006B5CF4" w:rsidRDefault="006B5CF4" w:rsidP="006B5CF4">
            <w:pPr>
              <w:jc w:val="center"/>
              <w:rPr>
                <w:sz w:val="22"/>
                <w:szCs w:val="22"/>
              </w:rPr>
            </w:pPr>
            <w:r w:rsidRPr="006B5CF4">
              <w:rPr>
                <w:sz w:val="22"/>
                <w:szCs w:val="22"/>
                <w:lang w:eastAsia="en-US"/>
              </w:rPr>
              <w:t>689,09</w:t>
            </w:r>
          </w:p>
        </w:tc>
      </w:tr>
    </w:tbl>
    <w:p w14:paraId="61F4538F" w14:textId="77777777" w:rsidR="006B5CF4" w:rsidRPr="006B5CF4" w:rsidRDefault="006B5CF4" w:rsidP="006B5CF4">
      <w:pPr>
        <w:jc w:val="center"/>
        <w:rPr>
          <w:sz w:val="28"/>
          <w:szCs w:val="28"/>
        </w:rPr>
      </w:pPr>
    </w:p>
    <w:p w14:paraId="75369034" w14:textId="77777777" w:rsidR="006B5CF4" w:rsidRPr="006B5CF4" w:rsidRDefault="006B5CF4" w:rsidP="006B5CF4">
      <w:pPr>
        <w:spacing w:after="200" w:line="276" w:lineRule="auto"/>
        <w:rPr>
          <w:sz w:val="28"/>
          <w:szCs w:val="28"/>
        </w:rPr>
      </w:pPr>
    </w:p>
    <w:p w14:paraId="49471360" w14:textId="77777777" w:rsidR="006B5CF4" w:rsidRPr="006B5CF4" w:rsidRDefault="006B5CF4" w:rsidP="006B5CF4">
      <w:pPr>
        <w:spacing w:after="200" w:line="276" w:lineRule="auto"/>
        <w:rPr>
          <w:sz w:val="28"/>
          <w:szCs w:val="28"/>
        </w:rPr>
      </w:pPr>
    </w:p>
    <w:p w14:paraId="46BF26B6" w14:textId="77777777" w:rsidR="006B5CF4" w:rsidRPr="006B5CF4" w:rsidRDefault="006B5CF4" w:rsidP="006B5CF4">
      <w:pPr>
        <w:ind w:left="-142" w:firstLine="851"/>
        <w:jc w:val="center"/>
        <w:rPr>
          <w:bCs/>
          <w:color w:val="000000"/>
          <w:sz w:val="28"/>
          <w:szCs w:val="28"/>
        </w:rPr>
        <w:sectPr w:rsidR="006B5CF4" w:rsidRPr="006B5CF4" w:rsidSect="006B5CF4">
          <w:pgSz w:w="16838" w:h="11906" w:orient="landscape"/>
          <w:pgMar w:top="1701" w:right="851" w:bottom="567" w:left="709" w:header="709" w:footer="709" w:gutter="0"/>
          <w:cols w:space="708"/>
          <w:docGrid w:linePitch="360"/>
        </w:sectPr>
      </w:pPr>
    </w:p>
    <w:p w14:paraId="2E3CEFFB" w14:textId="77777777" w:rsidR="006B5CF4" w:rsidRPr="006B5CF4" w:rsidRDefault="006B5CF4" w:rsidP="006B5CF4">
      <w:pPr>
        <w:ind w:left="-142" w:firstLine="851"/>
        <w:jc w:val="center"/>
        <w:rPr>
          <w:bCs/>
          <w:color w:val="000000"/>
          <w:sz w:val="28"/>
          <w:szCs w:val="28"/>
        </w:rPr>
      </w:pPr>
      <w:r w:rsidRPr="006B5CF4">
        <w:rPr>
          <w:bCs/>
          <w:color w:val="000000"/>
          <w:sz w:val="28"/>
          <w:szCs w:val="28"/>
        </w:rPr>
        <w:lastRenderedPageBreak/>
        <w:t>Раздел 6. Объем финансовых потребностей, необходимых для</w:t>
      </w:r>
    </w:p>
    <w:p w14:paraId="72CF3E2E" w14:textId="77777777" w:rsidR="006B5CF4" w:rsidRPr="006B5CF4" w:rsidRDefault="006B5CF4" w:rsidP="006B5CF4">
      <w:pPr>
        <w:ind w:left="567"/>
        <w:jc w:val="center"/>
        <w:rPr>
          <w:bCs/>
          <w:color w:val="000000"/>
          <w:sz w:val="28"/>
          <w:szCs w:val="28"/>
        </w:rPr>
      </w:pPr>
      <w:r w:rsidRPr="006B5CF4">
        <w:rPr>
          <w:bCs/>
          <w:color w:val="000000"/>
          <w:sz w:val="28"/>
          <w:szCs w:val="28"/>
        </w:rPr>
        <w:t xml:space="preserve">реализации производственной программы МКП «КТВС НМР» </w:t>
      </w:r>
    </w:p>
    <w:p w14:paraId="13916E4A" w14:textId="77777777" w:rsidR="006B5CF4" w:rsidRPr="006B5CF4" w:rsidRDefault="006B5CF4" w:rsidP="006B5CF4">
      <w:pPr>
        <w:ind w:left="567"/>
        <w:jc w:val="center"/>
        <w:rPr>
          <w:bCs/>
          <w:color w:val="000000"/>
          <w:sz w:val="28"/>
          <w:szCs w:val="28"/>
        </w:rPr>
      </w:pPr>
      <w:r w:rsidRPr="006B5CF4">
        <w:rPr>
          <w:bCs/>
          <w:color w:val="000000"/>
          <w:sz w:val="28"/>
          <w:szCs w:val="28"/>
        </w:rPr>
        <w:t>на потребительском рынке Новокузнецкого муниципального округа</w:t>
      </w:r>
    </w:p>
    <w:p w14:paraId="4D40BEDC" w14:textId="77777777" w:rsidR="006B5CF4" w:rsidRPr="006B5CF4" w:rsidRDefault="006B5CF4" w:rsidP="006B5CF4">
      <w:pPr>
        <w:ind w:left="567"/>
        <w:jc w:val="center"/>
        <w:rPr>
          <w:bCs/>
          <w:color w:val="000000"/>
          <w:sz w:val="28"/>
          <w:szCs w:val="28"/>
        </w:rPr>
      </w:pPr>
    </w:p>
    <w:tbl>
      <w:tblPr>
        <w:tblStyle w:val="24"/>
        <w:tblpPr w:leftFromText="180" w:rightFromText="180" w:vertAnchor="text" w:horzAnchor="margin" w:tblpY="318"/>
        <w:tblW w:w="5113" w:type="pct"/>
        <w:tblLook w:val="04A0" w:firstRow="1" w:lastRow="0" w:firstColumn="1" w:lastColumn="0" w:noHBand="0" w:noVBand="1"/>
      </w:tblPr>
      <w:tblGrid>
        <w:gridCol w:w="4012"/>
        <w:gridCol w:w="1272"/>
        <w:gridCol w:w="1292"/>
        <w:gridCol w:w="1291"/>
        <w:gridCol w:w="1291"/>
        <w:gridCol w:w="1291"/>
        <w:gridCol w:w="1291"/>
        <w:gridCol w:w="1291"/>
        <w:gridCol w:w="1291"/>
        <w:gridCol w:w="1291"/>
      </w:tblGrid>
      <w:tr w:rsidR="006B5CF4" w:rsidRPr="006B5CF4" w14:paraId="3862D67E" w14:textId="77777777" w:rsidTr="003A22B0">
        <w:trPr>
          <w:trHeight w:val="489"/>
        </w:trPr>
        <w:tc>
          <w:tcPr>
            <w:tcW w:w="4077" w:type="dxa"/>
            <w:vMerge w:val="restart"/>
            <w:vAlign w:val="center"/>
          </w:tcPr>
          <w:p w14:paraId="47E6DDAE" w14:textId="77777777" w:rsidR="006B5CF4" w:rsidRPr="006B5CF4" w:rsidRDefault="006B5CF4" w:rsidP="006B5CF4">
            <w:pPr>
              <w:ind w:left="-142" w:right="-171"/>
              <w:jc w:val="center"/>
              <w:rPr>
                <w:bCs/>
                <w:color w:val="000000"/>
              </w:rPr>
            </w:pPr>
            <w:r w:rsidRPr="006B5CF4">
              <w:rPr>
                <w:bCs/>
                <w:color w:val="000000"/>
              </w:rPr>
              <w:t>Наименование показателя</w:t>
            </w:r>
          </w:p>
        </w:tc>
        <w:tc>
          <w:tcPr>
            <w:tcW w:w="1287" w:type="dxa"/>
            <w:vMerge w:val="restart"/>
            <w:vAlign w:val="center"/>
          </w:tcPr>
          <w:p w14:paraId="7ED33B4B" w14:textId="77777777" w:rsidR="006B5CF4" w:rsidRPr="006B5CF4" w:rsidRDefault="006B5CF4" w:rsidP="006B5CF4">
            <w:pPr>
              <w:jc w:val="center"/>
            </w:pPr>
            <w:r w:rsidRPr="006B5CF4">
              <w:rPr>
                <w:bCs/>
                <w:color w:val="000000"/>
                <w:sz w:val="28"/>
                <w:szCs w:val="28"/>
              </w:rPr>
              <w:t>2023 год</w:t>
            </w:r>
          </w:p>
        </w:tc>
        <w:tc>
          <w:tcPr>
            <w:tcW w:w="2620" w:type="dxa"/>
            <w:gridSpan w:val="2"/>
          </w:tcPr>
          <w:p w14:paraId="08969958" w14:textId="77777777" w:rsidR="006B5CF4" w:rsidRPr="006B5CF4" w:rsidRDefault="006B5CF4" w:rsidP="006B5CF4">
            <w:pPr>
              <w:jc w:val="center"/>
            </w:pPr>
            <w:r w:rsidRPr="006B5CF4">
              <w:rPr>
                <w:bCs/>
                <w:color w:val="000000"/>
                <w:sz w:val="28"/>
                <w:szCs w:val="28"/>
              </w:rPr>
              <w:t>2024 год</w:t>
            </w:r>
          </w:p>
        </w:tc>
        <w:tc>
          <w:tcPr>
            <w:tcW w:w="2620" w:type="dxa"/>
            <w:gridSpan w:val="2"/>
          </w:tcPr>
          <w:p w14:paraId="14858A6E" w14:textId="77777777" w:rsidR="006B5CF4" w:rsidRPr="006B5CF4" w:rsidRDefault="006B5CF4" w:rsidP="006B5CF4">
            <w:pPr>
              <w:jc w:val="center"/>
            </w:pPr>
            <w:r w:rsidRPr="006B5CF4">
              <w:rPr>
                <w:bCs/>
                <w:color w:val="000000"/>
                <w:sz w:val="28"/>
                <w:szCs w:val="28"/>
              </w:rPr>
              <w:t>2025 год</w:t>
            </w:r>
          </w:p>
        </w:tc>
        <w:tc>
          <w:tcPr>
            <w:tcW w:w="2620" w:type="dxa"/>
            <w:gridSpan w:val="2"/>
          </w:tcPr>
          <w:p w14:paraId="621C600C" w14:textId="77777777" w:rsidR="006B5CF4" w:rsidRPr="006B5CF4" w:rsidRDefault="006B5CF4" w:rsidP="006B5CF4">
            <w:pPr>
              <w:jc w:val="center"/>
              <w:rPr>
                <w:bCs/>
                <w:color w:val="000000"/>
                <w:sz w:val="28"/>
                <w:szCs w:val="28"/>
              </w:rPr>
            </w:pPr>
            <w:r w:rsidRPr="006B5CF4">
              <w:rPr>
                <w:bCs/>
                <w:color w:val="000000"/>
                <w:sz w:val="28"/>
                <w:szCs w:val="28"/>
              </w:rPr>
              <w:t>2026 год</w:t>
            </w:r>
          </w:p>
        </w:tc>
        <w:tc>
          <w:tcPr>
            <w:tcW w:w="2620" w:type="dxa"/>
            <w:gridSpan w:val="2"/>
          </w:tcPr>
          <w:p w14:paraId="759D8E23" w14:textId="77777777" w:rsidR="006B5CF4" w:rsidRPr="006B5CF4" w:rsidRDefault="006B5CF4" w:rsidP="006B5CF4">
            <w:pPr>
              <w:jc w:val="center"/>
              <w:rPr>
                <w:bCs/>
                <w:color w:val="000000"/>
                <w:sz w:val="28"/>
                <w:szCs w:val="28"/>
              </w:rPr>
            </w:pPr>
            <w:r w:rsidRPr="006B5CF4">
              <w:rPr>
                <w:bCs/>
                <w:color w:val="000000"/>
                <w:sz w:val="28"/>
                <w:szCs w:val="28"/>
              </w:rPr>
              <w:t>2027 год</w:t>
            </w:r>
          </w:p>
        </w:tc>
      </w:tr>
      <w:tr w:rsidR="006B5CF4" w:rsidRPr="006B5CF4" w14:paraId="1B379EAC" w14:textId="77777777" w:rsidTr="003A22B0">
        <w:trPr>
          <w:trHeight w:val="634"/>
        </w:trPr>
        <w:tc>
          <w:tcPr>
            <w:tcW w:w="4077" w:type="dxa"/>
            <w:vMerge/>
          </w:tcPr>
          <w:p w14:paraId="42CB6A54" w14:textId="77777777" w:rsidR="006B5CF4" w:rsidRPr="006B5CF4" w:rsidRDefault="006B5CF4" w:rsidP="006B5CF4">
            <w:pPr>
              <w:jc w:val="center"/>
              <w:rPr>
                <w:bCs/>
                <w:color w:val="000000"/>
              </w:rPr>
            </w:pPr>
          </w:p>
        </w:tc>
        <w:tc>
          <w:tcPr>
            <w:tcW w:w="1287" w:type="dxa"/>
            <w:vMerge/>
            <w:vAlign w:val="center"/>
          </w:tcPr>
          <w:p w14:paraId="10BAE818" w14:textId="77777777" w:rsidR="006B5CF4" w:rsidRPr="006B5CF4" w:rsidRDefault="006B5CF4" w:rsidP="006B5CF4">
            <w:pPr>
              <w:ind w:left="-130" w:right="-171"/>
              <w:jc w:val="center"/>
            </w:pPr>
          </w:p>
        </w:tc>
        <w:tc>
          <w:tcPr>
            <w:tcW w:w="1310" w:type="dxa"/>
            <w:vAlign w:val="center"/>
          </w:tcPr>
          <w:p w14:paraId="6D669072" w14:textId="77777777" w:rsidR="006B5CF4" w:rsidRPr="006B5CF4" w:rsidRDefault="006B5CF4" w:rsidP="006B5CF4">
            <w:pPr>
              <w:ind w:left="-130" w:right="-171"/>
              <w:jc w:val="center"/>
            </w:pPr>
            <w:r w:rsidRPr="006B5CF4">
              <w:t xml:space="preserve">с 01.01. </w:t>
            </w:r>
          </w:p>
          <w:p w14:paraId="12C05A4E" w14:textId="77777777" w:rsidR="006B5CF4" w:rsidRPr="006B5CF4" w:rsidRDefault="006B5CF4" w:rsidP="006B5CF4">
            <w:pPr>
              <w:ind w:left="-130" w:right="-171"/>
              <w:jc w:val="center"/>
            </w:pPr>
            <w:r w:rsidRPr="006B5CF4">
              <w:t>по 30.06.</w:t>
            </w:r>
          </w:p>
        </w:tc>
        <w:tc>
          <w:tcPr>
            <w:tcW w:w="1310" w:type="dxa"/>
            <w:vAlign w:val="center"/>
          </w:tcPr>
          <w:p w14:paraId="78552398" w14:textId="77777777" w:rsidR="006B5CF4" w:rsidRPr="006B5CF4" w:rsidRDefault="006B5CF4" w:rsidP="006B5CF4">
            <w:pPr>
              <w:ind w:left="-130" w:right="-171"/>
              <w:jc w:val="center"/>
            </w:pPr>
            <w:r w:rsidRPr="006B5CF4">
              <w:t>с 01.07.</w:t>
            </w:r>
          </w:p>
          <w:p w14:paraId="7543866F" w14:textId="77777777" w:rsidR="006B5CF4" w:rsidRPr="006B5CF4" w:rsidRDefault="006B5CF4" w:rsidP="006B5CF4">
            <w:pPr>
              <w:ind w:left="-130" w:right="-171"/>
              <w:jc w:val="center"/>
            </w:pPr>
            <w:r w:rsidRPr="006B5CF4">
              <w:t xml:space="preserve"> по 31.12.</w:t>
            </w:r>
          </w:p>
        </w:tc>
        <w:tc>
          <w:tcPr>
            <w:tcW w:w="1310" w:type="dxa"/>
            <w:vAlign w:val="center"/>
          </w:tcPr>
          <w:p w14:paraId="3A895938" w14:textId="77777777" w:rsidR="006B5CF4" w:rsidRPr="006B5CF4" w:rsidRDefault="006B5CF4" w:rsidP="006B5CF4">
            <w:pPr>
              <w:ind w:left="-130" w:right="-171"/>
              <w:jc w:val="center"/>
            </w:pPr>
            <w:r w:rsidRPr="006B5CF4">
              <w:t>с 01.01.</w:t>
            </w:r>
          </w:p>
          <w:p w14:paraId="42308DCA" w14:textId="77777777" w:rsidR="006B5CF4" w:rsidRPr="006B5CF4" w:rsidRDefault="006B5CF4" w:rsidP="006B5CF4">
            <w:pPr>
              <w:ind w:left="-130" w:right="-171"/>
              <w:jc w:val="center"/>
            </w:pPr>
            <w:r w:rsidRPr="006B5CF4">
              <w:t>по 30.06.</w:t>
            </w:r>
          </w:p>
        </w:tc>
        <w:tc>
          <w:tcPr>
            <w:tcW w:w="1310" w:type="dxa"/>
            <w:vAlign w:val="center"/>
          </w:tcPr>
          <w:p w14:paraId="5BBC4D0E" w14:textId="77777777" w:rsidR="006B5CF4" w:rsidRPr="006B5CF4" w:rsidRDefault="006B5CF4" w:rsidP="006B5CF4">
            <w:pPr>
              <w:ind w:left="-130" w:right="-171"/>
              <w:jc w:val="center"/>
            </w:pPr>
            <w:r w:rsidRPr="006B5CF4">
              <w:t>с 01.07.</w:t>
            </w:r>
          </w:p>
          <w:p w14:paraId="61E507A6" w14:textId="77777777" w:rsidR="006B5CF4" w:rsidRPr="006B5CF4" w:rsidRDefault="006B5CF4" w:rsidP="006B5CF4">
            <w:pPr>
              <w:ind w:left="-130" w:right="-171"/>
              <w:jc w:val="center"/>
            </w:pPr>
            <w:r w:rsidRPr="006B5CF4">
              <w:t xml:space="preserve"> по 31.12.</w:t>
            </w:r>
          </w:p>
        </w:tc>
        <w:tc>
          <w:tcPr>
            <w:tcW w:w="1310" w:type="dxa"/>
            <w:vAlign w:val="center"/>
          </w:tcPr>
          <w:p w14:paraId="2A6344EC" w14:textId="77777777" w:rsidR="006B5CF4" w:rsidRPr="006B5CF4" w:rsidRDefault="006B5CF4" w:rsidP="006B5CF4">
            <w:pPr>
              <w:ind w:left="-130" w:right="-171"/>
              <w:jc w:val="center"/>
            </w:pPr>
            <w:r w:rsidRPr="006B5CF4">
              <w:t>с 01.01.</w:t>
            </w:r>
          </w:p>
          <w:p w14:paraId="3D57CE80" w14:textId="77777777" w:rsidR="006B5CF4" w:rsidRPr="006B5CF4" w:rsidRDefault="006B5CF4" w:rsidP="006B5CF4">
            <w:pPr>
              <w:ind w:left="-130" w:right="-171"/>
              <w:jc w:val="center"/>
            </w:pPr>
            <w:r w:rsidRPr="006B5CF4">
              <w:t>по 30.09.</w:t>
            </w:r>
          </w:p>
        </w:tc>
        <w:tc>
          <w:tcPr>
            <w:tcW w:w="1310" w:type="dxa"/>
            <w:vAlign w:val="center"/>
          </w:tcPr>
          <w:p w14:paraId="6C99EA40" w14:textId="77777777" w:rsidR="006B5CF4" w:rsidRPr="006B5CF4" w:rsidRDefault="006B5CF4" w:rsidP="006B5CF4">
            <w:pPr>
              <w:ind w:left="-130" w:right="-171"/>
              <w:jc w:val="center"/>
            </w:pPr>
            <w:r w:rsidRPr="006B5CF4">
              <w:t>с 01.10.</w:t>
            </w:r>
          </w:p>
          <w:p w14:paraId="67BC8CB6" w14:textId="77777777" w:rsidR="006B5CF4" w:rsidRPr="006B5CF4" w:rsidRDefault="006B5CF4" w:rsidP="006B5CF4">
            <w:pPr>
              <w:ind w:left="-130" w:right="-171"/>
              <w:jc w:val="center"/>
            </w:pPr>
            <w:r w:rsidRPr="006B5CF4">
              <w:t>по 31.12.</w:t>
            </w:r>
          </w:p>
        </w:tc>
        <w:tc>
          <w:tcPr>
            <w:tcW w:w="1310" w:type="dxa"/>
            <w:vAlign w:val="center"/>
          </w:tcPr>
          <w:p w14:paraId="476F1EDF" w14:textId="77777777" w:rsidR="006B5CF4" w:rsidRPr="006B5CF4" w:rsidRDefault="006B5CF4" w:rsidP="006B5CF4">
            <w:pPr>
              <w:ind w:left="-130" w:right="-171"/>
              <w:jc w:val="center"/>
            </w:pPr>
            <w:r w:rsidRPr="006B5CF4">
              <w:t>с 01.01.</w:t>
            </w:r>
          </w:p>
          <w:p w14:paraId="0D003B6A" w14:textId="77777777" w:rsidR="006B5CF4" w:rsidRPr="006B5CF4" w:rsidRDefault="006B5CF4" w:rsidP="006B5CF4">
            <w:pPr>
              <w:ind w:left="-130" w:right="-171"/>
              <w:jc w:val="center"/>
            </w:pPr>
            <w:r w:rsidRPr="006B5CF4">
              <w:t>по 30.06.</w:t>
            </w:r>
          </w:p>
        </w:tc>
        <w:tc>
          <w:tcPr>
            <w:tcW w:w="1310" w:type="dxa"/>
            <w:vAlign w:val="center"/>
          </w:tcPr>
          <w:p w14:paraId="5CF40249" w14:textId="77777777" w:rsidR="006B5CF4" w:rsidRPr="006B5CF4" w:rsidRDefault="006B5CF4" w:rsidP="006B5CF4">
            <w:pPr>
              <w:ind w:left="-130" w:right="-171"/>
              <w:jc w:val="center"/>
            </w:pPr>
            <w:r w:rsidRPr="006B5CF4">
              <w:t>с 01.07.</w:t>
            </w:r>
          </w:p>
          <w:p w14:paraId="18088DE1" w14:textId="77777777" w:rsidR="006B5CF4" w:rsidRPr="006B5CF4" w:rsidRDefault="006B5CF4" w:rsidP="006B5CF4">
            <w:pPr>
              <w:ind w:left="-130" w:right="-171"/>
              <w:jc w:val="center"/>
            </w:pPr>
            <w:r w:rsidRPr="006B5CF4">
              <w:t>по 31.12.</w:t>
            </w:r>
          </w:p>
        </w:tc>
      </w:tr>
      <w:tr w:rsidR="006B5CF4" w:rsidRPr="006B5CF4" w14:paraId="650B0A74" w14:textId="77777777" w:rsidTr="003A22B0">
        <w:trPr>
          <w:trHeight w:val="1701"/>
        </w:trPr>
        <w:tc>
          <w:tcPr>
            <w:tcW w:w="4077" w:type="dxa"/>
            <w:vAlign w:val="center"/>
          </w:tcPr>
          <w:p w14:paraId="3FCEED39" w14:textId="77777777" w:rsidR="006B5CF4" w:rsidRPr="006B5CF4" w:rsidRDefault="006B5CF4" w:rsidP="006B5CF4">
            <w:pPr>
              <w:ind w:left="-112" w:right="-134"/>
              <w:jc w:val="center"/>
              <w:rPr>
                <w:bCs/>
                <w:color w:val="000000"/>
              </w:rPr>
            </w:pPr>
            <w:r w:rsidRPr="006B5CF4">
              <w:t>Финансовые потребности, необходимые для реализации производственной программы в сфере горячего водоснабжения, тыс. руб.</w:t>
            </w:r>
          </w:p>
        </w:tc>
        <w:tc>
          <w:tcPr>
            <w:tcW w:w="1287" w:type="dxa"/>
            <w:vAlign w:val="center"/>
          </w:tcPr>
          <w:p w14:paraId="006F7B27" w14:textId="77777777" w:rsidR="006B5CF4" w:rsidRPr="006B5CF4" w:rsidRDefault="006B5CF4" w:rsidP="006B5CF4">
            <w:pPr>
              <w:ind w:left="-154" w:right="-101"/>
              <w:jc w:val="center"/>
            </w:pPr>
            <w:r w:rsidRPr="006B5CF4">
              <w:t>906,13</w:t>
            </w:r>
          </w:p>
        </w:tc>
        <w:tc>
          <w:tcPr>
            <w:tcW w:w="1310" w:type="dxa"/>
            <w:vAlign w:val="center"/>
          </w:tcPr>
          <w:p w14:paraId="4FD439AB" w14:textId="77777777" w:rsidR="006B5CF4" w:rsidRPr="006B5CF4" w:rsidRDefault="006B5CF4" w:rsidP="006B5CF4">
            <w:pPr>
              <w:ind w:left="-154" w:right="-101"/>
              <w:jc w:val="center"/>
            </w:pPr>
            <w:r w:rsidRPr="006B5CF4">
              <w:t>491,15</w:t>
            </w:r>
          </w:p>
        </w:tc>
        <w:tc>
          <w:tcPr>
            <w:tcW w:w="1310" w:type="dxa"/>
            <w:vAlign w:val="center"/>
          </w:tcPr>
          <w:p w14:paraId="1BB53F4C" w14:textId="77777777" w:rsidR="006B5CF4" w:rsidRPr="006B5CF4" w:rsidRDefault="006B5CF4" w:rsidP="006B5CF4">
            <w:pPr>
              <w:ind w:left="-154" w:right="-101"/>
              <w:jc w:val="center"/>
            </w:pPr>
            <w:r w:rsidRPr="006B5CF4">
              <w:t>476,32</w:t>
            </w:r>
          </w:p>
        </w:tc>
        <w:tc>
          <w:tcPr>
            <w:tcW w:w="1310" w:type="dxa"/>
            <w:vAlign w:val="center"/>
          </w:tcPr>
          <w:p w14:paraId="134A1450" w14:textId="77777777" w:rsidR="006B5CF4" w:rsidRPr="006B5CF4" w:rsidRDefault="006B5CF4" w:rsidP="006B5CF4">
            <w:pPr>
              <w:ind w:left="-154" w:right="-101"/>
              <w:jc w:val="center"/>
            </w:pPr>
            <w:r w:rsidRPr="006B5CF4">
              <w:t>536,34</w:t>
            </w:r>
          </w:p>
        </w:tc>
        <w:tc>
          <w:tcPr>
            <w:tcW w:w="1310" w:type="dxa"/>
            <w:vAlign w:val="center"/>
          </w:tcPr>
          <w:p w14:paraId="1BFA0267" w14:textId="77777777" w:rsidR="006B5CF4" w:rsidRPr="006B5CF4" w:rsidRDefault="006B5CF4" w:rsidP="006B5CF4">
            <w:pPr>
              <w:ind w:left="-154" w:right="-101"/>
              <w:jc w:val="center"/>
            </w:pPr>
            <w:r w:rsidRPr="006B5CF4">
              <w:t>625,21</w:t>
            </w:r>
          </w:p>
        </w:tc>
        <w:tc>
          <w:tcPr>
            <w:tcW w:w="1310" w:type="dxa"/>
            <w:vAlign w:val="center"/>
          </w:tcPr>
          <w:p w14:paraId="613AEBE1" w14:textId="77777777" w:rsidR="006B5CF4" w:rsidRPr="006B5CF4" w:rsidRDefault="006B5CF4" w:rsidP="006B5CF4">
            <w:pPr>
              <w:ind w:left="-154" w:right="-101"/>
              <w:jc w:val="center"/>
            </w:pPr>
            <w:r w:rsidRPr="006B5CF4">
              <w:t>962,37</w:t>
            </w:r>
          </w:p>
        </w:tc>
        <w:tc>
          <w:tcPr>
            <w:tcW w:w="1310" w:type="dxa"/>
            <w:vAlign w:val="center"/>
          </w:tcPr>
          <w:p w14:paraId="2C77F500" w14:textId="77777777" w:rsidR="006B5CF4" w:rsidRPr="006B5CF4" w:rsidRDefault="006B5CF4" w:rsidP="006B5CF4">
            <w:pPr>
              <w:ind w:left="-154" w:right="-101"/>
              <w:jc w:val="center"/>
            </w:pPr>
            <w:r w:rsidRPr="006B5CF4">
              <w:t>388,10</w:t>
            </w:r>
          </w:p>
        </w:tc>
        <w:tc>
          <w:tcPr>
            <w:tcW w:w="1310" w:type="dxa"/>
            <w:vAlign w:val="center"/>
          </w:tcPr>
          <w:p w14:paraId="10FEC7CF" w14:textId="77777777" w:rsidR="006B5CF4" w:rsidRPr="006B5CF4" w:rsidRDefault="006B5CF4" w:rsidP="006B5CF4">
            <w:pPr>
              <w:ind w:left="-154" w:right="-101"/>
              <w:jc w:val="center"/>
            </w:pPr>
            <w:r w:rsidRPr="006B5CF4">
              <w:t>574,79</w:t>
            </w:r>
          </w:p>
        </w:tc>
        <w:tc>
          <w:tcPr>
            <w:tcW w:w="1310" w:type="dxa"/>
            <w:vAlign w:val="center"/>
          </w:tcPr>
          <w:p w14:paraId="19441CA1" w14:textId="77777777" w:rsidR="006B5CF4" w:rsidRPr="006B5CF4" w:rsidRDefault="006B5CF4" w:rsidP="006B5CF4">
            <w:pPr>
              <w:ind w:left="-154" w:right="-101"/>
              <w:jc w:val="center"/>
            </w:pPr>
            <w:r w:rsidRPr="006B5CF4">
              <w:t>485,25</w:t>
            </w:r>
          </w:p>
        </w:tc>
      </w:tr>
    </w:tbl>
    <w:p w14:paraId="739CE64B" w14:textId="77777777" w:rsidR="006B5CF4" w:rsidRPr="006B5CF4" w:rsidRDefault="006B5CF4" w:rsidP="006B5CF4">
      <w:pPr>
        <w:rPr>
          <w:sz w:val="28"/>
          <w:szCs w:val="28"/>
        </w:rPr>
      </w:pPr>
    </w:p>
    <w:p w14:paraId="653BC980" w14:textId="77777777" w:rsidR="006B5CF4" w:rsidRPr="006B5CF4" w:rsidRDefault="006B5CF4" w:rsidP="006B5CF4">
      <w:pPr>
        <w:jc w:val="center"/>
        <w:rPr>
          <w:bCs/>
          <w:color w:val="000000"/>
          <w:sz w:val="28"/>
          <w:szCs w:val="28"/>
        </w:rPr>
      </w:pPr>
    </w:p>
    <w:p w14:paraId="41AE0FE3" w14:textId="77777777" w:rsidR="006B5CF4" w:rsidRPr="006B5CF4" w:rsidRDefault="006B5CF4" w:rsidP="006B5CF4">
      <w:pPr>
        <w:jc w:val="center"/>
        <w:rPr>
          <w:bCs/>
          <w:color w:val="000000"/>
          <w:sz w:val="28"/>
          <w:szCs w:val="28"/>
        </w:rPr>
      </w:pPr>
    </w:p>
    <w:p w14:paraId="4DA44FE1" w14:textId="77777777" w:rsidR="006B5CF4" w:rsidRPr="006B5CF4" w:rsidRDefault="006B5CF4" w:rsidP="006B5CF4">
      <w:pPr>
        <w:jc w:val="center"/>
        <w:rPr>
          <w:bCs/>
          <w:color w:val="000000"/>
          <w:sz w:val="28"/>
          <w:szCs w:val="28"/>
        </w:rPr>
      </w:pPr>
    </w:p>
    <w:p w14:paraId="33995177" w14:textId="77777777" w:rsidR="006B5CF4" w:rsidRPr="006B5CF4" w:rsidRDefault="006B5CF4" w:rsidP="006B5CF4">
      <w:pPr>
        <w:jc w:val="center"/>
        <w:rPr>
          <w:bCs/>
          <w:color w:val="000000"/>
          <w:sz w:val="28"/>
          <w:szCs w:val="28"/>
        </w:rPr>
      </w:pPr>
    </w:p>
    <w:p w14:paraId="1BD71D32" w14:textId="77777777" w:rsidR="006B5CF4" w:rsidRPr="006B5CF4" w:rsidRDefault="006B5CF4" w:rsidP="006B5CF4">
      <w:pPr>
        <w:jc w:val="center"/>
        <w:rPr>
          <w:bCs/>
          <w:color w:val="000000"/>
          <w:sz w:val="28"/>
          <w:szCs w:val="28"/>
        </w:rPr>
      </w:pPr>
    </w:p>
    <w:p w14:paraId="2687CE46" w14:textId="77777777" w:rsidR="006B5CF4" w:rsidRPr="006B5CF4" w:rsidRDefault="006B5CF4" w:rsidP="006B5CF4">
      <w:pPr>
        <w:jc w:val="center"/>
        <w:rPr>
          <w:bCs/>
          <w:color w:val="000000"/>
          <w:sz w:val="28"/>
          <w:szCs w:val="28"/>
        </w:rPr>
      </w:pPr>
    </w:p>
    <w:p w14:paraId="4301155E" w14:textId="77777777" w:rsidR="006B5CF4" w:rsidRPr="006B5CF4" w:rsidRDefault="006B5CF4" w:rsidP="006B5CF4">
      <w:pPr>
        <w:jc w:val="center"/>
        <w:rPr>
          <w:bCs/>
          <w:color w:val="000000"/>
          <w:sz w:val="28"/>
          <w:szCs w:val="28"/>
        </w:rPr>
      </w:pPr>
    </w:p>
    <w:p w14:paraId="1B9D8AFF" w14:textId="77777777" w:rsidR="006B5CF4" w:rsidRPr="006B5CF4" w:rsidRDefault="006B5CF4" w:rsidP="006B5CF4">
      <w:pPr>
        <w:jc w:val="center"/>
        <w:rPr>
          <w:bCs/>
          <w:color w:val="000000"/>
          <w:sz w:val="28"/>
          <w:szCs w:val="28"/>
        </w:rPr>
        <w:sectPr w:rsidR="006B5CF4" w:rsidRPr="006B5CF4" w:rsidSect="006B5CF4">
          <w:pgSz w:w="16838" w:h="11906" w:orient="landscape"/>
          <w:pgMar w:top="1701" w:right="851" w:bottom="567" w:left="709" w:header="709" w:footer="709" w:gutter="0"/>
          <w:cols w:space="708"/>
          <w:docGrid w:linePitch="360"/>
        </w:sectPr>
      </w:pPr>
    </w:p>
    <w:p w14:paraId="05EA15EF" w14:textId="77777777" w:rsidR="006B5CF4" w:rsidRPr="006B5CF4" w:rsidRDefault="006B5CF4" w:rsidP="006B5CF4">
      <w:pPr>
        <w:jc w:val="center"/>
        <w:rPr>
          <w:bCs/>
          <w:color w:val="000000"/>
          <w:sz w:val="28"/>
          <w:szCs w:val="28"/>
        </w:rPr>
      </w:pPr>
      <w:r w:rsidRPr="006B5CF4">
        <w:rPr>
          <w:bCs/>
          <w:color w:val="000000"/>
          <w:sz w:val="28"/>
          <w:szCs w:val="28"/>
        </w:rPr>
        <w:lastRenderedPageBreak/>
        <w:t>Раздел 7. График реализации мероприятий производственной</w:t>
      </w:r>
    </w:p>
    <w:p w14:paraId="00581545" w14:textId="77777777" w:rsidR="006B5CF4" w:rsidRPr="006B5CF4" w:rsidRDefault="006B5CF4" w:rsidP="006B5CF4">
      <w:pPr>
        <w:ind w:firstLine="426"/>
        <w:jc w:val="center"/>
        <w:rPr>
          <w:bCs/>
          <w:kern w:val="32"/>
          <w:sz w:val="28"/>
          <w:szCs w:val="28"/>
          <w:lang w:eastAsia="en-US"/>
        </w:rPr>
      </w:pPr>
      <w:r w:rsidRPr="006B5CF4">
        <w:rPr>
          <w:bCs/>
          <w:color w:val="000000"/>
          <w:sz w:val="28"/>
          <w:szCs w:val="28"/>
        </w:rPr>
        <w:t xml:space="preserve">программы </w:t>
      </w:r>
      <w:r w:rsidRPr="006B5CF4">
        <w:rPr>
          <w:bCs/>
          <w:kern w:val="32"/>
          <w:sz w:val="28"/>
          <w:szCs w:val="28"/>
          <w:lang w:eastAsia="en-US"/>
        </w:rPr>
        <w:t>МКП «КТВС НМР» на потребительском рынке</w:t>
      </w:r>
    </w:p>
    <w:p w14:paraId="4E34A852" w14:textId="77777777" w:rsidR="006B5CF4" w:rsidRPr="006B5CF4" w:rsidRDefault="006B5CF4" w:rsidP="006B5CF4">
      <w:pPr>
        <w:ind w:firstLine="426"/>
        <w:jc w:val="center"/>
        <w:rPr>
          <w:bCs/>
          <w:color w:val="000000"/>
          <w:sz w:val="28"/>
          <w:szCs w:val="28"/>
        </w:rPr>
      </w:pPr>
      <w:r w:rsidRPr="006B5CF4">
        <w:rPr>
          <w:bCs/>
          <w:kern w:val="32"/>
          <w:sz w:val="28"/>
          <w:szCs w:val="28"/>
          <w:lang w:eastAsia="en-US"/>
        </w:rPr>
        <w:t xml:space="preserve"> Новокузнецкого муниципального округа</w:t>
      </w:r>
    </w:p>
    <w:p w14:paraId="552A2ABB" w14:textId="77777777" w:rsidR="006B5CF4" w:rsidRPr="006B5CF4" w:rsidRDefault="006B5CF4" w:rsidP="006B5CF4">
      <w:pPr>
        <w:jc w:val="center"/>
        <w:rPr>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381"/>
        <w:gridCol w:w="2170"/>
      </w:tblGrid>
      <w:tr w:rsidR="006B5CF4" w:rsidRPr="006B5CF4" w14:paraId="25A1C2A5" w14:textId="77777777" w:rsidTr="003A22B0">
        <w:trPr>
          <w:trHeight w:val="908"/>
        </w:trPr>
        <w:tc>
          <w:tcPr>
            <w:tcW w:w="5175" w:type="dxa"/>
            <w:tcBorders>
              <w:top w:val="single" w:sz="4" w:space="0" w:color="auto"/>
              <w:left w:val="single" w:sz="4" w:space="0" w:color="auto"/>
              <w:bottom w:val="single" w:sz="4" w:space="0" w:color="auto"/>
              <w:right w:val="single" w:sz="4" w:space="0" w:color="auto"/>
            </w:tcBorders>
            <w:noWrap/>
            <w:vAlign w:val="center"/>
            <w:hideMark/>
          </w:tcPr>
          <w:p w14:paraId="4DB62119" w14:textId="77777777" w:rsidR="006B5CF4" w:rsidRPr="006B5CF4" w:rsidRDefault="006B5CF4" w:rsidP="006B5CF4">
            <w:pPr>
              <w:jc w:val="center"/>
            </w:pPr>
            <w:r w:rsidRPr="006B5CF4">
              <w:t>Наименование мероприятия</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F209BC4" w14:textId="77777777" w:rsidR="006B5CF4" w:rsidRPr="006B5CF4" w:rsidRDefault="006B5CF4" w:rsidP="006B5CF4">
            <w:pPr>
              <w:jc w:val="center"/>
            </w:pPr>
            <w:r w:rsidRPr="006B5CF4">
              <w:t>Дата начала реализации мероприятий</w:t>
            </w:r>
          </w:p>
        </w:tc>
        <w:tc>
          <w:tcPr>
            <w:tcW w:w="2196" w:type="dxa"/>
            <w:tcBorders>
              <w:top w:val="single" w:sz="4" w:space="0" w:color="auto"/>
              <w:left w:val="single" w:sz="4" w:space="0" w:color="auto"/>
              <w:bottom w:val="single" w:sz="4" w:space="0" w:color="auto"/>
              <w:right w:val="single" w:sz="4" w:space="0" w:color="auto"/>
            </w:tcBorders>
            <w:vAlign w:val="center"/>
            <w:hideMark/>
          </w:tcPr>
          <w:p w14:paraId="01048653" w14:textId="77777777" w:rsidR="006B5CF4" w:rsidRPr="006B5CF4" w:rsidRDefault="006B5CF4" w:rsidP="006B5CF4">
            <w:pPr>
              <w:jc w:val="center"/>
            </w:pPr>
            <w:r w:rsidRPr="006B5CF4">
              <w:t>Дата окончания реализации мероприятий</w:t>
            </w:r>
          </w:p>
        </w:tc>
      </w:tr>
      <w:tr w:rsidR="006B5CF4" w:rsidRPr="006B5CF4" w14:paraId="02F9E67F" w14:textId="77777777" w:rsidTr="003A22B0">
        <w:trPr>
          <w:trHeight w:val="589"/>
        </w:trPr>
        <w:tc>
          <w:tcPr>
            <w:tcW w:w="5175" w:type="dxa"/>
            <w:tcBorders>
              <w:top w:val="single" w:sz="4" w:space="0" w:color="auto"/>
              <w:left w:val="single" w:sz="4" w:space="0" w:color="auto"/>
              <w:bottom w:val="single" w:sz="4" w:space="0" w:color="auto"/>
              <w:right w:val="single" w:sz="4" w:space="0" w:color="auto"/>
            </w:tcBorders>
            <w:noWrap/>
            <w:vAlign w:val="center"/>
            <w:hideMark/>
          </w:tcPr>
          <w:p w14:paraId="49B4F907" w14:textId="77777777" w:rsidR="006B5CF4" w:rsidRPr="006B5CF4" w:rsidRDefault="006B5CF4" w:rsidP="006B5CF4">
            <w:r w:rsidRPr="006B5CF4">
              <w:t>Бесперебойное горячее водоснабжение</w:t>
            </w:r>
          </w:p>
        </w:tc>
        <w:tc>
          <w:tcPr>
            <w:tcW w:w="2410" w:type="dxa"/>
            <w:tcBorders>
              <w:top w:val="single" w:sz="4" w:space="0" w:color="auto"/>
              <w:left w:val="single" w:sz="4" w:space="0" w:color="auto"/>
              <w:bottom w:val="single" w:sz="4" w:space="0" w:color="auto"/>
              <w:right w:val="single" w:sz="4" w:space="0" w:color="auto"/>
            </w:tcBorders>
            <w:noWrap/>
            <w:vAlign w:val="center"/>
            <w:hideMark/>
          </w:tcPr>
          <w:p w14:paraId="3EC252A7" w14:textId="77777777" w:rsidR="006B5CF4" w:rsidRPr="006B5CF4" w:rsidRDefault="006B5CF4" w:rsidP="006B5CF4">
            <w:pPr>
              <w:jc w:val="center"/>
            </w:pPr>
            <w:r w:rsidRPr="006B5CF4">
              <w:t>01.01.2023 </w:t>
            </w:r>
          </w:p>
        </w:tc>
        <w:tc>
          <w:tcPr>
            <w:tcW w:w="2196" w:type="dxa"/>
            <w:tcBorders>
              <w:top w:val="single" w:sz="4" w:space="0" w:color="auto"/>
              <w:left w:val="single" w:sz="4" w:space="0" w:color="auto"/>
              <w:bottom w:val="single" w:sz="4" w:space="0" w:color="auto"/>
              <w:right w:val="single" w:sz="4" w:space="0" w:color="auto"/>
            </w:tcBorders>
            <w:noWrap/>
            <w:vAlign w:val="center"/>
            <w:hideMark/>
          </w:tcPr>
          <w:p w14:paraId="3FE9AF61" w14:textId="77777777" w:rsidR="006B5CF4" w:rsidRPr="006B5CF4" w:rsidRDefault="006B5CF4" w:rsidP="006B5CF4">
            <w:pPr>
              <w:jc w:val="center"/>
            </w:pPr>
            <w:r w:rsidRPr="006B5CF4">
              <w:t>31.12.2027</w:t>
            </w:r>
          </w:p>
        </w:tc>
      </w:tr>
    </w:tbl>
    <w:p w14:paraId="480C49D6" w14:textId="77777777" w:rsidR="006B5CF4" w:rsidRPr="006B5CF4" w:rsidRDefault="006B5CF4" w:rsidP="006B5CF4">
      <w:pPr>
        <w:ind w:left="-142"/>
        <w:jc w:val="center"/>
        <w:rPr>
          <w:sz w:val="28"/>
          <w:szCs w:val="28"/>
        </w:rPr>
      </w:pPr>
    </w:p>
    <w:p w14:paraId="1A797D53" w14:textId="77777777" w:rsidR="006B5CF4" w:rsidRPr="006B5CF4" w:rsidRDefault="006B5CF4" w:rsidP="006B5CF4">
      <w:pPr>
        <w:ind w:left="-142"/>
        <w:jc w:val="center"/>
        <w:rPr>
          <w:sz w:val="28"/>
          <w:szCs w:val="28"/>
        </w:rPr>
      </w:pPr>
    </w:p>
    <w:p w14:paraId="41C996D2" w14:textId="77777777" w:rsidR="006B5CF4" w:rsidRPr="006B5CF4" w:rsidRDefault="006B5CF4" w:rsidP="006B5CF4">
      <w:pPr>
        <w:ind w:left="-142"/>
        <w:jc w:val="center"/>
        <w:rPr>
          <w:sz w:val="28"/>
          <w:szCs w:val="28"/>
        </w:rPr>
      </w:pPr>
    </w:p>
    <w:p w14:paraId="6DABBC92" w14:textId="77777777" w:rsidR="006B5CF4" w:rsidRPr="006B5CF4" w:rsidRDefault="006B5CF4" w:rsidP="006B5CF4">
      <w:pPr>
        <w:ind w:left="-142"/>
        <w:jc w:val="center"/>
        <w:rPr>
          <w:sz w:val="28"/>
          <w:szCs w:val="28"/>
        </w:rPr>
      </w:pPr>
    </w:p>
    <w:p w14:paraId="706E1569" w14:textId="77777777" w:rsidR="006B5CF4" w:rsidRPr="006B5CF4" w:rsidRDefault="006B5CF4" w:rsidP="006B5CF4">
      <w:pPr>
        <w:ind w:left="-142"/>
        <w:jc w:val="center"/>
        <w:rPr>
          <w:sz w:val="28"/>
          <w:szCs w:val="28"/>
        </w:rPr>
      </w:pPr>
    </w:p>
    <w:p w14:paraId="4A385E65" w14:textId="77777777" w:rsidR="006B5CF4" w:rsidRPr="006B5CF4" w:rsidRDefault="006B5CF4" w:rsidP="006B5CF4">
      <w:pPr>
        <w:ind w:left="-142"/>
        <w:jc w:val="center"/>
        <w:rPr>
          <w:sz w:val="28"/>
          <w:szCs w:val="28"/>
        </w:rPr>
      </w:pPr>
    </w:p>
    <w:p w14:paraId="6F8A2F44" w14:textId="77777777" w:rsidR="006B5CF4" w:rsidRPr="006B5CF4" w:rsidRDefault="006B5CF4" w:rsidP="006B5CF4">
      <w:pPr>
        <w:ind w:left="-142"/>
        <w:jc w:val="center"/>
        <w:rPr>
          <w:sz w:val="28"/>
          <w:szCs w:val="28"/>
        </w:rPr>
      </w:pPr>
    </w:p>
    <w:p w14:paraId="23443718" w14:textId="77777777" w:rsidR="006B5CF4" w:rsidRPr="006B5CF4" w:rsidRDefault="006B5CF4" w:rsidP="006B5CF4">
      <w:pPr>
        <w:ind w:left="-142"/>
        <w:jc w:val="center"/>
        <w:rPr>
          <w:sz w:val="28"/>
          <w:szCs w:val="28"/>
        </w:rPr>
      </w:pPr>
    </w:p>
    <w:p w14:paraId="0B026312" w14:textId="77777777" w:rsidR="006B5CF4" w:rsidRPr="006B5CF4" w:rsidRDefault="006B5CF4" w:rsidP="006B5CF4">
      <w:pPr>
        <w:ind w:left="-142"/>
        <w:jc w:val="center"/>
        <w:rPr>
          <w:sz w:val="28"/>
          <w:szCs w:val="28"/>
        </w:rPr>
      </w:pPr>
    </w:p>
    <w:p w14:paraId="759F6AB9" w14:textId="77777777" w:rsidR="006B5CF4" w:rsidRPr="006B5CF4" w:rsidRDefault="006B5CF4" w:rsidP="006B5CF4">
      <w:pPr>
        <w:ind w:left="-142"/>
        <w:jc w:val="center"/>
        <w:rPr>
          <w:sz w:val="28"/>
          <w:szCs w:val="28"/>
        </w:rPr>
      </w:pPr>
    </w:p>
    <w:p w14:paraId="7FCE3C74" w14:textId="77777777" w:rsidR="006B5CF4" w:rsidRPr="006B5CF4" w:rsidRDefault="006B5CF4" w:rsidP="006B5CF4">
      <w:pPr>
        <w:ind w:left="-142"/>
        <w:jc w:val="center"/>
        <w:rPr>
          <w:sz w:val="28"/>
          <w:szCs w:val="28"/>
        </w:rPr>
      </w:pPr>
    </w:p>
    <w:p w14:paraId="25F23B15" w14:textId="77777777" w:rsidR="006B5CF4" w:rsidRPr="006B5CF4" w:rsidRDefault="006B5CF4" w:rsidP="006B5CF4">
      <w:pPr>
        <w:ind w:left="-142"/>
        <w:jc w:val="center"/>
        <w:rPr>
          <w:sz w:val="28"/>
          <w:szCs w:val="28"/>
        </w:rPr>
      </w:pPr>
    </w:p>
    <w:p w14:paraId="58D161BB" w14:textId="77777777" w:rsidR="006B5CF4" w:rsidRPr="006B5CF4" w:rsidRDefault="006B5CF4" w:rsidP="006B5CF4">
      <w:pPr>
        <w:ind w:left="-142"/>
        <w:jc w:val="center"/>
        <w:rPr>
          <w:sz w:val="28"/>
          <w:szCs w:val="28"/>
        </w:rPr>
      </w:pPr>
    </w:p>
    <w:p w14:paraId="739F1940" w14:textId="77777777" w:rsidR="006B5CF4" w:rsidRPr="006B5CF4" w:rsidRDefault="006B5CF4" w:rsidP="006B5CF4">
      <w:pPr>
        <w:ind w:left="-142"/>
        <w:jc w:val="center"/>
        <w:rPr>
          <w:sz w:val="28"/>
          <w:szCs w:val="28"/>
        </w:rPr>
      </w:pPr>
    </w:p>
    <w:p w14:paraId="39988FAE" w14:textId="77777777" w:rsidR="006B5CF4" w:rsidRPr="006B5CF4" w:rsidRDefault="006B5CF4" w:rsidP="006B5CF4">
      <w:pPr>
        <w:ind w:left="-142"/>
        <w:jc w:val="center"/>
        <w:rPr>
          <w:sz w:val="28"/>
          <w:szCs w:val="28"/>
        </w:rPr>
      </w:pPr>
    </w:p>
    <w:p w14:paraId="2CCCE18D" w14:textId="77777777" w:rsidR="006B5CF4" w:rsidRPr="006B5CF4" w:rsidRDefault="006B5CF4" w:rsidP="006B5CF4">
      <w:pPr>
        <w:ind w:left="-142"/>
        <w:jc w:val="center"/>
        <w:rPr>
          <w:sz w:val="28"/>
          <w:szCs w:val="28"/>
        </w:rPr>
      </w:pPr>
    </w:p>
    <w:p w14:paraId="4AF5A1CF" w14:textId="77777777" w:rsidR="006B5CF4" w:rsidRPr="006B5CF4" w:rsidRDefault="006B5CF4" w:rsidP="006B5CF4">
      <w:pPr>
        <w:ind w:left="-142"/>
        <w:jc w:val="center"/>
        <w:rPr>
          <w:sz w:val="28"/>
          <w:szCs w:val="28"/>
        </w:rPr>
      </w:pPr>
    </w:p>
    <w:p w14:paraId="4C4D55E5" w14:textId="77777777" w:rsidR="006B5CF4" w:rsidRPr="006B5CF4" w:rsidRDefault="006B5CF4" w:rsidP="006B5CF4">
      <w:pPr>
        <w:ind w:left="-142"/>
        <w:jc w:val="center"/>
        <w:rPr>
          <w:sz w:val="28"/>
          <w:szCs w:val="28"/>
        </w:rPr>
      </w:pPr>
    </w:p>
    <w:p w14:paraId="4DE507E9" w14:textId="77777777" w:rsidR="006B5CF4" w:rsidRPr="006B5CF4" w:rsidRDefault="006B5CF4" w:rsidP="006B5CF4">
      <w:pPr>
        <w:ind w:left="-142"/>
        <w:jc w:val="center"/>
        <w:rPr>
          <w:sz w:val="28"/>
          <w:szCs w:val="28"/>
        </w:rPr>
      </w:pPr>
    </w:p>
    <w:p w14:paraId="666D47B0" w14:textId="77777777" w:rsidR="006B5CF4" w:rsidRPr="006B5CF4" w:rsidRDefault="006B5CF4" w:rsidP="006B5CF4">
      <w:pPr>
        <w:ind w:left="-142"/>
        <w:jc w:val="center"/>
        <w:rPr>
          <w:sz w:val="28"/>
          <w:szCs w:val="28"/>
        </w:rPr>
      </w:pPr>
    </w:p>
    <w:p w14:paraId="0964272C" w14:textId="77777777" w:rsidR="006B5CF4" w:rsidRPr="006B5CF4" w:rsidRDefault="006B5CF4" w:rsidP="006B5CF4">
      <w:pPr>
        <w:ind w:left="-142"/>
        <w:jc w:val="center"/>
        <w:rPr>
          <w:sz w:val="28"/>
          <w:szCs w:val="28"/>
        </w:rPr>
      </w:pPr>
    </w:p>
    <w:p w14:paraId="623F7C9A" w14:textId="77777777" w:rsidR="006B5CF4" w:rsidRPr="006B5CF4" w:rsidRDefault="006B5CF4" w:rsidP="006B5CF4">
      <w:pPr>
        <w:ind w:left="-142"/>
        <w:jc w:val="center"/>
        <w:rPr>
          <w:sz w:val="28"/>
          <w:szCs w:val="28"/>
        </w:rPr>
      </w:pPr>
    </w:p>
    <w:p w14:paraId="389C13EF" w14:textId="77777777" w:rsidR="006B5CF4" w:rsidRPr="006B5CF4" w:rsidRDefault="006B5CF4" w:rsidP="006B5CF4">
      <w:pPr>
        <w:ind w:left="-142"/>
        <w:jc w:val="center"/>
        <w:rPr>
          <w:sz w:val="28"/>
          <w:szCs w:val="28"/>
        </w:rPr>
      </w:pPr>
    </w:p>
    <w:p w14:paraId="56B5988E" w14:textId="77777777" w:rsidR="006B5CF4" w:rsidRPr="006B5CF4" w:rsidRDefault="006B5CF4" w:rsidP="006B5CF4">
      <w:pPr>
        <w:ind w:left="-142"/>
        <w:jc w:val="center"/>
        <w:rPr>
          <w:sz w:val="28"/>
          <w:szCs w:val="28"/>
        </w:rPr>
      </w:pPr>
    </w:p>
    <w:p w14:paraId="0FAA6C89" w14:textId="77777777" w:rsidR="006B5CF4" w:rsidRPr="006B5CF4" w:rsidRDefault="006B5CF4" w:rsidP="006B5CF4">
      <w:pPr>
        <w:ind w:left="-142"/>
        <w:jc w:val="center"/>
        <w:rPr>
          <w:sz w:val="28"/>
          <w:szCs w:val="28"/>
        </w:rPr>
      </w:pPr>
    </w:p>
    <w:p w14:paraId="18127B4B" w14:textId="77777777" w:rsidR="006B5CF4" w:rsidRPr="006B5CF4" w:rsidRDefault="006B5CF4" w:rsidP="006B5CF4">
      <w:pPr>
        <w:ind w:left="-142"/>
        <w:jc w:val="center"/>
        <w:rPr>
          <w:sz w:val="28"/>
          <w:szCs w:val="28"/>
        </w:rPr>
      </w:pPr>
    </w:p>
    <w:p w14:paraId="1810B694" w14:textId="77777777" w:rsidR="006B5CF4" w:rsidRPr="006B5CF4" w:rsidRDefault="006B5CF4" w:rsidP="006B5CF4">
      <w:pPr>
        <w:ind w:left="-142"/>
        <w:jc w:val="center"/>
        <w:rPr>
          <w:sz w:val="28"/>
          <w:szCs w:val="28"/>
        </w:rPr>
      </w:pPr>
    </w:p>
    <w:p w14:paraId="5439066F" w14:textId="77777777" w:rsidR="006B5CF4" w:rsidRPr="006B5CF4" w:rsidRDefault="006B5CF4" w:rsidP="006B5CF4">
      <w:pPr>
        <w:ind w:left="-142"/>
        <w:jc w:val="center"/>
        <w:rPr>
          <w:sz w:val="28"/>
          <w:szCs w:val="28"/>
        </w:rPr>
      </w:pPr>
    </w:p>
    <w:p w14:paraId="2AB8B2C8" w14:textId="77777777" w:rsidR="006B5CF4" w:rsidRPr="006B5CF4" w:rsidRDefault="006B5CF4" w:rsidP="006B5CF4">
      <w:pPr>
        <w:ind w:left="-142"/>
        <w:jc w:val="center"/>
        <w:rPr>
          <w:sz w:val="28"/>
          <w:szCs w:val="28"/>
        </w:rPr>
      </w:pPr>
    </w:p>
    <w:p w14:paraId="0AAF7010" w14:textId="77777777" w:rsidR="006B5CF4" w:rsidRPr="006B5CF4" w:rsidRDefault="006B5CF4" w:rsidP="006B5CF4">
      <w:pPr>
        <w:ind w:left="-142"/>
        <w:jc w:val="center"/>
        <w:rPr>
          <w:sz w:val="28"/>
          <w:szCs w:val="28"/>
        </w:rPr>
      </w:pPr>
    </w:p>
    <w:p w14:paraId="076ABB48" w14:textId="77777777" w:rsidR="006B5CF4" w:rsidRPr="006B5CF4" w:rsidRDefault="006B5CF4" w:rsidP="006B5CF4">
      <w:pPr>
        <w:ind w:left="-142"/>
        <w:jc w:val="center"/>
        <w:rPr>
          <w:sz w:val="28"/>
          <w:szCs w:val="28"/>
        </w:rPr>
      </w:pPr>
    </w:p>
    <w:p w14:paraId="249F65BE" w14:textId="77777777" w:rsidR="006B5CF4" w:rsidRPr="006B5CF4" w:rsidRDefault="006B5CF4" w:rsidP="006B5CF4">
      <w:pPr>
        <w:ind w:left="-142"/>
        <w:jc w:val="center"/>
        <w:rPr>
          <w:sz w:val="28"/>
          <w:szCs w:val="28"/>
        </w:rPr>
      </w:pPr>
    </w:p>
    <w:p w14:paraId="120EE06D" w14:textId="77777777" w:rsidR="006B5CF4" w:rsidRPr="006B5CF4" w:rsidRDefault="006B5CF4" w:rsidP="006B5CF4">
      <w:pPr>
        <w:ind w:left="-142"/>
        <w:jc w:val="center"/>
        <w:rPr>
          <w:sz w:val="28"/>
          <w:szCs w:val="28"/>
        </w:rPr>
      </w:pPr>
    </w:p>
    <w:p w14:paraId="5FC46420" w14:textId="77777777" w:rsidR="006B5CF4" w:rsidRPr="006B5CF4" w:rsidRDefault="006B5CF4" w:rsidP="006B5CF4">
      <w:pPr>
        <w:ind w:left="-142"/>
        <w:jc w:val="center"/>
        <w:rPr>
          <w:sz w:val="28"/>
          <w:szCs w:val="28"/>
        </w:rPr>
      </w:pPr>
    </w:p>
    <w:p w14:paraId="0C42181D" w14:textId="77777777" w:rsidR="006B5CF4" w:rsidRPr="006B5CF4" w:rsidRDefault="006B5CF4" w:rsidP="006B5CF4">
      <w:pPr>
        <w:ind w:left="-142"/>
        <w:jc w:val="center"/>
        <w:rPr>
          <w:sz w:val="28"/>
          <w:szCs w:val="28"/>
        </w:rPr>
      </w:pPr>
    </w:p>
    <w:p w14:paraId="5EA3C702" w14:textId="77777777" w:rsidR="006B5CF4" w:rsidRPr="006B5CF4" w:rsidRDefault="006B5CF4" w:rsidP="006B5CF4">
      <w:pPr>
        <w:ind w:left="-142"/>
        <w:jc w:val="center"/>
        <w:rPr>
          <w:sz w:val="28"/>
          <w:szCs w:val="28"/>
        </w:rPr>
      </w:pPr>
    </w:p>
    <w:p w14:paraId="4C167397" w14:textId="77777777" w:rsidR="006B5CF4" w:rsidRPr="006B5CF4" w:rsidRDefault="006B5CF4" w:rsidP="006B5CF4">
      <w:pPr>
        <w:ind w:left="-142"/>
        <w:jc w:val="center"/>
        <w:rPr>
          <w:sz w:val="28"/>
          <w:szCs w:val="28"/>
        </w:rPr>
      </w:pPr>
    </w:p>
    <w:p w14:paraId="145D35DC" w14:textId="77777777" w:rsidR="006B5CF4" w:rsidRPr="006B5CF4" w:rsidRDefault="006B5CF4" w:rsidP="006B5CF4">
      <w:pPr>
        <w:ind w:left="-142"/>
        <w:jc w:val="center"/>
        <w:rPr>
          <w:sz w:val="28"/>
          <w:szCs w:val="28"/>
          <w:lang w:eastAsia="en-US"/>
        </w:rPr>
      </w:pPr>
      <w:r w:rsidRPr="006B5CF4">
        <w:rPr>
          <w:sz w:val="28"/>
          <w:szCs w:val="28"/>
        </w:rPr>
        <w:t xml:space="preserve">Раздел 8. </w:t>
      </w:r>
      <w:r w:rsidRPr="006B5CF4">
        <w:rPr>
          <w:bCs/>
          <w:color w:val="000000"/>
          <w:sz w:val="28"/>
          <w:szCs w:val="28"/>
        </w:rPr>
        <w:t xml:space="preserve">Показатели надежности, качества, энергетической эффективности объектов систем </w:t>
      </w:r>
      <w:r w:rsidRPr="006B5CF4">
        <w:rPr>
          <w:sz w:val="28"/>
          <w:szCs w:val="28"/>
          <w:lang w:eastAsia="en-US"/>
        </w:rPr>
        <w:t xml:space="preserve">горячего водоснабжения МКП «КТВС НМР» на </w:t>
      </w:r>
    </w:p>
    <w:p w14:paraId="56E7EFC5" w14:textId="77777777" w:rsidR="006B5CF4" w:rsidRPr="006B5CF4" w:rsidRDefault="006B5CF4" w:rsidP="006B5CF4">
      <w:pPr>
        <w:ind w:left="-142" w:firstLine="709"/>
        <w:rPr>
          <w:sz w:val="28"/>
          <w:szCs w:val="28"/>
          <w:lang w:eastAsia="en-US"/>
        </w:rPr>
      </w:pPr>
      <w:r w:rsidRPr="006B5CF4">
        <w:rPr>
          <w:sz w:val="28"/>
          <w:szCs w:val="28"/>
          <w:lang w:eastAsia="en-US"/>
        </w:rPr>
        <w:t xml:space="preserve">    потребительском рынке Новокузнецкого муниципального округа</w:t>
      </w:r>
    </w:p>
    <w:p w14:paraId="1AE630E9" w14:textId="77777777" w:rsidR="006B5CF4" w:rsidRPr="006B5CF4" w:rsidRDefault="006B5CF4" w:rsidP="006B5CF4">
      <w:pPr>
        <w:ind w:left="-567"/>
        <w:jc w:val="center"/>
        <w:rPr>
          <w:bCs/>
          <w:color w:val="000000"/>
          <w:sz w:val="28"/>
          <w:szCs w:val="28"/>
        </w:rPr>
      </w:pPr>
    </w:p>
    <w:tbl>
      <w:tblPr>
        <w:tblStyle w:val="24"/>
        <w:tblW w:w="4922" w:type="pct"/>
        <w:tblLook w:val="04A0" w:firstRow="1" w:lastRow="0" w:firstColumn="1" w:lastColumn="0" w:noHBand="0" w:noVBand="1"/>
      </w:tblPr>
      <w:tblGrid>
        <w:gridCol w:w="577"/>
        <w:gridCol w:w="2063"/>
        <w:gridCol w:w="784"/>
        <w:gridCol w:w="783"/>
        <w:gridCol w:w="783"/>
        <w:gridCol w:w="783"/>
        <w:gridCol w:w="2117"/>
        <w:gridCol w:w="794"/>
        <w:gridCol w:w="794"/>
      </w:tblGrid>
      <w:tr w:rsidR="006B5CF4" w:rsidRPr="006B5CF4" w14:paraId="29E56A1C" w14:textId="77777777" w:rsidTr="003A22B0">
        <w:trPr>
          <w:trHeight w:val="970"/>
        </w:trPr>
        <w:tc>
          <w:tcPr>
            <w:tcW w:w="304" w:type="pct"/>
            <w:vAlign w:val="center"/>
          </w:tcPr>
          <w:p w14:paraId="0BEF140B" w14:textId="77777777" w:rsidR="006B5CF4" w:rsidRPr="006B5CF4" w:rsidRDefault="006B5CF4" w:rsidP="006B5CF4">
            <w:pPr>
              <w:jc w:val="center"/>
              <w:rPr>
                <w:bCs/>
                <w:color w:val="000000"/>
              </w:rPr>
            </w:pPr>
            <w:r w:rsidRPr="006B5CF4">
              <w:rPr>
                <w:bCs/>
                <w:color w:val="000000"/>
              </w:rPr>
              <w:t>№ п/п</w:t>
            </w:r>
          </w:p>
        </w:tc>
        <w:tc>
          <w:tcPr>
            <w:tcW w:w="1088" w:type="pct"/>
            <w:vAlign w:val="center"/>
          </w:tcPr>
          <w:p w14:paraId="6DE0A2B7" w14:textId="77777777" w:rsidR="006B5CF4" w:rsidRPr="006B5CF4" w:rsidRDefault="006B5CF4" w:rsidP="006B5CF4">
            <w:pPr>
              <w:ind w:left="-182" w:right="-108"/>
              <w:jc w:val="center"/>
              <w:rPr>
                <w:bCs/>
                <w:color w:val="000000"/>
              </w:rPr>
            </w:pPr>
            <w:r w:rsidRPr="006B5CF4">
              <w:rPr>
                <w:bCs/>
                <w:color w:val="000000"/>
              </w:rPr>
              <w:t>Наименование показателя</w:t>
            </w:r>
          </w:p>
        </w:tc>
        <w:tc>
          <w:tcPr>
            <w:tcW w:w="413" w:type="pct"/>
            <w:vAlign w:val="center"/>
          </w:tcPr>
          <w:p w14:paraId="5DCF3393" w14:textId="77777777" w:rsidR="006B5CF4" w:rsidRPr="006B5CF4" w:rsidRDefault="006B5CF4" w:rsidP="006B5CF4">
            <w:pPr>
              <w:jc w:val="center"/>
              <w:rPr>
                <w:bCs/>
                <w:color w:val="000000"/>
              </w:rPr>
            </w:pPr>
            <w:r w:rsidRPr="006B5CF4">
              <w:rPr>
                <w:bCs/>
                <w:color w:val="000000"/>
              </w:rPr>
              <w:t xml:space="preserve">Факт 2021 год </w:t>
            </w:r>
          </w:p>
        </w:tc>
        <w:tc>
          <w:tcPr>
            <w:tcW w:w="413" w:type="pct"/>
            <w:vAlign w:val="center"/>
          </w:tcPr>
          <w:p w14:paraId="70FA7A39" w14:textId="77777777" w:rsidR="006B5CF4" w:rsidRPr="006B5CF4" w:rsidRDefault="006B5CF4" w:rsidP="006B5CF4">
            <w:pPr>
              <w:jc w:val="center"/>
              <w:rPr>
                <w:bCs/>
                <w:color w:val="000000"/>
              </w:rPr>
            </w:pPr>
            <w:r w:rsidRPr="006B5CF4">
              <w:rPr>
                <w:bCs/>
                <w:color w:val="000000"/>
              </w:rPr>
              <w:t>Факт 2022 год</w:t>
            </w:r>
          </w:p>
        </w:tc>
        <w:tc>
          <w:tcPr>
            <w:tcW w:w="413" w:type="pct"/>
            <w:vAlign w:val="center"/>
          </w:tcPr>
          <w:p w14:paraId="542FC528" w14:textId="77777777" w:rsidR="006B5CF4" w:rsidRPr="006B5CF4" w:rsidRDefault="006B5CF4" w:rsidP="006B5CF4">
            <w:pPr>
              <w:jc w:val="center"/>
              <w:rPr>
                <w:bCs/>
                <w:color w:val="000000"/>
              </w:rPr>
            </w:pPr>
            <w:r w:rsidRPr="006B5CF4">
              <w:rPr>
                <w:bCs/>
                <w:color w:val="000000"/>
              </w:rPr>
              <w:t>Факт 2023 год</w:t>
            </w:r>
          </w:p>
        </w:tc>
        <w:tc>
          <w:tcPr>
            <w:tcW w:w="413" w:type="pct"/>
            <w:vAlign w:val="center"/>
          </w:tcPr>
          <w:p w14:paraId="47AB7176" w14:textId="77777777" w:rsidR="006B5CF4" w:rsidRPr="006B5CF4" w:rsidRDefault="006B5CF4" w:rsidP="006B5CF4">
            <w:pPr>
              <w:jc w:val="center"/>
              <w:rPr>
                <w:bCs/>
                <w:color w:val="000000"/>
              </w:rPr>
            </w:pPr>
            <w:r w:rsidRPr="006B5CF4">
              <w:rPr>
                <w:bCs/>
                <w:color w:val="000000"/>
              </w:rPr>
              <w:t>Факт 2024 год</w:t>
            </w:r>
          </w:p>
        </w:tc>
        <w:tc>
          <w:tcPr>
            <w:tcW w:w="1117" w:type="pct"/>
            <w:vAlign w:val="center"/>
          </w:tcPr>
          <w:p w14:paraId="172CA538" w14:textId="77777777" w:rsidR="006B5CF4" w:rsidRPr="006B5CF4" w:rsidRDefault="006B5CF4" w:rsidP="006B5CF4">
            <w:pPr>
              <w:jc w:val="center"/>
              <w:rPr>
                <w:bCs/>
                <w:color w:val="000000"/>
              </w:rPr>
            </w:pPr>
            <w:r w:rsidRPr="006B5CF4">
              <w:rPr>
                <w:bCs/>
                <w:color w:val="000000"/>
              </w:rPr>
              <w:t>Ожидаемые значения 2025 год</w:t>
            </w:r>
          </w:p>
        </w:tc>
        <w:tc>
          <w:tcPr>
            <w:tcW w:w="419" w:type="pct"/>
            <w:vAlign w:val="center"/>
          </w:tcPr>
          <w:p w14:paraId="26CB17A8" w14:textId="77777777" w:rsidR="006B5CF4" w:rsidRPr="006B5CF4" w:rsidRDefault="006B5CF4" w:rsidP="006B5CF4">
            <w:pPr>
              <w:jc w:val="center"/>
              <w:rPr>
                <w:bCs/>
                <w:color w:val="000000"/>
              </w:rPr>
            </w:pPr>
            <w:r w:rsidRPr="006B5CF4">
              <w:rPr>
                <w:bCs/>
                <w:color w:val="000000"/>
              </w:rPr>
              <w:t>План 2026 год</w:t>
            </w:r>
          </w:p>
        </w:tc>
        <w:tc>
          <w:tcPr>
            <w:tcW w:w="419" w:type="pct"/>
            <w:vAlign w:val="center"/>
          </w:tcPr>
          <w:p w14:paraId="5857585A" w14:textId="77777777" w:rsidR="006B5CF4" w:rsidRPr="006B5CF4" w:rsidRDefault="006B5CF4" w:rsidP="006B5CF4">
            <w:pPr>
              <w:jc w:val="center"/>
              <w:rPr>
                <w:bCs/>
                <w:color w:val="000000"/>
              </w:rPr>
            </w:pPr>
            <w:r w:rsidRPr="006B5CF4">
              <w:rPr>
                <w:lang w:eastAsia="en-US"/>
              </w:rPr>
              <w:t>План 2027 год</w:t>
            </w:r>
          </w:p>
        </w:tc>
      </w:tr>
      <w:tr w:rsidR="006B5CF4" w:rsidRPr="006B5CF4" w14:paraId="1F647E4A" w14:textId="77777777" w:rsidTr="003A22B0">
        <w:trPr>
          <w:trHeight w:val="575"/>
        </w:trPr>
        <w:tc>
          <w:tcPr>
            <w:tcW w:w="304" w:type="pct"/>
            <w:vAlign w:val="center"/>
          </w:tcPr>
          <w:p w14:paraId="61247FD9" w14:textId="77777777" w:rsidR="006B5CF4" w:rsidRPr="006B5CF4" w:rsidRDefault="006B5CF4" w:rsidP="006B5CF4">
            <w:pPr>
              <w:jc w:val="center"/>
              <w:rPr>
                <w:bCs/>
                <w:color w:val="000000"/>
              </w:rPr>
            </w:pPr>
            <w:r w:rsidRPr="006B5CF4">
              <w:rPr>
                <w:bCs/>
                <w:color w:val="000000"/>
              </w:rPr>
              <w:t>1.</w:t>
            </w:r>
          </w:p>
        </w:tc>
        <w:tc>
          <w:tcPr>
            <w:tcW w:w="1088" w:type="pct"/>
            <w:vAlign w:val="center"/>
          </w:tcPr>
          <w:p w14:paraId="50499334" w14:textId="77777777" w:rsidR="006B5CF4" w:rsidRPr="006B5CF4" w:rsidRDefault="006B5CF4" w:rsidP="006B5CF4">
            <w:pPr>
              <w:ind w:left="-40"/>
              <w:rPr>
                <w:color w:val="000000"/>
              </w:rPr>
            </w:pPr>
            <w:r w:rsidRPr="006B5CF4">
              <w:t>Показатели качества горячей воды</w:t>
            </w:r>
          </w:p>
        </w:tc>
        <w:tc>
          <w:tcPr>
            <w:tcW w:w="413" w:type="pct"/>
            <w:vAlign w:val="center"/>
          </w:tcPr>
          <w:p w14:paraId="31A116E5" w14:textId="77777777" w:rsidR="006B5CF4" w:rsidRPr="006B5CF4" w:rsidRDefault="006B5CF4" w:rsidP="006B5CF4">
            <w:pPr>
              <w:jc w:val="center"/>
              <w:rPr>
                <w:bCs/>
                <w:color w:val="000000"/>
              </w:rPr>
            </w:pPr>
            <w:r w:rsidRPr="006B5CF4">
              <w:rPr>
                <w:bCs/>
                <w:color w:val="000000"/>
              </w:rPr>
              <w:t>-</w:t>
            </w:r>
          </w:p>
        </w:tc>
        <w:tc>
          <w:tcPr>
            <w:tcW w:w="413" w:type="pct"/>
            <w:vAlign w:val="center"/>
          </w:tcPr>
          <w:p w14:paraId="0BF82357" w14:textId="77777777" w:rsidR="006B5CF4" w:rsidRPr="006B5CF4" w:rsidRDefault="006B5CF4" w:rsidP="006B5CF4">
            <w:pPr>
              <w:jc w:val="center"/>
              <w:rPr>
                <w:bCs/>
                <w:color w:val="000000"/>
              </w:rPr>
            </w:pPr>
            <w:r w:rsidRPr="006B5CF4">
              <w:rPr>
                <w:bCs/>
                <w:color w:val="000000"/>
              </w:rPr>
              <w:t>-</w:t>
            </w:r>
          </w:p>
        </w:tc>
        <w:tc>
          <w:tcPr>
            <w:tcW w:w="413" w:type="pct"/>
            <w:vAlign w:val="center"/>
          </w:tcPr>
          <w:p w14:paraId="49707368" w14:textId="77777777" w:rsidR="006B5CF4" w:rsidRPr="006B5CF4" w:rsidRDefault="006B5CF4" w:rsidP="006B5CF4">
            <w:pPr>
              <w:jc w:val="center"/>
              <w:rPr>
                <w:bCs/>
                <w:color w:val="000000"/>
              </w:rPr>
            </w:pPr>
            <w:r w:rsidRPr="006B5CF4">
              <w:rPr>
                <w:bCs/>
                <w:color w:val="000000"/>
              </w:rPr>
              <w:t>-</w:t>
            </w:r>
          </w:p>
        </w:tc>
        <w:tc>
          <w:tcPr>
            <w:tcW w:w="413" w:type="pct"/>
            <w:vAlign w:val="center"/>
          </w:tcPr>
          <w:p w14:paraId="7A083C76" w14:textId="77777777" w:rsidR="006B5CF4" w:rsidRPr="006B5CF4" w:rsidRDefault="006B5CF4" w:rsidP="006B5CF4">
            <w:pPr>
              <w:jc w:val="center"/>
              <w:rPr>
                <w:bCs/>
                <w:color w:val="000000"/>
              </w:rPr>
            </w:pPr>
            <w:r w:rsidRPr="006B5CF4">
              <w:rPr>
                <w:bCs/>
                <w:color w:val="000000"/>
              </w:rPr>
              <w:t>-</w:t>
            </w:r>
          </w:p>
        </w:tc>
        <w:tc>
          <w:tcPr>
            <w:tcW w:w="1117" w:type="pct"/>
            <w:vAlign w:val="center"/>
          </w:tcPr>
          <w:p w14:paraId="29047959" w14:textId="77777777" w:rsidR="006B5CF4" w:rsidRPr="006B5CF4" w:rsidRDefault="006B5CF4" w:rsidP="006B5CF4">
            <w:pPr>
              <w:jc w:val="center"/>
              <w:rPr>
                <w:bCs/>
                <w:color w:val="000000"/>
              </w:rPr>
            </w:pPr>
            <w:r w:rsidRPr="006B5CF4">
              <w:rPr>
                <w:bCs/>
                <w:color w:val="000000"/>
              </w:rPr>
              <w:t>-</w:t>
            </w:r>
          </w:p>
        </w:tc>
        <w:tc>
          <w:tcPr>
            <w:tcW w:w="419" w:type="pct"/>
            <w:vAlign w:val="center"/>
          </w:tcPr>
          <w:p w14:paraId="2BB01630" w14:textId="77777777" w:rsidR="006B5CF4" w:rsidRPr="006B5CF4" w:rsidRDefault="006B5CF4" w:rsidP="006B5CF4">
            <w:pPr>
              <w:jc w:val="center"/>
              <w:rPr>
                <w:bCs/>
                <w:color w:val="000000"/>
              </w:rPr>
            </w:pPr>
            <w:r w:rsidRPr="006B5CF4">
              <w:rPr>
                <w:bCs/>
                <w:color w:val="000000"/>
              </w:rPr>
              <w:t>-</w:t>
            </w:r>
          </w:p>
        </w:tc>
        <w:tc>
          <w:tcPr>
            <w:tcW w:w="419" w:type="pct"/>
            <w:vAlign w:val="center"/>
          </w:tcPr>
          <w:p w14:paraId="1D4FF486" w14:textId="77777777" w:rsidR="006B5CF4" w:rsidRPr="006B5CF4" w:rsidRDefault="006B5CF4" w:rsidP="006B5CF4">
            <w:pPr>
              <w:jc w:val="center"/>
              <w:rPr>
                <w:bCs/>
                <w:color w:val="000000"/>
              </w:rPr>
            </w:pPr>
            <w:r w:rsidRPr="006B5CF4">
              <w:rPr>
                <w:bCs/>
                <w:color w:val="000000"/>
              </w:rPr>
              <w:t>-</w:t>
            </w:r>
          </w:p>
        </w:tc>
      </w:tr>
      <w:tr w:rsidR="006B5CF4" w:rsidRPr="006B5CF4" w14:paraId="38D76FA7" w14:textId="77777777" w:rsidTr="003A22B0">
        <w:trPr>
          <w:trHeight w:val="952"/>
        </w:trPr>
        <w:tc>
          <w:tcPr>
            <w:tcW w:w="304" w:type="pct"/>
            <w:vAlign w:val="center"/>
          </w:tcPr>
          <w:p w14:paraId="6D4DACE7" w14:textId="77777777" w:rsidR="006B5CF4" w:rsidRPr="006B5CF4" w:rsidRDefault="006B5CF4" w:rsidP="006B5CF4">
            <w:pPr>
              <w:jc w:val="center"/>
              <w:rPr>
                <w:bCs/>
                <w:color w:val="000000"/>
              </w:rPr>
            </w:pPr>
            <w:r w:rsidRPr="006B5CF4">
              <w:rPr>
                <w:bCs/>
                <w:color w:val="000000"/>
              </w:rPr>
              <w:t>2.</w:t>
            </w:r>
          </w:p>
        </w:tc>
        <w:tc>
          <w:tcPr>
            <w:tcW w:w="1088" w:type="pct"/>
            <w:vAlign w:val="center"/>
          </w:tcPr>
          <w:p w14:paraId="57EF19D2" w14:textId="77777777" w:rsidR="006B5CF4" w:rsidRPr="006B5CF4" w:rsidRDefault="006B5CF4" w:rsidP="006B5CF4">
            <w:pPr>
              <w:ind w:left="-40"/>
              <w:rPr>
                <w:bCs/>
                <w:color w:val="000000"/>
              </w:rPr>
            </w:pPr>
            <w:r w:rsidRPr="006B5CF4">
              <w:t>Показатели надежности и бесперебойности горячего водоснабжения</w:t>
            </w:r>
          </w:p>
        </w:tc>
        <w:tc>
          <w:tcPr>
            <w:tcW w:w="413" w:type="pct"/>
            <w:vAlign w:val="center"/>
          </w:tcPr>
          <w:p w14:paraId="0ABE6988" w14:textId="77777777" w:rsidR="006B5CF4" w:rsidRPr="006B5CF4" w:rsidRDefault="006B5CF4" w:rsidP="006B5CF4">
            <w:pPr>
              <w:jc w:val="center"/>
              <w:rPr>
                <w:bCs/>
                <w:color w:val="000000"/>
              </w:rPr>
            </w:pPr>
            <w:r w:rsidRPr="006B5CF4">
              <w:rPr>
                <w:bCs/>
                <w:color w:val="000000"/>
              </w:rPr>
              <w:t>-</w:t>
            </w:r>
          </w:p>
        </w:tc>
        <w:tc>
          <w:tcPr>
            <w:tcW w:w="413" w:type="pct"/>
            <w:vAlign w:val="center"/>
          </w:tcPr>
          <w:p w14:paraId="45E32A86" w14:textId="77777777" w:rsidR="006B5CF4" w:rsidRPr="006B5CF4" w:rsidRDefault="006B5CF4" w:rsidP="006B5CF4">
            <w:pPr>
              <w:jc w:val="center"/>
              <w:rPr>
                <w:bCs/>
                <w:color w:val="000000"/>
              </w:rPr>
            </w:pPr>
            <w:r w:rsidRPr="006B5CF4">
              <w:rPr>
                <w:bCs/>
                <w:color w:val="000000"/>
              </w:rPr>
              <w:t>-</w:t>
            </w:r>
          </w:p>
        </w:tc>
        <w:tc>
          <w:tcPr>
            <w:tcW w:w="413" w:type="pct"/>
            <w:vAlign w:val="center"/>
          </w:tcPr>
          <w:p w14:paraId="36E31F49" w14:textId="77777777" w:rsidR="006B5CF4" w:rsidRPr="006B5CF4" w:rsidRDefault="006B5CF4" w:rsidP="006B5CF4">
            <w:pPr>
              <w:jc w:val="center"/>
              <w:rPr>
                <w:bCs/>
                <w:color w:val="000000"/>
              </w:rPr>
            </w:pPr>
            <w:r w:rsidRPr="006B5CF4">
              <w:rPr>
                <w:bCs/>
                <w:color w:val="000000"/>
              </w:rPr>
              <w:t>-</w:t>
            </w:r>
          </w:p>
        </w:tc>
        <w:tc>
          <w:tcPr>
            <w:tcW w:w="413" w:type="pct"/>
            <w:vAlign w:val="center"/>
          </w:tcPr>
          <w:p w14:paraId="42340DBC" w14:textId="77777777" w:rsidR="006B5CF4" w:rsidRPr="006B5CF4" w:rsidRDefault="006B5CF4" w:rsidP="006B5CF4">
            <w:pPr>
              <w:jc w:val="center"/>
              <w:rPr>
                <w:bCs/>
                <w:color w:val="000000"/>
              </w:rPr>
            </w:pPr>
            <w:r w:rsidRPr="006B5CF4">
              <w:rPr>
                <w:bCs/>
                <w:color w:val="000000"/>
              </w:rPr>
              <w:t>-</w:t>
            </w:r>
          </w:p>
        </w:tc>
        <w:tc>
          <w:tcPr>
            <w:tcW w:w="1117" w:type="pct"/>
            <w:vAlign w:val="center"/>
          </w:tcPr>
          <w:p w14:paraId="61FFB372" w14:textId="77777777" w:rsidR="006B5CF4" w:rsidRPr="006B5CF4" w:rsidRDefault="006B5CF4" w:rsidP="006B5CF4">
            <w:pPr>
              <w:jc w:val="center"/>
              <w:rPr>
                <w:bCs/>
                <w:color w:val="000000"/>
              </w:rPr>
            </w:pPr>
            <w:r w:rsidRPr="006B5CF4">
              <w:rPr>
                <w:bCs/>
                <w:color w:val="000000"/>
              </w:rPr>
              <w:t>-</w:t>
            </w:r>
          </w:p>
        </w:tc>
        <w:tc>
          <w:tcPr>
            <w:tcW w:w="419" w:type="pct"/>
            <w:vAlign w:val="center"/>
          </w:tcPr>
          <w:p w14:paraId="29940790" w14:textId="77777777" w:rsidR="006B5CF4" w:rsidRPr="006B5CF4" w:rsidRDefault="006B5CF4" w:rsidP="006B5CF4">
            <w:pPr>
              <w:jc w:val="center"/>
              <w:rPr>
                <w:bCs/>
                <w:color w:val="000000"/>
              </w:rPr>
            </w:pPr>
            <w:r w:rsidRPr="006B5CF4">
              <w:rPr>
                <w:bCs/>
                <w:color w:val="000000"/>
              </w:rPr>
              <w:t>-</w:t>
            </w:r>
          </w:p>
        </w:tc>
        <w:tc>
          <w:tcPr>
            <w:tcW w:w="419" w:type="pct"/>
            <w:vAlign w:val="center"/>
          </w:tcPr>
          <w:p w14:paraId="2EF2EF6A" w14:textId="77777777" w:rsidR="006B5CF4" w:rsidRPr="006B5CF4" w:rsidRDefault="006B5CF4" w:rsidP="006B5CF4">
            <w:pPr>
              <w:jc w:val="center"/>
              <w:rPr>
                <w:bCs/>
                <w:color w:val="000000"/>
              </w:rPr>
            </w:pPr>
            <w:r w:rsidRPr="006B5CF4">
              <w:rPr>
                <w:bCs/>
                <w:color w:val="000000"/>
              </w:rPr>
              <w:t>-</w:t>
            </w:r>
          </w:p>
        </w:tc>
      </w:tr>
      <w:tr w:rsidR="006B5CF4" w:rsidRPr="006B5CF4" w14:paraId="401E7FBE" w14:textId="77777777" w:rsidTr="003A22B0">
        <w:trPr>
          <w:trHeight w:val="1120"/>
        </w:trPr>
        <w:tc>
          <w:tcPr>
            <w:tcW w:w="304" w:type="pct"/>
            <w:vAlign w:val="center"/>
          </w:tcPr>
          <w:p w14:paraId="3BE331B6" w14:textId="77777777" w:rsidR="006B5CF4" w:rsidRPr="006B5CF4" w:rsidRDefault="006B5CF4" w:rsidP="006B5CF4">
            <w:pPr>
              <w:jc w:val="center"/>
              <w:rPr>
                <w:bCs/>
                <w:color w:val="000000"/>
              </w:rPr>
            </w:pPr>
            <w:r w:rsidRPr="006B5CF4">
              <w:rPr>
                <w:bCs/>
                <w:color w:val="000000"/>
              </w:rPr>
              <w:t>3.</w:t>
            </w:r>
          </w:p>
        </w:tc>
        <w:tc>
          <w:tcPr>
            <w:tcW w:w="1088" w:type="pct"/>
            <w:vAlign w:val="center"/>
          </w:tcPr>
          <w:p w14:paraId="15F6D701" w14:textId="77777777" w:rsidR="006B5CF4" w:rsidRPr="006B5CF4" w:rsidRDefault="006B5CF4" w:rsidP="006B5CF4">
            <w:pPr>
              <w:ind w:left="-40"/>
              <w:rPr>
                <w:bCs/>
                <w:color w:val="000000"/>
              </w:rPr>
            </w:pPr>
            <w:r w:rsidRPr="006B5CF4">
              <w:t>Показатели энергетической эффективности использования ресурсов</w:t>
            </w:r>
          </w:p>
        </w:tc>
        <w:tc>
          <w:tcPr>
            <w:tcW w:w="413" w:type="pct"/>
            <w:vAlign w:val="center"/>
          </w:tcPr>
          <w:p w14:paraId="39A30A92" w14:textId="77777777" w:rsidR="006B5CF4" w:rsidRPr="006B5CF4" w:rsidRDefault="006B5CF4" w:rsidP="006B5CF4">
            <w:pPr>
              <w:jc w:val="center"/>
              <w:rPr>
                <w:bCs/>
                <w:color w:val="000000"/>
              </w:rPr>
            </w:pPr>
            <w:r w:rsidRPr="006B5CF4">
              <w:rPr>
                <w:bCs/>
                <w:color w:val="000000"/>
              </w:rPr>
              <w:t>-</w:t>
            </w:r>
          </w:p>
        </w:tc>
        <w:tc>
          <w:tcPr>
            <w:tcW w:w="413" w:type="pct"/>
            <w:vAlign w:val="center"/>
          </w:tcPr>
          <w:p w14:paraId="3ED94846" w14:textId="77777777" w:rsidR="006B5CF4" w:rsidRPr="006B5CF4" w:rsidRDefault="006B5CF4" w:rsidP="006B5CF4">
            <w:pPr>
              <w:jc w:val="center"/>
              <w:rPr>
                <w:bCs/>
                <w:color w:val="000000"/>
              </w:rPr>
            </w:pPr>
            <w:r w:rsidRPr="006B5CF4">
              <w:rPr>
                <w:bCs/>
                <w:color w:val="000000"/>
              </w:rPr>
              <w:t>-</w:t>
            </w:r>
          </w:p>
        </w:tc>
        <w:tc>
          <w:tcPr>
            <w:tcW w:w="413" w:type="pct"/>
            <w:vAlign w:val="center"/>
          </w:tcPr>
          <w:p w14:paraId="30B678FA" w14:textId="77777777" w:rsidR="006B5CF4" w:rsidRPr="006B5CF4" w:rsidRDefault="006B5CF4" w:rsidP="006B5CF4">
            <w:pPr>
              <w:jc w:val="center"/>
              <w:rPr>
                <w:bCs/>
                <w:color w:val="000000"/>
              </w:rPr>
            </w:pPr>
            <w:r w:rsidRPr="006B5CF4">
              <w:rPr>
                <w:bCs/>
                <w:color w:val="000000"/>
              </w:rPr>
              <w:t>-</w:t>
            </w:r>
          </w:p>
        </w:tc>
        <w:tc>
          <w:tcPr>
            <w:tcW w:w="413" w:type="pct"/>
            <w:vAlign w:val="center"/>
          </w:tcPr>
          <w:p w14:paraId="634BD69A" w14:textId="77777777" w:rsidR="006B5CF4" w:rsidRPr="006B5CF4" w:rsidRDefault="006B5CF4" w:rsidP="006B5CF4">
            <w:pPr>
              <w:jc w:val="center"/>
              <w:rPr>
                <w:bCs/>
                <w:color w:val="000000"/>
              </w:rPr>
            </w:pPr>
            <w:r w:rsidRPr="006B5CF4">
              <w:rPr>
                <w:bCs/>
                <w:color w:val="000000"/>
              </w:rPr>
              <w:t>-</w:t>
            </w:r>
          </w:p>
        </w:tc>
        <w:tc>
          <w:tcPr>
            <w:tcW w:w="1117" w:type="pct"/>
            <w:vAlign w:val="center"/>
          </w:tcPr>
          <w:p w14:paraId="6F74AC3B" w14:textId="77777777" w:rsidR="006B5CF4" w:rsidRPr="006B5CF4" w:rsidRDefault="006B5CF4" w:rsidP="006B5CF4">
            <w:pPr>
              <w:jc w:val="center"/>
              <w:rPr>
                <w:bCs/>
                <w:color w:val="000000"/>
              </w:rPr>
            </w:pPr>
            <w:r w:rsidRPr="006B5CF4">
              <w:rPr>
                <w:bCs/>
                <w:color w:val="000000"/>
              </w:rPr>
              <w:t>-</w:t>
            </w:r>
          </w:p>
        </w:tc>
        <w:tc>
          <w:tcPr>
            <w:tcW w:w="419" w:type="pct"/>
            <w:vAlign w:val="center"/>
          </w:tcPr>
          <w:p w14:paraId="6A004EEA" w14:textId="77777777" w:rsidR="006B5CF4" w:rsidRPr="006B5CF4" w:rsidRDefault="006B5CF4" w:rsidP="006B5CF4">
            <w:pPr>
              <w:jc w:val="center"/>
              <w:rPr>
                <w:bCs/>
                <w:color w:val="000000"/>
              </w:rPr>
            </w:pPr>
            <w:r w:rsidRPr="006B5CF4">
              <w:rPr>
                <w:bCs/>
                <w:color w:val="000000"/>
              </w:rPr>
              <w:t>-</w:t>
            </w:r>
          </w:p>
        </w:tc>
        <w:tc>
          <w:tcPr>
            <w:tcW w:w="419" w:type="pct"/>
            <w:vAlign w:val="center"/>
          </w:tcPr>
          <w:p w14:paraId="28E04E09" w14:textId="77777777" w:rsidR="006B5CF4" w:rsidRPr="006B5CF4" w:rsidRDefault="006B5CF4" w:rsidP="006B5CF4">
            <w:pPr>
              <w:jc w:val="center"/>
              <w:rPr>
                <w:bCs/>
                <w:color w:val="000000"/>
              </w:rPr>
            </w:pPr>
            <w:r w:rsidRPr="006B5CF4">
              <w:rPr>
                <w:bCs/>
                <w:color w:val="000000"/>
              </w:rPr>
              <w:t>-</w:t>
            </w:r>
          </w:p>
        </w:tc>
      </w:tr>
    </w:tbl>
    <w:p w14:paraId="6D177902" w14:textId="77777777" w:rsidR="006B5CF4" w:rsidRPr="006B5CF4" w:rsidRDefault="006B5CF4" w:rsidP="006B5CF4">
      <w:pPr>
        <w:ind w:left="-567"/>
        <w:jc w:val="center"/>
        <w:rPr>
          <w:bCs/>
          <w:color w:val="000000"/>
          <w:sz w:val="28"/>
          <w:szCs w:val="28"/>
        </w:rPr>
      </w:pPr>
    </w:p>
    <w:p w14:paraId="388A2B87" w14:textId="77777777" w:rsidR="006B5CF4" w:rsidRPr="006B5CF4" w:rsidRDefault="006B5CF4" w:rsidP="006B5CF4">
      <w:pPr>
        <w:ind w:left="-567"/>
        <w:jc w:val="center"/>
        <w:rPr>
          <w:bCs/>
          <w:color w:val="000000"/>
          <w:sz w:val="28"/>
          <w:szCs w:val="28"/>
        </w:rPr>
      </w:pPr>
    </w:p>
    <w:p w14:paraId="27B49FCE" w14:textId="77777777" w:rsidR="006B5CF4" w:rsidRPr="006B5CF4" w:rsidRDefault="006B5CF4" w:rsidP="006B5CF4">
      <w:pPr>
        <w:ind w:left="-567"/>
        <w:jc w:val="center"/>
        <w:rPr>
          <w:bCs/>
          <w:color w:val="000000"/>
          <w:sz w:val="28"/>
          <w:szCs w:val="28"/>
        </w:rPr>
      </w:pPr>
    </w:p>
    <w:p w14:paraId="5763596E" w14:textId="77777777" w:rsidR="006B5CF4" w:rsidRPr="006B5CF4" w:rsidRDefault="006B5CF4" w:rsidP="006B5CF4">
      <w:pPr>
        <w:ind w:left="-567"/>
        <w:jc w:val="center"/>
        <w:rPr>
          <w:bCs/>
          <w:color w:val="000000"/>
          <w:sz w:val="28"/>
          <w:szCs w:val="28"/>
        </w:rPr>
      </w:pPr>
    </w:p>
    <w:p w14:paraId="196AC8A0" w14:textId="77777777" w:rsidR="006B5CF4" w:rsidRPr="006B5CF4" w:rsidRDefault="006B5CF4" w:rsidP="006B5CF4">
      <w:pPr>
        <w:ind w:left="-567"/>
        <w:jc w:val="center"/>
        <w:rPr>
          <w:bCs/>
          <w:color w:val="000000"/>
          <w:sz w:val="28"/>
          <w:szCs w:val="28"/>
        </w:rPr>
      </w:pPr>
    </w:p>
    <w:p w14:paraId="309F58AD" w14:textId="77777777" w:rsidR="006B5CF4" w:rsidRPr="006B5CF4" w:rsidRDefault="006B5CF4" w:rsidP="006B5CF4">
      <w:pPr>
        <w:ind w:left="-567"/>
        <w:jc w:val="center"/>
        <w:rPr>
          <w:bCs/>
          <w:color w:val="000000"/>
          <w:sz w:val="28"/>
          <w:szCs w:val="28"/>
        </w:rPr>
      </w:pPr>
    </w:p>
    <w:p w14:paraId="6C19A150" w14:textId="77777777" w:rsidR="006B5CF4" w:rsidRPr="006B5CF4" w:rsidRDefault="006B5CF4" w:rsidP="006B5CF4">
      <w:pPr>
        <w:ind w:left="-567"/>
        <w:jc w:val="center"/>
        <w:rPr>
          <w:bCs/>
          <w:color w:val="000000"/>
          <w:sz w:val="28"/>
          <w:szCs w:val="28"/>
        </w:rPr>
      </w:pPr>
    </w:p>
    <w:p w14:paraId="2E4E6A4E" w14:textId="77777777" w:rsidR="006B5CF4" w:rsidRPr="006B5CF4" w:rsidRDefault="006B5CF4" w:rsidP="006B5CF4">
      <w:pPr>
        <w:ind w:left="-567"/>
        <w:jc w:val="center"/>
        <w:rPr>
          <w:bCs/>
          <w:color w:val="000000"/>
          <w:sz w:val="28"/>
          <w:szCs w:val="28"/>
        </w:rPr>
      </w:pPr>
    </w:p>
    <w:p w14:paraId="11511013" w14:textId="77777777" w:rsidR="006B5CF4" w:rsidRPr="006B5CF4" w:rsidRDefault="006B5CF4" w:rsidP="006B5CF4">
      <w:pPr>
        <w:ind w:left="-567"/>
        <w:jc w:val="center"/>
        <w:rPr>
          <w:bCs/>
          <w:color w:val="000000"/>
          <w:sz w:val="28"/>
          <w:szCs w:val="28"/>
        </w:rPr>
      </w:pPr>
    </w:p>
    <w:p w14:paraId="6DE2654B" w14:textId="77777777" w:rsidR="006B5CF4" w:rsidRPr="006B5CF4" w:rsidRDefault="006B5CF4" w:rsidP="006B5CF4">
      <w:pPr>
        <w:ind w:left="-567"/>
        <w:jc w:val="center"/>
        <w:rPr>
          <w:bCs/>
          <w:color w:val="000000"/>
          <w:sz w:val="28"/>
          <w:szCs w:val="28"/>
        </w:rPr>
      </w:pPr>
    </w:p>
    <w:p w14:paraId="2154D786" w14:textId="77777777" w:rsidR="006B5CF4" w:rsidRPr="006B5CF4" w:rsidRDefault="006B5CF4" w:rsidP="006B5CF4">
      <w:pPr>
        <w:ind w:left="-567"/>
        <w:jc w:val="center"/>
        <w:rPr>
          <w:bCs/>
          <w:color w:val="000000"/>
          <w:sz w:val="28"/>
          <w:szCs w:val="28"/>
        </w:rPr>
      </w:pPr>
    </w:p>
    <w:p w14:paraId="4EDCEB19" w14:textId="77777777" w:rsidR="006B5CF4" w:rsidRPr="006B5CF4" w:rsidRDefault="006B5CF4" w:rsidP="006B5CF4">
      <w:pPr>
        <w:ind w:left="-567"/>
        <w:jc w:val="center"/>
        <w:rPr>
          <w:bCs/>
          <w:color w:val="000000"/>
          <w:sz w:val="28"/>
          <w:szCs w:val="28"/>
        </w:rPr>
      </w:pPr>
    </w:p>
    <w:p w14:paraId="0C33F97F" w14:textId="77777777" w:rsidR="006B5CF4" w:rsidRPr="006B5CF4" w:rsidRDefault="006B5CF4" w:rsidP="006B5CF4">
      <w:pPr>
        <w:ind w:left="-567"/>
        <w:jc w:val="center"/>
        <w:rPr>
          <w:bCs/>
          <w:color w:val="000000"/>
          <w:sz w:val="28"/>
          <w:szCs w:val="28"/>
        </w:rPr>
      </w:pPr>
    </w:p>
    <w:p w14:paraId="40F747B1" w14:textId="77777777" w:rsidR="006B5CF4" w:rsidRPr="006B5CF4" w:rsidRDefault="006B5CF4" w:rsidP="006B5CF4">
      <w:pPr>
        <w:ind w:left="-567"/>
        <w:jc w:val="center"/>
        <w:rPr>
          <w:bCs/>
          <w:color w:val="000000"/>
          <w:sz w:val="28"/>
          <w:szCs w:val="28"/>
        </w:rPr>
      </w:pPr>
    </w:p>
    <w:p w14:paraId="698620DF" w14:textId="77777777" w:rsidR="006B5CF4" w:rsidRPr="006B5CF4" w:rsidRDefault="006B5CF4" w:rsidP="006B5CF4">
      <w:pPr>
        <w:ind w:left="-567"/>
        <w:jc w:val="center"/>
        <w:rPr>
          <w:bCs/>
          <w:color w:val="000000"/>
          <w:sz w:val="28"/>
          <w:szCs w:val="28"/>
        </w:rPr>
      </w:pPr>
    </w:p>
    <w:p w14:paraId="59A80777" w14:textId="77777777" w:rsidR="006B5CF4" w:rsidRPr="006B5CF4" w:rsidRDefault="006B5CF4" w:rsidP="006B5CF4">
      <w:pPr>
        <w:ind w:left="-567"/>
        <w:jc w:val="center"/>
        <w:rPr>
          <w:bCs/>
          <w:color w:val="000000"/>
          <w:sz w:val="28"/>
          <w:szCs w:val="28"/>
        </w:rPr>
      </w:pPr>
    </w:p>
    <w:p w14:paraId="1E33551F" w14:textId="77777777" w:rsidR="006B5CF4" w:rsidRPr="006B5CF4" w:rsidRDefault="006B5CF4" w:rsidP="006B5CF4">
      <w:pPr>
        <w:ind w:left="-567"/>
        <w:jc w:val="center"/>
        <w:rPr>
          <w:bCs/>
          <w:color w:val="000000"/>
          <w:sz w:val="28"/>
          <w:szCs w:val="28"/>
        </w:rPr>
      </w:pPr>
    </w:p>
    <w:p w14:paraId="32554787" w14:textId="77777777" w:rsidR="006B5CF4" w:rsidRPr="006B5CF4" w:rsidRDefault="006B5CF4" w:rsidP="006B5CF4">
      <w:pPr>
        <w:ind w:left="-567"/>
        <w:jc w:val="center"/>
        <w:rPr>
          <w:bCs/>
          <w:color w:val="000000"/>
          <w:sz w:val="28"/>
          <w:szCs w:val="28"/>
        </w:rPr>
      </w:pPr>
    </w:p>
    <w:p w14:paraId="0CA5C18A" w14:textId="77777777" w:rsidR="006B5CF4" w:rsidRPr="006B5CF4" w:rsidRDefault="006B5CF4" w:rsidP="006B5CF4">
      <w:pPr>
        <w:ind w:left="-567"/>
        <w:jc w:val="center"/>
        <w:rPr>
          <w:bCs/>
          <w:color w:val="000000"/>
          <w:sz w:val="28"/>
          <w:szCs w:val="28"/>
        </w:rPr>
      </w:pPr>
    </w:p>
    <w:p w14:paraId="4DFE8726" w14:textId="77777777" w:rsidR="006B5CF4" w:rsidRPr="006B5CF4" w:rsidRDefault="006B5CF4" w:rsidP="006B5CF4">
      <w:pPr>
        <w:ind w:left="-567"/>
        <w:jc w:val="center"/>
        <w:rPr>
          <w:bCs/>
          <w:color w:val="000000"/>
          <w:sz w:val="28"/>
          <w:szCs w:val="28"/>
        </w:rPr>
      </w:pPr>
    </w:p>
    <w:p w14:paraId="3893A99A" w14:textId="77777777" w:rsidR="006B5CF4" w:rsidRPr="006B5CF4" w:rsidRDefault="006B5CF4" w:rsidP="006B5CF4">
      <w:pPr>
        <w:ind w:left="-567"/>
        <w:jc w:val="center"/>
        <w:rPr>
          <w:bCs/>
          <w:color w:val="000000"/>
          <w:sz w:val="28"/>
          <w:szCs w:val="28"/>
        </w:rPr>
      </w:pPr>
    </w:p>
    <w:p w14:paraId="13DE48E6" w14:textId="77777777" w:rsidR="006B5CF4" w:rsidRPr="006B5CF4" w:rsidRDefault="006B5CF4" w:rsidP="006B5CF4">
      <w:pPr>
        <w:ind w:left="-567"/>
        <w:jc w:val="center"/>
        <w:rPr>
          <w:bCs/>
          <w:color w:val="000000"/>
          <w:sz w:val="28"/>
          <w:szCs w:val="28"/>
        </w:rPr>
      </w:pPr>
    </w:p>
    <w:p w14:paraId="519F4BC3" w14:textId="77777777" w:rsidR="006B5CF4" w:rsidRPr="006B5CF4" w:rsidRDefault="006B5CF4" w:rsidP="006B5CF4">
      <w:pPr>
        <w:ind w:left="-567"/>
        <w:jc w:val="center"/>
        <w:rPr>
          <w:bCs/>
          <w:color w:val="000000"/>
          <w:sz w:val="28"/>
          <w:szCs w:val="28"/>
        </w:rPr>
      </w:pPr>
    </w:p>
    <w:p w14:paraId="672A581F" w14:textId="77777777" w:rsidR="006B5CF4" w:rsidRPr="006B5CF4" w:rsidRDefault="006B5CF4" w:rsidP="006B5CF4">
      <w:pPr>
        <w:ind w:left="-567"/>
        <w:jc w:val="center"/>
        <w:rPr>
          <w:bCs/>
          <w:color w:val="000000"/>
          <w:sz w:val="28"/>
          <w:szCs w:val="28"/>
        </w:rPr>
      </w:pPr>
    </w:p>
    <w:p w14:paraId="5E8386C2" w14:textId="77777777" w:rsidR="006B5CF4" w:rsidRPr="006B5CF4" w:rsidRDefault="006B5CF4" w:rsidP="006B5CF4">
      <w:pPr>
        <w:ind w:left="-567"/>
        <w:jc w:val="center"/>
        <w:rPr>
          <w:bCs/>
          <w:color w:val="000000"/>
          <w:sz w:val="28"/>
          <w:szCs w:val="28"/>
        </w:rPr>
      </w:pPr>
    </w:p>
    <w:p w14:paraId="76D5B716" w14:textId="77777777" w:rsidR="006B5CF4" w:rsidRPr="006B5CF4" w:rsidRDefault="006B5CF4" w:rsidP="006B5CF4">
      <w:pPr>
        <w:ind w:left="-567"/>
        <w:jc w:val="center"/>
        <w:rPr>
          <w:bCs/>
          <w:color w:val="000000"/>
          <w:sz w:val="28"/>
          <w:szCs w:val="28"/>
        </w:rPr>
      </w:pPr>
      <w:r w:rsidRPr="006B5CF4">
        <w:rPr>
          <w:bCs/>
          <w:color w:val="000000"/>
          <w:sz w:val="28"/>
          <w:szCs w:val="28"/>
        </w:rPr>
        <w:t xml:space="preserve">                   </w:t>
      </w:r>
    </w:p>
    <w:p w14:paraId="7FDDB56F" w14:textId="77777777" w:rsidR="006B5CF4" w:rsidRPr="006B5CF4" w:rsidRDefault="006B5CF4" w:rsidP="006B5CF4">
      <w:pPr>
        <w:ind w:left="-567"/>
        <w:jc w:val="center"/>
        <w:rPr>
          <w:bCs/>
          <w:color w:val="000000"/>
          <w:sz w:val="28"/>
          <w:szCs w:val="28"/>
        </w:rPr>
      </w:pPr>
      <w:r w:rsidRPr="006B5CF4">
        <w:rPr>
          <w:bCs/>
          <w:color w:val="000000"/>
          <w:sz w:val="28"/>
          <w:szCs w:val="28"/>
        </w:rPr>
        <w:lastRenderedPageBreak/>
        <w:t xml:space="preserve">                    Раздел 9. Расчет эффективности производственной программы                         МКП «КТВС НМР» на потребительском рынке</w:t>
      </w:r>
    </w:p>
    <w:p w14:paraId="778659A2" w14:textId="77777777" w:rsidR="006B5CF4" w:rsidRPr="006B5CF4" w:rsidRDefault="006B5CF4" w:rsidP="006B5CF4">
      <w:pPr>
        <w:ind w:left="-567"/>
        <w:jc w:val="center"/>
        <w:rPr>
          <w:bCs/>
          <w:color w:val="000000"/>
          <w:sz w:val="28"/>
          <w:szCs w:val="28"/>
        </w:rPr>
      </w:pPr>
      <w:r w:rsidRPr="006B5CF4">
        <w:rPr>
          <w:bCs/>
          <w:color w:val="000000"/>
          <w:sz w:val="28"/>
          <w:szCs w:val="28"/>
        </w:rPr>
        <w:t xml:space="preserve"> Новокузнецкого муниципального округа</w:t>
      </w:r>
    </w:p>
    <w:p w14:paraId="782994DC" w14:textId="77777777" w:rsidR="006B5CF4" w:rsidRPr="006B5CF4" w:rsidRDefault="006B5CF4" w:rsidP="006B5CF4">
      <w:pPr>
        <w:ind w:left="-567"/>
        <w:jc w:val="center"/>
        <w:rPr>
          <w:bCs/>
          <w:color w:val="000000"/>
          <w:sz w:val="28"/>
          <w:szCs w:val="28"/>
        </w:rPr>
      </w:pPr>
    </w:p>
    <w:tbl>
      <w:tblPr>
        <w:tblStyle w:val="24"/>
        <w:tblW w:w="9669" w:type="dxa"/>
        <w:tblInd w:w="-34" w:type="dxa"/>
        <w:tblLayout w:type="fixed"/>
        <w:tblLook w:val="04A0" w:firstRow="1" w:lastRow="0" w:firstColumn="1" w:lastColumn="0" w:noHBand="0" w:noVBand="1"/>
      </w:tblPr>
      <w:tblGrid>
        <w:gridCol w:w="568"/>
        <w:gridCol w:w="3260"/>
        <w:gridCol w:w="1417"/>
        <w:gridCol w:w="2268"/>
        <w:gridCol w:w="2156"/>
      </w:tblGrid>
      <w:tr w:rsidR="006B5CF4" w:rsidRPr="006B5CF4" w14:paraId="75BD4E5D" w14:textId="77777777" w:rsidTr="003A22B0">
        <w:trPr>
          <w:trHeight w:val="1790"/>
        </w:trPr>
        <w:tc>
          <w:tcPr>
            <w:tcW w:w="568" w:type="dxa"/>
            <w:vAlign w:val="center"/>
          </w:tcPr>
          <w:p w14:paraId="6E40A33F" w14:textId="77777777" w:rsidR="006B5CF4" w:rsidRPr="006B5CF4" w:rsidRDefault="006B5CF4" w:rsidP="006B5CF4">
            <w:pPr>
              <w:jc w:val="center"/>
              <w:rPr>
                <w:bCs/>
                <w:color w:val="000000"/>
              </w:rPr>
            </w:pPr>
            <w:r w:rsidRPr="006B5CF4">
              <w:rPr>
                <w:bCs/>
                <w:color w:val="000000"/>
              </w:rPr>
              <w:t>№ п/п</w:t>
            </w:r>
          </w:p>
        </w:tc>
        <w:tc>
          <w:tcPr>
            <w:tcW w:w="3260" w:type="dxa"/>
            <w:vAlign w:val="center"/>
          </w:tcPr>
          <w:p w14:paraId="40C3944F" w14:textId="77777777" w:rsidR="006B5CF4" w:rsidRPr="006B5CF4" w:rsidRDefault="006B5CF4" w:rsidP="006B5CF4">
            <w:pPr>
              <w:jc w:val="center"/>
              <w:rPr>
                <w:bCs/>
                <w:color w:val="000000"/>
              </w:rPr>
            </w:pPr>
            <w:r w:rsidRPr="006B5CF4">
              <w:rPr>
                <w:bCs/>
                <w:color w:val="000000"/>
              </w:rPr>
              <w:t>Наименование показателя</w:t>
            </w:r>
          </w:p>
        </w:tc>
        <w:tc>
          <w:tcPr>
            <w:tcW w:w="1417" w:type="dxa"/>
            <w:vAlign w:val="center"/>
          </w:tcPr>
          <w:p w14:paraId="2A1D6E3F" w14:textId="77777777" w:rsidR="006B5CF4" w:rsidRPr="006B5CF4" w:rsidRDefault="006B5CF4" w:rsidP="006B5CF4">
            <w:pPr>
              <w:jc w:val="center"/>
              <w:rPr>
                <w:bCs/>
                <w:color w:val="000000"/>
              </w:rPr>
            </w:pPr>
            <w:r w:rsidRPr="006B5CF4">
              <w:rPr>
                <w:bCs/>
                <w:color w:val="000000"/>
              </w:rPr>
              <w:t>Значение показателя в базовом периоде 2023 год</w:t>
            </w:r>
          </w:p>
        </w:tc>
        <w:tc>
          <w:tcPr>
            <w:tcW w:w="2268" w:type="dxa"/>
            <w:vAlign w:val="center"/>
          </w:tcPr>
          <w:p w14:paraId="461B2EAB" w14:textId="77777777" w:rsidR="006B5CF4" w:rsidRPr="006B5CF4" w:rsidRDefault="006B5CF4" w:rsidP="006B5CF4">
            <w:pPr>
              <w:jc w:val="center"/>
              <w:rPr>
                <w:bCs/>
                <w:color w:val="000000"/>
              </w:rPr>
            </w:pPr>
            <w:r w:rsidRPr="006B5CF4">
              <w:rPr>
                <w:bCs/>
                <w:color w:val="000000"/>
              </w:rPr>
              <w:t>Планируемое значение показателя по итогам реализации производственной программы</w:t>
            </w:r>
            <w:r w:rsidRPr="006B5CF4">
              <w:rPr>
                <w:bCs/>
                <w:color w:val="000000"/>
              </w:rPr>
              <w:br/>
              <w:t>2027 год</w:t>
            </w:r>
          </w:p>
        </w:tc>
        <w:tc>
          <w:tcPr>
            <w:tcW w:w="2156" w:type="dxa"/>
            <w:vAlign w:val="center"/>
          </w:tcPr>
          <w:p w14:paraId="1BDA306A" w14:textId="77777777" w:rsidR="006B5CF4" w:rsidRPr="006B5CF4" w:rsidRDefault="006B5CF4" w:rsidP="006B5CF4">
            <w:pPr>
              <w:jc w:val="center"/>
              <w:rPr>
                <w:bCs/>
                <w:color w:val="000000"/>
              </w:rPr>
            </w:pPr>
            <w:r w:rsidRPr="006B5CF4">
              <w:rPr>
                <w:bCs/>
                <w:color w:val="000000"/>
              </w:rPr>
              <w:t>Эффективность производственной программы,</w:t>
            </w:r>
          </w:p>
          <w:p w14:paraId="1C800144" w14:textId="77777777" w:rsidR="006B5CF4" w:rsidRPr="006B5CF4" w:rsidRDefault="006B5CF4" w:rsidP="006B5CF4">
            <w:pPr>
              <w:jc w:val="center"/>
              <w:rPr>
                <w:bCs/>
                <w:color w:val="000000"/>
              </w:rPr>
            </w:pPr>
            <w:r w:rsidRPr="006B5CF4">
              <w:rPr>
                <w:bCs/>
                <w:color w:val="000000"/>
              </w:rPr>
              <w:t>тыс. руб.</w:t>
            </w:r>
          </w:p>
        </w:tc>
      </w:tr>
      <w:tr w:rsidR="006B5CF4" w:rsidRPr="006B5CF4" w14:paraId="23FBDFDD" w14:textId="77777777" w:rsidTr="003A22B0">
        <w:trPr>
          <w:trHeight w:val="697"/>
        </w:trPr>
        <w:tc>
          <w:tcPr>
            <w:tcW w:w="568" w:type="dxa"/>
            <w:vAlign w:val="center"/>
          </w:tcPr>
          <w:p w14:paraId="7A743C9E" w14:textId="77777777" w:rsidR="006B5CF4" w:rsidRPr="006B5CF4" w:rsidRDefault="006B5CF4" w:rsidP="006B5CF4">
            <w:pPr>
              <w:jc w:val="center"/>
              <w:rPr>
                <w:bCs/>
                <w:color w:val="000000"/>
              </w:rPr>
            </w:pPr>
            <w:r w:rsidRPr="006B5CF4">
              <w:rPr>
                <w:bCs/>
                <w:color w:val="000000"/>
              </w:rPr>
              <w:t>1.</w:t>
            </w:r>
          </w:p>
        </w:tc>
        <w:tc>
          <w:tcPr>
            <w:tcW w:w="3260" w:type="dxa"/>
            <w:vAlign w:val="center"/>
          </w:tcPr>
          <w:p w14:paraId="58467CE5" w14:textId="77777777" w:rsidR="006B5CF4" w:rsidRPr="006B5CF4" w:rsidRDefault="006B5CF4" w:rsidP="006B5CF4">
            <w:r w:rsidRPr="006B5CF4">
              <w:t>Показатели качества горячей воды</w:t>
            </w:r>
          </w:p>
        </w:tc>
        <w:tc>
          <w:tcPr>
            <w:tcW w:w="1417" w:type="dxa"/>
            <w:vAlign w:val="center"/>
          </w:tcPr>
          <w:p w14:paraId="23325501" w14:textId="77777777" w:rsidR="006B5CF4" w:rsidRPr="006B5CF4" w:rsidRDefault="006B5CF4" w:rsidP="006B5CF4">
            <w:pPr>
              <w:jc w:val="center"/>
              <w:rPr>
                <w:bCs/>
                <w:color w:val="000000"/>
                <w:lang w:val="en-US"/>
              </w:rPr>
            </w:pPr>
            <w:r w:rsidRPr="006B5CF4">
              <w:rPr>
                <w:lang w:eastAsia="en-US"/>
              </w:rPr>
              <w:t>x</w:t>
            </w:r>
          </w:p>
        </w:tc>
        <w:tc>
          <w:tcPr>
            <w:tcW w:w="2268" w:type="dxa"/>
            <w:vAlign w:val="center"/>
          </w:tcPr>
          <w:p w14:paraId="5CF3CBD9" w14:textId="77777777" w:rsidR="006B5CF4" w:rsidRPr="006B5CF4" w:rsidRDefault="006B5CF4" w:rsidP="006B5CF4">
            <w:pPr>
              <w:jc w:val="center"/>
              <w:rPr>
                <w:bCs/>
                <w:color w:val="000000"/>
              </w:rPr>
            </w:pPr>
            <w:r w:rsidRPr="006B5CF4">
              <w:rPr>
                <w:lang w:eastAsia="en-US"/>
              </w:rPr>
              <w:t>x</w:t>
            </w:r>
          </w:p>
        </w:tc>
        <w:tc>
          <w:tcPr>
            <w:tcW w:w="2156" w:type="dxa"/>
            <w:vAlign w:val="center"/>
          </w:tcPr>
          <w:p w14:paraId="0FE01E6C" w14:textId="77777777" w:rsidR="006B5CF4" w:rsidRPr="006B5CF4" w:rsidRDefault="006B5CF4" w:rsidP="006B5CF4">
            <w:pPr>
              <w:jc w:val="center"/>
              <w:rPr>
                <w:bCs/>
                <w:color w:val="000000"/>
              </w:rPr>
            </w:pPr>
            <w:r w:rsidRPr="006B5CF4">
              <w:rPr>
                <w:lang w:eastAsia="en-US"/>
              </w:rPr>
              <w:t>x</w:t>
            </w:r>
          </w:p>
        </w:tc>
      </w:tr>
      <w:tr w:rsidR="006B5CF4" w:rsidRPr="006B5CF4" w14:paraId="211771C0" w14:textId="77777777" w:rsidTr="003A22B0">
        <w:trPr>
          <w:trHeight w:val="978"/>
        </w:trPr>
        <w:tc>
          <w:tcPr>
            <w:tcW w:w="568" w:type="dxa"/>
            <w:vAlign w:val="center"/>
          </w:tcPr>
          <w:p w14:paraId="10C7F7D5" w14:textId="77777777" w:rsidR="006B5CF4" w:rsidRPr="006B5CF4" w:rsidRDefault="006B5CF4" w:rsidP="006B5CF4">
            <w:pPr>
              <w:jc w:val="center"/>
              <w:rPr>
                <w:bCs/>
                <w:color w:val="000000"/>
              </w:rPr>
            </w:pPr>
            <w:r w:rsidRPr="006B5CF4">
              <w:rPr>
                <w:bCs/>
                <w:color w:val="000000"/>
              </w:rPr>
              <w:t>2.</w:t>
            </w:r>
          </w:p>
        </w:tc>
        <w:tc>
          <w:tcPr>
            <w:tcW w:w="3260" w:type="dxa"/>
            <w:vAlign w:val="center"/>
          </w:tcPr>
          <w:p w14:paraId="627B51FC" w14:textId="77777777" w:rsidR="006B5CF4" w:rsidRPr="006B5CF4" w:rsidRDefault="006B5CF4" w:rsidP="006B5CF4">
            <w:r w:rsidRPr="006B5CF4">
              <w:t>Показатели надежности и бесперебойности горячего водоснабжения</w:t>
            </w:r>
          </w:p>
        </w:tc>
        <w:tc>
          <w:tcPr>
            <w:tcW w:w="1417" w:type="dxa"/>
            <w:vAlign w:val="center"/>
          </w:tcPr>
          <w:p w14:paraId="300525D0" w14:textId="77777777" w:rsidR="006B5CF4" w:rsidRPr="006B5CF4" w:rsidRDefault="006B5CF4" w:rsidP="006B5CF4">
            <w:pPr>
              <w:jc w:val="center"/>
              <w:rPr>
                <w:bCs/>
                <w:color w:val="000000"/>
              </w:rPr>
            </w:pPr>
            <w:r w:rsidRPr="006B5CF4">
              <w:rPr>
                <w:lang w:eastAsia="en-US"/>
              </w:rPr>
              <w:t>x</w:t>
            </w:r>
          </w:p>
        </w:tc>
        <w:tc>
          <w:tcPr>
            <w:tcW w:w="2268" w:type="dxa"/>
            <w:vAlign w:val="center"/>
          </w:tcPr>
          <w:p w14:paraId="50885A4D" w14:textId="77777777" w:rsidR="006B5CF4" w:rsidRPr="006B5CF4" w:rsidRDefault="006B5CF4" w:rsidP="006B5CF4">
            <w:pPr>
              <w:jc w:val="center"/>
              <w:rPr>
                <w:bCs/>
                <w:color w:val="000000"/>
              </w:rPr>
            </w:pPr>
            <w:r w:rsidRPr="006B5CF4">
              <w:rPr>
                <w:lang w:eastAsia="en-US"/>
              </w:rPr>
              <w:t>x</w:t>
            </w:r>
          </w:p>
        </w:tc>
        <w:tc>
          <w:tcPr>
            <w:tcW w:w="2156" w:type="dxa"/>
            <w:vAlign w:val="center"/>
          </w:tcPr>
          <w:p w14:paraId="19FD2F97" w14:textId="77777777" w:rsidR="006B5CF4" w:rsidRPr="006B5CF4" w:rsidRDefault="006B5CF4" w:rsidP="006B5CF4">
            <w:pPr>
              <w:jc w:val="center"/>
              <w:rPr>
                <w:bCs/>
                <w:color w:val="000000"/>
              </w:rPr>
            </w:pPr>
            <w:r w:rsidRPr="006B5CF4">
              <w:rPr>
                <w:lang w:eastAsia="en-US"/>
              </w:rPr>
              <w:t>x</w:t>
            </w:r>
          </w:p>
        </w:tc>
      </w:tr>
      <w:tr w:rsidR="006B5CF4" w:rsidRPr="006B5CF4" w14:paraId="2A7E8504" w14:textId="77777777" w:rsidTr="003A22B0">
        <w:trPr>
          <w:trHeight w:val="958"/>
        </w:trPr>
        <w:tc>
          <w:tcPr>
            <w:tcW w:w="568" w:type="dxa"/>
            <w:vAlign w:val="center"/>
          </w:tcPr>
          <w:p w14:paraId="1B738794" w14:textId="77777777" w:rsidR="006B5CF4" w:rsidRPr="006B5CF4" w:rsidRDefault="006B5CF4" w:rsidP="006B5CF4">
            <w:pPr>
              <w:jc w:val="center"/>
              <w:rPr>
                <w:bCs/>
                <w:color w:val="000000"/>
              </w:rPr>
            </w:pPr>
            <w:r w:rsidRPr="006B5CF4">
              <w:rPr>
                <w:bCs/>
                <w:color w:val="000000"/>
              </w:rPr>
              <w:t>3.</w:t>
            </w:r>
          </w:p>
        </w:tc>
        <w:tc>
          <w:tcPr>
            <w:tcW w:w="3260" w:type="dxa"/>
            <w:vAlign w:val="center"/>
          </w:tcPr>
          <w:p w14:paraId="3A24EE6A" w14:textId="77777777" w:rsidR="006B5CF4" w:rsidRPr="006B5CF4" w:rsidRDefault="006B5CF4" w:rsidP="006B5CF4">
            <w:pPr>
              <w:rPr>
                <w:bCs/>
                <w:color w:val="000000"/>
              </w:rPr>
            </w:pPr>
            <w:r w:rsidRPr="006B5CF4">
              <w:rPr>
                <w:bCs/>
                <w:color w:val="000000"/>
              </w:rPr>
              <w:t>Показатели энергетической эффективности использования ресурсов</w:t>
            </w:r>
          </w:p>
        </w:tc>
        <w:tc>
          <w:tcPr>
            <w:tcW w:w="1417" w:type="dxa"/>
            <w:vAlign w:val="center"/>
          </w:tcPr>
          <w:p w14:paraId="35DB3472" w14:textId="77777777" w:rsidR="006B5CF4" w:rsidRPr="006B5CF4" w:rsidRDefault="006B5CF4" w:rsidP="006B5CF4">
            <w:pPr>
              <w:jc w:val="center"/>
              <w:rPr>
                <w:bCs/>
                <w:color w:val="000000"/>
              </w:rPr>
            </w:pPr>
            <w:r w:rsidRPr="006B5CF4">
              <w:rPr>
                <w:lang w:eastAsia="en-US"/>
              </w:rPr>
              <w:t>x</w:t>
            </w:r>
          </w:p>
        </w:tc>
        <w:tc>
          <w:tcPr>
            <w:tcW w:w="2268" w:type="dxa"/>
            <w:vAlign w:val="center"/>
          </w:tcPr>
          <w:p w14:paraId="3577CE62" w14:textId="77777777" w:rsidR="006B5CF4" w:rsidRPr="006B5CF4" w:rsidRDefault="006B5CF4" w:rsidP="006B5CF4">
            <w:pPr>
              <w:jc w:val="center"/>
              <w:rPr>
                <w:bCs/>
                <w:color w:val="000000"/>
              </w:rPr>
            </w:pPr>
            <w:r w:rsidRPr="006B5CF4">
              <w:rPr>
                <w:lang w:eastAsia="en-US"/>
              </w:rPr>
              <w:t>x</w:t>
            </w:r>
          </w:p>
        </w:tc>
        <w:tc>
          <w:tcPr>
            <w:tcW w:w="2156" w:type="dxa"/>
            <w:vAlign w:val="center"/>
          </w:tcPr>
          <w:p w14:paraId="50355EB1" w14:textId="77777777" w:rsidR="006B5CF4" w:rsidRPr="006B5CF4" w:rsidRDefault="006B5CF4" w:rsidP="006B5CF4">
            <w:pPr>
              <w:jc w:val="center"/>
              <w:rPr>
                <w:bCs/>
                <w:color w:val="000000"/>
              </w:rPr>
            </w:pPr>
            <w:r w:rsidRPr="006B5CF4">
              <w:rPr>
                <w:lang w:eastAsia="en-US"/>
              </w:rPr>
              <w:t>x</w:t>
            </w:r>
          </w:p>
        </w:tc>
      </w:tr>
    </w:tbl>
    <w:p w14:paraId="52C1C6B0" w14:textId="77777777" w:rsidR="006B5CF4" w:rsidRPr="006B5CF4" w:rsidRDefault="006B5CF4" w:rsidP="006B5CF4">
      <w:pPr>
        <w:ind w:left="-567"/>
        <w:jc w:val="center"/>
        <w:rPr>
          <w:bCs/>
          <w:color w:val="000000"/>
          <w:sz w:val="28"/>
          <w:szCs w:val="28"/>
        </w:rPr>
      </w:pPr>
    </w:p>
    <w:p w14:paraId="6EF03EC7" w14:textId="77777777" w:rsidR="006B5CF4" w:rsidRPr="006B5CF4" w:rsidRDefault="006B5CF4" w:rsidP="006B5CF4">
      <w:pPr>
        <w:ind w:left="-426"/>
        <w:jc w:val="center"/>
        <w:rPr>
          <w:bCs/>
          <w:color w:val="000000"/>
          <w:sz w:val="28"/>
          <w:szCs w:val="28"/>
        </w:rPr>
      </w:pPr>
    </w:p>
    <w:p w14:paraId="11A54744" w14:textId="77777777" w:rsidR="006B5CF4" w:rsidRPr="006B5CF4" w:rsidRDefault="006B5CF4" w:rsidP="006B5CF4">
      <w:pPr>
        <w:ind w:left="-426"/>
        <w:jc w:val="center"/>
        <w:rPr>
          <w:bCs/>
          <w:color w:val="000000"/>
          <w:sz w:val="28"/>
          <w:szCs w:val="28"/>
        </w:rPr>
      </w:pPr>
    </w:p>
    <w:p w14:paraId="0CABAFA2" w14:textId="77777777" w:rsidR="006B5CF4" w:rsidRPr="006B5CF4" w:rsidRDefault="006B5CF4" w:rsidP="006B5CF4">
      <w:pPr>
        <w:ind w:left="-426"/>
        <w:jc w:val="center"/>
        <w:rPr>
          <w:bCs/>
          <w:color w:val="000000"/>
          <w:sz w:val="28"/>
          <w:szCs w:val="28"/>
        </w:rPr>
      </w:pPr>
    </w:p>
    <w:p w14:paraId="317D889C" w14:textId="77777777" w:rsidR="006B5CF4" w:rsidRPr="006B5CF4" w:rsidRDefault="006B5CF4" w:rsidP="006B5CF4">
      <w:pPr>
        <w:ind w:left="-426"/>
        <w:jc w:val="center"/>
        <w:rPr>
          <w:bCs/>
          <w:color w:val="000000"/>
          <w:sz w:val="28"/>
          <w:szCs w:val="28"/>
        </w:rPr>
      </w:pPr>
    </w:p>
    <w:p w14:paraId="37EE8956" w14:textId="77777777" w:rsidR="006B5CF4" w:rsidRPr="006B5CF4" w:rsidRDefault="006B5CF4" w:rsidP="006B5CF4">
      <w:pPr>
        <w:ind w:left="-426"/>
        <w:jc w:val="center"/>
        <w:rPr>
          <w:bCs/>
          <w:color w:val="000000"/>
          <w:sz w:val="28"/>
          <w:szCs w:val="28"/>
        </w:rPr>
      </w:pPr>
    </w:p>
    <w:p w14:paraId="551778B7" w14:textId="77777777" w:rsidR="006B5CF4" w:rsidRPr="006B5CF4" w:rsidRDefault="006B5CF4" w:rsidP="006B5CF4">
      <w:pPr>
        <w:ind w:left="-426"/>
        <w:jc w:val="center"/>
        <w:rPr>
          <w:bCs/>
          <w:color w:val="000000"/>
          <w:sz w:val="28"/>
          <w:szCs w:val="28"/>
        </w:rPr>
      </w:pPr>
    </w:p>
    <w:p w14:paraId="007EE178" w14:textId="77777777" w:rsidR="006B5CF4" w:rsidRPr="006B5CF4" w:rsidRDefault="006B5CF4" w:rsidP="006B5CF4">
      <w:pPr>
        <w:ind w:left="-426"/>
        <w:jc w:val="center"/>
        <w:rPr>
          <w:bCs/>
          <w:color w:val="000000"/>
          <w:sz w:val="28"/>
          <w:szCs w:val="28"/>
        </w:rPr>
      </w:pPr>
    </w:p>
    <w:p w14:paraId="1E9C7C08" w14:textId="77777777" w:rsidR="006B5CF4" w:rsidRPr="006B5CF4" w:rsidRDefault="006B5CF4" w:rsidP="006B5CF4">
      <w:pPr>
        <w:ind w:left="-426"/>
        <w:jc w:val="center"/>
        <w:rPr>
          <w:bCs/>
          <w:color w:val="000000"/>
          <w:sz w:val="28"/>
          <w:szCs w:val="28"/>
        </w:rPr>
      </w:pPr>
    </w:p>
    <w:p w14:paraId="744F04AA" w14:textId="77777777" w:rsidR="006B5CF4" w:rsidRPr="006B5CF4" w:rsidRDefault="006B5CF4" w:rsidP="006B5CF4">
      <w:pPr>
        <w:ind w:left="-426"/>
        <w:jc w:val="center"/>
        <w:rPr>
          <w:bCs/>
          <w:color w:val="000000"/>
          <w:sz w:val="28"/>
          <w:szCs w:val="28"/>
        </w:rPr>
      </w:pPr>
    </w:p>
    <w:p w14:paraId="1672D739" w14:textId="77777777" w:rsidR="006B5CF4" w:rsidRPr="006B5CF4" w:rsidRDefault="006B5CF4" w:rsidP="006B5CF4">
      <w:pPr>
        <w:ind w:left="-426"/>
        <w:jc w:val="center"/>
        <w:rPr>
          <w:bCs/>
          <w:color w:val="000000"/>
          <w:sz w:val="28"/>
          <w:szCs w:val="28"/>
        </w:rPr>
      </w:pPr>
    </w:p>
    <w:p w14:paraId="4EB75F54" w14:textId="77777777" w:rsidR="006B5CF4" w:rsidRPr="006B5CF4" w:rsidRDefault="006B5CF4" w:rsidP="006B5CF4">
      <w:pPr>
        <w:ind w:left="-426"/>
        <w:jc w:val="center"/>
        <w:rPr>
          <w:bCs/>
          <w:color w:val="000000"/>
          <w:sz w:val="28"/>
          <w:szCs w:val="28"/>
        </w:rPr>
      </w:pPr>
    </w:p>
    <w:p w14:paraId="6BD0E724" w14:textId="77777777" w:rsidR="006B5CF4" w:rsidRPr="006B5CF4" w:rsidRDefault="006B5CF4" w:rsidP="006B5CF4">
      <w:pPr>
        <w:ind w:left="-426"/>
        <w:jc w:val="center"/>
        <w:rPr>
          <w:bCs/>
          <w:color w:val="000000"/>
          <w:sz w:val="28"/>
          <w:szCs w:val="28"/>
        </w:rPr>
      </w:pPr>
    </w:p>
    <w:p w14:paraId="484030CF" w14:textId="77777777" w:rsidR="006B5CF4" w:rsidRPr="006B5CF4" w:rsidRDefault="006B5CF4" w:rsidP="006B5CF4">
      <w:pPr>
        <w:ind w:left="-426"/>
        <w:jc w:val="center"/>
        <w:rPr>
          <w:bCs/>
          <w:color w:val="000000"/>
          <w:sz w:val="28"/>
          <w:szCs w:val="28"/>
        </w:rPr>
      </w:pPr>
    </w:p>
    <w:p w14:paraId="619D6238" w14:textId="77777777" w:rsidR="006B5CF4" w:rsidRPr="006B5CF4" w:rsidRDefault="006B5CF4" w:rsidP="006B5CF4">
      <w:pPr>
        <w:ind w:left="-426"/>
        <w:jc w:val="center"/>
        <w:rPr>
          <w:bCs/>
          <w:color w:val="000000"/>
          <w:sz w:val="28"/>
          <w:szCs w:val="28"/>
        </w:rPr>
      </w:pPr>
    </w:p>
    <w:p w14:paraId="6DCDE332" w14:textId="77777777" w:rsidR="006B5CF4" w:rsidRPr="006B5CF4" w:rsidRDefault="006B5CF4" w:rsidP="006B5CF4">
      <w:pPr>
        <w:ind w:left="-426"/>
        <w:jc w:val="center"/>
        <w:rPr>
          <w:bCs/>
          <w:color w:val="000000"/>
          <w:sz w:val="28"/>
          <w:szCs w:val="28"/>
        </w:rPr>
      </w:pPr>
    </w:p>
    <w:p w14:paraId="0E91E1BD" w14:textId="77777777" w:rsidR="006B5CF4" w:rsidRPr="006B5CF4" w:rsidRDefault="006B5CF4" w:rsidP="006B5CF4">
      <w:pPr>
        <w:ind w:left="-426"/>
        <w:jc w:val="center"/>
        <w:rPr>
          <w:bCs/>
          <w:color w:val="000000"/>
          <w:sz w:val="28"/>
          <w:szCs w:val="28"/>
        </w:rPr>
      </w:pPr>
    </w:p>
    <w:p w14:paraId="0D8DCAC8" w14:textId="77777777" w:rsidR="006B5CF4" w:rsidRPr="006B5CF4" w:rsidRDefault="006B5CF4" w:rsidP="006B5CF4">
      <w:pPr>
        <w:ind w:left="-426"/>
        <w:jc w:val="center"/>
        <w:rPr>
          <w:bCs/>
          <w:color w:val="000000"/>
          <w:sz w:val="28"/>
          <w:szCs w:val="28"/>
        </w:rPr>
      </w:pPr>
    </w:p>
    <w:p w14:paraId="13A91A33" w14:textId="77777777" w:rsidR="006B5CF4" w:rsidRPr="006B5CF4" w:rsidRDefault="006B5CF4" w:rsidP="006B5CF4">
      <w:pPr>
        <w:ind w:left="-426"/>
        <w:jc w:val="center"/>
        <w:rPr>
          <w:bCs/>
          <w:color w:val="000000"/>
          <w:sz w:val="28"/>
          <w:szCs w:val="28"/>
        </w:rPr>
      </w:pPr>
    </w:p>
    <w:p w14:paraId="595ECB33" w14:textId="77777777" w:rsidR="006B5CF4" w:rsidRPr="006B5CF4" w:rsidRDefault="006B5CF4" w:rsidP="006B5CF4">
      <w:pPr>
        <w:ind w:left="-426"/>
        <w:jc w:val="center"/>
        <w:rPr>
          <w:bCs/>
          <w:color w:val="000000"/>
          <w:sz w:val="28"/>
          <w:szCs w:val="28"/>
        </w:rPr>
      </w:pPr>
    </w:p>
    <w:p w14:paraId="24A657F8" w14:textId="77777777" w:rsidR="006B5CF4" w:rsidRPr="006B5CF4" w:rsidRDefault="006B5CF4" w:rsidP="006B5CF4">
      <w:pPr>
        <w:ind w:left="-426"/>
        <w:jc w:val="center"/>
        <w:rPr>
          <w:bCs/>
          <w:color w:val="000000"/>
          <w:sz w:val="28"/>
          <w:szCs w:val="28"/>
        </w:rPr>
      </w:pPr>
    </w:p>
    <w:p w14:paraId="1C8982E9" w14:textId="77777777" w:rsidR="006B5CF4" w:rsidRPr="006B5CF4" w:rsidRDefault="006B5CF4" w:rsidP="006B5CF4">
      <w:pPr>
        <w:ind w:left="-426"/>
        <w:jc w:val="center"/>
        <w:rPr>
          <w:bCs/>
          <w:color w:val="000000"/>
          <w:sz w:val="28"/>
          <w:szCs w:val="28"/>
        </w:rPr>
      </w:pPr>
    </w:p>
    <w:p w14:paraId="626FF8DD" w14:textId="77777777" w:rsidR="006B5CF4" w:rsidRPr="006B5CF4" w:rsidRDefault="006B5CF4" w:rsidP="006B5CF4">
      <w:pPr>
        <w:ind w:left="-426"/>
        <w:jc w:val="center"/>
        <w:rPr>
          <w:bCs/>
          <w:color w:val="000000"/>
          <w:sz w:val="28"/>
          <w:szCs w:val="28"/>
        </w:rPr>
      </w:pPr>
    </w:p>
    <w:p w14:paraId="7CAB166A" w14:textId="77777777" w:rsidR="006B5CF4" w:rsidRPr="006B5CF4" w:rsidRDefault="006B5CF4" w:rsidP="006B5CF4">
      <w:pPr>
        <w:ind w:left="-426"/>
        <w:jc w:val="center"/>
        <w:rPr>
          <w:bCs/>
          <w:color w:val="000000"/>
          <w:sz w:val="28"/>
          <w:szCs w:val="28"/>
        </w:rPr>
      </w:pPr>
    </w:p>
    <w:p w14:paraId="4A87E26F" w14:textId="77777777" w:rsidR="006B5CF4" w:rsidRPr="006B5CF4" w:rsidRDefault="006B5CF4" w:rsidP="006B5CF4">
      <w:pPr>
        <w:ind w:left="-426"/>
        <w:jc w:val="center"/>
        <w:rPr>
          <w:bCs/>
          <w:color w:val="000000"/>
          <w:sz w:val="28"/>
          <w:szCs w:val="28"/>
        </w:rPr>
      </w:pPr>
    </w:p>
    <w:p w14:paraId="5A0694F7" w14:textId="77777777" w:rsidR="006B5CF4" w:rsidRPr="006B5CF4" w:rsidRDefault="006B5CF4" w:rsidP="006B5CF4">
      <w:pPr>
        <w:ind w:left="-426"/>
        <w:jc w:val="center"/>
        <w:rPr>
          <w:bCs/>
          <w:color w:val="000000"/>
          <w:sz w:val="28"/>
          <w:szCs w:val="28"/>
        </w:rPr>
      </w:pPr>
    </w:p>
    <w:p w14:paraId="498D9D00" w14:textId="77777777" w:rsidR="006B5CF4" w:rsidRPr="006B5CF4" w:rsidRDefault="006B5CF4" w:rsidP="006B5CF4">
      <w:pPr>
        <w:ind w:left="-426"/>
        <w:jc w:val="center"/>
        <w:rPr>
          <w:bCs/>
          <w:color w:val="000000"/>
          <w:sz w:val="28"/>
          <w:szCs w:val="28"/>
        </w:rPr>
      </w:pPr>
    </w:p>
    <w:p w14:paraId="58CCD799" w14:textId="77777777" w:rsidR="006B5CF4" w:rsidRPr="006B5CF4" w:rsidRDefault="006B5CF4" w:rsidP="006B5CF4">
      <w:pPr>
        <w:ind w:left="-426"/>
        <w:jc w:val="center"/>
        <w:rPr>
          <w:bCs/>
          <w:color w:val="000000"/>
          <w:sz w:val="28"/>
          <w:szCs w:val="28"/>
        </w:rPr>
      </w:pPr>
      <w:r w:rsidRPr="006B5CF4">
        <w:rPr>
          <w:bCs/>
          <w:color w:val="000000"/>
          <w:sz w:val="28"/>
          <w:szCs w:val="28"/>
        </w:rPr>
        <w:lastRenderedPageBreak/>
        <w:t xml:space="preserve">Раздел 10. Отчет об исполнении производственной программы </w:t>
      </w:r>
    </w:p>
    <w:p w14:paraId="4577F72D" w14:textId="77777777" w:rsidR="006B5CF4" w:rsidRPr="006B5CF4" w:rsidRDefault="006B5CF4" w:rsidP="006B5CF4">
      <w:pPr>
        <w:ind w:left="-426"/>
        <w:jc w:val="center"/>
        <w:rPr>
          <w:bCs/>
          <w:color w:val="000000"/>
          <w:sz w:val="28"/>
          <w:szCs w:val="28"/>
        </w:rPr>
      </w:pPr>
      <w:r w:rsidRPr="006B5CF4">
        <w:rPr>
          <w:bCs/>
          <w:color w:val="000000"/>
          <w:sz w:val="28"/>
          <w:szCs w:val="28"/>
        </w:rPr>
        <w:t>МКП «КТВС НМР» на потребительском рынке</w:t>
      </w:r>
    </w:p>
    <w:p w14:paraId="26525716" w14:textId="77777777" w:rsidR="006B5CF4" w:rsidRPr="006B5CF4" w:rsidRDefault="006B5CF4" w:rsidP="006B5CF4">
      <w:pPr>
        <w:ind w:left="-426"/>
        <w:jc w:val="center"/>
        <w:rPr>
          <w:bCs/>
          <w:color w:val="000000"/>
          <w:sz w:val="28"/>
          <w:szCs w:val="28"/>
        </w:rPr>
      </w:pPr>
      <w:r w:rsidRPr="006B5CF4">
        <w:rPr>
          <w:bCs/>
          <w:color w:val="000000"/>
          <w:sz w:val="28"/>
          <w:szCs w:val="28"/>
        </w:rPr>
        <w:t xml:space="preserve"> Новокузнецкого муниципального округа</w:t>
      </w:r>
    </w:p>
    <w:p w14:paraId="3FE3A362" w14:textId="77777777" w:rsidR="006B5CF4" w:rsidRPr="006B5CF4" w:rsidRDefault="006B5CF4" w:rsidP="006B5CF4">
      <w:pPr>
        <w:ind w:left="-567"/>
        <w:jc w:val="center"/>
        <w:rPr>
          <w:bCs/>
          <w:color w:val="000000"/>
          <w:sz w:val="28"/>
          <w:szCs w:val="28"/>
        </w:rPr>
      </w:pPr>
    </w:p>
    <w:tbl>
      <w:tblPr>
        <w:tblStyle w:val="24"/>
        <w:tblW w:w="9551" w:type="dxa"/>
        <w:tblInd w:w="108" w:type="dxa"/>
        <w:tblLook w:val="04A0" w:firstRow="1" w:lastRow="0" w:firstColumn="1" w:lastColumn="0" w:noHBand="0" w:noVBand="1"/>
      </w:tblPr>
      <w:tblGrid>
        <w:gridCol w:w="2160"/>
        <w:gridCol w:w="1850"/>
        <w:gridCol w:w="1847"/>
        <w:gridCol w:w="1847"/>
        <w:gridCol w:w="1847"/>
      </w:tblGrid>
      <w:tr w:rsidR="006B5CF4" w:rsidRPr="006B5CF4" w14:paraId="68C84F27" w14:textId="77777777" w:rsidTr="003A22B0">
        <w:trPr>
          <w:trHeight w:val="1032"/>
        </w:trPr>
        <w:tc>
          <w:tcPr>
            <w:tcW w:w="2160" w:type="dxa"/>
            <w:vAlign w:val="center"/>
          </w:tcPr>
          <w:p w14:paraId="1AFFCFE1" w14:textId="77777777" w:rsidR="006B5CF4" w:rsidRPr="006B5CF4" w:rsidRDefault="006B5CF4" w:rsidP="006B5CF4">
            <w:pPr>
              <w:jc w:val="center"/>
              <w:rPr>
                <w:bCs/>
                <w:color w:val="000000"/>
                <w:sz w:val="28"/>
                <w:szCs w:val="28"/>
              </w:rPr>
            </w:pPr>
            <w:r w:rsidRPr="006B5CF4">
              <w:rPr>
                <w:bCs/>
                <w:color w:val="000000"/>
                <w:sz w:val="28"/>
                <w:szCs w:val="28"/>
              </w:rPr>
              <w:t>Наименование показателя</w:t>
            </w:r>
          </w:p>
        </w:tc>
        <w:tc>
          <w:tcPr>
            <w:tcW w:w="1850" w:type="dxa"/>
            <w:vAlign w:val="center"/>
          </w:tcPr>
          <w:p w14:paraId="62D6A614" w14:textId="77777777" w:rsidR="006B5CF4" w:rsidRPr="006B5CF4" w:rsidRDefault="006B5CF4" w:rsidP="006B5CF4">
            <w:pPr>
              <w:jc w:val="center"/>
              <w:rPr>
                <w:bCs/>
                <w:color w:val="000000"/>
                <w:sz w:val="28"/>
                <w:szCs w:val="28"/>
              </w:rPr>
            </w:pPr>
            <w:r w:rsidRPr="006B5CF4">
              <w:rPr>
                <w:bCs/>
                <w:color w:val="000000"/>
                <w:sz w:val="28"/>
                <w:szCs w:val="28"/>
              </w:rPr>
              <w:t>Фактическое значение показателя</w:t>
            </w:r>
          </w:p>
          <w:p w14:paraId="5FAE4812" w14:textId="77777777" w:rsidR="006B5CF4" w:rsidRPr="006B5CF4" w:rsidRDefault="006B5CF4" w:rsidP="006B5CF4">
            <w:pPr>
              <w:jc w:val="center"/>
              <w:rPr>
                <w:bCs/>
                <w:color w:val="000000"/>
                <w:sz w:val="28"/>
                <w:szCs w:val="28"/>
              </w:rPr>
            </w:pPr>
            <w:r w:rsidRPr="006B5CF4">
              <w:rPr>
                <w:bCs/>
                <w:color w:val="000000"/>
                <w:sz w:val="28"/>
                <w:szCs w:val="28"/>
              </w:rPr>
              <w:t xml:space="preserve"> за 2021 год, </w:t>
            </w:r>
          </w:p>
          <w:p w14:paraId="3C0FCF94" w14:textId="77777777" w:rsidR="006B5CF4" w:rsidRPr="006B5CF4" w:rsidRDefault="006B5CF4" w:rsidP="006B5CF4">
            <w:pPr>
              <w:jc w:val="center"/>
              <w:rPr>
                <w:bCs/>
                <w:color w:val="000000"/>
                <w:sz w:val="28"/>
                <w:szCs w:val="28"/>
              </w:rPr>
            </w:pPr>
            <w:r w:rsidRPr="006B5CF4">
              <w:rPr>
                <w:bCs/>
                <w:color w:val="000000"/>
                <w:sz w:val="28"/>
                <w:szCs w:val="28"/>
              </w:rPr>
              <w:t>тыс. руб.</w:t>
            </w:r>
          </w:p>
        </w:tc>
        <w:tc>
          <w:tcPr>
            <w:tcW w:w="1847" w:type="dxa"/>
          </w:tcPr>
          <w:p w14:paraId="459B2FF7" w14:textId="77777777" w:rsidR="006B5CF4" w:rsidRPr="006B5CF4" w:rsidRDefault="006B5CF4" w:rsidP="006B5CF4">
            <w:pPr>
              <w:jc w:val="center"/>
              <w:rPr>
                <w:bCs/>
                <w:color w:val="000000"/>
                <w:sz w:val="28"/>
                <w:szCs w:val="28"/>
              </w:rPr>
            </w:pPr>
            <w:r w:rsidRPr="006B5CF4">
              <w:rPr>
                <w:bCs/>
                <w:color w:val="000000"/>
                <w:sz w:val="28"/>
                <w:szCs w:val="28"/>
              </w:rPr>
              <w:t>Фактическое значение показателя</w:t>
            </w:r>
          </w:p>
          <w:p w14:paraId="6D8BF058" w14:textId="77777777" w:rsidR="006B5CF4" w:rsidRPr="006B5CF4" w:rsidRDefault="006B5CF4" w:rsidP="006B5CF4">
            <w:pPr>
              <w:jc w:val="center"/>
              <w:rPr>
                <w:bCs/>
                <w:color w:val="000000"/>
                <w:sz w:val="28"/>
                <w:szCs w:val="28"/>
              </w:rPr>
            </w:pPr>
            <w:r w:rsidRPr="006B5CF4">
              <w:rPr>
                <w:bCs/>
                <w:color w:val="000000"/>
                <w:sz w:val="28"/>
                <w:szCs w:val="28"/>
              </w:rPr>
              <w:t xml:space="preserve"> за 2022 год, </w:t>
            </w:r>
          </w:p>
          <w:p w14:paraId="2C90431A" w14:textId="77777777" w:rsidR="006B5CF4" w:rsidRPr="006B5CF4" w:rsidRDefault="006B5CF4" w:rsidP="006B5CF4">
            <w:pPr>
              <w:jc w:val="center"/>
              <w:rPr>
                <w:bCs/>
                <w:color w:val="000000"/>
                <w:sz w:val="28"/>
                <w:szCs w:val="28"/>
              </w:rPr>
            </w:pPr>
            <w:r w:rsidRPr="006B5CF4">
              <w:rPr>
                <w:bCs/>
                <w:color w:val="000000"/>
                <w:sz w:val="28"/>
                <w:szCs w:val="28"/>
              </w:rPr>
              <w:t>тыс. руб.</w:t>
            </w:r>
          </w:p>
        </w:tc>
        <w:tc>
          <w:tcPr>
            <w:tcW w:w="1847" w:type="dxa"/>
          </w:tcPr>
          <w:p w14:paraId="356AFBE9" w14:textId="77777777" w:rsidR="006B5CF4" w:rsidRPr="006B5CF4" w:rsidRDefault="006B5CF4" w:rsidP="006B5CF4">
            <w:pPr>
              <w:jc w:val="center"/>
              <w:rPr>
                <w:bCs/>
                <w:color w:val="000000"/>
                <w:sz w:val="28"/>
                <w:szCs w:val="28"/>
              </w:rPr>
            </w:pPr>
            <w:r w:rsidRPr="006B5CF4">
              <w:rPr>
                <w:bCs/>
                <w:color w:val="000000"/>
                <w:sz w:val="28"/>
                <w:szCs w:val="28"/>
              </w:rPr>
              <w:t>Фактическое значение показателя</w:t>
            </w:r>
          </w:p>
          <w:p w14:paraId="644EEDB6" w14:textId="77777777" w:rsidR="006B5CF4" w:rsidRPr="006B5CF4" w:rsidRDefault="006B5CF4" w:rsidP="006B5CF4">
            <w:pPr>
              <w:jc w:val="center"/>
              <w:rPr>
                <w:bCs/>
                <w:color w:val="000000"/>
                <w:sz w:val="28"/>
                <w:szCs w:val="28"/>
              </w:rPr>
            </w:pPr>
            <w:r w:rsidRPr="006B5CF4">
              <w:rPr>
                <w:bCs/>
                <w:color w:val="000000"/>
                <w:sz w:val="28"/>
                <w:szCs w:val="28"/>
              </w:rPr>
              <w:t xml:space="preserve"> за 2023 год, </w:t>
            </w:r>
          </w:p>
          <w:p w14:paraId="430257AD" w14:textId="77777777" w:rsidR="006B5CF4" w:rsidRPr="006B5CF4" w:rsidRDefault="006B5CF4" w:rsidP="006B5CF4">
            <w:pPr>
              <w:jc w:val="center"/>
              <w:rPr>
                <w:bCs/>
                <w:color w:val="000000"/>
                <w:sz w:val="28"/>
                <w:szCs w:val="28"/>
              </w:rPr>
            </w:pPr>
            <w:r w:rsidRPr="006B5CF4">
              <w:rPr>
                <w:bCs/>
                <w:color w:val="000000"/>
                <w:sz w:val="28"/>
                <w:szCs w:val="28"/>
              </w:rPr>
              <w:t>тыс. руб.</w:t>
            </w:r>
          </w:p>
        </w:tc>
        <w:tc>
          <w:tcPr>
            <w:tcW w:w="1847" w:type="dxa"/>
          </w:tcPr>
          <w:p w14:paraId="4BEA6BA7" w14:textId="77777777" w:rsidR="006B5CF4" w:rsidRPr="006B5CF4" w:rsidRDefault="006B5CF4" w:rsidP="006B5CF4">
            <w:pPr>
              <w:jc w:val="center"/>
              <w:rPr>
                <w:bCs/>
                <w:color w:val="000000"/>
                <w:sz w:val="28"/>
                <w:szCs w:val="28"/>
              </w:rPr>
            </w:pPr>
            <w:r w:rsidRPr="006B5CF4">
              <w:rPr>
                <w:bCs/>
                <w:color w:val="000000"/>
                <w:sz w:val="28"/>
                <w:szCs w:val="28"/>
              </w:rPr>
              <w:t>Фактическое значение показателя</w:t>
            </w:r>
          </w:p>
          <w:p w14:paraId="7B30BD68" w14:textId="77777777" w:rsidR="006B5CF4" w:rsidRPr="006B5CF4" w:rsidRDefault="006B5CF4" w:rsidP="006B5CF4">
            <w:pPr>
              <w:jc w:val="center"/>
              <w:rPr>
                <w:bCs/>
                <w:color w:val="000000"/>
                <w:sz w:val="28"/>
                <w:szCs w:val="28"/>
              </w:rPr>
            </w:pPr>
            <w:r w:rsidRPr="006B5CF4">
              <w:rPr>
                <w:bCs/>
                <w:color w:val="000000"/>
                <w:sz w:val="28"/>
                <w:szCs w:val="28"/>
              </w:rPr>
              <w:t xml:space="preserve"> за 2024 год, </w:t>
            </w:r>
          </w:p>
          <w:p w14:paraId="17DF3386" w14:textId="77777777" w:rsidR="006B5CF4" w:rsidRPr="006B5CF4" w:rsidRDefault="006B5CF4" w:rsidP="006B5CF4">
            <w:pPr>
              <w:jc w:val="center"/>
              <w:rPr>
                <w:bCs/>
                <w:color w:val="000000"/>
                <w:sz w:val="28"/>
                <w:szCs w:val="28"/>
              </w:rPr>
            </w:pPr>
            <w:r w:rsidRPr="006B5CF4">
              <w:rPr>
                <w:bCs/>
                <w:color w:val="000000"/>
                <w:sz w:val="28"/>
                <w:szCs w:val="28"/>
              </w:rPr>
              <w:t>тыс. руб.</w:t>
            </w:r>
          </w:p>
        </w:tc>
      </w:tr>
      <w:tr w:rsidR="006B5CF4" w:rsidRPr="006B5CF4" w14:paraId="277E2319" w14:textId="77777777" w:rsidTr="003A22B0">
        <w:trPr>
          <w:trHeight w:val="270"/>
        </w:trPr>
        <w:tc>
          <w:tcPr>
            <w:tcW w:w="2160" w:type="dxa"/>
            <w:vAlign w:val="center"/>
          </w:tcPr>
          <w:p w14:paraId="67918333" w14:textId="77777777" w:rsidR="006B5CF4" w:rsidRPr="006B5CF4" w:rsidRDefault="006B5CF4" w:rsidP="006B5CF4">
            <w:pPr>
              <w:jc w:val="center"/>
              <w:rPr>
                <w:bCs/>
                <w:color w:val="000000"/>
                <w:sz w:val="28"/>
                <w:szCs w:val="28"/>
              </w:rPr>
            </w:pPr>
            <w:r w:rsidRPr="006B5CF4">
              <w:rPr>
                <w:bCs/>
                <w:color w:val="000000"/>
                <w:sz w:val="28"/>
                <w:szCs w:val="28"/>
              </w:rPr>
              <w:t xml:space="preserve">Горячее водоснабжение </w:t>
            </w:r>
          </w:p>
        </w:tc>
        <w:tc>
          <w:tcPr>
            <w:tcW w:w="1850" w:type="dxa"/>
            <w:vAlign w:val="center"/>
          </w:tcPr>
          <w:p w14:paraId="54633B47" w14:textId="77777777" w:rsidR="006B5CF4" w:rsidRPr="006B5CF4" w:rsidRDefault="006B5CF4" w:rsidP="006B5CF4">
            <w:pPr>
              <w:jc w:val="center"/>
              <w:rPr>
                <w:bCs/>
                <w:color w:val="000000"/>
                <w:sz w:val="28"/>
                <w:szCs w:val="28"/>
              </w:rPr>
            </w:pPr>
            <w:r w:rsidRPr="006B5CF4">
              <w:rPr>
                <w:bCs/>
                <w:color w:val="000000"/>
                <w:sz w:val="28"/>
                <w:szCs w:val="28"/>
              </w:rPr>
              <w:t>-</w:t>
            </w:r>
          </w:p>
        </w:tc>
        <w:tc>
          <w:tcPr>
            <w:tcW w:w="1847" w:type="dxa"/>
            <w:vAlign w:val="center"/>
          </w:tcPr>
          <w:p w14:paraId="7DE60761" w14:textId="77777777" w:rsidR="006B5CF4" w:rsidRPr="006B5CF4" w:rsidRDefault="006B5CF4" w:rsidP="006B5CF4">
            <w:pPr>
              <w:jc w:val="center"/>
              <w:rPr>
                <w:bCs/>
                <w:color w:val="000000"/>
                <w:sz w:val="28"/>
                <w:szCs w:val="28"/>
              </w:rPr>
            </w:pPr>
            <w:r w:rsidRPr="006B5CF4">
              <w:rPr>
                <w:bCs/>
                <w:color w:val="000000"/>
                <w:sz w:val="28"/>
                <w:szCs w:val="28"/>
              </w:rPr>
              <w:t>-</w:t>
            </w:r>
          </w:p>
        </w:tc>
        <w:tc>
          <w:tcPr>
            <w:tcW w:w="1847" w:type="dxa"/>
            <w:vAlign w:val="center"/>
          </w:tcPr>
          <w:p w14:paraId="7CB6065A" w14:textId="77777777" w:rsidR="006B5CF4" w:rsidRPr="006B5CF4" w:rsidRDefault="006B5CF4" w:rsidP="006B5CF4">
            <w:pPr>
              <w:jc w:val="center"/>
              <w:rPr>
                <w:bCs/>
                <w:color w:val="000000"/>
                <w:sz w:val="28"/>
                <w:szCs w:val="28"/>
              </w:rPr>
            </w:pPr>
            <w:r w:rsidRPr="006B5CF4">
              <w:rPr>
                <w:bCs/>
                <w:color w:val="000000"/>
                <w:sz w:val="28"/>
                <w:szCs w:val="28"/>
              </w:rPr>
              <w:t>-</w:t>
            </w:r>
          </w:p>
        </w:tc>
        <w:tc>
          <w:tcPr>
            <w:tcW w:w="1847" w:type="dxa"/>
            <w:vAlign w:val="center"/>
          </w:tcPr>
          <w:p w14:paraId="6E1E9D1C" w14:textId="77777777" w:rsidR="006B5CF4" w:rsidRPr="006B5CF4" w:rsidRDefault="006B5CF4" w:rsidP="006B5CF4">
            <w:pPr>
              <w:jc w:val="center"/>
              <w:rPr>
                <w:bCs/>
                <w:color w:val="000000"/>
                <w:sz w:val="28"/>
                <w:szCs w:val="28"/>
              </w:rPr>
            </w:pPr>
            <w:r w:rsidRPr="006B5CF4">
              <w:rPr>
                <w:bCs/>
                <w:color w:val="000000"/>
                <w:sz w:val="28"/>
                <w:szCs w:val="28"/>
              </w:rPr>
              <w:t>-</w:t>
            </w:r>
          </w:p>
        </w:tc>
      </w:tr>
    </w:tbl>
    <w:p w14:paraId="2D154D86" w14:textId="77777777" w:rsidR="006B5CF4" w:rsidRPr="006B5CF4" w:rsidRDefault="006B5CF4" w:rsidP="006B5CF4">
      <w:pPr>
        <w:ind w:left="-567"/>
        <w:jc w:val="center"/>
        <w:rPr>
          <w:bCs/>
          <w:color w:val="000000"/>
          <w:sz w:val="28"/>
          <w:szCs w:val="28"/>
        </w:rPr>
      </w:pPr>
    </w:p>
    <w:p w14:paraId="254BE68C" w14:textId="77777777" w:rsidR="006B5CF4" w:rsidRPr="006B5CF4" w:rsidRDefault="006B5CF4" w:rsidP="006B5CF4">
      <w:pPr>
        <w:ind w:left="-567"/>
        <w:jc w:val="center"/>
        <w:rPr>
          <w:bCs/>
          <w:color w:val="000000"/>
          <w:sz w:val="28"/>
          <w:szCs w:val="28"/>
        </w:rPr>
      </w:pPr>
    </w:p>
    <w:p w14:paraId="6BD84CAB" w14:textId="77777777" w:rsidR="006B5CF4" w:rsidRPr="006B5CF4" w:rsidRDefault="006B5CF4" w:rsidP="006B5CF4">
      <w:pPr>
        <w:ind w:left="-567"/>
        <w:jc w:val="center"/>
        <w:rPr>
          <w:bCs/>
          <w:color w:val="000000"/>
          <w:sz w:val="28"/>
          <w:szCs w:val="28"/>
        </w:rPr>
      </w:pPr>
    </w:p>
    <w:p w14:paraId="640224B8" w14:textId="77777777" w:rsidR="006B5CF4" w:rsidRPr="006B5CF4" w:rsidRDefault="006B5CF4" w:rsidP="006B5CF4">
      <w:pPr>
        <w:ind w:left="-567"/>
        <w:jc w:val="center"/>
        <w:rPr>
          <w:bCs/>
          <w:color w:val="000000"/>
          <w:sz w:val="28"/>
          <w:szCs w:val="28"/>
        </w:rPr>
      </w:pPr>
    </w:p>
    <w:p w14:paraId="41479690" w14:textId="77777777" w:rsidR="006B5CF4" w:rsidRPr="006B5CF4" w:rsidRDefault="006B5CF4" w:rsidP="006B5CF4">
      <w:pPr>
        <w:ind w:left="-567"/>
        <w:jc w:val="center"/>
        <w:rPr>
          <w:bCs/>
          <w:color w:val="000000"/>
          <w:sz w:val="28"/>
          <w:szCs w:val="28"/>
        </w:rPr>
      </w:pPr>
    </w:p>
    <w:p w14:paraId="7267E57B" w14:textId="77777777" w:rsidR="006B5CF4" w:rsidRPr="006B5CF4" w:rsidRDefault="006B5CF4" w:rsidP="006B5CF4">
      <w:pPr>
        <w:ind w:left="-567"/>
        <w:jc w:val="center"/>
        <w:rPr>
          <w:bCs/>
          <w:color w:val="000000"/>
          <w:sz w:val="28"/>
          <w:szCs w:val="28"/>
        </w:rPr>
      </w:pPr>
    </w:p>
    <w:p w14:paraId="16DB915A" w14:textId="77777777" w:rsidR="006B5CF4" w:rsidRPr="006B5CF4" w:rsidRDefault="006B5CF4" w:rsidP="006B5CF4">
      <w:pPr>
        <w:ind w:left="-567"/>
        <w:jc w:val="center"/>
        <w:rPr>
          <w:bCs/>
          <w:color w:val="000000"/>
          <w:sz w:val="28"/>
          <w:szCs w:val="28"/>
        </w:rPr>
      </w:pPr>
    </w:p>
    <w:p w14:paraId="0063F24E" w14:textId="77777777" w:rsidR="006B5CF4" w:rsidRPr="006B5CF4" w:rsidRDefault="006B5CF4" w:rsidP="006B5CF4">
      <w:pPr>
        <w:ind w:left="-567"/>
        <w:jc w:val="center"/>
        <w:rPr>
          <w:bCs/>
          <w:color w:val="000000"/>
          <w:sz w:val="28"/>
          <w:szCs w:val="28"/>
        </w:rPr>
      </w:pPr>
    </w:p>
    <w:p w14:paraId="15534E30" w14:textId="77777777" w:rsidR="006B5CF4" w:rsidRPr="006B5CF4" w:rsidRDefault="006B5CF4" w:rsidP="006B5CF4">
      <w:pPr>
        <w:ind w:left="-567"/>
        <w:jc w:val="center"/>
        <w:rPr>
          <w:bCs/>
          <w:color w:val="000000"/>
          <w:sz w:val="28"/>
          <w:szCs w:val="28"/>
        </w:rPr>
      </w:pPr>
    </w:p>
    <w:p w14:paraId="37EB5597" w14:textId="77777777" w:rsidR="006B5CF4" w:rsidRPr="006B5CF4" w:rsidRDefault="006B5CF4" w:rsidP="006B5CF4">
      <w:pPr>
        <w:ind w:left="-567"/>
        <w:jc w:val="center"/>
        <w:rPr>
          <w:bCs/>
          <w:color w:val="000000"/>
          <w:sz w:val="28"/>
          <w:szCs w:val="28"/>
        </w:rPr>
      </w:pPr>
    </w:p>
    <w:p w14:paraId="5A3F5502" w14:textId="77777777" w:rsidR="006B5CF4" w:rsidRPr="006B5CF4" w:rsidRDefault="006B5CF4" w:rsidP="006B5CF4">
      <w:pPr>
        <w:ind w:left="-567"/>
        <w:jc w:val="center"/>
        <w:rPr>
          <w:bCs/>
          <w:color w:val="000000"/>
          <w:sz w:val="28"/>
          <w:szCs w:val="28"/>
        </w:rPr>
      </w:pPr>
    </w:p>
    <w:p w14:paraId="4AAD00E6" w14:textId="77777777" w:rsidR="006B5CF4" w:rsidRPr="006B5CF4" w:rsidRDefault="006B5CF4" w:rsidP="006B5CF4">
      <w:pPr>
        <w:ind w:left="-567"/>
        <w:jc w:val="center"/>
        <w:rPr>
          <w:bCs/>
          <w:color w:val="000000"/>
          <w:sz w:val="28"/>
          <w:szCs w:val="28"/>
        </w:rPr>
      </w:pPr>
    </w:p>
    <w:p w14:paraId="6A0842DB" w14:textId="77777777" w:rsidR="006B5CF4" w:rsidRPr="006B5CF4" w:rsidRDefault="006B5CF4" w:rsidP="006B5CF4">
      <w:pPr>
        <w:ind w:left="-567"/>
        <w:jc w:val="center"/>
        <w:rPr>
          <w:bCs/>
          <w:color w:val="000000"/>
          <w:sz w:val="28"/>
          <w:szCs w:val="28"/>
        </w:rPr>
      </w:pPr>
    </w:p>
    <w:p w14:paraId="59F9BA74" w14:textId="77777777" w:rsidR="006B5CF4" w:rsidRPr="006B5CF4" w:rsidRDefault="006B5CF4" w:rsidP="006B5CF4">
      <w:pPr>
        <w:ind w:left="-567"/>
        <w:jc w:val="center"/>
        <w:rPr>
          <w:bCs/>
          <w:color w:val="000000"/>
          <w:sz w:val="28"/>
          <w:szCs w:val="28"/>
        </w:rPr>
      </w:pPr>
    </w:p>
    <w:p w14:paraId="5C72C762" w14:textId="77777777" w:rsidR="006B5CF4" w:rsidRPr="006B5CF4" w:rsidRDefault="006B5CF4" w:rsidP="006B5CF4">
      <w:pPr>
        <w:ind w:left="-567"/>
        <w:jc w:val="center"/>
        <w:rPr>
          <w:bCs/>
          <w:color w:val="000000"/>
          <w:sz w:val="28"/>
          <w:szCs w:val="28"/>
        </w:rPr>
      </w:pPr>
    </w:p>
    <w:p w14:paraId="3A57F33D" w14:textId="77777777" w:rsidR="006B5CF4" w:rsidRPr="006B5CF4" w:rsidRDefault="006B5CF4" w:rsidP="006B5CF4">
      <w:pPr>
        <w:ind w:left="-567"/>
        <w:jc w:val="center"/>
        <w:rPr>
          <w:bCs/>
          <w:color w:val="000000"/>
          <w:sz w:val="28"/>
          <w:szCs w:val="28"/>
        </w:rPr>
      </w:pPr>
    </w:p>
    <w:p w14:paraId="5B1B2F92" w14:textId="77777777" w:rsidR="006B5CF4" w:rsidRPr="006B5CF4" w:rsidRDefault="006B5CF4" w:rsidP="006B5CF4">
      <w:pPr>
        <w:ind w:left="-567"/>
        <w:jc w:val="center"/>
        <w:rPr>
          <w:bCs/>
          <w:color w:val="000000"/>
          <w:sz w:val="28"/>
          <w:szCs w:val="28"/>
        </w:rPr>
      </w:pPr>
    </w:p>
    <w:p w14:paraId="3CFCC7A9" w14:textId="77777777" w:rsidR="006B5CF4" w:rsidRPr="006B5CF4" w:rsidRDefault="006B5CF4" w:rsidP="006B5CF4">
      <w:pPr>
        <w:ind w:left="-567"/>
        <w:jc w:val="center"/>
        <w:rPr>
          <w:bCs/>
          <w:color w:val="000000"/>
          <w:sz w:val="28"/>
          <w:szCs w:val="28"/>
        </w:rPr>
      </w:pPr>
    </w:p>
    <w:p w14:paraId="48846D25" w14:textId="77777777" w:rsidR="006B5CF4" w:rsidRPr="006B5CF4" w:rsidRDefault="006B5CF4" w:rsidP="006B5CF4">
      <w:pPr>
        <w:ind w:left="-567"/>
        <w:jc w:val="center"/>
        <w:rPr>
          <w:bCs/>
          <w:color w:val="000000"/>
          <w:sz w:val="28"/>
          <w:szCs w:val="28"/>
        </w:rPr>
      </w:pPr>
    </w:p>
    <w:p w14:paraId="1B5BFA9D" w14:textId="77777777" w:rsidR="006B5CF4" w:rsidRPr="006B5CF4" w:rsidRDefault="006B5CF4" w:rsidP="006B5CF4">
      <w:pPr>
        <w:ind w:left="-567"/>
        <w:jc w:val="center"/>
        <w:rPr>
          <w:bCs/>
          <w:color w:val="000000"/>
          <w:sz w:val="28"/>
          <w:szCs w:val="28"/>
        </w:rPr>
      </w:pPr>
    </w:p>
    <w:p w14:paraId="32AA082B" w14:textId="77777777" w:rsidR="006B5CF4" w:rsidRPr="006B5CF4" w:rsidRDefault="006B5CF4" w:rsidP="006B5CF4">
      <w:pPr>
        <w:ind w:left="-567"/>
        <w:jc w:val="center"/>
        <w:rPr>
          <w:bCs/>
          <w:color w:val="000000"/>
          <w:sz w:val="28"/>
          <w:szCs w:val="28"/>
        </w:rPr>
      </w:pPr>
    </w:p>
    <w:p w14:paraId="400816C3" w14:textId="77777777" w:rsidR="006B5CF4" w:rsidRPr="006B5CF4" w:rsidRDefault="006B5CF4" w:rsidP="006B5CF4">
      <w:pPr>
        <w:ind w:left="-567"/>
        <w:jc w:val="center"/>
        <w:rPr>
          <w:bCs/>
          <w:color w:val="000000"/>
          <w:sz w:val="28"/>
          <w:szCs w:val="28"/>
        </w:rPr>
      </w:pPr>
    </w:p>
    <w:p w14:paraId="115E1913" w14:textId="77777777" w:rsidR="006B5CF4" w:rsidRPr="006B5CF4" w:rsidRDefault="006B5CF4" w:rsidP="006B5CF4">
      <w:pPr>
        <w:ind w:left="-567"/>
        <w:jc w:val="center"/>
        <w:rPr>
          <w:bCs/>
          <w:color w:val="000000"/>
          <w:sz w:val="28"/>
          <w:szCs w:val="28"/>
        </w:rPr>
      </w:pPr>
    </w:p>
    <w:p w14:paraId="61F4A666" w14:textId="77777777" w:rsidR="006B5CF4" w:rsidRPr="006B5CF4" w:rsidRDefault="006B5CF4" w:rsidP="006B5CF4">
      <w:pPr>
        <w:ind w:left="-567"/>
        <w:jc w:val="center"/>
        <w:rPr>
          <w:bCs/>
          <w:color w:val="000000"/>
          <w:sz w:val="28"/>
          <w:szCs w:val="28"/>
        </w:rPr>
      </w:pPr>
    </w:p>
    <w:p w14:paraId="01A06F40" w14:textId="77777777" w:rsidR="006B5CF4" w:rsidRPr="006B5CF4" w:rsidRDefault="006B5CF4" w:rsidP="006B5CF4">
      <w:pPr>
        <w:ind w:left="-567"/>
        <w:jc w:val="center"/>
        <w:rPr>
          <w:bCs/>
          <w:color w:val="000000"/>
          <w:sz w:val="28"/>
          <w:szCs w:val="28"/>
        </w:rPr>
      </w:pPr>
    </w:p>
    <w:p w14:paraId="02D895B6" w14:textId="77777777" w:rsidR="006B5CF4" w:rsidRPr="006B5CF4" w:rsidRDefault="006B5CF4" w:rsidP="006B5CF4">
      <w:pPr>
        <w:ind w:left="-567"/>
        <w:jc w:val="center"/>
        <w:rPr>
          <w:bCs/>
          <w:color w:val="000000"/>
          <w:sz w:val="28"/>
          <w:szCs w:val="28"/>
        </w:rPr>
      </w:pPr>
    </w:p>
    <w:p w14:paraId="49F42815" w14:textId="77777777" w:rsidR="006B5CF4" w:rsidRPr="006B5CF4" w:rsidRDefault="006B5CF4" w:rsidP="006B5CF4">
      <w:pPr>
        <w:ind w:left="-567"/>
        <w:jc w:val="center"/>
        <w:rPr>
          <w:bCs/>
          <w:color w:val="000000"/>
          <w:sz w:val="28"/>
          <w:szCs w:val="28"/>
        </w:rPr>
      </w:pPr>
    </w:p>
    <w:p w14:paraId="36B27F1D" w14:textId="77777777" w:rsidR="006B5CF4" w:rsidRPr="006B5CF4" w:rsidRDefault="006B5CF4" w:rsidP="006B5CF4">
      <w:pPr>
        <w:ind w:left="-567"/>
        <w:jc w:val="center"/>
        <w:rPr>
          <w:bCs/>
          <w:color w:val="000000"/>
          <w:sz w:val="28"/>
          <w:szCs w:val="28"/>
        </w:rPr>
      </w:pPr>
    </w:p>
    <w:p w14:paraId="78C33FB7" w14:textId="77777777" w:rsidR="006B5CF4" w:rsidRPr="006B5CF4" w:rsidRDefault="006B5CF4" w:rsidP="006B5CF4">
      <w:pPr>
        <w:ind w:left="-567"/>
        <w:jc w:val="center"/>
        <w:rPr>
          <w:bCs/>
          <w:color w:val="000000"/>
          <w:sz w:val="28"/>
          <w:szCs w:val="28"/>
        </w:rPr>
      </w:pPr>
    </w:p>
    <w:p w14:paraId="75705AEB" w14:textId="77777777" w:rsidR="006B5CF4" w:rsidRPr="006B5CF4" w:rsidRDefault="006B5CF4" w:rsidP="006B5CF4">
      <w:pPr>
        <w:ind w:left="-567"/>
        <w:jc w:val="center"/>
        <w:rPr>
          <w:bCs/>
          <w:color w:val="000000"/>
          <w:sz w:val="28"/>
          <w:szCs w:val="28"/>
        </w:rPr>
      </w:pPr>
    </w:p>
    <w:p w14:paraId="725CEAEB" w14:textId="77777777" w:rsidR="006B5CF4" w:rsidRPr="006B5CF4" w:rsidRDefault="006B5CF4" w:rsidP="006B5CF4">
      <w:pPr>
        <w:ind w:left="-567"/>
        <w:jc w:val="center"/>
        <w:rPr>
          <w:bCs/>
          <w:color w:val="000000"/>
          <w:sz w:val="28"/>
          <w:szCs w:val="28"/>
        </w:rPr>
      </w:pPr>
    </w:p>
    <w:p w14:paraId="71AD3BD2" w14:textId="77777777" w:rsidR="006B5CF4" w:rsidRPr="006B5CF4" w:rsidRDefault="006B5CF4" w:rsidP="006B5CF4">
      <w:pPr>
        <w:ind w:left="-567"/>
        <w:jc w:val="center"/>
        <w:rPr>
          <w:bCs/>
          <w:color w:val="000000"/>
          <w:sz w:val="28"/>
          <w:szCs w:val="28"/>
        </w:rPr>
      </w:pPr>
    </w:p>
    <w:p w14:paraId="1DDCCA46" w14:textId="77777777" w:rsidR="006B5CF4" w:rsidRPr="006B5CF4" w:rsidRDefault="006B5CF4" w:rsidP="006B5CF4">
      <w:pPr>
        <w:ind w:left="-567"/>
        <w:jc w:val="center"/>
        <w:rPr>
          <w:bCs/>
          <w:color w:val="000000"/>
          <w:sz w:val="28"/>
          <w:szCs w:val="28"/>
        </w:rPr>
      </w:pPr>
    </w:p>
    <w:p w14:paraId="3A4890F5" w14:textId="77777777" w:rsidR="006B5CF4" w:rsidRPr="006B5CF4" w:rsidRDefault="006B5CF4" w:rsidP="006B5CF4">
      <w:pPr>
        <w:ind w:left="-567"/>
        <w:jc w:val="center"/>
        <w:rPr>
          <w:bCs/>
          <w:color w:val="000000"/>
          <w:sz w:val="28"/>
          <w:szCs w:val="28"/>
        </w:rPr>
      </w:pPr>
    </w:p>
    <w:p w14:paraId="0CEDE352" w14:textId="77777777" w:rsidR="006B5CF4" w:rsidRPr="006B5CF4" w:rsidRDefault="006B5CF4" w:rsidP="006B5CF4">
      <w:pPr>
        <w:ind w:left="-567"/>
        <w:jc w:val="center"/>
        <w:rPr>
          <w:bCs/>
          <w:color w:val="000000"/>
          <w:sz w:val="28"/>
          <w:szCs w:val="28"/>
        </w:rPr>
      </w:pPr>
    </w:p>
    <w:p w14:paraId="1D366BE0" w14:textId="77777777" w:rsidR="006B5CF4" w:rsidRPr="006B5CF4" w:rsidRDefault="006B5CF4" w:rsidP="006B5CF4">
      <w:pPr>
        <w:ind w:left="-567"/>
        <w:jc w:val="center"/>
        <w:rPr>
          <w:bCs/>
          <w:color w:val="000000"/>
          <w:sz w:val="28"/>
          <w:szCs w:val="28"/>
        </w:rPr>
      </w:pPr>
    </w:p>
    <w:p w14:paraId="4BD534DC" w14:textId="77777777" w:rsidR="006B5CF4" w:rsidRPr="006B5CF4" w:rsidRDefault="006B5CF4" w:rsidP="006B5CF4">
      <w:pPr>
        <w:ind w:left="-567"/>
        <w:jc w:val="center"/>
        <w:rPr>
          <w:bCs/>
          <w:color w:val="000000"/>
          <w:sz w:val="28"/>
          <w:szCs w:val="28"/>
        </w:rPr>
      </w:pPr>
    </w:p>
    <w:p w14:paraId="4D59B682" w14:textId="77777777" w:rsidR="006B5CF4" w:rsidRPr="006B5CF4" w:rsidRDefault="006B5CF4" w:rsidP="006B5CF4">
      <w:pPr>
        <w:ind w:left="-567"/>
        <w:jc w:val="center"/>
        <w:rPr>
          <w:bCs/>
          <w:color w:val="000000"/>
          <w:sz w:val="28"/>
          <w:szCs w:val="28"/>
        </w:rPr>
      </w:pPr>
      <w:r w:rsidRPr="006B5CF4">
        <w:rPr>
          <w:bCs/>
          <w:color w:val="000000"/>
          <w:sz w:val="28"/>
          <w:szCs w:val="28"/>
        </w:rPr>
        <w:t>Раздел 11. Мероприятия, направленные на повышение качества                          обслуживания абонентов МКП «КТВС НМР» на потребительском</w:t>
      </w:r>
    </w:p>
    <w:p w14:paraId="05BB8A39" w14:textId="77777777" w:rsidR="006B5CF4" w:rsidRPr="006B5CF4" w:rsidRDefault="006B5CF4" w:rsidP="006B5CF4">
      <w:pPr>
        <w:ind w:left="-567"/>
        <w:jc w:val="center"/>
        <w:rPr>
          <w:bCs/>
          <w:color w:val="000000"/>
          <w:sz w:val="28"/>
          <w:szCs w:val="28"/>
        </w:rPr>
      </w:pPr>
      <w:r w:rsidRPr="006B5CF4">
        <w:rPr>
          <w:bCs/>
          <w:color w:val="000000"/>
          <w:sz w:val="28"/>
          <w:szCs w:val="28"/>
        </w:rPr>
        <w:t xml:space="preserve"> рынке Новокузнецкого муниципального округа</w:t>
      </w:r>
    </w:p>
    <w:p w14:paraId="06B25CE4" w14:textId="77777777" w:rsidR="006B5CF4" w:rsidRPr="006B5CF4" w:rsidRDefault="006B5CF4" w:rsidP="006B5CF4">
      <w:pPr>
        <w:ind w:left="-567"/>
        <w:jc w:val="center"/>
        <w:rPr>
          <w:bCs/>
          <w:color w:val="000000"/>
          <w:sz w:val="28"/>
          <w:szCs w:val="28"/>
        </w:rPr>
      </w:pPr>
    </w:p>
    <w:tbl>
      <w:tblPr>
        <w:tblStyle w:val="24"/>
        <w:tblW w:w="9796" w:type="dxa"/>
        <w:tblInd w:w="-176" w:type="dxa"/>
        <w:tblLook w:val="04A0" w:firstRow="1" w:lastRow="0" w:firstColumn="1" w:lastColumn="0" w:noHBand="0" w:noVBand="1"/>
      </w:tblPr>
      <w:tblGrid>
        <w:gridCol w:w="5862"/>
        <w:gridCol w:w="3934"/>
      </w:tblGrid>
      <w:tr w:rsidR="006B5CF4" w:rsidRPr="006B5CF4" w14:paraId="3C6D0B99" w14:textId="77777777" w:rsidTr="003A22B0">
        <w:trPr>
          <w:trHeight w:val="814"/>
        </w:trPr>
        <w:tc>
          <w:tcPr>
            <w:tcW w:w="5862" w:type="dxa"/>
            <w:vAlign w:val="center"/>
          </w:tcPr>
          <w:p w14:paraId="03A24271" w14:textId="77777777" w:rsidR="006B5CF4" w:rsidRPr="006B5CF4" w:rsidRDefault="006B5CF4" w:rsidP="006B5CF4">
            <w:pPr>
              <w:jc w:val="center"/>
              <w:rPr>
                <w:bCs/>
                <w:color w:val="000000"/>
                <w:sz w:val="28"/>
                <w:szCs w:val="28"/>
              </w:rPr>
            </w:pPr>
            <w:r w:rsidRPr="006B5CF4">
              <w:rPr>
                <w:bCs/>
                <w:color w:val="000000"/>
                <w:sz w:val="28"/>
                <w:szCs w:val="28"/>
              </w:rPr>
              <w:t>Наименование мероприятия</w:t>
            </w:r>
          </w:p>
        </w:tc>
        <w:tc>
          <w:tcPr>
            <w:tcW w:w="3934" w:type="dxa"/>
            <w:vAlign w:val="center"/>
          </w:tcPr>
          <w:p w14:paraId="02DB9197" w14:textId="77777777" w:rsidR="006B5CF4" w:rsidRPr="006B5CF4" w:rsidRDefault="006B5CF4" w:rsidP="006B5CF4">
            <w:pPr>
              <w:jc w:val="center"/>
              <w:rPr>
                <w:bCs/>
                <w:color w:val="000000"/>
                <w:sz w:val="28"/>
                <w:szCs w:val="28"/>
              </w:rPr>
            </w:pPr>
            <w:r w:rsidRPr="006B5CF4">
              <w:rPr>
                <w:bCs/>
                <w:color w:val="000000"/>
                <w:sz w:val="28"/>
                <w:szCs w:val="28"/>
              </w:rPr>
              <w:t>Период проведения мероприятий</w:t>
            </w:r>
          </w:p>
        </w:tc>
      </w:tr>
      <w:tr w:rsidR="006B5CF4" w:rsidRPr="006B5CF4" w14:paraId="09B10E57" w14:textId="77777777" w:rsidTr="003A22B0">
        <w:trPr>
          <w:trHeight w:val="440"/>
        </w:trPr>
        <w:tc>
          <w:tcPr>
            <w:tcW w:w="5862" w:type="dxa"/>
            <w:vAlign w:val="center"/>
          </w:tcPr>
          <w:p w14:paraId="3E62B9D6" w14:textId="77777777" w:rsidR="006B5CF4" w:rsidRPr="006B5CF4" w:rsidRDefault="006B5CF4" w:rsidP="006B5CF4">
            <w:pPr>
              <w:jc w:val="center"/>
              <w:rPr>
                <w:bCs/>
                <w:sz w:val="28"/>
                <w:szCs w:val="28"/>
              </w:rPr>
            </w:pPr>
            <w:r w:rsidRPr="006B5CF4">
              <w:rPr>
                <w:bCs/>
                <w:sz w:val="28"/>
                <w:szCs w:val="28"/>
              </w:rPr>
              <w:t>-</w:t>
            </w:r>
          </w:p>
        </w:tc>
        <w:tc>
          <w:tcPr>
            <w:tcW w:w="3934" w:type="dxa"/>
            <w:vAlign w:val="center"/>
          </w:tcPr>
          <w:p w14:paraId="6C801BA2" w14:textId="77777777" w:rsidR="006B5CF4" w:rsidRPr="006B5CF4" w:rsidRDefault="006B5CF4" w:rsidP="006B5CF4">
            <w:pPr>
              <w:jc w:val="center"/>
              <w:rPr>
                <w:bCs/>
                <w:sz w:val="28"/>
                <w:szCs w:val="28"/>
              </w:rPr>
            </w:pPr>
            <w:r w:rsidRPr="006B5CF4">
              <w:rPr>
                <w:bCs/>
                <w:sz w:val="28"/>
                <w:szCs w:val="28"/>
              </w:rPr>
              <w:t>-</w:t>
            </w:r>
          </w:p>
        </w:tc>
      </w:tr>
    </w:tbl>
    <w:p w14:paraId="687FD614" w14:textId="77777777" w:rsidR="006B5CF4" w:rsidRPr="006B5CF4" w:rsidRDefault="006B5CF4" w:rsidP="006B5CF4">
      <w:pPr>
        <w:rPr>
          <w:color w:val="000000"/>
          <w:sz w:val="28"/>
          <w:szCs w:val="28"/>
          <w:lang w:eastAsia="en-US"/>
        </w:rPr>
      </w:pPr>
    </w:p>
    <w:p w14:paraId="0B449922" w14:textId="77777777" w:rsidR="006B5CF4" w:rsidRPr="006B5CF4" w:rsidRDefault="006B5CF4" w:rsidP="006B5CF4">
      <w:pPr>
        <w:rPr>
          <w:color w:val="000000"/>
          <w:sz w:val="28"/>
          <w:szCs w:val="28"/>
          <w:lang w:eastAsia="en-US"/>
        </w:rPr>
      </w:pPr>
    </w:p>
    <w:p w14:paraId="61B354FD" w14:textId="77777777" w:rsidR="006B5CF4" w:rsidRPr="006B5CF4" w:rsidRDefault="006B5CF4" w:rsidP="006B5CF4">
      <w:pPr>
        <w:rPr>
          <w:color w:val="000000"/>
          <w:sz w:val="28"/>
          <w:szCs w:val="28"/>
          <w:lang w:eastAsia="en-US"/>
        </w:rPr>
        <w:sectPr w:rsidR="006B5CF4" w:rsidRPr="006B5CF4" w:rsidSect="006B5CF4">
          <w:headerReference w:type="even" r:id="rId58"/>
          <w:headerReference w:type="default" r:id="rId59"/>
          <w:footerReference w:type="even" r:id="rId60"/>
          <w:footerReference w:type="default" r:id="rId61"/>
          <w:headerReference w:type="first" r:id="rId62"/>
          <w:pgSz w:w="11906" w:h="16838"/>
          <w:pgMar w:top="851" w:right="567" w:bottom="709" w:left="1701" w:header="680" w:footer="709" w:gutter="0"/>
          <w:cols w:space="708"/>
          <w:docGrid w:linePitch="360"/>
        </w:sectPr>
      </w:pPr>
    </w:p>
    <w:p w14:paraId="76F743C9" w14:textId="3111A553" w:rsidR="006B5CF4" w:rsidRPr="00947CF8" w:rsidRDefault="006B5CF4" w:rsidP="006B5CF4">
      <w:pPr>
        <w:tabs>
          <w:tab w:val="left" w:pos="9214"/>
        </w:tabs>
        <w:ind w:left="-2859" w:right="-739" w:firstLine="8246"/>
      </w:pPr>
      <w:r w:rsidRPr="00947CF8">
        <w:lastRenderedPageBreak/>
        <w:t xml:space="preserve">Приложение № </w:t>
      </w:r>
      <w:r>
        <w:t>27</w:t>
      </w:r>
      <w:r>
        <w:t>2</w:t>
      </w:r>
      <w:r w:rsidRPr="00947CF8">
        <w:t xml:space="preserve"> к </w:t>
      </w:r>
      <w:r>
        <w:t>протоколу</w:t>
      </w:r>
      <w:r w:rsidRPr="00947CF8">
        <w:t xml:space="preserve"> № 98</w:t>
      </w:r>
    </w:p>
    <w:p w14:paraId="06F06D4F" w14:textId="77777777" w:rsidR="006B5CF4" w:rsidRPr="00947CF8" w:rsidRDefault="006B5CF4" w:rsidP="006B5CF4">
      <w:pPr>
        <w:tabs>
          <w:tab w:val="left" w:pos="9214"/>
        </w:tabs>
        <w:ind w:left="-2859" w:right="-739" w:firstLine="8246"/>
      </w:pPr>
      <w:r w:rsidRPr="00947CF8">
        <w:t>заседания правления Региональной</w:t>
      </w:r>
    </w:p>
    <w:p w14:paraId="509E29C5" w14:textId="77777777" w:rsidR="006B5CF4" w:rsidRPr="00947CF8" w:rsidRDefault="006B5CF4" w:rsidP="006B5CF4">
      <w:pPr>
        <w:tabs>
          <w:tab w:val="left" w:pos="9214"/>
        </w:tabs>
        <w:ind w:left="-2859" w:right="-739" w:firstLine="8246"/>
      </w:pPr>
      <w:r w:rsidRPr="00947CF8">
        <w:t>энергетической комиссии</w:t>
      </w:r>
    </w:p>
    <w:p w14:paraId="5EB53BA3" w14:textId="77777777" w:rsidR="006B5CF4" w:rsidRDefault="006B5CF4" w:rsidP="006B5CF4">
      <w:pPr>
        <w:tabs>
          <w:tab w:val="left" w:pos="9214"/>
        </w:tabs>
        <w:ind w:left="-2859" w:right="-739" w:firstLine="8246"/>
      </w:pPr>
      <w:r w:rsidRPr="00947CF8">
        <w:t>Кузбасса от 19.12.2025</w:t>
      </w:r>
    </w:p>
    <w:p w14:paraId="0082FE0F" w14:textId="77777777" w:rsidR="006B5CF4" w:rsidRPr="006B5CF4" w:rsidRDefault="006B5CF4" w:rsidP="006B5CF4">
      <w:pPr>
        <w:tabs>
          <w:tab w:val="left" w:pos="5245"/>
        </w:tabs>
        <w:ind w:left="5245"/>
        <w:jc w:val="center"/>
        <w:rPr>
          <w:sz w:val="28"/>
          <w:szCs w:val="28"/>
        </w:rPr>
      </w:pPr>
    </w:p>
    <w:p w14:paraId="3C59248C" w14:textId="77777777" w:rsidR="006B5CF4" w:rsidRPr="006B5CF4" w:rsidRDefault="006B5CF4" w:rsidP="006B5CF4">
      <w:pPr>
        <w:ind w:left="-284" w:right="-1"/>
        <w:jc w:val="center"/>
        <w:rPr>
          <w:b/>
          <w:bCs/>
          <w:sz w:val="28"/>
          <w:szCs w:val="28"/>
          <w:lang w:eastAsia="en-US"/>
        </w:rPr>
      </w:pPr>
      <w:r w:rsidRPr="006B5CF4">
        <w:rPr>
          <w:b/>
          <w:bCs/>
          <w:sz w:val="28"/>
          <w:szCs w:val="28"/>
          <w:lang w:eastAsia="en-US"/>
        </w:rPr>
        <w:t xml:space="preserve">Долгосрочные тарифы </w:t>
      </w:r>
    </w:p>
    <w:p w14:paraId="42DBD0F3" w14:textId="77777777" w:rsidR="006B5CF4" w:rsidRPr="006B5CF4" w:rsidRDefault="006B5CF4" w:rsidP="006B5CF4">
      <w:pPr>
        <w:ind w:left="-284" w:right="-1"/>
        <w:jc w:val="center"/>
        <w:rPr>
          <w:b/>
          <w:bCs/>
          <w:sz w:val="28"/>
          <w:szCs w:val="28"/>
          <w:lang w:eastAsia="en-US"/>
        </w:rPr>
      </w:pPr>
      <w:r w:rsidRPr="006B5CF4">
        <w:rPr>
          <w:b/>
          <w:bCs/>
          <w:sz w:val="28"/>
          <w:szCs w:val="28"/>
          <w:lang w:eastAsia="en-US"/>
        </w:rPr>
        <w:t xml:space="preserve">МКП «КТВС НМР» на горячую воду в закрытой системе водоснабжения, </w:t>
      </w:r>
    </w:p>
    <w:p w14:paraId="05EBC12A" w14:textId="77777777" w:rsidR="006B5CF4" w:rsidRPr="006B5CF4" w:rsidRDefault="006B5CF4" w:rsidP="006B5CF4">
      <w:pPr>
        <w:ind w:left="-284" w:right="-1"/>
        <w:jc w:val="center"/>
        <w:rPr>
          <w:b/>
          <w:bCs/>
          <w:sz w:val="28"/>
          <w:szCs w:val="28"/>
          <w:lang w:eastAsia="en-US"/>
        </w:rPr>
      </w:pPr>
      <w:r w:rsidRPr="006B5CF4">
        <w:rPr>
          <w:b/>
          <w:bCs/>
          <w:sz w:val="28"/>
          <w:szCs w:val="28"/>
          <w:lang w:eastAsia="en-US"/>
        </w:rPr>
        <w:t>реализуемую на потребительском рынке Новокузнецкого муниципального округа,</w:t>
      </w:r>
    </w:p>
    <w:p w14:paraId="405E154A" w14:textId="77777777" w:rsidR="006B5CF4" w:rsidRPr="006B5CF4" w:rsidRDefault="006B5CF4" w:rsidP="006B5CF4">
      <w:pPr>
        <w:ind w:left="-284" w:right="-1"/>
        <w:jc w:val="center"/>
        <w:rPr>
          <w:b/>
          <w:bCs/>
          <w:sz w:val="28"/>
          <w:szCs w:val="28"/>
          <w:lang w:eastAsia="en-US"/>
        </w:rPr>
      </w:pPr>
      <w:r w:rsidRPr="006B5CF4">
        <w:rPr>
          <w:b/>
          <w:bCs/>
          <w:sz w:val="28"/>
          <w:szCs w:val="28"/>
          <w:lang w:eastAsia="en-US"/>
        </w:rPr>
        <w:t xml:space="preserve"> на период с 01.01.2023 по 31.12.2027 годы</w:t>
      </w:r>
    </w:p>
    <w:p w14:paraId="74639816" w14:textId="77777777" w:rsidR="006B5CF4" w:rsidRPr="006B5CF4" w:rsidRDefault="006B5CF4" w:rsidP="006B5CF4">
      <w:pPr>
        <w:ind w:left="-284" w:right="-1"/>
        <w:jc w:val="center"/>
        <w:rPr>
          <w:b/>
          <w:bCs/>
          <w:sz w:val="28"/>
          <w:szCs w:val="28"/>
          <w:lang w:eastAsia="en-US"/>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635"/>
        <w:gridCol w:w="1296"/>
        <w:gridCol w:w="1260"/>
        <w:gridCol w:w="1565"/>
        <w:gridCol w:w="1802"/>
        <w:gridCol w:w="1790"/>
      </w:tblGrid>
      <w:tr w:rsidR="006B5CF4" w:rsidRPr="006B5CF4" w14:paraId="053BBAF1" w14:textId="77777777" w:rsidTr="003A22B0">
        <w:trPr>
          <w:trHeight w:val="458"/>
          <w:jc w:val="center"/>
        </w:trPr>
        <w:tc>
          <w:tcPr>
            <w:tcW w:w="1418" w:type="pct"/>
            <w:vMerge w:val="restart"/>
            <w:tcBorders>
              <w:top w:val="single" w:sz="2" w:space="0" w:color="auto"/>
              <w:left w:val="single" w:sz="2" w:space="0" w:color="auto"/>
              <w:bottom w:val="single" w:sz="2" w:space="0" w:color="auto"/>
              <w:right w:val="single" w:sz="2" w:space="0" w:color="auto"/>
            </w:tcBorders>
            <w:vAlign w:val="center"/>
            <w:hideMark/>
          </w:tcPr>
          <w:p w14:paraId="2BCE8CE3" w14:textId="77777777" w:rsidR="006B5CF4" w:rsidRPr="006B5CF4" w:rsidRDefault="006B5CF4" w:rsidP="006B5CF4">
            <w:pPr>
              <w:tabs>
                <w:tab w:val="left" w:pos="3052"/>
              </w:tabs>
              <w:ind w:left="-108" w:right="-108"/>
              <w:jc w:val="center"/>
              <w:rPr>
                <w:lang w:eastAsia="en-US"/>
              </w:rPr>
            </w:pPr>
            <w:r w:rsidRPr="006B5CF4">
              <w:rPr>
                <w:sz w:val="28"/>
                <w:szCs w:val="28"/>
                <w:lang w:eastAsia="en-US"/>
              </w:rPr>
              <w:t xml:space="preserve">                                                                                                                                                                         </w:t>
            </w:r>
            <w:r w:rsidRPr="006B5CF4">
              <w:rPr>
                <w:lang w:eastAsia="en-US"/>
              </w:rPr>
              <w:t xml:space="preserve">Наименование регулируемой </w:t>
            </w:r>
          </w:p>
          <w:p w14:paraId="2DFFB4E9" w14:textId="77777777" w:rsidR="006B5CF4" w:rsidRPr="006B5CF4" w:rsidRDefault="006B5CF4" w:rsidP="006B5CF4">
            <w:pPr>
              <w:tabs>
                <w:tab w:val="left" w:pos="3052"/>
              </w:tabs>
              <w:ind w:left="-108" w:right="-108"/>
              <w:jc w:val="center"/>
              <w:rPr>
                <w:lang w:eastAsia="en-US"/>
              </w:rPr>
            </w:pPr>
            <w:r w:rsidRPr="006B5CF4">
              <w:rPr>
                <w:lang w:eastAsia="en-US"/>
              </w:rPr>
              <w:t>организации</w:t>
            </w:r>
          </w:p>
        </w:tc>
        <w:tc>
          <w:tcPr>
            <w:tcW w:w="576" w:type="pct"/>
            <w:vMerge w:val="restart"/>
            <w:tcBorders>
              <w:top w:val="single" w:sz="2" w:space="0" w:color="auto"/>
              <w:left w:val="single" w:sz="2" w:space="0" w:color="auto"/>
              <w:bottom w:val="single" w:sz="2" w:space="0" w:color="auto"/>
              <w:right w:val="single" w:sz="2" w:space="0" w:color="auto"/>
            </w:tcBorders>
            <w:vAlign w:val="center"/>
            <w:hideMark/>
          </w:tcPr>
          <w:p w14:paraId="45CC1D52" w14:textId="77777777" w:rsidR="006B5CF4" w:rsidRPr="006B5CF4" w:rsidRDefault="006B5CF4" w:rsidP="006B5CF4">
            <w:pPr>
              <w:ind w:left="-108" w:firstLine="47"/>
              <w:jc w:val="center"/>
            </w:pPr>
            <w:r w:rsidRPr="006B5CF4">
              <w:t>Период</w:t>
            </w:r>
          </w:p>
        </w:tc>
        <w:tc>
          <w:tcPr>
            <w:tcW w:w="682" w:type="pct"/>
            <w:vMerge w:val="restart"/>
            <w:tcBorders>
              <w:top w:val="single" w:sz="2" w:space="0" w:color="auto"/>
              <w:left w:val="single" w:sz="2" w:space="0" w:color="auto"/>
              <w:bottom w:val="single" w:sz="2" w:space="0" w:color="auto"/>
              <w:right w:val="single" w:sz="2" w:space="0" w:color="auto"/>
            </w:tcBorders>
            <w:vAlign w:val="center"/>
            <w:hideMark/>
          </w:tcPr>
          <w:p w14:paraId="428DA1FD" w14:textId="77777777" w:rsidR="006B5CF4" w:rsidRPr="006B5CF4" w:rsidRDefault="006B5CF4" w:rsidP="006B5CF4">
            <w:pPr>
              <w:ind w:left="-108" w:right="-104" w:firstLine="3"/>
              <w:jc w:val="center"/>
            </w:pPr>
            <w:r w:rsidRPr="006B5CF4">
              <w:t>Компонент на холодную воду для населения,</w:t>
            </w:r>
          </w:p>
          <w:p w14:paraId="4E8C4086" w14:textId="77777777" w:rsidR="006B5CF4" w:rsidRPr="006B5CF4" w:rsidRDefault="006B5CF4" w:rsidP="006B5CF4">
            <w:pPr>
              <w:ind w:left="-108" w:right="-104" w:firstLine="3"/>
              <w:jc w:val="center"/>
            </w:pPr>
            <w:r w:rsidRPr="006B5CF4">
              <w:t>руб./м</w:t>
            </w:r>
            <w:r w:rsidRPr="006B5CF4">
              <w:rPr>
                <w:vertAlign w:val="superscript"/>
              </w:rPr>
              <w:t xml:space="preserve">3 </w:t>
            </w:r>
            <w:r w:rsidRPr="006B5CF4">
              <w:rPr>
                <w:lang w:val="en-US"/>
              </w:rPr>
              <w:t>*</w:t>
            </w:r>
          </w:p>
          <w:p w14:paraId="759437CF" w14:textId="77777777" w:rsidR="006B5CF4" w:rsidRPr="006B5CF4" w:rsidRDefault="006B5CF4" w:rsidP="006B5CF4">
            <w:pPr>
              <w:tabs>
                <w:tab w:val="left" w:pos="3052"/>
              </w:tabs>
              <w:ind w:left="-108" w:right="-104" w:firstLine="3"/>
              <w:jc w:val="center"/>
              <w:rPr>
                <w:lang w:eastAsia="en-US"/>
              </w:rPr>
            </w:pPr>
            <w:r w:rsidRPr="006B5CF4">
              <w:t>(с НДС)</w:t>
            </w:r>
          </w:p>
        </w:tc>
        <w:tc>
          <w:tcPr>
            <w:tcW w:w="803" w:type="pct"/>
            <w:vMerge w:val="restart"/>
            <w:tcBorders>
              <w:top w:val="single" w:sz="2" w:space="0" w:color="auto"/>
              <w:left w:val="single" w:sz="2" w:space="0" w:color="auto"/>
              <w:bottom w:val="single" w:sz="2" w:space="0" w:color="auto"/>
              <w:right w:val="single" w:sz="4" w:space="0" w:color="auto"/>
            </w:tcBorders>
            <w:vAlign w:val="center"/>
            <w:hideMark/>
          </w:tcPr>
          <w:p w14:paraId="522DE5F3" w14:textId="77777777" w:rsidR="006B5CF4" w:rsidRPr="006B5CF4" w:rsidRDefault="006B5CF4" w:rsidP="006B5CF4">
            <w:pPr>
              <w:ind w:left="-108" w:right="-104" w:firstLine="3"/>
              <w:jc w:val="center"/>
            </w:pPr>
            <w:r w:rsidRPr="006B5CF4">
              <w:t>Компонент на холодную воду для прочих потребителей,</w:t>
            </w:r>
          </w:p>
          <w:p w14:paraId="45DB8EE4" w14:textId="77777777" w:rsidR="006B5CF4" w:rsidRPr="006B5CF4" w:rsidRDefault="006B5CF4" w:rsidP="006B5CF4">
            <w:pPr>
              <w:ind w:left="-108" w:right="-104" w:firstLine="3"/>
              <w:jc w:val="center"/>
            </w:pPr>
            <w:r w:rsidRPr="006B5CF4">
              <w:t>руб./ м</w:t>
            </w:r>
            <w:r w:rsidRPr="006B5CF4">
              <w:rPr>
                <w:vertAlign w:val="superscript"/>
              </w:rPr>
              <w:t>3</w:t>
            </w:r>
            <w:r w:rsidRPr="006B5CF4">
              <w:t xml:space="preserve"> </w:t>
            </w:r>
            <w:r w:rsidRPr="006B5CF4">
              <w:rPr>
                <w:lang w:val="en-US"/>
              </w:rPr>
              <w:t>**</w:t>
            </w:r>
          </w:p>
          <w:p w14:paraId="1305A516" w14:textId="77777777" w:rsidR="006B5CF4" w:rsidRPr="006B5CF4" w:rsidRDefault="006B5CF4" w:rsidP="006B5CF4">
            <w:pPr>
              <w:tabs>
                <w:tab w:val="left" w:pos="3052"/>
              </w:tabs>
              <w:ind w:left="-108" w:right="-151"/>
              <w:jc w:val="center"/>
            </w:pPr>
            <w:r w:rsidRPr="006B5CF4">
              <w:t>(без НДС)</w:t>
            </w:r>
          </w:p>
        </w:tc>
        <w:tc>
          <w:tcPr>
            <w:tcW w:w="1521" w:type="pct"/>
            <w:gridSpan w:val="2"/>
            <w:vMerge w:val="restart"/>
            <w:tcBorders>
              <w:top w:val="single" w:sz="2" w:space="0" w:color="auto"/>
              <w:left w:val="single" w:sz="4" w:space="0" w:color="auto"/>
              <w:bottom w:val="single" w:sz="2" w:space="0" w:color="auto"/>
              <w:right w:val="single" w:sz="2" w:space="0" w:color="auto"/>
            </w:tcBorders>
            <w:vAlign w:val="center"/>
            <w:hideMark/>
          </w:tcPr>
          <w:p w14:paraId="5A9AF1D1" w14:textId="77777777" w:rsidR="006B5CF4" w:rsidRPr="006B5CF4" w:rsidRDefault="006B5CF4" w:rsidP="006B5CF4">
            <w:pPr>
              <w:tabs>
                <w:tab w:val="left" w:pos="3052"/>
              </w:tabs>
              <w:jc w:val="center"/>
              <w:rPr>
                <w:lang w:eastAsia="en-US"/>
              </w:rPr>
            </w:pPr>
            <w:r w:rsidRPr="006B5CF4">
              <w:t>Компонент на тепловую энергию</w:t>
            </w:r>
          </w:p>
        </w:tc>
      </w:tr>
      <w:tr w:rsidR="006B5CF4" w:rsidRPr="006B5CF4" w14:paraId="53F517DD" w14:textId="77777777" w:rsidTr="003A22B0">
        <w:trPr>
          <w:trHeight w:val="458"/>
          <w:jc w:val="center"/>
        </w:trPr>
        <w:tc>
          <w:tcPr>
            <w:tcW w:w="1418" w:type="pct"/>
            <w:vMerge/>
            <w:tcBorders>
              <w:top w:val="single" w:sz="2" w:space="0" w:color="auto"/>
              <w:left w:val="single" w:sz="2" w:space="0" w:color="auto"/>
              <w:bottom w:val="single" w:sz="2" w:space="0" w:color="auto"/>
              <w:right w:val="single" w:sz="2" w:space="0" w:color="auto"/>
            </w:tcBorders>
            <w:vAlign w:val="center"/>
            <w:hideMark/>
          </w:tcPr>
          <w:p w14:paraId="5F7F651F" w14:textId="77777777" w:rsidR="006B5CF4" w:rsidRPr="006B5CF4" w:rsidRDefault="006B5CF4" w:rsidP="006B5CF4">
            <w:pPr>
              <w:rPr>
                <w:lang w:eastAsia="en-US"/>
              </w:rPr>
            </w:pPr>
          </w:p>
        </w:tc>
        <w:tc>
          <w:tcPr>
            <w:tcW w:w="576" w:type="pct"/>
            <w:vMerge/>
            <w:tcBorders>
              <w:top w:val="single" w:sz="2" w:space="0" w:color="auto"/>
              <w:left w:val="single" w:sz="2" w:space="0" w:color="auto"/>
              <w:bottom w:val="single" w:sz="2" w:space="0" w:color="auto"/>
              <w:right w:val="single" w:sz="2" w:space="0" w:color="auto"/>
            </w:tcBorders>
            <w:vAlign w:val="center"/>
            <w:hideMark/>
          </w:tcPr>
          <w:p w14:paraId="35575198" w14:textId="77777777" w:rsidR="006B5CF4" w:rsidRPr="006B5CF4" w:rsidRDefault="006B5CF4" w:rsidP="006B5CF4"/>
        </w:tc>
        <w:tc>
          <w:tcPr>
            <w:tcW w:w="682" w:type="pct"/>
            <w:vMerge/>
            <w:tcBorders>
              <w:top w:val="single" w:sz="2" w:space="0" w:color="auto"/>
              <w:left w:val="single" w:sz="2" w:space="0" w:color="auto"/>
              <w:bottom w:val="single" w:sz="2" w:space="0" w:color="auto"/>
              <w:right w:val="single" w:sz="2" w:space="0" w:color="auto"/>
            </w:tcBorders>
            <w:vAlign w:val="center"/>
            <w:hideMark/>
          </w:tcPr>
          <w:p w14:paraId="71E20D4E" w14:textId="77777777" w:rsidR="006B5CF4" w:rsidRPr="006B5CF4" w:rsidRDefault="006B5CF4" w:rsidP="006B5CF4">
            <w:pPr>
              <w:rPr>
                <w:lang w:eastAsia="en-US"/>
              </w:rPr>
            </w:pPr>
          </w:p>
        </w:tc>
        <w:tc>
          <w:tcPr>
            <w:tcW w:w="803" w:type="pct"/>
            <w:vMerge/>
            <w:tcBorders>
              <w:top w:val="single" w:sz="2" w:space="0" w:color="auto"/>
              <w:left w:val="single" w:sz="2" w:space="0" w:color="auto"/>
              <w:bottom w:val="single" w:sz="2" w:space="0" w:color="auto"/>
              <w:right w:val="single" w:sz="4" w:space="0" w:color="auto"/>
            </w:tcBorders>
            <w:vAlign w:val="center"/>
            <w:hideMark/>
          </w:tcPr>
          <w:p w14:paraId="0825686B" w14:textId="77777777" w:rsidR="006B5CF4" w:rsidRPr="006B5CF4" w:rsidRDefault="006B5CF4" w:rsidP="006B5CF4"/>
        </w:tc>
        <w:tc>
          <w:tcPr>
            <w:tcW w:w="1521" w:type="pct"/>
            <w:gridSpan w:val="2"/>
            <w:vMerge/>
            <w:tcBorders>
              <w:top w:val="single" w:sz="2" w:space="0" w:color="auto"/>
              <w:left w:val="single" w:sz="4" w:space="0" w:color="auto"/>
              <w:bottom w:val="single" w:sz="2" w:space="0" w:color="auto"/>
              <w:right w:val="single" w:sz="2" w:space="0" w:color="auto"/>
            </w:tcBorders>
            <w:vAlign w:val="center"/>
            <w:hideMark/>
          </w:tcPr>
          <w:p w14:paraId="1E2386BF" w14:textId="77777777" w:rsidR="006B5CF4" w:rsidRPr="006B5CF4" w:rsidRDefault="006B5CF4" w:rsidP="006B5CF4">
            <w:pPr>
              <w:rPr>
                <w:lang w:eastAsia="en-US"/>
              </w:rPr>
            </w:pPr>
          </w:p>
        </w:tc>
      </w:tr>
      <w:tr w:rsidR="006B5CF4" w:rsidRPr="006B5CF4" w14:paraId="0D647EBE" w14:textId="77777777" w:rsidTr="003A22B0">
        <w:trPr>
          <w:trHeight w:val="1077"/>
          <w:jc w:val="center"/>
        </w:trPr>
        <w:tc>
          <w:tcPr>
            <w:tcW w:w="1418" w:type="pct"/>
            <w:vMerge/>
            <w:tcBorders>
              <w:top w:val="single" w:sz="2" w:space="0" w:color="auto"/>
              <w:left w:val="single" w:sz="2" w:space="0" w:color="auto"/>
              <w:bottom w:val="single" w:sz="2" w:space="0" w:color="auto"/>
              <w:right w:val="single" w:sz="2" w:space="0" w:color="auto"/>
            </w:tcBorders>
            <w:vAlign w:val="center"/>
            <w:hideMark/>
          </w:tcPr>
          <w:p w14:paraId="7CA16840" w14:textId="77777777" w:rsidR="006B5CF4" w:rsidRPr="006B5CF4" w:rsidRDefault="006B5CF4" w:rsidP="006B5CF4">
            <w:pPr>
              <w:rPr>
                <w:lang w:eastAsia="en-US"/>
              </w:rPr>
            </w:pPr>
          </w:p>
        </w:tc>
        <w:tc>
          <w:tcPr>
            <w:tcW w:w="576" w:type="pct"/>
            <w:vMerge/>
            <w:tcBorders>
              <w:top w:val="single" w:sz="2" w:space="0" w:color="auto"/>
              <w:left w:val="single" w:sz="2" w:space="0" w:color="auto"/>
              <w:bottom w:val="single" w:sz="2" w:space="0" w:color="auto"/>
              <w:right w:val="single" w:sz="2" w:space="0" w:color="auto"/>
            </w:tcBorders>
            <w:vAlign w:val="center"/>
            <w:hideMark/>
          </w:tcPr>
          <w:p w14:paraId="57295FD3" w14:textId="77777777" w:rsidR="006B5CF4" w:rsidRPr="006B5CF4" w:rsidRDefault="006B5CF4" w:rsidP="006B5CF4"/>
        </w:tc>
        <w:tc>
          <w:tcPr>
            <w:tcW w:w="682" w:type="pct"/>
            <w:vMerge/>
            <w:tcBorders>
              <w:top w:val="single" w:sz="2" w:space="0" w:color="auto"/>
              <w:left w:val="single" w:sz="2" w:space="0" w:color="auto"/>
              <w:bottom w:val="single" w:sz="2" w:space="0" w:color="auto"/>
              <w:right w:val="single" w:sz="2" w:space="0" w:color="auto"/>
            </w:tcBorders>
            <w:vAlign w:val="center"/>
            <w:hideMark/>
          </w:tcPr>
          <w:p w14:paraId="694E162A" w14:textId="77777777" w:rsidR="006B5CF4" w:rsidRPr="006B5CF4" w:rsidRDefault="006B5CF4" w:rsidP="006B5CF4">
            <w:pPr>
              <w:rPr>
                <w:lang w:eastAsia="en-US"/>
              </w:rPr>
            </w:pPr>
          </w:p>
        </w:tc>
        <w:tc>
          <w:tcPr>
            <w:tcW w:w="803" w:type="pct"/>
            <w:vMerge/>
            <w:tcBorders>
              <w:top w:val="single" w:sz="2" w:space="0" w:color="auto"/>
              <w:left w:val="single" w:sz="2" w:space="0" w:color="auto"/>
              <w:bottom w:val="single" w:sz="2" w:space="0" w:color="auto"/>
              <w:right w:val="single" w:sz="4" w:space="0" w:color="auto"/>
            </w:tcBorders>
            <w:vAlign w:val="center"/>
            <w:hideMark/>
          </w:tcPr>
          <w:p w14:paraId="73B53467" w14:textId="77777777" w:rsidR="006B5CF4" w:rsidRPr="006B5CF4" w:rsidRDefault="006B5CF4" w:rsidP="006B5CF4"/>
        </w:tc>
        <w:tc>
          <w:tcPr>
            <w:tcW w:w="719" w:type="pct"/>
            <w:tcBorders>
              <w:top w:val="single" w:sz="2" w:space="0" w:color="auto"/>
              <w:left w:val="single" w:sz="4" w:space="0" w:color="auto"/>
              <w:bottom w:val="single" w:sz="2" w:space="0" w:color="auto"/>
              <w:right w:val="single" w:sz="2" w:space="0" w:color="auto"/>
            </w:tcBorders>
            <w:vAlign w:val="center"/>
            <w:hideMark/>
          </w:tcPr>
          <w:p w14:paraId="09A849E2" w14:textId="77777777" w:rsidR="006B5CF4" w:rsidRPr="006B5CF4" w:rsidRDefault="006B5CF4" w:rsidP="006B5CF4">
            <w:pPr>
              <w:tabs>
                <w:tab w:val="left" w:pos="3052"/>
              </w:tabs>
              <w:ind w:left="-108" w:right="-151"/>
              <w:jc w:val="center"/>
            </w:pPr>
            <w:r w:rsidRPr="006B5CF4">
              <w:t>Одноставочный, руб./Гкал</w:t>
            </w:r>
          </w:p>
          <w:p w14:paraId="18271D53" w14:textId="77777777" w:rsidR="006B5CF4" w:rsidRPr="006B5CF4" w:rsidRDefault="006B5CF4" w:rsidP="006B5CF4">
            <w:pPr>
              <w:jc w:val="center"/>
            </w:pPr>
            <w:r w:rsidRPr="006B5CF4">
              <w:t xml:space="preserve"> (без </w:t>
            </w:r>
            <w:r w:rsidRPr="006B5CF4">
              <w:rPr>
                <w:sz w:val="20"/>
                <w:szCs w:val="20"/>
              </w:rPr>
              <w:t>НДС</w:t>
            </w:r>
            <w:r w:rsidRPr="006B5CF4">
              <w:t>) ***</w:t>
            </w:r>
          </w:p>
        </w:tc>
        <w:tc>
          <w:tcPr>
            <w:tcW w:w="802" w:type="pct"/>
            <w:tcBorders>
              <w:top w:val="single" w:sz="2" w:space="0" w:color="auto"/>
              <w:left w:val="single" w:sz="2" w:space="0" w:color="auto"/>
              <w:bottom w:val="single" w:sz="2" w:space="0" w:color="auto"/>
              <w:right w:val="single" w:sz="2" w:space="0" w:color="auto"/>
            </w:tcBorders>
            <w:vAlign w:val="center"/>
            <w:hideMark/>
          </w:tcPr>
          <w:p w14:paraId="2F9CB1CD" w14:textId="77777777" w:rsidR="006B5CF4" w:rsidRPr="006B5CF4" w:rsidRDefault="006B5CF4" w:rsidP="006B5CF4">
            <w:pPr>
              <w:ind w:left="-120" w:right="-112"/>
              <w:jc w:val="center"/>
            </w:pPr>
            <w:r w:rsidRPr="006B5CF4">
              <w:t>Одноставочный, руб./Гкал</w:t>
            </w:r>
          </w:p>
          <w:p w14:paraId="295DC53D" w14:textId="77777777" w:rsidR="006B5CF4" w:rsidRPr="006B5CF4" w:rsidRDefault="006B5CF4" w:rsidP="006B5CF4">
            <w:pPr>
              <w:ind w:left="-120" w:right="-112"/>
              <w:jc w:val="center"/>
            </w:pPr>
            <w:r w:rsidRPr="006B5CF4">
              <w:t>(с НДС) ***</w:t>
            </w:r>
          </w:p>
        </w:tc>
      </w:tr>
      <w:tr w:rsidR="006B5CF4" w:rsidRPr="006B5CF4" w14:paraId="5B075417" w14:textId="77777777" w:rsidTr="003A22B0">
        <w:trPr>
          <w:trHeight w:val="184"/>
          <w:jc w:val="center"/>
        </w:trPr>
        <w:tc>
          <w:tcPr>
            <w:tcW w:w="1418" w:type="pct"/>
            <w:vMerge w:val="restart"/>
            <w:tcBorders>
              <w:top w:val="single" w:sz="2" w:space="0" w:color="auto"/>
              <w:left w:val="single" w:sz="2" w:space="0" w:color="auto"/>
              <w:right w:val="single" w:sz="2" w:space="0" w:color="auto"/>
            </w:tcBorders>
            <w:vAlign w:val="center"/>
          </w:tcPr>
          <w:p w14:paraId="635F00BC" w14:textId="77777777" w:rsidR="006B5CF4" w:rsidRPr="006B5CF4" w:rsidRDefault="006B5CF4" w:rsidP="006B5CF4">
            <w:pPr>
              <w:tabs>
                <w:tab w:val="left" w:pos="3052"/>
              </w:tabs>
              <w:ind w:left="-73"/>
              <w:jc w:val="center"/>
              <w:rPr>
                <w:bCs/>
                <w:kern w:val="32"/>
                <w:sz w:val="22"/>
                <w:szCs w:val="22"/>
                <w:lang w:eastAsia="en-US"/>
              </w:rPr>
            </w:pPr>
            <w:r w:rsidRPr="006B5CF4">
              <w:rPr>
                <w:bCs/>
                <w:kern w:val="32"/>
                <w:sz w:val="22"/>
                <w:szCs w:val="22"/>
                <w:lang w:eastAsia="en-US"/>
              </w:rPr>
              <w:t>МКП «КТВС НМР»</w:t>
            </w:r>
          </w:p>
        </w:tc>
        <w:tc>
          <w:tcPr>
            <w:tcW w:w="576" w:type="pct"/>
            <w:tcBorders>
              <w:top w:val="single" w:sz="2" w:space="0" w:color="auto"/>
              <w:left w:val="single" w:sz="2" w:space="0" w:color="auto"/>
              <w:bottom w:val="single" w:sz="2" w:space="0" w:color="auto"/>
              <w:right w:val="single" w:sz="2" w:space="0" w:color="auto"/>
            </w:tcBorders>
            <w:vAlign w:val="center"/>
            <w:hideMark/>
          </w:tcPr>
          <w:p w14:paraId="4EAC1199" w14:textId="77777777" w:rsidR="006B5CF4" w:rsidRPr="006B5CF4" w:rsidRDefault="006B5CF4" w:rsidP="006B5CF4">
            <w:pPr>
              <w:tabs>
                <w:tab w:val="left" w:pos="3052"/>
              </w:tabs>
              <w:ind w:hanging="108"/>
              <w:jc w:val="center"/>
            </w:pPr>
            <w:r w:rsidRPr="006B5CF4">
              <w:t>с 01.01.2023</w:t>
            </w:r>
          </w:p>
        </w:tc>
        <w:tc>
          <w:tcPr>
            <w:tcW w:w="682" w:type="pct"/>
            <w:tcBorders>
              <w:top w:val="nil"/>
              <w:left w:val="nil"/>
              <w:bottom w:val="single" w:sz="4" w:space="0" w:color="auto"/>
              <w:right w:val="single" w:sz="4" w:space="0" w:color="auto"/>
            </w:tcBorders>
            <w:shd w:val="clear" w:color="auto" w:fill="FFFFFF"/>
            <w:hideMark/>
          </w:tcPr>
          <w:p w14:paraId="3A2C0A9A" w14:textId="77777777" w:rsidR="006B5CF4" w:rsidRPr="006B5CF4" w:rsidRDefault="006B5CF4" w:rsidP="006B5CF4">
            <w:pPr>
              <w:jc w:val="center"/>
              <w:rPr>
                <w:lang w:eastAsia="en-US"/>
              </w:rPr>
            </w:pPr>
            <w:r w:rsidRPr="006B5CF4">
              <w:rPr>
                <w:lang w:eastAsia="en-US"/>
              </w:rPr>
              <w:t>64,14</w:t>
            </w:r>
          </w:p>
        </w:tc>
        <w:tc>
          <w:tcPr>
            <w:tcW w:w="803" w:type="pct"/>
            <w:tcBorders>
              <w:top w:val="nil"/>
              <w:left w:val="nil"/>
              <w:bottom w:val="single" w:sz="4" w:space="0" w:color="auto"/>
              <w:right w:val="single" w:sz="4" w:space="0" w:color="auto"/>
            </w:tcBorders>
            <w:shd w:val="clear" w:color="auto" w:fill="FFFFFF"/>
          </w:tcPr>
          <w:p w14:paraId="469F7EA0" w14:textId="77777777" w:rsidR="006B5CF4" w:rsidRPr="006B5CF4" w:rsidRDefault="006B5CF4" w:rsidP="006B5CF4">
            <w:pPr>
              <w:jc w:val="center"/>
              <w:rPr>
                <w:lang w:eastAsia="en-US"/>
              </w:rPr>
            </w:pPr>
            <w:r w:rsidRPr="006B5CF4">
              <w:rPr>
                <w:lang w:eastAsia="en-US"/>
              </w:rPr>
              <w:t>53,45</w:t>
            </w:r>
          </w:p>
        </w:tc>
        <w:tc>
          <w:tcPr>
            <w:tcW w:w="719" w:type="pct"/>
            <w:shd w:val="clear" w:color="000000" w:fill="FFFFFF"/>
          </w:tcPr>
          <w:p w14:paraId="6FC9A14E" w14:textId="77777777" w:rsidR="006B5CF4" w:rsidRPr="006B5CF4" w:rsidRDefault="006B5CF4" w:rsidP="006B5CF4">
            <w:pPr>
              <w:jc w:val="center"/>
              <w:rPr>
                <w:lang w:eastAsia="en-US"/>
              </w:rPr>
            </w:pPr>
            <w:r w:rsidRPr="006B5CF4">
              <w:rPr>
                <w:lang w:eastAsia="en-US"/>
              </w:rPr>
              <w:t>3 557,28</w:t>
            </w:r>
          </w:p>
        </w:tc>
        <w:tc>
          <w:tcPr>
            <w:tcW w:w="802" w:type="pct"/>
          </w:tcPr>
          <w:p w14:paraId="253E1DBB" w14:textId="77777777" w:rsidR="006B5CF4" w:rsidRPr="006B5CF4" w:rsidRDefault="006B5CF4" w:rsidP="006B5CF4">
            <w:pPr>
              <w:jc w:val="center"/>
              <w:rPr>
                <w:lang w:eastAsia="en-US"/>
              </w:rPr>
            </w:pPr>
            <w:r w:rsidRPr="006B5CF4">
              <w:rPr>
                <w:lang w:eastAsia="en-US"/>
              </w:rPr>
              <w:t>4 268,74</w:t>
            </w:r>
          </w:p>
        </w:tc>
      </w:tr>
      <w:tr w:rsidR="006B5CF4" w:rsidRPr="006B5CF4" w14:paraId="3540DAC4" w14:textId="77777777" w:rsidTr="003A22B0">
        <w:trPr>
          <w:trHeight w:val="132"/>
          <w:jc w:val="center"/>
        </w:trPr>
        <w:tc>
          <w:tcPr>
            <w:tcW w:w="1418" w:type="pct"/>
            <w:vMerge/>
            <w:tcBorders>
              <w:left w:val="single" w:sz="2" w:space="0" w:color="auto"/>
              <w:right w:val="single" w:sz="2" w:space="0" w:color="auto"/>
            </w:tcBorders>
            <w:vAlign w:val="center"/>
          </w:tcPr>
          <w:p w14:paraId="4331E94C" w14:textId="77777777" w:rsidR="006B5CF4" w:rsidRPr="006B5CF4" w:rsidRDefault="006B5CF4" w:rsidP="006B5CF4">
            <w:pPr>
              <w:rPr>
                <w:bCs/>
                <w:kern w:val="32"/>
                <w:sz w:val="22"/>
                <w:szCs w:val="22"/>
                <w:lang w:eastAsia="en-US"/>
              </w:rPr>
            </w:pPr>
          </w:p>
        </w:tc>
        <w:tc>
          <w:tcPr>
            <w:tcW w:w="576" w:type="pct"/>
            <w:tcBorders>
              <w:top w:val="single" w:sz="2" w:space="0" w:color="auto"/>
              <w:left w:val="single" w:sz="2" w:space="0" w:color="auto"/>
              <w:bottom w:val="single" w:sz="2" w:space="0" w:color="auto"/>
              <w:right w:val="single" w:sz="4" w:space="0" w:color="auto"/>
            </w:tcBorders>
          </w:tcPr>
          <w:p w14:paraId="6CCFD482" w14:textId="77777777" w:rsidR="006B5CF4" w:rsidRPr="006B5CF4" w:rsidRDefault="006B5CF4" w:rsidP="006B5CF4">
            <w:pPr>
              <w:tabs>
                <w:tab w:val="left" w:pos="3052"/>
              </w:tabs>
              <w:ind w:hanging="108"/>
              <w:jc w:val="center"/>
            </w:pPr>
            <w:r w:rsidRPr="006B5CF4">
              <w:rPr>
                <w:lang w:eastAsia="en-US"/>
              </w:rPr>
              <w:t>с 01.01.2024</w:t>
            </w:r>
          </w:p>
        </w:tc>
        <w:tc>
          <w:tcPr>
            <w:tcW w:w="682" w:type="pct"/>
            <w:tcBorders>
              <w:top w:val="single" w:sz="4" w:space="0" w:color="auto"/>
              <w:left w:val="single" w:sz="4" w:space="0" w:color="auto"/>
              <w:bottom w:val="single" w:sz="4" w:space="0" w:color="auto"/>
              <w:right w:val="single" w:sz="4" w:space="0" w:color="auto"/>
            </w:tcBorders>
            <w:shd w:val="clear" w:color="auto" w:fill="FFFFFF"/>
          </w:tcPr>
          <w:p w14:paraId="7C187F80" w14:textId="77777777" w:rsidR="006B5CF4" w:rsidRPr="006B5CF4" w:rsidRDefault="006B5CF4" w:rsidP="006B5CF4">
            <w:pPr>
              <w:jc w:val="center"/>
              <w:rPr>
                <w:lang w:eastAsia="en-US"/>
              </w:rPr>
            </w:pPr>
            <w:r w:rsidRPr="006B5CF4">
              <w:rPr>
                <w:lang w:eastAsia="en-US"/>
              </w:rPr>
              <w:t>64,14</w:t>
            </w:r>
          </w:p>
        </w:tc>
        <w:tc>
          <w:tcPr>
            <w:tcW w:w="803" w:type="pct"/>
            <w:tcBorders>
              <w:top w:val="single" w:sz="4" w:space="0" w:color="auto"/>
              <w:left w:val="nil"/>
              <w:bottom w:val="single" w:sz="4" w:space="0" w:color="auto"/>
              <w:right w:val="single" w:sz="4" w:space="0" w:color="auto"/>
            </w:tcBorders>
            <w:shd w:val="clear" w:color="auto" w:fill="FFFFFF"/>
          </w:tcPr>
          <w:p w14:paraId="52E05081" w14:textId="77777777" w:rsidR="006B5CF4" w:rsidRPr="006B5CF4" w:rsidRDefault="006B5CF4" w:rsidP="006B5CF4">
            <w:pPr>
              <w:jc w:val="center"/>
              <w:rPr>
                <w:lang w:eastAsia="en-US"/>
              </w:rPr>
            </w:pPr>
            <w:r w:rsidRPr="006B5CF4">
              <w:rPr>
                <w:lang w:eastAsia="en-US"/>
              </w:rPr>
              <w:t>53,45</w:t>
            </w:r>
          </w:p>
        </w:tc>
        <w:tc>
          <w:tcPr>
            <w:tcW w:w="719" w:type="pct"/>
            <w:shd w:val="clear" w:color="000000" w:fill="FFFFFF"/>
          </w:tcPr>
          <w:p w14:paraId="027D3A36" w14:textId="77777777" w:rsidR="006B5CF4" w:rsidRPr="006B5CF4" w:rsidRDefault="006B5CF4" w:rsidP="006B5CF4">
            <w:pPr>
              <w:jc w:val="center"/>
              <w:rPr>
                <w:lang w:eastAsia="en-US"/>
              </w:rPr>
            </w:pPr>
            <w:r w:rsidRPr="006B5CF4">
              <w:rPr>
                <w:lang w:eastAsia="en-US"/>
              </w:rPr>
              <w:t>3 557,28</w:t>
            </w:r>
          </w:p>
        </w:tc>
        <w:tc>
          <w:tcPr>
            <w:tcW w:w="802" w:type="pct"/>
          </w:tcPr>
          <w:p w14:paraId="192ED8D3" w14:textId="77777777" w:rsidR="006B5CF4" w:rsidRPr="006B5CF4" w:rsidRDefault="006B5CF4" w:rsidP="006B5CF4">
            <w:pPr>
              <w:jc w:val="center"/>
              <w:rPr>
                <w:lang w:eastAsia="en-US"/>
              </w:rPr>
            </w:pPr>
            <w:r w:rsidRPr="006B5CF4">
              <w:rPr>
                <w:lang w:eastAsia="en-US"/>
              </w:rPr>
              <w:t>4 268,74</w:t>
            </w:r>
          </w:p>
        </w:tc>
      </w:tr>
      <w:tr w:rsidR="006B5CF4" w:rsidRPr="006B5CF4" w14:paraId="419B5576" w14:textId="77777777" w:rsidTr="003A22B0">
        <w:trPr>
          <w:trHeight w:val="132"/>
          <w:jc w:val="center"/>
        </w:trPr>
        <w:tc>
          <w:tcPr>
            <w:tcW w:w="1418" w:type="pct"/>
            <w:vMerge/>
            <w:tcBorders>
              <w:left w:val="single" w:sz="2" w:space="0" w:color="auto"/>
              <w:right w:val="single" w:sz="2" w:space="0" w:color="auto"/>
            </w:tcBorders>
            <w:vAlign w:val="center"/>
          </w:tcPr>
          <w:p w14:paraId="14155FF5" w14:textId="77777777" w:rsidR="006B5CF4" w:rsidRPr="006B5CF4" w:rsidRDefault="006B5CF4" w:rsidP="006B5CF4">
            <w:pPr>
              <w:rPr>
                <w:bCs/>
                <w:kern w:val="32"/>
                <w:sz w:val="22"/>
                <w:szCs w:val="22"/>
                <w:lang w:eastAsia="en-US"/>
              </w:rPr>
            </w:pPr>
          </w:p>
        </w:tc>
        <w:tc>
          <w:tcPr>
            <w:tcW w:w="576" w:type="pct"/>
            <w:tcBorders>
              <w:top w:val="single" w:sz="2" w:space="0" w:color="auto"/>
              <w:left w:val="single" w:sz="2" w:space="0" w:color="auto"/>
              <w:bottom w:val="single" w:sz="2" w:space="0" w:color="auto"/>
              <w:right w:val="single" w:sz="4" w:space="0" w:color="auto"/>
            </w:tcBorders>
          </w:tcPr>
          <w:p w14:paraId="130EE9D0" w14:textId="77777777" w:rsidR="006B5CF4" w:rsidRPr="006B5CF4" w:rsidRDefault="006B5CF4" w:rsidP="006B5CF4">
            <w:pPr>
              <w:tabs>
                <w:tab w:val="left" w:pos="3052"/>
              </w:tabs>
              <w:ind w:hanging="108"/>
              <w:jc w:val="center"/>
            </w:pPr>
            <w:r w:rsidRPr="006B5CF4">
              <w:rPr>
                <w:lang w:eastAsia="en-US"/>
              </w:rPr>
              <w:t>с 01.07.2024</w:t>
            </w:r>
          </w:p>
        </w:tc>
        <w:tc>
          <w:tcPr>
            <w:tcW w:w="682" w:type="pct"/>
            <w:tcBorders>
              <w:top w:val="single" w:sz="4" w:space="0" w:color="auto"/>
              <w:left w:val="single" w:sz="4" w:space="0" w:color="auto"/>
              <w:bottom w:val="single" w:sz="4" w:space="0" w:color="auto"/>
              <w:right w:val="single" w:sz="4" w:space="0" w:color="auto"/>
            </w:tcBorders>
            <w:shd w:val="clear" w:color="auto" w:fill="FFFFFF"/>
          </w:tcPr>
          <w:p w14:paraId="3E2C7FB1" w14:textId="77777777" w:rsidR="006B5CF4" w:rsidRPr="006B5CF4" w:rsidRDefault="006B5CF4" w:rsidP="006B5CF4">
            <w:pPr>
              <w:jc w:val="center"/>
              <w:rPr>
                <w:lang w:eastAsia="en-US"/>
              </w:rPr>
            </w:pPr>
            <w:r w:rsidRPr="006B5CF4">
              <w:rPr>
                <w:lang w:eastAsia="en-US"/>
              </w:rPr>
              <w:t>72,22</w:t>
            </w:r>
          </w:p>
        </w:tc>
        <w:tc>
          <w:tcPr>
            <w:tcW w:w="803" w:type="pct"/>
            <w:tcBorders>
              <w:top w:val="single" w:sz="4" w:space="0" w:color="auto"/>
              <w:left w:val="nil"/>
              <w:bottom w:val="single" w:sz="4" w:space="0" w:color="auto"/>
              <w:right w:val="single" w:sz="4" w:space="0" w:color="auto"/>
            </w:tcBorders>
            <w:shd w:val="clear" w:color="auto" w:fill="FFFFFF"/>
          </w:tcPr>
          <w:p w14:paraId="4C2B8CCE" w14:textId="77777777" w:rsidR="006B5CF4" w:rsidRPr="006B5CF4" w:rsidRDefault="006B5CF4" w:rsidP="006B5CF4">
            <w:pPr>
              <w:jc w:val="center"/>
              <w:rPr>
                <w:lang w:eastAsia="en-US"/>
              </w:rPr>
            </w:pPr>
            <w:r w:rsidRPr="006B5CF4">
              <w:rPr>
                <w:lang w:eastAsia="en-US"/>
              </w:rPr>
              <w:t>60,18</w:t>
            </w:r>
          </w:p>
        </w:tc>
        <w:tc>
          <w:tcPr>
            <w:tcW w:w="719" w:type="pct"/>
            <w:shd w:val="clear" w:color="000000" w:fill="FFFFFF"/>
          </w:tcPr>
          <w:p w14:paraId="3DC59D11" w14:textId="77777777" w:rsidR="006B5CF4" w:rsidRPr="006B5CF4" w:rsidRDefault="006B5CF4" w:rsidP="006B5CF4">
            <w:pPr>
              <w:jc w:val="center"/>
              <w:rPr>
                <w:lang w:eastAsia="en-US"/>
              </w:rPr>
            </w:pPr>
            <w:r w:rsidRPr="006B5CF4">
              <w:rPr>
                <w:lang w:eastAsia="en-US"/>
              </w:rPr>
              <w:t>4 005,50</w:t>
            </w:r>
          </w:p>
        </w:tc>
        <w:tc>
          <w:tcPr>
            <w:tcW w:w="802" w:type="pct"/>
          </w:tcPr>
          <w:p w14:paraId="61277409" w14:textId="77777777" w:rsidR="006B5CF4" w:rsidRPr="006B5CF4" w:rsidRDefault="006B5CF4" w:rsidP="006B5CF4">
            <w:pPr>
              <w:jc w:val="center"/>
              <w:rPr>
                <w:lang w:eastAsia="en-US"/>
              </w:rPr>
            </w:pPr>
            <w:r w:rsidRPr="006B5CF4">
              <w:rPr>
                <w:lang w:eastAsia="en-US"/>
              </w:rPr>
              <w:t>4 806,60</w:t>
            </w:r>
          </w:p>
        </w:tc>
      </w:tr>
      <w:tr w:rsidR="006B5CF4" w:rsidRPr="006B5CF4" w14:paraId="48D7F1C3" w14:textId="77777777" w:rsidTr="003A22B0">
        <w:trPr>
          <w:trHeight w:val="132"/>
          <w:jc w:val="center"/>
        </w:trPr>
        <w:tc>
          <w:tcPr>
            <w:tcW w:w="1418" w:type="pct"/>
            <w:vMerge/>
            <w:tcBorders>
              <w:left w:val="single" w:sz="2" w:space="0" w:color="auto"/>
              <w:right w:val="single" w:sz="2" w:space="0" w:color="auto"/>
            </w:tcBorders>
            <w:vAlign w:val="center"/>
          </w:tcPr>
          <w:p w14:paraId="7F2A61AF" w14:textId="77777777" w:rsidR="006B5CF4" w:rsidRPr="006B5CF4" w:rsidRDefault="006B5CF4" w:rsidP="006B5CF4">
            <w:pPr>
              <w:rPr>
                <w:bCs/>
                <w:kern w:val="32"/>
                <w:sz w:val="22"/>
                <w:szCs w:val="22"/>
                <w:lang w:eastAsia="en-US"/>
              </w:rPr>
            </w:pPr>
          </w:p>
        </w:tc>
        <w:tc>
          <w:tcPr>
            <w:tcW w:w="576" w:type="pct"/>
            <w:tcBorders>
              <w:top w:val="single" w:sz="2" w:space="0" w:color="auto"/>
              <w:left w:val="single" w:sz="2" w:space="0" w:color="auto"/>
              <w:bottom w:val="single" w:sz="2" w:space="0" w:color="auto"/>
              <w:right w:val="single" w:sz="4" w:space="0" w:color="auto"/>
            </w:tcBorders>
          </w:tcPr>
          <w:p w14:paraId="17F28444" w14:textId="77777777" w:rsidR="006B5CF4" w:rsidRPr="006B5CF4" w:rsidRDefault="006B5CF4" w:rsidP="006B5CF4">
            <w:pPr>
              <w:tabs>
                <w:tab w:val="left" w:pos="3052"/>
              </w:tabs>
              <w:ind w:hanging="108"/>
              <w:jc w:val="center"/>
              <w:rPr>
                <w:lang w:eastAsia="en-US"/>
              </w:rPr>
            </w:pPr>
            <w:r w:rsidRPr="006B5CF4">
              <w:rPr>
                <w:lang w:eastAsia="en-US"/>
              </w:rPr>
              <w:t>с 01.01.2025</w:t>
            </w:r>
          </w:p>
        </w:tc>
        <w:tc>
          <w:tcPr>
            <w:tcW w:w="682" w:type="pct"/>
            <w:tcBorders>
              <w:top w:val="single" w:sz="4" w:space="0" w:color="auto"/>
              <w:left w:val="single" w:sz="4" w:space="0" w:color="auto"/>
              <w:bottom w:val="single" w:sz="4" w:space="0" w:color="auto"/>
              <w:right w:val="single" w:sz="4" w:space="0" w:color="auto"/>
            </w:tcBorders>
            <w:shd w:val="clear" w:color="auto" w:fill="FFFFFF"/>
          </w:tcPr>
          <w:p w14:paraId="4DC8EAC3" w14:textId="77777777" w:rsidR="006B5CF4" w:rsidRPr="006B5CF4" w:rsidRDefault="006B5CF4" w:rsidP="006B5CF4">
            <w:pPr>
              <w:jc w:val="center"/>
              <w:rPr>
                <w:lang w:eastAsia="en-US"/>
              </w:rPr>
            </w:pPr>
            <w:r w:rsidRPr="006B5CF4">
              <w:rPr>
                <w:lang w:eastAsia="en-US"/>
              </w:rPr>
              <w:t>72,22</w:t>
            </w:r>
          </w:p>
        </w:tc>
        <w:tc>
          <w:tcPr>
            <w:tcW w:w="803" w:type="pct"/>
            <w:tcBorders>
              <w:top w:val="single" w:sz="4" w:space="0" w:color="auto"/>
              <w:left w:val="nil"/>
              <w:bottom w:val="single" w:sz="4" w:space="0" w:color="auto"/>
              <w:right w:val="single" w:sz="4" w:space="0" w:color="auto"/>
            </w:tcBorders>
            <w:shd w:val="clear" w:color="auto" w:fill="FFFFFF"/>
          </w:tcPr>
          <w:p w14:paraId="2FE30E50" w14:textId="77777777" w:rsidR="006B5CF4" w:rsidRPr="006B5CF4" w:rsidRDefault="006B5CF4" w:rsidP="006B5CF4">
            <w:pPr>
              <w:jc w:val="center"/>
              <w:rPr>
                <w:lang w:eastAsia="en-US"/>
              </w:rPr>
            </w:pPr>
            <w:r w:rsidRPr="006B5CF4">
              <w:rPr>
                <w:lang w:eastAsia="en-US"/>
              </w:rPr>
              <w:t>60,18</w:t>
            </w:r>
          </w:p>
        </w:tc>
        <w:tc>
          <w:tcPr>
            <w:tcW w:w="719" w:type="pct"/>
            <w:shd w:val="clear" w:color="000000" w:fill="FFFFFF"/>
          </w:tcPr>
          <w:p w14:paraId="34A8D3E0" w14:textId="77777777" w:rsidR="006B5CF4" w:rsidRPr="006B5CF4" w:rsidRDefault="006B5CF4" w:rsidP="006B5CF4">
            <w:pPr>
              <w:jc w:val="center"/>
              <w:rPr>
                <w:lang w:eastAsia="en-US"/>
              </w:rPr>
            </w:pPr>
            <w:r w:rsidRPr="006B5CF4">
              <w:rPr>
                <w:lang w:eastAsia="en-US"/>
              </w:rPr>
              <w:t>4 005,50</w:t>
            </w:r>
          </w:p>
        </w:tc>
        <w:tc>
          <w:tcPr>
            <w:tcW w:w="802" w:type="pct"/>
          </w:tcPr>
          <w:p w14:paraId="4BD516C9" w14:textId="77777777" w:rsidR="006B5CF4" w:rsidRPr="006B5CF4" w:rsidRDefault="006B5CF4" w:rsidP="006B5CF4">
            <w:pPr>
              <w:jc w:val="center"/>
              <w:rPr>
                <w:lang w:eastAsia="en-US"/>
              </w:rPr>
            </w:pPr>
            <w:r w:rsidRPr="006B5CF4">
              <w:rPr>
                <w:lang w:eastAsia="en-US"/>
              </w:rPr>
              <w:t>4 806,60</w:t>
            </w:r>
          </w:p>
        </w:tc>
      </w:tr>
      <w:tr w:rsidR="006B5CF4" w:rsidRPr="006B5CF4" w14:paraId="32AB62AF" w14:textId="77777777" w:rsidTr="003A22B0">
        <w:trPr>
          <w:trHeight w:val="132"/>
          <w:jc w:val="center"/>
        </w:trPr>
        <w:tc>
          <w:tcPr>
            <w:tcW w:w="1418" w:type="pct"/>
            <w:vMerge/>
            <w:tcBorders>
              <w:left w:val="single" w:sz="2" w:space="0" w:color="auto"/>
              <w:right w:val="single" w:sz="2" w:space="0" w:color="auto"/>
            </w:tcBorders>
            <w:vAlign w:val="center"/>
          </w:tcPr>
          <w:p w14:paraId="1F62B064" w14:textId="77777777" w:rsidR="006B5CF4" w:rsidRPr="006B5CF4" w:rsidRDefault="006B5CF4" w:rsidP="006B5CF4">
            <w:pPr>
              <w:rPr>
                <w:bCs/>
                <w:kern w:val="32"/>
                <w:sz w:val="22"/>
                <w:szCs w:val="22"/>
                <w:lang w:eastAsia="en-US"/>
              </w:rPr>
            </w:pPr>
          </w:p>
        </w:tc>
        <w:tc>
          <w:tcPr>
            <w:tcW w:w="576" w:type="pct"/>
            <w:tcBorders>
              <w:top w:val="single" w:sz="2" w:space="0" w:color="auto"/>
              <w:left w:val="single" w:sz="2" w:space="0" w:color="auto"/>
              <w:bottom w:val="single" w:sz="2" w:space="0" w:color="auto"/>
              <w:right w:val="single" w:sz="4" w:space="0" w:color="auto"/>
            </w:tcBorders>
          </w:tcPr>
          <w:p w14:paraId="2815AB0B" w14:textId="77777777" w:rsidR="006B5CF4" w:rsidRPr="006B5CF4" w:rsidRDefault="006B5CF4" w:rsidP="006B5CF4">
            <w:pPr>
              <w:tabs>
                <w:tab w:val="left" w:pos="3052"/>
              </w:tabs>
              <w:ind w:hanging="108"/>
              <w:jc w:val="center"/>
              <w:rPr>
                <w:lang w:eastAsia="en-US"/>
              </w:rPr>
            </w:pPr>
            <w:r w:rsidRPr="006B5CF4">
              <w:rPr>
                <w:lang w:eastAsia="en-US"/>
              </w:rPr>
              <w:t>с 01.07.2025</w:t>
            </w:r>
          </w:p>
        </w:tc>
        <w:tc>
          <w:tcPr>
            <w:tcW w:w="682" w:type="pct"/>
            <w:tcBorders>
              <w:top w:val="single" w:sz="4" w:space="0" w:color="auto"/>
              <w:left w:val="single" w:sz="4" w:space="0" w:color="auto"/>
              <w:bottom w:val="single" w:sz="4" w:space="0" w:color="auto"/>
              <w:right w:val="single" w:sz="4" w:space="0" w:color="auto"/>
            </w:tcBorders>
            <w:shd w:val="clear" w:color="auto" w:fill="FFFFFF"/>
          </w:tcPr>
          <w:p w14:paraId="624FA01B" w14:textId="77777777" w:rsidR="006B5CF4" w:rsidRPr="006B5CF4" w:rsidRDefault="006B5CF4" w:rsidP="006B5CF4">
            <w:pPr>
              <w:jc w:val="center"/>
              <w:rPr>
                <w:lang w:eastAsia="en-US"/>
              </w:rPr>
            </w:pPr>
            <w:r w:rsidRPr="006B5CF4">
              <w:rPr>
                <w:lang w:eastAsia="en-US"/>
              </w:rPr>
              <w:t>93,89</w:t>
            </w:r>
          </w:p>
        </w:tc>
        <w:tc>
          <w:tcPr>
            <w:tcW w:w="803" w:type="pct"/>
            <w:tcBorders>
              <w:top w:val="single" w:sz="4" w:space="0" w:color="auto"/>
              <w:left w:val="nil"/>
              <w:bottom w:val="single" w:sz="4" w:space="0" w:color="auto"/>
              <w:right w:val="single" w:sz="4" w:space="0" w:color="auto"/>
            </w:tcBorders>
            <w:shd w:val="clear" w:color="auto" w:fill="FFFFFF"/>
          </w:tcPr>
          <w:p w14:paraId="23BE2738" w14:textId="77777777" w:rsidR="006B5CF4" w:rsidRPr="006B5CF4" w:rsidRDefault="006B5CF4" w:rsidP="006B5CF4">
            <w:pPr>
              <w:jc w:val="center"/>
              <w:rPr>
                <w:lang w:eastAsia="en-US"/>
              </w:rPr>
            </w:pPr>
            <w:r w:rsidRPr="006B5CF4">
              <w:rPr>
                <w:lang w:eastAsia="en-US"/>
              </w:rPr>
              <w:t>78,24</w:t>
            </w:r>
          </w:p>
        </w:tc>
        <w:tc>
          <w:tcPr>
            <w:tcW w:w="719" w:type="pct"/>
            <w:shd w:val="clear" w:color="000000" w:fill="FFFFFF"/>
          </w:tcPr>
          <w:p w14:paraId="50F3490A" w14:textId="77777777" w:rsidR="006B5CF4" w:rsidRPr="006B5CF4" w:rsidRDefault="006B5CF4" w:rsidP="006B5CF4">
            <w:pPr>
              <w:jc w:val="center"/>
              <w:rPr>
                <w:lang w:eastAsia="en-US"/>
              </w:rPr>
            </w:pPr>
            <w:r w:rsidRPr="006B5CF4">
              <w:rPr>
                <w:lang w:eastAsia="en-US"/>
              </w:rPr>
              <w:t>4 325,94</w:t>
            </w:r>
          </w:p>
        </w:tc>
        <w:tc>
          <w:tcPr>
            <w:tcW w:w="802" w:type="pct"/>
          </w:tcPr>
          <w:p w14:paraId="2045D93B" w14:textId="77777777" w:rsidR="006B5CF4" w:rsidRPr="006B5CF4" w:rsidRDefault="006B5CF4" w:rsidP="006B5CF4">
            <w:pPr>
              <w:jc w:val="center"/>
              <w:rPr>
                <w:lang w:eastAsia="en-US"/>
              </w:rPr>
            </w:pPr>
            <w:r w:rsidRPr="006B5CF4">
              <w:rPr>
                <w:lang w:eastAsia="en-US"/>
              </w:rPr>
              <w:t>5 191,13</w:t>
            </w:r>
          </w:p>
        </w:tc>
      </w:tr>
      <w:tr w:rsidR="006B5CF4" w:rsidRPr="006B5CF4" w14:paraId="109D9F6A" w14:textId="77777777" w:rsidTr="003A22B0">
        <w:trPr>
          <w:trHeight w:val="132"/>
          <w:jc w:val="center"/>
        </w:trPr>
        <w:tc>
          <w:tcPr>
            <w:tcW w:w="1418" w:type="pct"/>
            <w:vMerge/>
            <w:tcBorders>
              <w:left w:val="single" w:sz="2" w:space="0" w:color="auto"/>
              <w:right w:val="single" w:sz="2" w:space="0" w:color="auto"/>
            </w:tcBorders>
            <w:vAlign w:val="center"/>
          </w:tcPr>
          <w:p w14:paraId="73F59A87" w14:textId="77777777" w:rsidR="006B5CF4" w:rsidRPr="006B5CF4" w:rsidRDefault="006B5CF4" w:rsidP="006B5CF4">
            <w:pPr>
              <w:rPr>
                <w:bCs/>
                <w:kern w:val="32"/>
                <w:sz w:val="22"/>
                <w:szCs w:val="22"/>
                <w:lang w:eastAsia="en-US"/>
              </w:rPr>
            </w:pPr>
          </w:p>
        </w:tc>
        <w:tc>
          <w:tcPr>
            <w:tcW w:w="576" w:type="pct"/>
            <w:tcBorders>
              <w:top w:val="single" w:sz="2" w:space="0" w:color="auto"/>
              <w:left w:val="single" w:sz="2" w:space="0" w:color="auto"/>
              <w:bottom w:val="single" w:sz="2" w:space="0" w:color="auto"/>
              <w:right w:val="single" w:sz="4" w:space="0" w:color="auto"/>
            </w:tcBorders>
          </w:tcPr>
          <w:p w14:paraId="30362DC5" w14:textId="77777777" w:rsidR="006B5CF4" w:rsidRPr="006B5CF4" w:rsidRDefault="006B5CF4" w:rsidP="006B5CF4">
            <w:pPr>
              <w:tabs>
                <w:tab w:val="left" w:pos="3052"/>
              </w:tabs>
              <w:ind w:hanging="108"/>
              <w:jc w:val="center"/>
              <w:rPr>
                <w:lang w:eastAsia="en-US"/>
              </w:rPr>
            </w:pPr>
            <w:r w:rsidRPr="006B5CF4">
              <w:rPr>
                <w:lang w:eastAsia="en-US"/>
              </w:rPr>
              <w:t>с 01.01.2026</w:t>
            </w:r>
          </w:p>
        </w:tc>
        <w:tc>
          <w:tcPr>
            <w:tcW w:w="682" w:type="pct"/>
            <w:tcBorders>
              <w:top w:val="single" w:sz="4" w:space="0" w:color="auto"/>
              <w:left w:val="single" w:sz="4" w:space="0" w:color="auto"/>
              <w:bottom w:val="single" w:sz="4" w:space="0" w:color="auto"/>
              <w:right w:val="single" w:sz="4" w:space="0" w:color="auto"/>
            </w:tcBorders>
            <w:shd w:val="clear" w:color="auto" w:fill="FFFFFF"/>
          </w:tcPr>
          <w:p w14:paraId="2986BACE" w14:textId="77777777" w:rsidR="006B5CF4" w:rsidRPr="006B5CF4" w:rsidRDefault="006B5CF4" w:rsidP="006B5CF4">
            <w:pPr>
              <w:jc w:val="center"/>
              <w:rPr>
                <w:lang w:eastAsia="en-US"/>
              </w:rPr>
            </w:pPr>
            <w:r w:rsidRPr="006B5CF4">
              <w:rPr>
                <w:lang w:eastAsia="en-US"/>
              </w:rPr>
              <w:t>95,45</w:t>
            </w:r>
          </w:p>
        </w:tc>
        <w:tc>
          <w:tcPr>
            <w:tcW w:w="803" w:type="pct"/>
            <w:tcBorders>
              <w:top w:val="single" w:sz="4" w:space="0" w:color="auto"/>
              <w:left w:val="nil"/>
              <w:bottom w:val="single" w:sz="4" w:space="0" w:color="auto"/>
              <w:right w:val="single" w:sz="4" w:space="0" w:color="auto"/>
            </w:tcBorders>
            <w:shd w:val="clear" w:color="auto" w:fill="FFFFFF"/>
          </w:tcPr>
          <w:p w14:paraId="30B93B51" w14:textId="77777777" w:rsidR="006B5CF4" w:rsidRPr="006B5CF4" w:rsidRDefault="006B5CF4" w:rsidP="006B5CF4">
            <w:pPr>
              <w:jc w:val="center"/>
              <w:rPr>
                <w:lang w:eastAsia="en-US"/>
              </w:rPr>
            </w:pPr>
            <w:r w:rsidRPr="006B5CF4">
              <w:rPr>
                <w:lang w:eastAsia="en-US"/>
              </w:rPr>
              <w:t>78,24</w:t>
            </w:r>
          </w:p>
        </w:tc>
        <w:tc>
          <w:tcPr>
            <w:tcW w:w="719" w:type="pct"/>
            <w:shd w:val="clear" w:color="000000" w:fill="FFFFFF"/>
          </w:tcPr>
          <w:p w14:paraId="4D255B08" w14:textId="77777777" w:rsidR="006B5CF4" w:rsidRPr="006B5CF4" w:rsidRDefault="006B5CF4" w:rsidP="006B5CF4">
            <w:pPr>
              <w:jc w:val="center"/>
              <w:rPr>
                <w:lang w:eastAsia="en-US"/>
              </w:rPr>
            </w:pPr>
            <w:r w:rsidRPr="006B5CF4">
              <w:rPr>
                <w:lang w:eastAsia="en-US"/>
              </w:rPr>
              <w:t>4 325,94</w:t>
            </w:r>
          </w:p>
        </w:tc>
        <w:tc>
          <w:tcPr>
            <w:tcW w:w="802" w:type="pct"/>
          </w:tcPr>
          <w:p w14:paraId="2D221C1F" w14:textId="77777777" w:rsidR="006B5CF4" w:rsidRPr="006B5CF4" w:rsidRDefault="006B5CF4" w:rsidP="006B5CF4">
            <w:pPr>
              <w:jc w:val="center"/>
              <w:rPr>
                <w:lang w:eastAsia="en-US"/>
              </w:rPr>
            </w:pPr>
            <w:r w:rsidRPr="006B5CF4">
              <w:rPr>
                <w:lang w:eastAsia="en-US"/>
              </w:rPr>
              <w:t>5 277,65</w:t>
            </w:r>
          </w:p>
        </w:tc>
      </w:tr>
      <w:tr w:rsidR="006B5CF4" w:rsidRPr="006B5CF4" w14:paraId="58249C46" w14:textId="77777777" w:rsidTr="003A22B0">
        <w:trPr>
          <w:trHeight w:val="132"/>
          <w:jc w:val="center"/>
        </w:trPr>
        <w:tc>
          <w:tcPr>
            <w:tcW w:w="1418" w:type="pct"/>
            <w:vMerge/>
            <w:tcBorders>
              <w:left w:val="single" w:sz="2" w:space="0" w:color="auto"/>
              <w:right w:val="single" w:sz="2" w:space="0" w:color="auto"/>
            </w:tcBorders>
            <w:vAlign w:val="center"/>
          </w:tcPr>
          <w:p w14:paraId="09F96A4C" w14:textId="77777777" w:rsidR="006B5CF4" w:rsidRPr="006B5CF4" w:rsidRDefault="006B5CF4" w:rsidP="006B5CF4">
            <w:pPr>
              <w:rPr>
                <w:bCs/>
                <w:kern w:val="32"/>
                <w:sz w:val="22"/>
                <w:szCs w:val="22"/>
                <w:lang w:eastAsia="en-US"/>
              </w:rPr>
            </w:pPr>
          </w:p>
        </w:tc>
        <w:tc>
          <w:tcPr>
            <w:tcW w:w="576" w:type="pct"/>
            <w:tcBorders>
              <w:top w:val="single" w:sz="2" w:space="0" w:color="auto"/>
              <w:left w:val="single" w:sz="2" w:space="0" w:color="auto"/>
              <w:bottom w:val="single" w:sz="2" w:space="0" w:color="auto"/>
              <w:right w:val="single" w:sz="4" w:space="0" w:color="auto"/>
            </w:tcBorders>
          </w:tcPr>
          <w:p w14:paraId="406F8F58" w14:textId="77777777" w:rsidR="006B5CF4" w:rsidRPr="006B5CF4" w:rsidRDefault="006B5CF4" w:rsidP="006B5CF4">
            <w:pPr>
              <w:tabs>
                <w:tab w:val="left" w:pos="3052"/>
              </w:tabs>
              <w:ind w:hanging="108"/>
              <w:jc w:val="center"/>
              <w:rPr>
                <w:lang w:eastAsia="en-US"/>
              </w:rPr>
            </w:pPr>
            <w:r w:rsidRPr="006B5CF4">
              <w:rPr>
                <w:lang w:eastAsia="en-US"/>
              </w:rPr>
              <w:t>с 01.10.2026</w:t>
            </w:r>
          </w:p>
        </w:tc>
        <w:tc>
          <w:tcPr>
            <w:tcW w:w="682" w:type="pct"/>
            <w:tcBorders>
              <w:top w:val="single" w:sz="4" w:space="0" w:color="auto"/>
              <w:left w:val="single" w:sz="4" w:space="0" w:color="auto"/>
              <w:bottom w:val="single" w:sz="4" w:space="0" w:color="auto"/>
              <w:right w:val="single" w:sz="4" w:space="0" w:color="auto"/>
            </w:tcBorders>
            <w:shd w:val="clear" w:color="auto" w:fill="FFFFFF"/>
          </w:tcPr>
          <w:p w14:paraId="12DB037B" w14:textId="77777777" w:rsidR="006B5CF4" w:rsidRPr="006B5CF4" w:rsidRDefault="006B5CF4" w:rsidP="006B5CF4">
            <w:pPr>
              <w:jc w:val="center"/>
              <w:rPr>
                <w:lang w:eastAsia="en-US"/>
              </w:rPr>
            </w:pPr>
            <w:r w:rsidRPr="006B5CF4">
              <w:rPr>
                <w:lang w:eastAsia="en-US"/>
              </w:rPr>
              <w:t>106,91</w:t>
            </w:r>
          </w:p>
        </w:tc>
        <w:tc>
          <w:tcPr>
            <w:tcW w:w="803" w:type="pct"/>
            <w:tcBorders>
              <w:top w:val="single" w:sz="4" w:space="0" w:color="auto"/>
              <w:left w:val="nil"/>
              <w:bottom w:val="single" w:sz="4" w:space="0" w:color="auto"/>
              <w:right w:val="single" w:sz="4" w:space="0" w:color="auto"/>
            </w:tcBorders>
            <w:shd w:val="clear" w:color="auto" w:fill="FFFFFF"/>
          </w:tcPr>
          <w:p w14:paraId="7721375C" w14:textId="77777777" w:rsidR="006B5CF4" w:rsidRPr="006B5CF4" w:rsidRDefault="006B5CF4" w:rsidP="006B5CF4">
            <w:pPr>
              <w:jc w:val="center"/>
              <w:rPr>
                <w:lang w:eastAsia="en-US"/>
              </w:rPr>
            </w:pPr>
            <w:r w:rsidRPr="006B5CF4">
              <w:rPr>
                <w:lang w:eastAsia="en-US"/>
              </w:rPr>
              <w:t>87,63</w:t>
            </w:r>
          </w:p>
        </w:tc>
        <w:tc>
          <w:tcPr>
            <w:tcW w:w="719" w:type="pct"/>
            <w:shd w:val="clear" w:color="000000" w:fill="FFFFFF"/>
          </w:tcPr>
          <w:p w14:paraId="5055AEAB" w14:textId="77777777" w:rsidR="006B5CF4" w:rsidRPr="006B5CF4" w:rsidRDefault="006B5CF4" w:rsidP="006B5CF4">
            <w:pPr>
              <w:jc w:val="center"/>
              <w:rPr>
                <w:lang w:eastAsia="en-US"/>
              </w:rPr>
            </w:pPr>
            <w:r w:rsidRPr="006B5CF4">
              <w:rPr>
                <w:lang w:eastAsia="en-US"/>
              </w:rPr>
              <w:t>4 780,16</w:t>
            </w:r>
          </w:p>
        </w:tc>
        <w:tc>
          <w:tcPr>
            <w:tcW w:w="802" w:type="pct"/>
          </w:tcPr>
          <w:p w14:paraId="021AC5D8" w14:textId="77777777" w:rsidR="006B5CF4" w:rsidRPr="006B5CF4" w:rsidRDefault="006B5CF4" w:rsidP="006B5CF4">
            <w:pPr>
              <w:jc w:val="center"/>
              <w:rPr>
                <w:lang w:eastAsia="en-US"/>
              </w:rPr>
            </w:pPr>
            <w:r w:rsidRPr="006B5CF4">
              <w:rPr>
                <w:lang w:eastAsia="en-US"/>
              </w:rPr>
              <w:t>5 831,80</w:t>
            </w:r>
          </w:p>
        </w:tc>
      </w:tr>
      <w:tr w:rsidR="006B5CF4" w:rsidRPr="006B5CF4" w14:paraId="58695761" w14:textId="77777777" w:rsidTr="003A22B0">
        <w:trPr>
          <w:trHeight w:val="132"/>
          <w:jc w:val="center"/>
        </w:trPr>
        <w:tc>
          <w:tcPr>
            <w:tcW w:w="1418" w:type="pct"/>
            <w:vMerge/>
            <w:tcBorders>
              <w:left w:val="single" w:sz="2" w:space="0" w:color="auto"/>
              <w:right w:val="single" w:sz="2" w:space="0" w:color="auto"/>
            </w:tcBorders>
            <w:vAlign w:val="center"/>
          </w:tcPr>
          <w:p w14:paraId="0F8C1B1A" w14:textId="77777777" w:rsidR="006B5CF4" w:rsidRPr="006B5CF4" w:rsidRDefault="006B5CF4" w:rsidP="006B5CF4">
            <w:pPr>
              <w:rPr>
                <w:bCs/>
                <w:kern w:val="32"/>
                <w:sz w:val="22"/>
                <w:szCs w:val="22"/>
                <w:lang w:eastAsia="en-US"/>
              </w:rPr>
            </w:pPr>
          </w:p>
        </w:tc>
        <w:tc>
          <w:tcPr>
            <w:tcW w:w="576" w:type="pct"/>
            <w:tcBorders>
              <w:top w:val="single" w:sz="2" w:space="0" w:color="auto"/>
              <w:left w:val="single" w:sz="2" w:space="0" w:color="auto"/>
              <w:bottom w:val="single" w:sz="2" w:space="0" w:color="auto"/>
              <w:right w:val="single" w:sz="4" w:space="0" w:color="auto"/>
            </w:tcBorders>
          </w:tcPr>
          <w:p w14:paraId="0CF86D9E" w14:textId="77777777" w:rsidR="006B5CF4" w:rsidRPr="006B5CF4" w:rsidRDefault="006B5CF4" w:rsidP="006B5CF4">
            <w:pPr>
              <w:tabs>
                <w:tab w:val="left" w:pos="3052"/>
              </w:tabs>
              <w:ind w:hanging="108"/>
              <w:jc w:val="center"/>
              <w:rPr>
                <w:lang w:eastAsia="en-US"/>
              </w:rPr>
            </w:pPr>
            <w:r w:rsidRPr="006B5CF4">
              <w:rPr>
                <w:lang w:eastAsia="en-US"/>
              </w:rPr>
              <w:t>с 01.01.2027</w:t>
            </w:r>
          </w:p>
        </w:tc>
        <w:tc>
          <w:tcPr>
            <w:tcW w:w="682" w:type="pct"/>
            <w:tcBorders>
              <w:top w:val="single" w:sz="4" w:space="0" w:color="auto"/>
              <w:left w:val="single" w:sz="4" w:space="0" w:color="auto"/>
              <w:bottom w:val="single" w:sz="4" w:space="0" w:color="auto"/>
              <w:right w:val="single" w:sz="4" w:space="0" w:color="auto"/>
            </w:tcBorders>
            <w:shd w:val="clear" w:color="auto" w:fill="FFFFFF"/>
          </w:tcPr>
          <w:p w14:paraId="31921094" w14:textId="77777777" w:rsidR="006B5CF4" w:rsidRPr="006B5CF4" w:rsidRDefault="006B5CF4" w:rsidP="006B5CF4">
            <w:pPr>
              <w:jc w:val="center"/>
              <w:rPr>
                <w:lang w:eastAsia="en-US"/>
              </w:rPr>
            </w:pPr>
            <w:r w:rsidRPr="006B5CF4">
              <w:rPr>
                <w:lang w:eastAsia="en-US"/>
              </w:rPr>
              <w:t>75,78</w:t>
            </w:r>
          </w:p>
        </w:tc>
        <w:tc>
          <w:tcPr>
            <w:tcW w:w="803" w:type="pct"/>
            <w:tcBorders>
              <w:top w:val="single" w:sz="4" w:space="0" w:color="auto"/>
              <w:left w:val="nil"/>
              <w:bottom w:val="single" w:sz="4" w:space="0" w:color="auto"/>
              <w:right w:val="single" w:sz="4" w:space="0" w:color="auto"/>
            </w:tcBorders>
            <w:shd w:val="clear" w:color="auto" w:fill="FFFFFF"/>
          </w:tcPr>
          <w:p w14:paraId="4B92D0DC" w14:textId="77777777" w:rsidR="006B5CF4" w:rsidRPr="006B5CF4" w:rsidRDefault="006B5CF4" w:rsidP="006B5CF4">
            <w:pPr>
              <w:jc w:val="center"/>
              <w:rPr>
                <w:lang w:eastAsia="en-US"/>
              </w:rPr>
            </w:pPr>
            <w:r w:rsidRPr="006B5CF4">
              <w:rPr>
                <w:lang w:eastAsia="en-US"/>
              </w:rPr>
              <w:t>63,15</w:t>
            </w:r>
          </w:p>
        </w:tc>
        <w:tc>
          <w:tcPr>
            <w:tcW w:w="719" w:type="pct"/>
            <w:shd w:val="clear" w:color="000000" w:fill="FFFFFF"/>
          </w:tcPr>
          <w:p w14:paraId="5A63729E" w14:textId="77777777" w:rsidR="006B5CF4" w:rsidRPr="006B5CF4" w:rsidRDefault="006B5CF4" w:rsidP="006B5CF4">
            <w:pPr>
              <w:jc w:val="center"/>
              <w:rPr>
                <w:lang w:eastAsia="en-US"/>
              </w:rPr>
            </w:pPr>
            <w:r w:rsidRPr="006B5CF4">
              <w:rPr>
                <w:lang w:eastAsia="en-US"/>
              </w:rPr>
              <w:t>4 425,17</w:t>
            </w:r>
          </w:p>
        </w:tc>
        <w:tc>
          <w:tcPr>
            <w:tcW w:w="802" w:type="pct"/>
          </w:tcPr>
          <w:p w14:paraId="34310A6A" w14:textId="77777777" w:rsidR="006B5CF4" w:rsidRPr="006B5CF4" w:rsidRDefault="006B5CF4" w:rsidP="006B5CF4">
            <w:pPr>
              <w:jc w:val="center"/>
              <w:rPr>
                <w:lang w:eastAsia="en-US"/>
              </w:rPr>
            </w:pPr>
            <w:r w:rsidRPr="006B5CF4">
              <w:rPr>
                <w:lang w:eastAsia="en-US"/>
              </w:rPr>
              <w:t>5 310,20</w:t>
            </w:r>
          </w:p>
        </w:tc>
      </w:tr>
      <w:tr w:rsidR="006B5CF4" w:rsidRPr="006B5CF4" w14:paraId="47808FDC" w14:textId="77777777" w:rsidTr="003A22B0">
        <w:trPr>
          <w:trHeight w:val="132"/>
          <w:jc w:val="center"/>
        </w:trPr>
        <w:tc>
          <w:tcPr>
            <w:tcW w:w="1418" w:type="pct"/>
            <w:vMerge/>
            <w:tcBorders>
              <w:left w:val="single" w:sz="2" w:space="0" w:color="auto"/>
              <w:bottom w:val="single" w:sz="2" w:space="0" w:color="auto"/>
              <w:right w:val="single" w:sz="2" w:space="0" w:color="auto"/>
            </w:tcBorders>
            <w:vAlign w:val="center"/>
          </w:tcPr>
          <w:p w14:paraId="5C49FA08" w14:textId="77777777" w:rsidR="006B5CF4" w:rsidRPr="006B5CF4" w:rsidRDefault="006B5CF4" w:rsidP="006B5CF4">
            <w:pPr>
              <w:rPr>
                <w:bCs/>
                <w:kern w:val="32"/>
                <w:sz w:val="22"/>
                <w:szCs w:val="22"/>
                <w:lang w:eastAsia="en-US"/>
              </w:rPr>
            </w:pPr>
          </w:p>
        </w:tc>
        <w:tc>
          <w:tcPr>
            <w:tcW w:w="576" w:type="pct"/>
            <w:tcBorders>
              <w:top w:val="single" w:sz="2" w:space="0" w:color="auto"/>
              <w:left w:val="single" w:sz="2" w:space="0" w:color="auto"/>
              <w:bottom w:val="single" w:sz="2" w:space="0" w:color="auto"/>
              <w:right w:val="single" w:sz="4" w:space="0" w:color="auto"/>
            </w:tcBorders>
          </w:tcPr>
          <w:p w14:paraId="1D09DDEC" w14:textId="77777777" w:rsidR="006B5CF4" w:rsidRPr="006B5CF4" w:rsidRDefault="006B5CF4" w:rsidP="006B5CF4">
            <w:pPr>
              <w:tabs>
                <w:tab w:val="left" w:pos="3052"/>
              </w:tabs>
              <w:ind w:hanging="108"/>
              <w:jc w:val="center"/>
              <w:rPr>
                <w:lang w:eastAsia="en-US"/>
              </w:rPr>
            </w:pPr>
            <w:r w:rsidRPr="006B5CF4">
              <w:rPr>
                <w:lang w:eastAsia="en-US"/>
              </w:rPr>
              <w:t>с 01.07.2027</w:t>
            </w:r>
          </w:p>
        </w:tc>
        <w:tc>
          <w:tcPr>
            <w:tcW w:w="682" w:type="pct"/>
            <w:tcBorders>
              <w:top w:val="single" w:sz="4" w:space="0" w:color="auto"/>
              <w:left w:val="single" w:sz="4" w:space="0" w:color="auto"/>
              <w:bottom w:val="single" w:sz="4" w:space="0" w:color="auto"/>
              <w:right w:val="single" w:sz="4" w:space="0" w:color="auto"/>
            </w:tcBorders>
            <w:shd w:val="clear" w:color="auto" w:fill="FFFFFF"/>
          </w:tcPr>
          <w:p w14:paraId="1E93787C" w14:textId="77777777" w:rsidR="006B5CF4" w:rsidRPr="006B5CF4" w:rsidRDefault="006B5CF4" w:rsidP="006B5CF4">
            <w:pPr>
              <w:jc w:val="center"/>
              <w:rPr>
                <w:lang w:eastAsia="en-US"/>
              </w:rPr>
            </w:pPr>
            <w:r w:rsidRPr="006B5CF4">
              <w:rPr>
                <w:lang w:eastAsia="en-US"/>
              </w:rPr>
              <w:t>74,17</w:t>
            </w:r>
          </w:p>
        </w:tc>
        <w:tc>
          <w:tcPr>
            <w:tcW w:w="803" w:type="pct"/>
            <w:tcBorders>
              <w:top w:val="single" w:sz="4" w:space="0" w:color="auto"/>
              <w:left w:val="nil"/>
              <w:bottom w:val="single" w:sz="4" w:space="0" w:color="auto"/>
              <w:right w:val="single" w:sz="4" w:space="0" w:color="auto"/>
            </w:tcBorders>
            <w:shd w:val="clear" w:color="auto" w:fill="FFFFFF"/>
          </w:tcPr>
          <w:p w14:paraId="1A81E70B" w14:textId="77777777" w:rsidR="006B5CF4" w:rsidRPr="006B5CF4" w:rsidRDefault="006B5CF4" w:rsidP="006B5CF4">
            <w:pPr>
              <w:jc w:val="center"/>
              <w:rPr>
                <w:lang w:eastAsia="en-US"/>
              </w:rPr>
            </w:pPr>
            <w:r w:rsidRPr="006B5CF4">
              <w:rPr>
                <w:lang w:eastAsia="en-US"/>
              </w:rPr>
              <w:t>61,81</w:t>
            </w:r>
          </w:p>
        </w:tc>
        <w:tc>
          <w:tcPr>
            <w:tcW w:w="719" w:type="pct"/>
            <w:shd w:val="clear" w:color="000000" w:fill="FFFFFF"/>
          </w:tcPr>
          <w:p w14:paraId="04895B1B" w14:textId="77777777" w:rsidR="006B5CF4" w:rsidRPr="006B5CF4" w:rsidRDefault="006B5CF4" w:rsidP="006B5CF4">
            <w:pPr>
              <w:jc w:val="center"/>
              <w:rPr>
                <w:lang w:eastAsia="en-US"/>
              </w:rPr>
            </w:pPr>
            <w:r w:rsidRPr="006B5CF4">
              <w:rPr>
                <w:lang w:eastAsia="en-US"/>
              </w:rPr>
              <w:t>4 539,38</w:t>
            </w:r>
          </w:p>
        </w:tc>
        <w:tc>
          <w:tcPr>
            <w:tcW w:w="802" w:type="pct"/>
            <w:tcBorders>
              <w:top w:val="single" w:sz="2" w:space="0" w:color="auto"/>
              <w:left w:val="single" w:sz="2" w:space="0" w:color="auto"/>
              <w:bottom w:val="single" w:sz="2" w:space="0" w:color="auto"/>
              <w:right w:val="single" w:sz="2" w:space="0" w:color="auto"/>
            </w:tcBorders>
          </w:tcPr>
          <w:p w14:paraId="2478C093" w14:textId="77777777" w:rsidR="006B5CF4" w:rsidRPr="006B5CF4" w:rsidRDefault="006B5CF4" w:rsidP="006B5CF4">
            <w:pPr>
              <w:jc w:val="center"/>
              <w:rPr>
                <w:lang w:eastAsia="en-US"/>
              </w:rPr>
            </w:pPr>
            <w:r w:rsidRPr="006B5CF4">
              <w:rPr>
                <w:lang w:eastAsia="en-US"/>
              </w:rPr>
              <w:t>5 447,26</w:t>
            </w:r>
          </w:p>
        </w:tc>
      </w:tr>
    </w:tbl>
    <w:p w14:paraId="2A1BB733" w14:textId="77777777" w:rsidR="006B5CF4" w:rsidRPr="006B5CF4" w:rsidRDefault="006B5CF4" w:rsidP="006B5CF4">
      <w:pPr>
        <w:widowControl w:val="0"/>
        <w:autoSpaceDE w:val="0"/>
        <w:autoSpaceDN w:val="0"/>
        <w:ind w:firstLine="539"/>
        <w:jc w:val="both"/>
        <w:rPr>
          <w:sz w:val="28"/>
          <w:szCs w:val="28"/>
        </w:rPr>
      </w:pPr>
    </w:p>
    <w:p w14:paraId="044FF5EC" w14:textId="77777777" w:rsidR="006B5CF4" w:rsidRPr="006B5CF4" w:rsidRDefault="006B5CF4" w:rsidP="006B5CF4">
      <w:pPr>
        <w:widowControl w:val="0"/>
        <w:autoSpaceDE w:val="0"/>
        <w:autoSpaceDN w:val="0"/>
        <w:ind w:right="108" w:firstLine="567"/>
        <w:jc w:val="both"/>
        <w:rPr>
          <w:color w:val="000000"/>
          <w:sz w:val="26"/>
          <w:szCs w:val="26"/>
        </w:rPr>
      </w:pPr>
      <w:r w:rsidRPr="006B5CF4">
        <w:rPr>
          <w:sz w:val="26"/>
          <w:szCs w:val="26"/>
        </w:rPr>
        <w:t xml:space="preserve">* </w:t>
      </w:r>
      <w:r w:rsidRPr="006B5CF4">
        <w:rPr>
          <w:color w:val="000000"/>
          <w:sz w:val="26"/>
          <w:szCs w:val="26"/>
        </w:rPr>
        <w:t>Выделяется в целях реализации пункта 6 статьи 168 Налогового кодекса Российской Федерации (часть вторая).</w:t>
      </w:r>
    </w:p>
    <w:p w14:paraId="0A9A22C6" w14:textId="77777777" w:rsidR="006B5CF4" w:rsidRPr="006B5CF4" w:rsidRDefault="006B5CF4" w:rsidP="006B5CF4">
      <w:pPr>
        <w:widowControl w:val="0"/>
        <w:autoSpaceDE w:val="0"/>
        <w:autoSpaceDN w:val="0"/>
        <w:ind w:right="108" w:firstLine="567"/>
        <w:jc w:val="both"/>
        <w:rPr>
          <w:sz w:val="26"/>
          <w:szCs w:val="26"/>
          <w:lang w:eastAsia="en-US"/>
        </w:rPr>
      </w:pPr>
      <w:r w:rsidRPr="006B5CF4">
        <w:rPr>
          <w:color w:val="000000"/>
          <w:sz w:val="26"/>
          <w:szCs w:val="26"/>
          <w:lang w:eastAsia="en-US"/>
        </w:rPr>
        <w:t>** У</w:t>
      </w:r>
      <w:r w:rsidRPr="006B5CF4">
        <w:rPr>
          <w:sz w:val="26"/>
          <w:szCs w:val="26"/>
          <w:lang w:eastAsia="en-US"/>
        </w:rPr>
        <w:t xml:space="preserve">становлен постановлением Региональной энергетической комиссии Кузбасса от 21.11.2023 № 336 (в редакции </w:t>
      </w:r>
      <w:r w:rsidRPr="006B5CF4">
        <w:rPr>
          <w:color w:val="000000"/>
          <w:sz w:val="26"/>
          <w:szCs w:val="26"/>
          <w:lang w:eastAsia="en-US"/>
        </w:rPr>
        <w:t>постановлений Региональной энергетической комиссии Кузбасса</w:t>
      </w:r>
      <w:r w:rsidRPr="006B5CF4">
        <w:rPr>
          <w:sz w:val="26"/>
          <w:szCs w:val="26"/>
          <w:lang w:eastAsia="en-US"/>
        </w:rPr>
        <w:t xml:space="preserve"> от 07.11.2024 № 333, от 08.04.2025 № 106, от 16.12.2025 № 520).</w:t>
      </w:r>
    </w:p>
    <w:p w14:paraId="5634B6B5" w14:textId="77777777" w:rsidR="006B5CF4" w:rsidRPr="006B5CF4" w:rsidRDefault="006B5CF4" w:rsidP="006B5CF4">
      <w:pPr>
        <w:widowControl w:val="0"/>
        <w:autoSpaceDE w:val="0"/>
        <w:autoSpaceDN w:val="0"/>
        <w:ind w:right="108" w:firstLine="567"/>
        <w:jc w:val="both"/>
        <w:rPr>
          <w:bCs/>
          <w:sz w:val="28"/>
          <w:szCs w:val="28"/>
          <w:lang w:eastAsia="en-US"/>
        </w:rPr>
      </w:pPr>
      <w:r w:rsidRPr="006B5CF4">
        <w:rPr>
          <w:color w:val="000000"/>
          <w:sz w:val="26"/>
          <w:szCs w:val="26"/>
          <w:lang w:eastAsia="en-US"/>
        </w:rPr>
        <w:t>*** У</w:t>
      </w:r>
      <w:r w:rsidRPr="006B5CF4">
        <w:rPr>
          <w:sz w:val="26"/>
          <w:szCs w:val="26"/>
          <w:lang w:eastAsia="en-US"/>
        </w:rPr>
        <w:t xml:space="preserve">становлен постановлением Региональной энергетической комиссии Кузбасса от 28.11.2022 № 832 (в редакции </w:t>
      </w:r>
      <w:r w:rsidRPr="006B5CF4">
        <w:rPr>
          <w:color w:val="000000"/>
          <w:sz w:val="26"/>
          <w:szCs w:val="26"/>
          <w:lang w:eastAsia="en-US"/>
        </w:rPr>
        <w:t>постановлений Региональной энергетической комиссии Кузбасса</w:t>
      </w:r>
      <w:r w:rsidRPr="006B5CF4">
        <w:rPr>
          <w:sz w:val="26"/>
          <w:szCs w:val="26"/>
          <w:lang w:eastAsia="en-US"/>
        </w:rPr>
        <w:t xml:space="preserve"> от 14.11.2023 № 278, от 05.12.2024 № 484, от 19.12.2025 № 745).».</w:t>
      </w:r>
    </w:p>
    <w:sectPr w:rsidR="006B5CF4" w:rsidRPr="006B5CF4" w:rsidSect="006B5CF4">
      <w:pgSz w:w="11906" w:h="16838"/>
      <w:pgMar w:top="851" w:right="851" w:bottom="851"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71D72" w14:textId="77777777" w:rsidR="00C439B7" w:rsidRDefault="00C439B7" w:rsidP="00377397">
      <w:r>
        <w:separator/>
      </w:r>
    </w:p>
  </w:endnote>
  <w:endnote w:type="continuationSeparator" w:id="0">
    <w:p w14:paraId="3A367951" w14:textId="77777777" w:rsidR="00C439B7" w:rsidRDefault="00C439B7" w:rsidP="00377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font1269">
    <w:altName w:val="Tahoma"/>
    <w:charset w:val="00"/>
    <w:family w:val="roman"/>
    <w:pitch w:val="default"/>
    <w:sig w:usb0="00000000" w:usb1="00000000" w:usb2="00000000" w:usb3="00000000" w:csb0="009F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BalticaC">
    <w:altName w:val="Courier New"/>
    <w:panose1 w:val="00000000000000000000"/>
    <w:charset w:val="00"/>
    <w:family w:val="decorative"/>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PT Astra Serif">
    <w:altName w:val="Arial"/>
    <w:charset w:val="01"/>
    <w:family w:val="roman"/>
    <w:pitch w:val="default"/>
  </w:font>
  <w:font w:name="Noto Sans Devanagari">
    <w:charset w:val="00"/>
    <w:family w:val="swiss"/>
    <w:pitch w:val="variable"/>
    <w:sig w:usb0="80008023" w:usb1="00002046"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6A357" w14:textId="77777777" w:rsidR="00947CF8" w:rsidRDefault="00947CF8" w:rsidP="00A80AAE">
    <w:pPr>
      <w:pStyle w:val="ab"/>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529EF" w14:textId="77777777" w:rsidR="006B5CF4" w:rsidRDefault="006B5CF4" w:rsidP="001E3E26">
    <w:pPr>
      <w:pStyle w:val="ab"/>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71B68AF1" w14:textId="77777777" w:rsidR="006B5CF4" w:rsidRDefault="006B5CF4" w:rsidP="00CC5F4D">
    <w:pPr>
      <w:pStyle w:val="ab"/>
      <w:ind w:right="360"/>
    </w:pPr>
  </w:p>
  <w:p w14:paraId="02FD2695" w14:textId="77777777" w:rsidR="006B5CF4" w:rsidRDefault="006B5CF4"/>
  <w:p w14:paraId="44BDCC50" w14:textId="77777777" w:rsidR="006B5CF4" w:rsidRDefault="006B5CF4"/>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E7F22" w14:textId="77777777" w:rsidR="006B5CF4" w:rsidRDefault="006B5CF4" w:rsidP="00CC5F4D">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93E1" w14:textId="77777777" w:rsidR="00947CF8" w:rsidRDefault="00947CF8" w:rsidP="00E216D8">
    <w:pPr>
      <w:pStyle w:val="ab"/>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65EDF85A" w14:textId="77777777" w:rsidR="00947CF8" w:rsidRDefault="00947CF8" w:rsidP="00E216D8">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ABF68" w14:textId="77777777" w:rsidR="00947CF8" w:rsidRDefault="00947CF8" w:rsidP="00E216D8">
    <w:pPr>
      <w:pStyle w:val="ab"/>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80A72" w14:textId="77777777" w:rsidR="00947CF8" w:rsidRDefault="00947CF8" w:rsidP="001E3E26">
    <w:pPr>
      <w:pStyle w:val="ab"/>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6DD57441" w14:textId="77777777" w:rsidR="00947CF8" w:rsidRDefault="00947CF8" w:rsidP="00CC5F4D">
    <w:pPr>
      <w:pStyle w:val="ab"/>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D824C" w14:textId="77777777" w:rsidR="00947CF8" w:rsidRPr="00D11147" w:rsidRDefault="00947CF8" w:rsidP="00CC5F4D">
    <w:pPr>
      <w:pStyle w:val="ab"/>
      <w:ind w:right="360"/>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1E1DC" w14:textId="77777777" w:rsidR="00947CF8" w:rsidRPr="00D11147" w:rsidRDefault="00947CF8">
    <w:pPr>
      <w:pStyle w:val="ab"/>
      <w:jc w:val="center"/>
    </w:pPr>
  </w:p>
  <w:p w14:paraId="2EA25598" w14:textId="77777777" w:rsidR="00947CF8" w:rsidRDefault="00947CF8">
    <w:pPr>
      <w:pStyle w:val="ab"/>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CC1D6" w14:textId="77777777" w:rsidR="00053C2D" w:rsidRDefault="00053C2D" w:rsidP="00975011">
    <w:pPr>
      <w:pStyle w:val="ab"/>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3B84D136" w14:textId="77777777" w:rsidR="00053C2D" w:rsidRDefault="00053C2D">
    <w:pPr>
      <w:pStyle w:val="ab"/>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FC73A" w14:textId="77777777" w:rsidR="00053C2D" w:rsidRDefault="00053C2D" w:rsidP="00975011">
    <w:pPr>
      <w:pStyle w:val="ab"/>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6D7AD322" w14:textId="77777777" w:rsidR="00053C2D" w:rsidRDefault="00053C2D">
    <w:pPr>
      <w:pStyle w:val="ab"/>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0A47C" w14:textId="77777777" w:rsidR="006B5CF4" w:rsidRDefault="006B5CF4" w:rsidP="004D525E">
    <w:pPr>
      <w:pStyle w:val="ab"/>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5952E4FD" w14:textId="77777777" w:rsidR="006B5CF4" w:rsidRDefault="006B5CF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4D9C0" w14:textId="77777777" w:rsidR="00C439B7" w:rsidRDefault="00C439B7" w:rsidP="00377397">
      <w:r>
        <w:separator/>
      </w:r>
    </w:p>
  </w:footnote>
  <w:footnote w:type="continuationSeparator" w:id="0">
    <w:p w14:paraId="1A211612" w14:textId="77777777" w:rsidR="00C439B7" w:rsidRDefault="00C439B7" w:rsidP="003773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58BB7" w14:textId="77777777" w:rsidR="0099290A" w:rsidRDefault="0099290A">
    <w:pPr>
      <w:pStyle w:val="a9"/>
      <w:jc w:val="center"/>
    </w:pPr>
    <w:r>
      <w:fldChar w:fldCharType="begin"/>
    </w:r>
    <w:r>
      <w:instrText>PAGE   \* MERGEFORMAT</w:instrText>
    </w:r>
    <w:r>
      <w:fldChar w:fldCharType="separate"/>
    </w:r>
    <w:r>
      <w:rPr>
        <w:noProof/>
      </w:rPr>
      <w:t>3</w:t>
    </w:r>
    <w:r>
      <w:fldChar w:fldCharType="end"/>
    </w:r>
  </w:p>
  <w:p w14:paraId="757DE1A4" w14:textId="77777777" w:rsidR="0099290A" w:rsidRDefault="0099290A">
    <w:pPr>
      <w:pStyle w:val="a9"/>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4EA5F" w14:textId="77777777" w:rsidR="006B5CF4" w:rsidRDefault="006B5CF4">
    <w:pPr>
      <w:pStyle w:val="a9"/>
      <w:jc w:val="center"/>
    </w:pPr>
    <w:r>
      <w:fldChar w:fldCharType="begin"/>
    </w:r>
    <w:r>
      <w:instrText>PAGE   \* MERGEFORMAT</w:instrText>
    </w:r>
    <w:r>
      <w:fldChar w:fldCharType="separate"/>
    </w:r>
    <w:r>
      <w:t>2</w:t>
    </w:r>
    <w:r>
      <w:fldChar w:fldCharType="end"/>
    </w:r>
  </w:p>
  <w:p w14:paraId="20B0240B" w14:textId="77777777" w:rsidR="006B5CF4" w:rsidRDefault="006B5CF4">
    <w:pPr>
      <w:pStyle w:val="a9"/>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15DBA" w14:textId="77777777" w:rsidR="006B5CF4" w:rsidRDefault="006B5CF4" w:rsidP="00F75D4F">
    <w:pPr>
      <w:pStyle w:val="a9"/>
      <w:jc w:val="cent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6378412"/>
      <w:docPartObj>
        <w:docPartGallery w:val="Page Numbers (Top of Page)"/>
        <w:docPartUnique/>
      </w:docPartObj>
    </w:sdtPr>
    <w:sdtContent>
      <w:p w14:paraId="347352DE" w14:textId="77777777" w:rsidR="006B5CF4" w:rsidRDefault="006B5CF4">
        <w:pPr>
          <w:pStyle w:val="a9"/>
          <w:jc w:val="center"/>
        </w:pPr>
        <w:r>
          <w:fldChar w:fldCharType="begin"/>
        </w:r>
        <w:r>
          <w:instrText>PAGE   \* MERGEFORMAT</w:instrText>
        </w:r>
        <w:r>
          <w:fldChar w:fldCharType="separate"/>
        </w:r>
        <w:r>
          <w:t>2</w:t>
        </w:r>
        <w:r>
          <w:fldChar w:fldCharType="end"/>
        </w:r>
      </w:p>
    </w:sdtContent>
  </w:sdt>
  <w:p w14:paraId="473EED5C" w14:textId="77777777" w:rsidR="006B5CF4" w:rsidRDefault="006B5CF4" w:rsidP="003C4504">
    <w:pPr>
      <w:pStyle w:val="a9"/>
      <w:jc w:val="cent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142EA" w14:textId="77777777" w:rsidR="006B5CF4" w:rsidRPr="009A1A13" w:rsidRDefault="006B5CF4" w:rsidP="009A1A13">
    <w:pPr>
      <w:pStyle w:val="a9"/>
      <w:jc w:val="cent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116BC" w14:textId="77777777" w:rsidR="006B5CF4" w:rsidRDefault="006B5CF4" w:rsidP="004255D5">
    <w:pPr>
      <w:pStyle w:val="a9"/>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Pr>
        <w:rStyle w:val="af5"/>
        <w:noProof/>
      </w:rPr>
      <w:t>2</w:t>
    </w:r>
    <w:r>
      <w:rPr>
        <w:rStyle w:val="af5"/>
      </w:rPr>
      <w:fldChar w:fldCharType="end"/>
    </w:r>
  </w:p>
  <w:p w14:paraId="2941F9A6" w14:textId="77777777" w:rsidR="006B5CF4" w:rsidRDefault="006B5CF4">
    <w:pPr>
      <w:pStyle w:val="a9"/>
    </w:pPr>
  </w:p>
  <w:p w14:paraId="6313167E" w14:textId="77777777" w:rsidR="006B5CF4" w:rsidRDefault="006B5CF4"/>
  <w:p w14:paraId="6E52BAA9" w14:textId="77777777" w:rsidR="006B5CF4" w:rsidRDefault="006B5CF4"/>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8041049"/>
      <w:docPartObj>
        <w:docPartGallery w:val="Page Numbers (Top of Page)"/>
        <w:docPartUnique/>
      </w:docPartObj>
    </w:sdtPr>
    <w:sdtContent>
      <w:p w14:paraId="1CCDFC9D" w14:textId="77777777" w:rsidR="006B5CF4" w:rsidRDefault="006B5CF4">
        <w:pPr>
          <w:pStyle w:val="a9"/>
          <w:jc w:val="center"/>
        </w:pPr>
        <w:r>
          <w:fldChar w:fldCharType="begin"/>
        </w:r>
        <w:r>
          <w:instrText>PAGE   \* MERGEFORMAT</w:instrText>
        </w:r>
        <w:r>
          <w:fldChar w:fldCharType="separate"/>
        </w:r>
        <w:r>
          <w:t>2</w:t>
        </w:r>
        <w:r>
          <w:fldChar w:fldCharType="end"/>
        </w:r>
      </w:p>
    </w:sdtContent>
  </w:sdt>
  <w:p w14:paraId="2560E695" w14:textId="77777777" w:rsidR="006B5CF4" w:rsidRPr="003C4504" w:rsidRDefault="006B5CF4" w:rsidP="003C4504">
    <w:pPr>
      <w:pStyle w:val="a9"/>
      <w:jc w:val="cent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9B9FF" w14:textId="77777777" w:rsidR="006B5CF4" w:rsidRPr="009A1A13" w:rsidRDefault="006B5CF4">
    <w:pPr>
      <w:pStyle w:val="a9"/>
      <w:jc w:val="center"/>
    </w:pPr>
    <w:r>
      <w:t>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BC32E" w14:textId="77777777" w:rsidR="00EB678B" w:rsidRDefault="00EB678B">
    <w:pPr>
      <w:pStyle w:val="a9"/>
      <w:jc w:val="center"/>
    </w:pPr>
    <w:r>
      <w:fldChar w:fldCharType="begin"/>
    </w:r>
    <w:r>
      <w:instrText>PAGE   \* MERGEFORMAT</w:instrText>
    </w:r>
    <w:r>
      <w:fldChar w:fldCharType="separate"/>
    </w:r>
    <w:r>
      <w:t>2</w:t>
    </w:r>
    <w:r>
      <w:fldChar w:fldCharType="end"/>
    </w:r>
  </w:p>
  <w:p w14:paraId="5ACB88F6" w14:textId="77777777" w:rsidR="00EB678B" w:rsidRDefault="00EB678B">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6682704"/>
      <w:docPartObj>
        <w:docPartGallery w:val="Page Numbers (Top of Page)"/>
        <w:docPartUnique/>
      </w:docPartObj>
    </w:sdtPr>
    <w:sdtContent>
      <w:p w14:paraId="05589B65" w14:textId="77777777" w:rsidR="00947CF8" w:rsidRDefault="00947CF8">
        <w:pPr>
          <w:pStyle w:val="a9"/>
          <w:jc w:val="center"/>
        </w:pPr>
        <w:r>
          <w:fldChar w:fldCharType="begin"/>
        </w:r>
        <w:r>
          <w:instrText>PAGE   \* MERGEFORMAT</w:instrText>
        </w:r>
        <w:r>
          <w:fldChar w:fldCharType="separate"/>
        </w:r>
        <w:r>
          <w:t>2</w:t>
        </w:r>
        <w:r>
          <w:fldChar w:fldCharType="end"/>
        </w:r>
      </w:p>
    </w:sdtContent>
  </w:sdt>
  <w:p w14:paraId="334E2B8A" w14:textId="77777777" w:rsidR="00947CF8" w:rsidRDefault="00947CF8">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C763E" w14:textId="77777777" w:rsidR="00947CF8" w:rsidRDefault="00947CF8">
    <w:pPr>
      <w:pStyle w:val="a9"/>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8D078" w14:textId="77777777" w:rsidR="00947CF8" w:rsidRDefault="00947CF8">
    <w:pPr>
      <w:pStyle w:val="a9"/>
      <w:jc w:val="center"/>
    </w:pPr>
    <w:r>
      <w:fldChar w:fldCharType="begin"/>
    </w:r>
    <w:r>
      <w:instrText>PAGE   \* MERGEFORMAT</w:instrText>
    </w:r>
    <w:r>
      <w:fldChar w:fldCharType="separate"/>
    </w:r>
    <w:r>
      <w:t>2</w:t>
    </w:r>
    <w:r>
      <w:fldChar w:fldCharType="end"/>
    </w:r>
  </w:p>
  <w:p w14:paraId="14D239AD" w14:textId="77777777" w:rsidR="00947CF8" w:rsidRDefault="00947CF8">
    <w:pPr>
      <w:pStyle w:val="a9"/>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30529" w14:textId="77777777" w:rsidR="00947CF8" w:rsidRDefault="00947CF8" w:rsidP="004255D5">
    <w:pPr>
      <w:pStyle w:val="a9"/>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Pr>
        <w:rStyle w:val="af5"/>
        <w:noProof/>
      </w:rPr>
      <w:t>2</w:t>
    </w:r>
    <w:r>
      <w:rPr>
        <w:rStyle w:val="af5"/>
      </w:rPr>
      <w:fldChar w:fldCharType="end"/>
    </w:r>
  </w:p>
  <w:p w14:paraId="0929D116" w14:textId="77777777" w:rsidR="00947CF8" w:rsidRDefault="00947CF8">
    <w:pPr>
      <w:pStyle w:val="a9"/>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DE584" w14:textId="77777777" w:rsidR="00947CF8" w:rsidRDefault="00947CF8">
    <w:pPr>
      <w:pStyle w:val="a9"/>
      <w:jc w:val="center"/>
    </w:pPr>
    <w:r>
      <w:fldChar w:fldCharType="begin"/>
    </w:r>
    <w:r>
      <w:instrText>PAGE   \* MERGEFORMAT</w:instrText>
    </w:r>
    <w:r>
      <w:fldChar w:fldCharType="separate"/>
    </w:r>
    <w:r w:rsidRPr="006F35EE">
      <w:rPr>
        <w:noProof/>
      </w:rPr>
      <w:t>12</w:t>
    </w:r>
    <w:r>
      <w:fldChar w:fldCharType="end"/>
    </w:r>
  </w:p>
  <w:p w14:paraId="719ACDEB" w14:textId="77777777" w:rsidR="00947CF8" w:rsidRDefault="00947CF8">
    <w:pPr>
      <w:pStyle w:val="a9"/>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C0E82" w14:textId="77777777" w:rsidR="00053C2D" w:rsidRDefault="00053C2D">
    <w:pPr>
      <w:pStyle w:val="a9"/>
      <w:jc w:val="center"/>
    </w:pPr>
    <w:r>
      <w:fldChar w:fldCharType="begin"/>
    </w:r>
    <w:r>
      <w:instrText>PAGE   \* MERGEFORMAT</w:instrText>
    </w:r>
    <w:r>
      <w:fldChar w:fldCharType="separate"/>
    </w:r>
    <w:r>
      <w:rPr>
        <w:noProof/>
      </w:rPr>
      <w:t>22</w:t>
    </w:r>
    <w:r>
      <w:fldChar w:fldCharType="end"/>
    </w:r>
  </w:p>
  <w:p w14:paraId="01958EE3" w14:textId="77777777" w:rsidR="00053C2D" w:rsidRDefault="00053C2D">
    <w:pPr>
      <w:pStyle w:val="a9"/>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5B4AA" w14:textId="77777777" w:rsidR="00053C2D" w:rsidRDefault="00053C2D">
    <w:pPr>
      <w:pStyle w:val="a9"/>
      <w:jc w:val="center"/>
    </w:pPr>
    <w:r>
      <w:fldChar w:fldCharType="begin"/>
    </w:r>
    <w:r>
      <w:instrText>PAGE   \* MERGEFORMAT</w:instrText>
    </w:r>
    <w:r>
      <w:fldChar w:fldCharType="separate"/>
    </w:r>
    <w:r>
      <w:rPr>
        <w:noProof/>
      </w:rPr>
      <w:t>22</w:t>
    </w:r>
    <w:r>
      <w:fldChar w:fldCharType="end"/>
    </w:r>
  </w:p>
  <w:p w14:paraId="7B70C109" w14:textId="77777777" w:rsidR="00053C2D" w:rsidRDefault="00053C2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02496B2"/>
    <w:lvl w:ilvl="0">
      <w:start w:val="1"/>
      <w:numFmt w:val="decimal"/>
      <w:pStyle w:val="a"/>
      <w:lvlText w:val="%1."/>
      <w:lvlJc w:val="left"/>
      <w:pPr>
        <w:tabs>
          <w:tab w:val="num" w:pos="7022"/>
        </w:tabs>
        <w:ind w:left="7022" w:hanging="360"/>
      </w:pPr>
    </w:lvl>
  </w:abstractNum>
  <w:abstractNum w:abstractNumId="1" w15:restartNumberingAfterBreak="0">
    <w:nsid w:val="FFFFFF88"/>
    <w:multiLevelType w:val="singleLevel"/>
    <w:tmpl w:val="C1E040DE"/>
    <w:lvl w:ilvl="0">
      <w:start w:val="1"/>
      <w:numFmt w:val="decimal"/>
      <w:pStyle w:val="a0"/>
      <w:lvlText w:val="%1."/>
      <w:lvlJc w:val="left"/>
      <w:pPr>
        <w:tabs>
          <w:tab w:val="num" w:pos="360"/>
        </w:tabs>
        <w:ind w:left="360" w:hanging="360"/>
      </w:pPr>
    </w:lvl>
  </w:abstractNum>
  <w:abstractNum w:abstractNumId="2" w15:restartNumberingAfterBreak="0">
    <w:nsid w:val="FFFFFF89"/>
    <w:multiLevelType w:val="singleLevel"/>
    <w:tmpl w:val="6CEAB344"/>
    <w:lvl w:ilvl="0">
      <w:start w:val="1"/>
      <w:numFmt w:val="bullet"/>
      <w:pStyle w:val="a1"/>
      <w:lvlText w:val=""/>
      <w:lvlJc w:val="left"/>
      <w:pPr>
        <w:tabs>
          <w:tab w:val="num" w:pos="360"/>
        </w:tabs>
        <w:ind w:left="360" w:hanging="360"/>
      </w:pPr>
      <w:rPr>
        <w:rFonts w:ascii="Symbol" w:hAnsi="Symbol" w:hint="default"/>
      </w:rPr>
    </w:lvl>
  </w:abstractNum>
  <w:abstractNum w:abstractNumId="3" w15:restartNumberingAfterBreak="0">
    <w:nsid w:val="0B7819F8"/>
    <w:multiLevelType w:val="hybridMultilevel"/>
    <w:tmpl w:val="D128AA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546CAF"/>
    <w:multiLevelType w:val="multilevel"/>
    <w:tmpl w:val="2146C2CE"/>
    <w:lvl w:ilvl="0">
      <w:start w:val="1"/>
      <w:numFmt w:val="decimal"/>
      <w:pStyle w:val="1"/>
      <w:lvlText w:val="%1."/>
      <w:lvlJc w:val="left"/>
      <w:pPr>
        <w:ind w:left="1211" w:hanging="360"/>
      </w:pPr>
      <w:rPr>
        <w:rFonts w:hint="default"/>
      </w:rPr>
    </w:lvl>
    <w:lvl w:ilvl="1">
      <w:start w:val="1"/>
      <w:numFmt w:val="decimal"/>
      <w:pStyle w:val="10"/>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5" w15:restartNumberingAfterBreak="0">
    <w:nsid w:val="25AE37D7"/>
    <w:multiLevelType w:val="hybridMultilevel"/>
    <w:tmpl w:val="BEB6F56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76A38D9"/>
    <w:multiLevelType w:val="hybridMultilevel"/>
    <w:tmpl w:val="831E9488"/>
    <w:lvl w:ilvl="0" w:tplc="EC0057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9D168BE"/>
    <w:multiLevelType w:val="multilevel"/>
    <w:tmpl w:val="29D168BE"/>
    <w:lvl w:ilvl="0">
      <w:start w:val="1"/>
      <w:numFmt w:val="decimal"/>
      <w:pStyle w:val="2"/>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CFD2165"/>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2F7C5957"/>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15:restartNumberingAfterBreak="0">
    <w:nsid w:val="319D228B"/>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15:restartNumberingAfterBreak="0">
    <w:nsid w:val="32314278"/>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15:restartNumberingAfterBreak="0">
    <w:nsid w:val="369E7AF3"/>
    <w:multiLevelType w:val="hybridMultilevel"/>
    <w:tmpl w:val="EFB0B9D2"/>
    <w:lvl w:ilvl="0" w:tplc="5E902DD8">
      <w:start w:val="1"/>
      <w:numFmt w:val="decimal"/>
      <w:pStyle w:val="1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AEF17AC"/>
    <w:multiLevelType w:val="hybridMultilevel"/>
    <w:tmpl w:val="8CC49F4E"/>
    <w:lvl w:ilvl="0" w:tplc="8AF8E8B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00E1A0B"/>
    <w:multiLevelType w:val="hybridMultilevel"/>
    <w:tmpl w:val="A72EFBFC"/>
    <w:lvl w:ilvl="0" w:tplc="62B6528C">
      <w:start w:val="1"/>
      <w:numFmt w:val="decimal"/>
      <w:lvlText w:val="Таблица %1."/>
      <w:lvlJc w:val="left"/>
      <w:pPr>
        <w:ind w:left="15103"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59670CC4"/>
    <w:multiLevelType w:val="hybridMultilevel"/>
    <w:tmpl w:val="C6AAE1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AC90761"/>
    <w:multiLevelType w:val="hybridMultilevel"/>
    <w:tmpl w:val="6CBCD6D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47368D6"/>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15:restartNumberingAfterBreak="0">
    <w:nsid w:val="6F642704"/>
    <w:multiLevelType w:val="hybridMultilevel"/>
    <w:tmpl w:val="08A061A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6F7E7EC7"/>
    <w:multiLevelType w:val="hybridMultilevel"/>
    <w:tmpl w:val="BFBC0C36"/>
    <w:lvl w:ilvl="0" w:tplc="F7C855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973490019">
    <w:abstractNumId w:val="2"/>
  </w:num>
  <w:num w:numId="2" w16cid:durableId="1092315262">
    <w:abstractNumId w:val="7"/>
  </w:num>
  <w:num w:numId="3" w16cid:durableId="1514300357">
    <w:abstractNumId w:val="1"/>
  </w:num>
  <w:num w:numId="4" w16cid:durableId="234171776">
    <w:abstractNumId w:val="0"/>
  </w:num>
  <w:num w:numId="5" w16cid:durableId="1206521824">
    <w:abstractNumId w:val="4"/>
  </w:num>
  <w:num w:numId="6" w16cid:durableId="1666128177">
    <w:abstractNumId w:val="12"/>
  </w:num>
  <w:num w:numId="7" w16cid:durableId="1993675098">
    <w:abstractNumId w:val="9"/>
  </w:num>
  <w:num w:numId="8" w16cid:durableId="798374304">
    <w:abstractNumId w:val="14"/>
  </w:num>
  <w:num w:numId="9" w16cid:durableId="1134180570">
    <w:abstractNumId w:val="18"/>
  </w:num>
  <w:num w:numId="10" w16cid:durableId="1841038981">
    <w:abstractNumId w:val="5"/>
  </w:num>
  <w:num w:numId="11" w16cid:durableId="562522438">
    <w:abstractNumId w:val="3"/>
  </w:num>
  <w:num w:numId="12" w16cid:durableId="2064668226">
    <w:abstractNumId w:val="15"/>
  </w:num>
  <w:num w:numId="13" w16cid:durableId="746339773">
    <w:abstractNumId w:val="16"/>
  </w:num>
  <w:num w:numId="14" w16cid:durableId="609356911">
    <w:abstractNumId w:val="6"/>
  </w:num>
  <w:num w:numId="15" w16cid:durableId="306714879">
    <w:abstractNumId w:val="17"/>
  </w:num>
  <w:num w:numId="16" w16cid:durableId="201409928">
    <w:abstractNumId w:val="13"/>
  </w:num>
  <w:num w:numId="17" w16cid:durableId="1876238475">
    <w:abstractNumId w:val="10"/>
  </w:num>
  <w:num w:numId="18" w16cid:durableId="1323269713">
    <w:abstractNumId w:val="8"/>
  </w:num>
  <w:num w:numId="19" w16cid:durableId="1187670510">
    <w:abstractNumId w:val="11"/>
  </w:num>
  <w:num w:numId="20" w16cid:durableId="59910020">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E4C"/>
    <w:rsid w:val="00002C78"/>
    <w:rsid w:val="00002FC5"/>
    <w:rsid w:val="000031E3"/>
    <w:rsid w:val="00003A9B"/>
    <w:rsid w:val="00004F24"/>
    <w:rsid w:val="00005320"/>
    <w:rsid w:val="00006AB0"/>
    <w:rsid w:val="0001077C"/>
    <w:rsid w:val="00010A3C"/>
    <w:rsid w:val="00010CFE"/>
    <w:rsid w:val="00012FA9"/>
    <w:rsid w:val="00013AD3"/>
    <w:rsid w:val="00013D3C"/>
    <w:rsid w:val="0001407A"/>
    <w:rsid w:val="000150E7"/>
    <w:rsid w:val="00016556"/>
    <w:rsid w:val="00016CF3"/>
    <w:rsid w:val="00017329"/>
    <w:rsid w:val="000204D3"/>
    <w:rsid w:val="00020DD5"/>
    <w:rsid w:val="00024580"/>
    <w:rsid w:val="00024F72"/>
    <w:rsid w:val="000251C0"/>
    <w:rsid w:val="00025563"/>
    <w:rsid w:val="00025584"/>
    <w:rsid w:val="000257DF"/>
    <w:rsid w:val="00026106"/>
    <w:rsid w:val="00033ADA"/>
    <w:rsid w:val="000343F7"/>
    <w:rsid w:val="00034450"/>
    <w:rsid w:val="000350AB"/>
    <w:rsid w:val="000358BE"/>
    <w:rsid w:val="00035A42"/>
    <w:rsid w:val="00037DCE"/>
    <w:rsid w:val="00040271"/>
    <w:rsid w:val="00040B77"/>
    <w:rsid w:val="00041805"/>
    <w:rsid w:val="00041859"/>
    <w:rsid w:val="00041EA9"/>
    <w:rsid w:val="00043DA1"/>
    <w:rsid w:val="00045304"/>
    <w:rsid w:val="00045FC1"/>
    <w:rsid w:val="00050A67"/>
    <w:rsid w:val="00050FB6"/>
    <w:rsid w:val="00051491"/>
    <w:rsid w:val="000514A6"/>
    <w:rsid w:val="00052516"/>
    <w:rsid w:val="00053C2D"/>
    <w:rsid w:val="000570F9"/>
    <w:rsid w:val="00060A5B"/>
    <w:rsid w:val="00060D09"/>
    <w:rsid w:val="00060E56"/>
    <w:rsid w:val="000614DA"/>
    <w:rsid w:val="00063FE3"/>
    <w:rsid w:val="00064A4F"/>
    <w:rsid w:val="000654E5"/>
    <w:rsid w:val="00067440"/>
    <w:rsid w:val="00070C86"/>
    <w:rsid w:val="00071482"/>
    <w:rsid w:val="00071A99"/>
    <w:rsid w:val="0007219C"/>
    <w:rsid w:val="000724AD"/>
    <w:rsid w:val="00072963"/>
    <w:rsid w:val="00075F9A"/>
    <w:rsid w:val="0007638B"/>
    <w:rsid w:val="000768D9"/>
    <w:rsid w:val="00077381"/>
    <w:rsid w:val="000801A1"/>
    <w:rsid w:val="000805ED"/>
    <w:rsid w:val="00080A1D"/>
    <w:rsid w:val="000834C3"/>
    <w:rsid w:val="000841CC"/>
    <w:rsid w:val="00086ABD"/>
    <w:rsid w:val="00091100"/>
    <w:rsid w:val="000918C0"/>
    <w:rsid w:val="000935F2"/>
    <w:rsid w:val="0009679B"/>
    <w:rsid w:val="00097501"/>
    <w:rsid w:val="00097C0A"/>
    <w:rsid w:val="00097CCD"/>
    <w:rsid w:val="000A1E1B"/>
    <w:rsid w:val="000A21AD"/>
    <w:rsid w:val="000A31AC"/>
    <w:rsid w:val="000A329A"/>
    <w:rsid w:val="000A32A7"/>
    <w:rsid w:val="000A73AA"/>
    <w:rsid w:val="000B08F2"/>
    <w:rsid w:val="000B423D"/>
    <w:rsid w:val="000B534B"/>
    <w:rsid w:val="000B626E"/>
    <w:rsid w:val="000C076F"/>
    <w:rsid w:val="000C0A06"/>
    <w:rsid w:val="000C2BE5"/>
    <w:rsid w:val="000C3DC0"/>
    <w:rsid w:val="000C6791"/>
    <w:rsid w:val="000C7554"/>
    <w:rsid w:val="000D0306"/>
    <w:rsid w:val="000D0468"/>
    <w:rsid w:val="000D0B41"/>
    <w:rsid w:val="000D0C2E"/>
    <w:rsid w:val="000D0E64"/>
    <w:rsid w:val="000D2CC1"/>
    <w:rsid w:val="000D3A1A"/>
    <w:rsid w:val="000D4207"/>
    <w:rsid w:val="000D4F19"/>
    <w:rsid w:val="000D58DF"/>
    <w:rsid w:val="000D592A"/>
    <w:rsid w:val="000D5C2A"/>
    <w:rsid w:val="000D63B0"/>
    <w:rsid w:val="000D73D4"/>
    <w:rsid w:val="000D7F41"/>
    <w:rsid w:val="000E1526"/>
    <w:rsid w:val="000E3381"/>
    <w:rsid w:val="000E339D"/>
    <w:rsid w:val="000E34B3"/>
    <w:rsid w:val="000E3AF7"/>
    <w:rsid w:val="000E404C"/>
    <w:rsid w:val="000E4CB0"/>
    <w:rsid w:val="000E755B"/>
    <w:rsid w:val="000F12B5"/>
    <w:rsid w:val="000F32E8"/>
    <w:rsid w:val="00104938"/>
    <w:rsid w:val="00107D8E"/>
    <w:rsid w:val="00107E67"/>
    <w:rsid w:val="001109EF"/>
    <w:rsid w:val="00110C60"/>
    <w:rsid w:val="00110E6B"/>
    <w:rsid w:val="001120D7"/>
    <w:rsid w:val="00115211"/>
    <w:rsid w:val="00115D2F"/>
    <w:rsid w:val="00116378"/>
    <w:rsid w:val="00116E4B"/>
    <w:rsid w:val="00116F45"/>
    <w:rsid w:val="0012042A"/>
    <w:rsid w:val="0012224A"/>
    <w:rsid w:val="001227DE"/>
    <w:rsid w:val="001240FB"/>
    <w:rsid w:val="0012485D"/>
    <w:rsid w:val="00130B6A"/>
    <w:rsid w:val="001323B4"/>
    <w:rsid w:val="00132B98"/>
    <w:rsid w:val="0013353B"/>
    <w:rsid w:val="00133FAA"/>
    <w:rsid w:val="00134663"/>
    <w:rsid w:val="00136D6D"/>
    <w:rsid w:val="00137D4D"/>
    <w:rsid w:val="001415E5"/>
    <w:rsid w:val="00141909"/>
    <w:rsid w:val="00144325"/>
    <w:rsid w:val="001451B9"/>
    <w:rsid w:val="00145272"/>
    <w:rsid w:val="00147AB5"/>
    <w:rsid w:val="00147EC9"/>
    <w:rsid w:val="001505E8"/>
    <w:rsid w:val="00151282"/>
    <w:rsid w:val="00151688"/>
    <w:rsid w:val="0015215C"/>
    <w:rsid w:val="00152D2B"/>
    <w:rsid w:val="0015357B"/>
    <w:rsid w:val="0015484A"/>
    <w:rsid w:val="00155733"/>
    <w:rsid w:val="001560EB"/>
    <w:rsid w:val="00156469"/>
    <w:rsid w:val="001565DE"/>
    <w:rsid w:val="00156846"/>
    <w:rsid w:val="001575C2"/>
    <w:rsid w:val="00157872"/>
    <w:rsid w:val="00160510"/>
    <w:rsid w:val="00160DA2"/>
    <w:rsid w:val="001623CC"/>
    <w:rsid w:val="001627A5"/>
    <w:rsid w:val="00162D77"/>
    <w:rsid w:val="00162FF9"/>
    <w:rsid w:val="0016423E"/>
    <w:rsid w:val="00165E7A"/>
    <w:rsid w:val="00166192"/>
    <w:rsid w:val="0016656F"/>
    <w:rsid w:val="00166E15"/>
    <w:rsid w:val="00166F09"/>
    <w:rsid w:val="001723C8"/>
    <w:rsid w:val="0017363C"/>
    <w:rsid w:val="00173759"/>
    <w:rsid w:val="00175FF1"/>
    <w:rsid w:val="001765E7"/>
    <w:rsid w:val="00177A76"/>
    <w:rsid w:val="00181198"/>
    <w:rsid w:val="00181538"/>
    <w:rsid w:val="00181A47"/>
    <w:rsid w:val="00182946"/>
    <w:rsid w:val="00183094"/>
    <w:rsid w:val="0018452D"/>
    <w:rsid w:val="00184A37"/>
    <w:rsid w:val="001865AC"/>
    <w:rsid w:val="001874FF"/>
    <w:rsid w:val="00190159"/>
    <w:rsid w:val="001904B3"/>
    <w:rsid w:val="00190535"/>
    <w:rsid w:val="0019326D"/>
    <w:rsid w:val="001937B2"/>
    <w:rsid w:val="00193859"/>
    <w:rsid w:val="00193BCB"/>
    <w:rsid w:val="001942D6"/>
    <w:rsid w:val="00194430"/>
    <w:rsid w:val="00195245"/>
    <w:rsid w:val="0019530C"/>
    <w:rsid w:val="00195730"/>
    <w:rsid w:val="00196C7E"/>
    <w:rsid w:val="00197DDA"/>
    <w:rsid w:val="001A00A0"/>
    <w:rsid w:val="001A106E"/>
    <w:rsid w:val="001A2947"/>
    <w:rsid w:val="001A3322"/>
    <w:rsid w:val="001A36CD"/>
    <w:rsid w:val="001A3FA0"/>
    <w:rsid w:val="001B0B7F"/>
    <w:rsid w:val="001B1997"/>
    <w:rsid w:val="001B249D"/>
    <w:rsid w:val="001B2ADB"/>
    <w:rsid w:val="001B39E7"/>
    <w:rsid w:val="001B5D41"/>
    <w:rsid w:val="001B6546"/>
    <w:rsid w:val="001C0FF7"/>
    <w:rsid w:val="001C2C4D"/>
    <w:rsid w:val="001C42D8"/>
    <w:rsid w:val="001C4D09"/>
    <w:rsid w:val="001C5EEF"/>
    <w:rsid w:val="001C6230"/>
    <w:rsid w:val="001C673E"/>
    <w:rsid w:val="001C6766"/>
    <w:rsid w:val="001C73F6"/>
    <w:rsid w:val="001C76CB"/>
    <w:rsid w:val="001C7938"/>
    <w:rsid w:val="001C7E04"/>
    <w:rsid w:val="001D0056"/>
    <w:rsid w:val="001D3A40"/>
    <w:rsid w:val="001D3C42"/>
    <w:rsid w:val="001D4169"/>
    <w:rsid w:val="001D4CBD"/>
    <w:rsid w:val="001D5A6B"/>
    <w:rsid w:val="001D6464"/>
    <w:rsid w:val="001E176B"/>
    <w:rsid w:val="001E197B"/>
    <w:rsid w:val="001E2F4D"/>
    <w:rsid w:val="001E37D1"/>
    <w:rsid w:val="001E4570"/>
    <w:rsid w:val="001E5B5C"/>
    <w:rsid w:val="001E6729"/>
    <w:rsid w:val="001F02F1"/>
    <w:rsid w:val="001F0E86"/>
    <w:rsid w:val="001F102F"/>
    <w:rsid w:val="001F18F6"/>
    <w:rsid w:val="001F1FA8"/>
    <w:rsid w:val="001F2929"/>
    <w:rsid w:val="001F369E"/>
    <w:rsid w:val="001F4470"/>
    <w:rsid w:val="001F7422"/>
    <w:rsid w:val="001F770B"/>
    <w:rsid w:val="001F7B48"/>
    <w:rsid w:val="001F7E3B"/>
    <w:rsid w:val="00202B29"/>
    <w:rsid w:val="00204097"/>
    <w:rsid w:val="00204A42"/>
    <w:rsid w:val="002059CE"/>
    <w:rsid w:val="00205B63"/>
    <w:rsid w:val="002117BB"/>
    <w:rsid w:val="00213651"/>
    <w:rsid w:val="00213DE8"/>
    <w:rsid w:val="00215FB8"/>
    <w:rsid w:val="0021671F"/>
    <w:rsid w:val="00217690"/>
    <w:rsid w:val="002227EF"/>
    <w:rsid w:val="00222F8D"/>
    <w:rsid w:val="00223ABC"/>
    <w:rsid w:val="00223EF2"/>
    <w:rsid w:val="002271D2"/>
    <w:rsid w:val="00227CF1"/>
    <w:rsid w:val="00231511"/>
    <w:rsid w:val="00231A6B"/>
    <w:rsid w:val="002338EF"/>
    <w:rsid w:val="00233ACD"/>
    <w:rsid w:val="002340F5"/>
    <w:rsid w:val="002348A6"/>
    <w:rsid w:val="00235340"/>
    <w:rsid w:val="00236647"/>
    <w:rsid w:val="002371A7"/>
    <w:rsid w:val="0024003E"/>
    <w:rsid w:val="002427D9"/>
    <w:rsid w:val="00244414"/>
    <w:rsid w:val="002463DA"/>
    <w:rsid w:val="0024661E"/>
    <w:rsid w:val="00246680"/>
    <w:rsid w:val="00246E65"/>
    <w:rsid w:val="00250B53"/>
    <w:rsid w:val="00250DC7"/>
    <w:rsid w:val="00253074"/>
    <w:rsid w:val="002552FA"/>
    <w:rsid w:val="00255CFA"/>
    <w:rsid w:val="0025629B"/>
    <w:rsid w:val="00256B66"/>
    <w:rsid w:val="00257D8B"/>
    <w:rsid w:val="00263D94"/>
    <w:rsid w:val="00263DC4"/>
    <w:rsid w:val="00264A6E"/>
    <w:rsid w:val="0026748C"/>
    <w:rsid w:val="00267CEA"/>
    <w:rsid w:val="00270B99"/>
    <w:rsid w:val="00271A71"/>
    <w:rsid w:val="00276018"/>
    <w:rsid w:val="002774FF"/>
    <w:rsid w:val="00280356"/>
    <w:rsid w:val="00281079"/>
    <w:rsid w:val="00281599"/>
    <w:rsid w:val="00282B3E"/>
    <w:rsid w:val="00282DA8"/>
    <w:rsid w:val="00283777"/>
    <w:rsid w:val="00283B3B"/>
    <w:rsid w:val="002844A1"/>
    <w:rsid w:val="00286494"/>
    <w:rsid w:val="00286C7C"/>
    <w:rsid w:val="002911CD"/>
    <w:rsid w:val="00291CB4"/>
    <w:rsid w:val="0029430F"/>
    <w:rsid w:val="00294552"/>
    <w:rsid w:val="002958E0"/>
    <w:rsid w:val="00295A33"/>
    <w:rsid w:val="00297C99"/>
    <w:rsid w:val="002A248D"/>
    <w:rsid w:val="002A2585"/>
    <w:rsid w:val="002A65E5"/>
    <w:rsid w:val="002B06D3"/>
    <w:rsid w:val="002B109D"/>
    <w:rsid w:val="002B232B"/>
    <w:rsid w:val="002B46AF"/>
    <w:rsid w:val="002B48FF"/>
    <w:rsid w:val="002B5895"/>
    <w:rsid w:val="002C2214"/>
    <w:rsid w:val="002C243F"/>
    <w:rsid w:val="002C2DEA"/>
    <w:rsid w:val="002C30C8"/>
    <w:rsid w:val="002C34FE"/>
    <w:rsid w:val="002C4198"/>
    <w:rsid w:val="002C59A3"/>
    <w:rsid w:val="002C7076"/>
    <w:rsid w:val="002C77E8"/>
    <w:rsid w:val="002C783E"/>
    <w:rsid w:val="002C7E69"/>
    <w:rsid w:val="002C7F79"/>
    <w:rsid w:val="002D0682"/>
    <w:rsid w:val="002D2B5E"/>
    <w:rsid w:val="002D3609"/>
    <w:rsid w:val="002D40E7"/>
    <w:rsid w:val="002D472D"/>
    <w:rsid w:val="002D6454"/>
    <w:rsid w:val="002D6954"/>
    <w:rsid w:val="002D6E33"/>
    <w:rsid w:val="002D6F54"/>
    <w:rsid w:val="002E0EB4"/>
    <w:rsid w:val="002E1F2C"/>
    <w:rsid w:val="002E3313"/>
    <w:rsid w:val="002E384B"/>
    <w:rsid w:val="002E473C"/>
    <w:rsid w:val="002E492C"/>
    <w:rsid w:val="002E662F"/>
    <w:rsid w:val="002E6653"/>
    <w:rsid w:val="002E720A"/>
    <w:rsid w:val="002F27A4"/>
    <w:rsid w:val="002F4127"/>
    <w:rsid w:val="002F47F6"/>
    <w:rsid w:val="002F52DE"/>
    <w:rsid w:val="002F7144"/>
    <w:rsid w:val="002F76F0"/>
    <w:rsid w:val="00300B6C"/>
    <w:rsid w:val="003019F4"/>
    <w:rsid w:val="00303EAF"/>
    <w:rsid w:val="003046D3"/>
    <w:rsid w:val="003052DB"/>
    <w:rsid w:val="00305E7C"/>
    <w:rsid w:val="00307BFD"/>
    <w:rsid w:val="0031090A"/>
    <w:rsid w:val="00310B9C"/>
    <w:rsid w:val="0031157B"/>
    <w:rsid w:val="00311788"/>
    <w:rsid w:val="00313C20"/>
    <w:rsid w:val="00313FA0"/>
    <w:rsid w:val="003207EB"/>
    <w:rsid w:val="00322766"/>
    <w:rsid w:val="00323D3A"/>
    <w:rsid w:val="00327A10"/>
    <w:rsid w:val="003305AB"/>
    <w:rsid w:val="00330EEA"/>
    <w:rsid w:val="003318CF"/>
    <w:rsid w:val="0033270E"/>
    <w:rsid w:val="0033278F"/>
    <w:rsid w:val="00333EC6"/>
    <w:rsid w:val="00334DC7"/>
    <w:rsid w:val="003360F1"/>
    <w:rsid w:val="0033662A"/>
    <w:rsid w:val="0033696C"/>
    <w:rsid w:val="00337858"/>
    <w:rsid w:val="00341304"/>
    <w:rsid w:val="0034273D"/>
    <w:rsid w:val="00342A8E"/>
    <w:rsid w:val="00344248"/>
    <w:rsid w:val="00344C31"/>
    <w:rsid w:val="003474C6"/>
    <w:rsid w:val="00347624"/>
    <w:rsid w:val="0035018D"/>
    <w:rsid w:val="003501A8"/>
    <w:rsid w:val="003522D7"/>
    <w:rsid w:val="00353B55"/>
    <w:rsid w:val="00356B7B"/>
    <w:rsid w:val="00357D62"/>
    <w:rsid w:val="00360AD0"/>
    <w:rsid w:val="00361E84"/>
    <w:rsid w:val="003624E3"/>
    <w:rsid w:val="0036270B"/>
    <w:rsid w:val="003632DB"/>
    <w:rsid w:val="00365B39"/>
    <w:rsid w:val="00367BA1"/>
    <w:rsid w:val="00370A2F"/>
    <w:rsid w:val="0037374D"/>
    <w:rsid w:val="0037378A"/>
    <w:rsid w:val="00374743"/>
    <w:rsid w:val="00374FE8"/>
    <w:rsid w:val="003763C5"/>
    <w:rsid w:val="00376AEB"/>
    <w:rsid w:val="00376E7D"/>
    <w:rsid w:val="00377397"/>
    <w:rsid w:val="00377FCE"/>
    <w:rsid w:val="003817CA"/>
    <w:rsid w:val="0038247A"/>
    <w:rsid w:val="00382CF7"/>
    <w:rsid w:val="0038394C"/>
    <w:rsid w:val="00384B1D"/>
    <w:rsid w:val="00385589"/>
    <w:rsid w:val="00385B98"/>
    <w:rsid w:val="00386401"/>
    <w:rsid w:val="00386B8B"/>
    <w:rsid w:val="003878D3"/>
    <w:rsid w:val="00387E32"/>
    <w:rsid w:val="00390490"/>
    <w:rsid w:val="00393A38"/>
    <w:rsid w:val="00396C5A"/>
    <w:rsid w:val="00397AE5"/>
    <w:rsid w:val="003A1EC6"/>
    <w:rsid w:val="003A2442"/>
    <w:rsid w:val="003A2B57"/>
    <w:rsid w:val="003A3D58"/>
    <w:rsid w:val="003A3E2D"/>
    <w:rsid w:val="003A53F3"/>
    <w:rsid w:val="003A5ECA"/>
    <w:rsid w:val="003A7308"/>
    <w:rsid w:val="003A7ACC"/>
    <w:rsid w:val="003A7D99"/>
    <w:rsid w:val="003B00E1"/>
    <w:rsid w:val="003B062B"/>
    <w:rsid w:val="003B0DC3"/>
    <w:rsid w:val="003B314E"/>
    <w:rsid w:val="003B43E8"/>
    <w:rsid w:val="003B4637"/>
    <w:rsid w:val="003C1F7B"/>
    <w:rsid w:val="003C232D"/>
    <w:rsid w:val="003C2734"/>
    <w:rsid w:val="003C3B45"/>
    <w:rsid w:val="003C449E"/>
    <w:rsid w:val="003C56A1"/>
    <w:rsid w:val="003C56C2"/>
    <w:rsid w:val="003C78DB"/>
    <w:rsid w:val="003D0831"/>
    <w:rsid w:val="003D0D5B"/>
    <w:rsid w:val="003D2493"/>
    <w:rsid w:val="003D295F"/>
    <w:rsid w:val="003D370B"/>
    <w:rsid w:val="003D3E77"/>
    <w:rsid w:val="003D6EB7"/>
    <w:rsid w:val="003D7C5F"/>
    <w:rsid w:val="003D7E0C"/>
    <w:rsid w:val="003E003E"/>
    <w:rsid w:val="003E2CAF"/>
    <w:rsid w:val="003F128A"/>
    <w:rsid w:val="003F20B1"/>
    <w:rsid w:val="003F3692"/>
    <w:rsid w:val="003F4066"/>
    <w:rsid w:val="003F5240"/>
    <w:rsid w:val="003F5A6F"/>
    <w:rsid w:val="003F6307"/>
    <w:rsid w:val="003F6582"/>
    <w:rsid w:val="003F6BF5"/>
    <w:rsid w:val="00400F15"/>
    <w:rsid w:val="00406813"/>
    <w:rsid w:val="00407B21"/>
    <w:rsid w:val="00407EF0"/>
    <w:rsid w:val="004107A3"/>
    <w:rsid w:val="00412829"/>
    <w:rsid w:val="00413014"/>
    <w:rsid w:val="0041503B"/>
    <w:rsid w:val="00415619"/>
    <w:rsid w:val="00417241"/>
    <w:rsid w:val="004173F6"/>
    <w:rsid w:val="004175E1"/>
    <w:rsid w:val="0042019D"/>
    <w:rsid w:val="00420AF6"/>
    <w:rsid w:val="00420C87"/>
    <w:rsid w:val="00421317"/>
    <w:rsid w:val="004221BE"/>
    <w:rsid w:val="004237CC"/>
    <w:rsid w:val="00423CF7"/>
    <w:rsid w:val="004244B1"/>
    <w:rsid w:val="00425E7A"/>
    <w:rsid w:val="00426631"/>
    <w:rsid w:val="00427737"/>
    <w:rsid w:val="00427EC7"/>
    <w:rsid w:val="00430E42"/>
    <w:rsid w:val="00432185"/>
    <w:rsid w:val="004359A5"/>
    <w:rsid w:val="00436879"/>
    <w:rsid w:val="00437360"/>
    <w:rsid w:val="00437E8A"/>
    <w:rsid w:val="0044056A"/>
    <w:rsid w:val="004424B1"/>
    <w:rsid w:val="00442A2F"/>
    <w:rsid w:val="00443547"/>
    <w:rsid w:val="00444123"/>
    <w:rsid w:val="004445D3"/>
    <w:rsid w:val="00444B0A"/>
    <w:rsid w:val="0044508A"/>
    <w:rsid w:val="0044523B"/>
    <w:rsid w:val="004452F7"/>
    <w:rsid w:val="00445A11"/>
    <w:rsid w:val="00446F9D"/>
    <w:rsid w:val="00451498"/>
    <w:rsid w:val="00451A6D"/>
    <w:rsid w:val="00451BA0"/>
    <w:rsid w:val="00451FB5"/>
    <w:rsid w:val="00452B1E"/>
    <w:rsid w:val="00453112"/>
    <w:rsid w:val="00454BE6"/>
    <w:rsid w:val="00455BAB"/>
    <w:rsid w:val="00455F70"/>
    <w:rsid w:val="00457947"/>
    <w:rsid w:val="00460740"/>
    <w:rsid w:val="0046182B"/>
    <w:rsid w:val="00461AD3"/>
    <w:rsid w:val="00463613"/>
    <w:rsid w:val="00463B69"/>
    <w:rsid w:val="00463F60"/>
    <w:rsid w:val="00467928"/>
    <w:rsid w:val="004728D9"/>
    <w:rsid w:val="00474838"/>
    <w:rsid w:val="00476319"/>
    <w:rsid w:val="0047695B"/>
    <w:rsid w:val="00476E6B"/>
    <w:rsid w:val="00477745"/>
    <w:rsid w:val="00477AA3"/>
    <w:rsid w:val="00480E7B"/>
    <w:rsid w:val="004814DD"/>
    <w:rsid w:val="00481976"/>
    <w:rsid w:val="00483AB8"/>
    <w:rsid w:val="00483B9D"/>
    <w:rsid w:val="00484402"/>
    <w:rsid w:val="004859D0"/>
    <w:rsid w:val="00485EB3"/>
    <w:rsid w:val="00486354"/>
    <w:rsid w:val="00486BF5"/>
    <w:rsid w:val="00487BFE"/>
    <w:rsid w:val="00490B6D"/>
    <w:rsid w:val="00490DC9"/>
    <w:rsid w:val="0049213F"/>
    <w:rsid w:val="004948EA"/>
    <w:rsid w:val="00494BD8"/>
    <w:rsid w:val="00494F3E"/>
    <w:rsid w:val="00494F44"/>
    <w:rsid w:val="0049575D"/>
    <w:rsid w:val="00496817"/>
    <w:rsid w:val="00497D4D"/>
    <w:rsid w:val="004A039E"/>
    <w:rsid w:val="004A0B2A"/>
    <w:rsid w:val="004A2B44"/>
    <w:rsid w:val="004A3DFF"/>
    <w:rsid w:val="004A5105"/>
    <w:rsid w:val="004A68DE"/>
    <w:rsid w:val="004A7EFD"/>
    <w:rsid w:val="004B08D1"/>
    <w:rsid w:val="004B17FE"/>
    <w:rsid w:val="004B2896"/>
    <w:rsid w:val="004B3F71"/>
    <w:rsid w:val="004B4908"/>
    <w:rsid w:val="004C09FB"/>
    <w:rsid w:val="004C29EF"/>
    <w:rsid w:val="004C48BB"/>
    <w:rsid w:val="004C4F6C"/>
    <w:rsid w:val="004C5E1B"/>
    <w:rsid w:val="004C6892"/>
    <w:rsid w:val="004C6BA0"/>
    <w:rsid w:val="004C7590"/>
    <w:rsid w:val="004C7A85"/>
    <w:rsid w:val="004D0482"/>
    <w:rsid w:val="004D1BF1"/>
    <w:rsid w:val="004D1EF5"/>
    <w:rsid w:val="004D2652"/>
    <w:rsid w:val="004D55B6"/>
    <w:rsid w:val="004D5EFF"/>
    <w:rsid w:val="004D6B3E"/>
    <w:rsid w:val="004D7BD2"/>
    <w:rsid w:val="004E080C"/>
    <w:rsid w:val="004E0DE2"/>
    <w:rsid w:val="004E11FC"/>
    <w:rsid w:val="004E3889"/>
    <w:rsid w:val="004E53D7"/>
    <w:rsid w:val="004E541D"/>
    <w:rsid w:val="004E67D1"/>
    <w:rsid w:val="004E6C27"/>
    <w:rsid w:val="004E6CB0"/>
    <w:rsid w:val="004F10C1"/>
    <w:rsid w:val="004F24F0"/>
    <w:rsid w:val="004F32A3"/>
    <w:rsid w:val="004F3C7B"/>
    <w:rsid w:val="004F433F"/>
    <w:rsid w:val="004F6D8A"/>
    <w:rsid w:val="004F7358"/>
    <w:rsid w:val="00500A11"/>
    <w:rsid w:val="005018E5"/>
    <w:rsid w:val="005039DC"/>
    <w:rsid w:val="00505239"/>
    <w:rsid w:val="0050575C"/>
    <w:rsid w:val="005059C8"/>
    <w:rsid w:val="005066BF"/>
    <w:rsid w:val="00510466"/>
    <w:rsid w:val="00512915"/>
    <w:rsid w:val="00514095"/>
    <w:rsid w:val="00520304"/>
    <w:rsid w:val="005206FA"/>
    <w:rsid w:val="00522382"/>
    <w:rsid w:val="005233FF"/>
    <w:rsid w:val="005246E9"/>
    <w:rsid w:val="00524E04"/>
    <w:rsid w:val="00525B87"/>
    <w:rsid w:val="005260EB"/>
    <w:rsid w:val="00526AC3"/>
    <w:rsid w:val="005272CA"/>
    <w:rsid w:val="005275C4"/>
    <w:rsid w:val="00530238"/>
    <w:rsid w:val="00530E9C"/>
    <w:rsid w:val="005319C8"/>
    <w:rsid w:val="00531BBD"/>
    <w:rsid w:val="00532FF1"/>
    <w:rsid w:val="005335B9"/>
    <w:rsid w:val="00535BD7"/>
    <w:rsid w:val="005378AC"/>
    <w:rsid w:val="00540CC9"/>
    <w:rsid w:val="00543536"/>
    <w:rsid w:val="00543D81"/>
    <w:rsid w:val="00543EC5"/>
    <w:rsid w:val="0054402D"/>
    <w:rsid w:val="00544553"/>
    <w:rsid w:val="005456BC"/>
    <w:rsid w:val="00545FC6"/>
    <w:rsid w:val="00545FD5"/>
    <w:rsid w:val="0054710C"/>
    <w:rsid w:val="00550716"/>
    <w:rsid w:val="00550D55"/>
    <w:rsid w:val="00551EFA"/>
    <w:rsid w:val="005554B8"/>
    <w:rsid w:val="005563F4"/>
    <w:rsid w:val="00556CD1"/>
    <w:rsid w:val="00560038"/>
    <w:rsid w:val="00561CFA"/>
    <w:rsid w:val="00562ACB"/>
    <w:rsid w:val="005638D8"/>
    <w:rsid w:val="005653D2"/>
    <w:rsid w:val="005661FA"/>
    <w:rsid w:val="00571834"/>
    <w:rsid w:val="00573184"/>
    <w:rsid w:val="00573F1C"/>
    <w:rsid w:val="0057556A"/>
    <w:rsid w:val="0057735C"/>
    <w:rsid w:val="00577FD3"/>
    <w:rsid w:val="00582468"/>
    <w:rsid w:val="00584C6F"/>
    <w:rsid w:val="005859B4"/>
    <w:rsid w:val="00586532"/>
    <w:rsid w:val="0058684C"/>
    <w:rsid w:val="00586988"/>
    <w:rsid w:val="005874FA"/>
    <w:rsid w:val="005876CD"/>
    <w:rsid w:val="00593491"/>
    <w:rsid w:val="00593F1E"/>
    <w:rsid w:val="0059468C"/>
    <w:rsid w:val="00594864"/>
    <w:rsid w:val="00594EA8"/>
    <w:rsid w:val="005A1522"/>
    <w:rsid w:val="005A2235"/>
    <w:rsid w:val="005A3213"/>
    <w:rsid w:val="005A3217"/>
    <w:rsid w:val="005A32EA"/>
    <w:rsid w:val="005A3A25"/>
    <w:rsid w:val="005A5BC6"/>
    <w:rsid w:val="005A7CB3"/>
    <w:rsid w:val="005B190D"/>
    <w:rsid w:val="005B26CA"/>
    <w:rsid w:val="005B47A5"/>
    <w:rsid w:val="005B5FA6"/>
    <w:rsid w:val="005B6CB2"/>
    <w:rsid w:val="005B6D7C"/>
    <w:rsid w:val="005C3FF7"/>
    <w:rsid w:val="005C444C"/>
    <w:rsid w:val="005C5E3E"/>
    <w:rsid w:val="005C73FB"/>
    <w:rsid w:val="005D03C1"/>
    <w:rsid w:val="005D0929"/>
    <w:rsid w:val="005D31D5"/>
    <w:rsid w:val="005D4A5A"/>
    <w:rsid w:val="005D5387"/>
    <w:rsid w:val="005D5E90"/>
    <w:rsid w:val="005E0958"/>
    <w:rsid w:val="005E45A7"/>
    <w:rsid w:val="005E5BE6"/>
    <w:rsid w:val="005F0981"/>
    <w:rsid w:val="005F21A7"/>
    <w:rsid w:val="005F36D9"/>
    <w:rsid w:val="005F3CFA"/>
    <w:rsid w:val="005F41F2"/>
    <w:rsid w:val="005F749E"/>
    <w:rsid w:val="005F77DA"/>
    <w:rsid w:val="00603B3D"/>
    <w:rsid w:val="00607ABB"/>
    <w:rsid w:val="006109EE"/>
    <w:rsid w:val="0061253A"/>
    <w:rsid w:val="00612D63"/>
    <w:rsid w:val="00613B70"/>
    <w:rsid w:val="006142C2"/>
    <w:rsid w:val="00615F56"/>
    <w:rsid w:val="006162F5"/>
    <w:rsid w:val="00620AF9"/>
    <w:rsid w:val="00620D5C"/>
    <w:rsid w:val="0062386A"/>
    <w:rsid w:val="006238D6"/>
    <w:rsid w:val="0062486B"/>
    <w:rsid w:val="006312B9"/>
    <w:rsid w:val="006317D3"/>
    <w:rsid w:val="00632963"/>
    <w:rsid w:val="00632D25"/>
    <w:rsid w:val="006330BF"/>
    <w:rsid w:val="00633468"/>
    <w:rsid w:val="00634DD4"/>
    <w:rsid w:val="00636B3B"/>
    <w:rsid w:val="00641BEF"/>
    <w:rsid w:val="0064296A"/>
    <w:rsid w:val="00642E8B"/>
    <w:rsid w:val="0064490E"/>
    <w:rsid w:val="00645005"/>
    <w:rsid w:val="0064564E"/>
    <w:rsid w:val="00646541"/>
    <w:rsid w:val="00646DCE"/>
    <w:rsid w:val="00647383"/>
    <w:rsid w:val="00647782"/>
    <w:rsid w:val="006522A9"/>
    <w:rsid w:val="006528FD"/>
    <w:rsid w:val="0065373B"/>
    <w:rsid w:val="00653925"/>
    <w:rsid w:val="006560F8"/>
    <w:rsid w:val="0065675F"/>
    <w:rsid w:val="00662F10"/>
    <w:rsid w:val="0066309E"/>
    <w:rsid w:val="00663FCE"/>
    <w:rsid w:val="00665B89"/>
    <w:rsid w:val="00665E3E"/>
    <w:rsid w:val="00666242"/>
    <w:rsid w:val="00666971"/>
    <w:rsid w:val="00666C43"/>
    <w:rsid w:val="006676D0"/>
    <w:rsid w:val="00673BA0"/>
    <w:rsid w:val="0067445B"/>
    <w:rsid w:val="006776C1"/>
    <w:rsid w:val="00680D2D"/>
    <w:rsid w:val="00683A92"/>
    <w:rsid w:val="0068569D"/>
    <w:rsid w:val="00686F36"/>
    <w:rsid w:val="00690016"/>
    <w:rsid w:val="00690CB6"/>
    <w:rsid w:val="0069166C"/>
    <w:rsid w:val="00692604"/>
    <w:rsid w:val="0069537C"/>
    <w:rsid w:val="00695471"/>
    <w:rsid w:val="006A000E"/>
    <w:rsid w:val="006A0193"/>
    <w:rsid w:val="006A11B6"/>
    <w:rsid w:val="006A3B15"/>
    <w:rsid w:val="006A3B85"/>
    <w:rsid w:val="006A70ED"/>
    <w:rsid w:val="006B006C"/>
    <w:rsid w:val="006B0311"/>
    <w:rsid w:val="006B0866"/>
    <w:rsid w:val="006B4057"/>
    <w:rsid w:val="006B41A7"/>
    <w:rsid w:val="006B5CF4"/>
    <w:rsid w:val="006B5FB9"/>
    <w:rsid w:val="006B7859"/>
    <w:rsid w:val="006C0636"/>
    <w:rsid w:val="006C0F34"/>
    <w:rsid w:val="006C2B42"/>
    <w:rsid w:val="006C2E21"/>
    <w:rsid w:val="006C353C"/>
    <w:rsid w:val="006C40C1"/>
    <w:rsid w:val="006C412E"/>
    <w:rsid w:val="006C464E"/>
    <w:rsid w:val="006C57C6"/>
    <w:rsid w:val="006C5DE1"/>
    <w:rsid w:val="006D1E8F"/>
    <w:rsid w:val="006D2AAF"/>
    <w:rsid w:val="006D2FC0"/>
    <w:rsid w:val="006D3718"/>
    <w:rsid w:val="006D3E9A"/>
    <w:rsid w:val="006D6BDF"/>
    <w:rsid w:val="006D6C31"/>
    <w:rsid w:val="006D7452"/>
    <w:rsid w:val="006E1478"/>
    <w:rsid w:val="006E1B4A"/>
    <w:rsid w:val="006E3365"/>
    <w:rsid w:val="006E5528"/>
    <w:rsid w:val="006E576A"/>
    <w:rsid w:val="006E5D7E"/>
    <w:rsid w:val="006E6A9A"/>
    <w:rsid w:val="006E76C0"/>
    <w:rsid w:val="006E7BA7"/>
    <w:rsid w:val="006E7FA4"/>
    <w:rsid w:val="006F04E4"/>
    <w:rsid w:val="006F1EE2"/>
    <w:rsid w:val="006F291B"/>
    <w:rsid w:val="006F31A7"/>
    <w:rsid w:val="006F37B4"/>
    <w:rsid w:val="006F484C"/>
    <w:rsid w:val="006F70C0"/>
    <w:rsid w:val="007007E4"/>
    <w:rsid w:val="00700AB9"/>
    <w:rsid w:val="00701DCD"/>
    <w:rsid w:val="007035EE"/>
    <w:rsid w:val="007079B4"/>
    <w:rsid w:val="007136A8"/>
    <w:rsid w:val="007136E9"/>
    <w:rsid w:val="00716B60"/>
    <w:rsid w:val="00716BA4"/>
    <w:rsid w:val="00716DDC"/>
    <w:rsid w:val="00717520"/>
    <w:rsid w:val="007201B8"/>
    <w:rsid w:val="00720213"/>
    <w:rsid w:val="007208D7"/>
    <w:rsid w:val="007232C9"/>
    <w:rsid w:val="00725364"/>
    <w:rsid w:val="007260CE"/>
    <w:rsid w:val="00726721"/>
    <w:rsid w:val="00731578"/>
    <w:rsid w:val="007321B7"/>
    <w:rsid w:val="00732D9B"/>
    <w:rsid w:val="00732DEB"/>
    <w:rsid w:val="00734A95"/>
    <w:rsid w:val="00734EFF"/>
    <w:rsid w:val="00736601"/>
    <w:rsid w:val="00737F32"/>
    <w:rsid w:val="00742A84"/>
    <w:rsid w:val="00744A89"/>
    <w:rsid w:val="00744EDB"/>
    <w:rsid w:val="00746864"/>
    <w:rsid w:val="00747B5E"/>
    <w:rsid w:val="007541DE"/>
    <w:rsid w:val="00754505"/>
    <w:rsid w:val="00754B56"/>
    <w:rsid w:val="00755CA6"/>
    <w:rsid w:val="007570C1"/>
    <w:rsid w:val="0076057C"/>
    <w:rsid w:val="00760C7D"/>
    <w:rsid w:val="007621D6"/>
    <w:rsid w:val="0076231B"/>
    <w:rsid w:val="00764FDA"/>
    <w:rsid w:val="00765C24"/>
    <w:rsid w:val="0076606B"/>
    <w:rsid w:val="00766625"/>
    <w:rsid w:val="007669B1"/>
    <w:rsid w:val="00767DF7"/>
    <w:rsid w:val="0077026F"/>
    <w:rsid w:val="00770960"/>
    <w:rsid w:val="007709EF"/>
    <w:rsid w:val="007710BA"/>
    <w:rsid w:val="00774805"/>
    <w:rsid w:val="00774D06"/>
    <w:rsid w:val="0077592D"/>
    <w:rsid w:val="007821AC"/>
    <w:rsid w:val="0078476D"/>
    <w:rsid w:val="0078478B"/>
    <w:rsid w:val="00784BE1"/>
    <w:rsid w:val="00785906"/>
    <w:rsid w:val="007867EF"/>
    <w:rsid w:val="0078680F"/>
    <w:rsid w:val="00787A5C"/>
    <w:rsid w:val="00790679"/>
    <w:rsid w:val="00793C80"/>
    <w:rsid w:val="007956D4"/>
    <w:rsid w:val="00796A72"/>
    <w:rsid w:val="007974E3"/>
    <w:rsid w:val="007A0829"/>
    <w:rsid w:val="007A168E"/>
    <w:rsid w:val="007A23B6"/>
    <w:rsid w:val="007A2F34"/>
    <w:rsid w:val="007A48BC"/>
    <w:rsid w:val="007A516C"/>
    <w:rsid w:val="007A5279"/>
    <w:rsid w:val="007A56EA"/>
    <w:rsid w:val="007A5A5F"/>
    <w:rsid w:val="007A62C2"/>
    <w:rsid w:val="007A64A2"/>
    <w:rsid w:val="007A6DB9"/>
    <w:rsid w:val="007B0C6C"/>
    <w:rsid w:val="007B1EA5"/>
    <w:rsid w:val="007B2B44"/>
    <w:rsid w:val="007B2C86"/>
    <w:rsid w:val="007B5E51"/>
    <w:rsid w:val="007B6585"/>
    <w:rsid w:val="007B7702"/>
    <w:rsid w:val="007C047C"/>
    <w:rsid w:val="007C1236"/>
    <w:rsid w:val="007C39FA"/>
    <w:rsid w:val="007C4DC5"/>
    <w:rsid w:val="007C6085"/>
    <w:rsid w:val="007C647D"/>
    <w:rsid w:val="007C7E01"/>
    <w:rsid w:val="007D04F6"/>
    <w:rsid w:val="007D18D0"/>
    <w:rsid w:val="007D3791"/>
    <w:rsid w:val="007D56B1"/>
    <w:rsid w:val="007D591D"/>
    <w:rsid w:val="007D5D4C"/>
    <w:rsid w:val="007D62F7"/>
    <w:rsid w:val="007E03A4"/>
    <w:rsid w:val="007E0751"/>
    <w:rsid w:val="007E1300"/>
    <w:rsid w:val="007E21BC"/>
    <w:rsid w:val="007E4613"/>
    <w:rsid w:val="007E4A9A"/>
    <w:rsid w:val="007E537C"/>
    <w:rsid w:val="007E7106"/>
    <w:rsid w:val="007F3B5B"/>
    <w:rsid w:val="007F45F3"/>
    <w:rsid w:val="007F528F"/>
    <w:rsid w:val="007F6CEA"/>
    <w:rsid w:val="00800D49"/>
    <w:rsid w:val="00801DAB"/>
    <w:rsid w:val="00802822"/>
    <w:rsid w:val="00802E2E"/>
    <w:rsid w:val="0080336F"/>
    <w:rsid w:val="00804C73"/>
    <w:rsid w:val="00805BE7"/>
    <w:rsid w:val="00813E29"/>
    <w:rsid w:val="00813F7F"/>
    <w:rsid w:val="00814FF1"/>
    <w:rsid w:val="00816A6A"/>
    <w:rsid w:val="00816CE6"/>
    <w:rsid w:val="008172A7"/>
    <w:rsid w:val="00817317"/>
    <w:rsid w:val="00817C10"/>
    <w:rsid w:val="00822E59"/>
    <w:rsid w:val="00825DE3"/>
    <w:rsid w:val="008263A3"/>
    <w:rsid w:val="00826942"/>
    <w:rsid w:val="00826DED"/>
    <w:rsid w:val="0083038B"/>
    <w:rsid w:val="008356D0"/>
    <w:rsid w:val="00835CBB"/>
    <w:rsid w:val="00840729"/>
    <w:rsid w:val="00843213"/>
    <w:rsid w:val="00843431"/>
    <w:rsid w:val="00844223"/>
    <w:rsid w:val="00844BF6"/>
    <w:rsid w:val="00847DAD"/>
    <w:rsid w:val="00847F0A"/>
    <w:rsid w:val="00851C91"/>
    <w:rsid w:val="00851D0F"/>
    <w:rsid w:val="00853548"/>
    <w:rsid w:val="0085497B"/>
    <w:rsid w:val="00854C4B"/>
    <w:rsid w:val="008555D8"/>
    <w:rsid w:val="00856771"/>
    <w:rsid w:val="00857F59"/>
    <w:rsid w:val="00861F7A"/>
    <w:rsid w:val="00862733"/>
    <w:rsid w:val="0086396E"/>
    <w:rsid w:val="00865757"/>
    <w:rsid w:val="00865DA3"/>
    <w:rsid w:val="00867D09"/>
    <w:rsid w:val="008703EB"/>
    <w:rsid w:val="00875F53"/>
    <w:rsid w:val="00877917"/>
    <w:rsid w:val="00877DB9"/>
    <w:rsid w:val="008802D5"/>
    <w:rsid w:val="00880577"/>
    <w:rsid w:val="008805D2"/>
    <w:rsid w:val="00881D69"/>
    <w:rsid w:val="008831FC"/>
    <w:rsid w:val="00884AC1"/>
    <w:rsid w:val="0088536D"/>
    <w:rsid w:val="00885A78"/>
    <w:rsid w:val="008867CC"/>
    <w:rsid w:val="008876A6"/>
    <w:rsid w:val="00891412"/>
    <w:rsid w:val="0089183B"/>
    <w:rsid w:val="00891A81"/>
    <w:rsid w:val="0089450D"/>
    <w:rsid w:val="00895BE0"/>
    <w:rsid w:val="00895D72"/>
    <w:rsid w:val="008970EA"/>
    <w:rsid w:val="00897965"/>
    <w:rsid w:val="008A1046"/>
    <w:rsid w:val="008A30AC"/>
    <w:rsid w:val="008A39E8"/>
    <w:rsid w:val="008A47FD"/>
    <w:rsid w:val="008A5E28"/>
    <w:rsid w:val="008B2250"/>
    <w:rsid w:val="008B3538"/>
    <w:rsid w:val="008B3590"/>
    <w:rsid w:val="008B6071"/>
    <w:rsid w:val="008B71C4"/>
    <w:rsid w:val="008C09F5"/>
    <w:rsid w:val="008C1716"/>
    <w:rsid w:val="008C2752"/>
    <w:rsid w:val="008C324A"/>
    <w:rsid w:val="008C4853"/>
    <w:rsid w:val="008C65B3"/>
    <w:rsid w:val="008C6E32"/>
    <w:rsid w:val="008C7328"/>
    <w:rsid w:val="008D19E0"/>
    <w:rsid w:val="008D5166"/>
    <w:rsid w:val="008D55DD"/>
    <w:rsid w:val="008D7722"/>
    <w:rsid w:val="008E0CFE"/>
    <w:rsid w:val="008E1F86"/>
    <w:rsid w:val="008E2DBA"/>
    <w:rsid w:val="008E3410"/>
    <w:rsid w:val="008E4BA5"/>
    <w:rsid w:val="008E5775"/>
    <w:rsid w:val="008E770E"/>
    <w:rsid w:val="008F0065"/>
    <w:rsid w:val="008F1A65"/>
    <w:rsid w:val="008F34F5"/>
    <w:rsid w:val="008F3772"/>
    <w:rsid w:val="008F40E6"/>
    <w:rsid w:val="008F427A"/>
    <w:rsid w:val="008F5DE4"/>
    <w:rsid w:val="008F6009"/>
    <w:rsid w:val="008F7230"/>
    <w:rsid w:val="008F7869"/>
    <w:rsid w:val="0090292F"/>
    <w:rsid w:val="00902D9B"/>
    <w:rsid w:val="0090308D"/>
    <w:rsid w:val="009034FD"/>
    <w:rsid w:val="0090650A"/>
    <w:rsid w:val="00906615"/>
    <w:rsid w:val="00907DF3"/>
    <w:rsid w:val="00910965"/>
    <w:rsid w:val="00911A7F"/>
    <w:rsid w:val="00915DC2"/>
    <w:rsid w:val="0091625F"/>
    <w:rsid w:val="0091690D"/>
    <w:rsid w:val="00917E3C"/>
    <w:rsid w:val="00920FF3"/>
    <w:rsid w:val="00921B97"/>
    <w:rsid w:val="00922B2D"/>
    <w:rsid w:val="00922D73"/>
    <w:rsid w:val="00930DFD"/>
    <w:rsid w:val="009312A7"/>
    <w:rsid w:val="0093226D"/>
    <w:rsid w:val="009352F4"/>
    <w:rsid w:val="00935BD5"/>
    <w:rsid w:val="00936639"/>
    <w:rsid w:val="00936A7E"/>
    <w:rsid w:val="00937934"/>
    <w:rsid w:val="0094023C"/>
    <w:rsid w:val="00940EDD"/>
    <w:rsid w:val="009417B7"/>
    <w:rsid w:val="009421A9"/>
    <w:rsid w:val="00942578"/>
    <w:rsid w:val="00943A9E"/>
    <w:rsid w:val="00945314"/>
    <w:rsid w:val="00945E96"/>
    <w:rsid w:val="009463C4"/>
    <w:rsid w:val="0094669C"/>
    <w:rsid w:val="00947389"/>
    <w:rsid w:val="00947948"/>
    <w:rsid w:val="00947CF8"/>
    <w:rsid w:val="00947D7E"/>
    <w:rsid w:val="0095061F"/>
    <w:rsid w:val="00950968"/>
    <w:rsid w:val="0095190B"/>
    <w:rsid w:val="00952A8D"/>
    <w:rsid w:val="00952C1F"/>
    <w:rsid w:val="00953ED9"/>
    <w:rsid w:val="00955E5B"/>
    <w:rsid w:val="00956A6A"/>
    <w:rsid w:val="00957340"/>
    <w:rsid w:val="00957448"/>
    <w:rsid w:val="00957B7A"/>
    <w:rsid w:val="00961E62"/>
    <w:rsid w:val="009640A1"/>
    <w:rsid w:val="00967CF6"/>
    <w:rsid w:val="0097490A"/>
    <w:rsid w:val="00974B45"/>
    <w:rsid w:val="00974D25"/>
    <w:rsid w:val="00975A2B"/>
    <w:rsid w:val="009774A0"/>
    <w:rsid w:val="00977C62"/>
    <w:rsid w:val="00977EA9"/>
    <w:rsid w:val="00977EC0"/>
    <w:rsid w:val="009801C9"/>
    <w:rsid w:val="00980492"/>
    <w:rsid w:val="00980836"/>
    <w:rsid w:val="00980AC7"/>
    <w:rsid w:val="00980C48"/>
    <w:rsid w:val="00980DF7"/>
    <w:rsid w:val="00981432"/>
    <w:rsid w:val="00981BED"/>
    <w:rsid w:val="00982970"/>
    <w:rsid w:val="009837CF"/>
    <w:rsid w:val="009851BC"/>
    <w:rsid w:val="009856D0"/>
    <w:rsid w:val="009903E6"/>
    <w:rsid w:val="00991437"/>
    <w:rsid w:val="009918B3"/>
    <w:rsid w:val="0099290A"/>
    <w:rsid w:val="00993205"/>
    <w:rsid w:val="009954A8"/>
    <w:rsid w:val="00995DD4"/>
    <w:rsid w:val="0099666E"/>
    <w:rsid w:val="00996FB2"/>
    <w:rsid w:val="00997AA4"/>
    <w:rsid w:val="009A0B65"/>
    <w:rsid w:val="009A185F"/>
    <w:rsid w:val="009A191E"/>
    <w:rsid w:val="009A4960"/>
    <w:rsid w:val="009A4F90"/>
    <w:rsid w:val="009A5490"/>
    <w:rsid w:val="009A584C"/>
    <w:rsid w:val="009A670A"/>
    <w:rsid w:val="009A7E9A"/>
    <w:rsid w:val="009B0388"/>
    <w:rsid w:val="009B16F6"/>
    <w:rsid w:val="009B19DC"/>
    <w:rsid w:val="009B2347"/>
    <w:rsid w:val="009B3A15"/>
    <w:rsid w:val="009B4E16"/>
    <w:rsid w:val="009B67D9"/>
    <w:rsid w:val="009B6AAD"/>
    <w:rsid w:val="009C06A1"/>
    <w:rsid w:val="009C0EDC"/>
    <w:rsid w:val="009C0F7A"/>
    <w:rsid w:val="009C27E5"/>
    <w:rsid w:val="009C31D2"/>
    <w:rsid w:val="009C53B7"/>
    <w:rsid w:val="009C5B0E"/>
    <w:rsid w:val="009C631A"/>
    <w:rsid w:val="009C7E98"/>
    <w:rsid w:val="009D1BCC"/>
    <w:rsid w:val="009D3298"/>
    <w:rsid w:val="009D3EC5"/>
    <w:rsid w:val="009D436F"/>
    <w:rsid w:val="009D4D12"/>
    <w:rsid w:val="009D5E4D"/>
    <w:rsid w:val="009D64F0"/>
    <w:rsid w:val="009E08AE"/>
    <w:rsid w:val="009E2352"/>
    <w:rsid w:val="009E30F7"/>
    <w:rsid w:val="009E3348"/>
    <w:rsid w:val="009E388A"/>
    <w:rsid w:val="009E5E9F"/>
    <w:rsid w:val="009E6F3B"/>
    <w:rsid w:val="009E7189"/>
    <w:rsid w:val="009F0AAD"/>
    <w:rsid w:val="009F1232"/>
    <w:rsid w:val="009F1620"/>
    <w:rsid w:val="009F1D9C"/>
    <w:rsid w:val="009F26E2"/>
    <w:rsid w:val="009F2C0A"/>
    <w:rsid w:val="009F361D"/>
    <w:rsid w:val="009F374E"/>
    <w:rsid w:val="009F4659"/>
    <w:rsid w:val="009F46EC"/>
    <w:rsid w:val="009F6014"/>
    <w:rsid w:val="009F7667"/>
    <w:rsid w:val="009F7815"/>
    <w:rsid w:val="009F7BB8"/>
    <w:rsid w:val="00A0068D"/>
    <w:rsid w:val="00A02749"/>
    <w:rsid w:val="00A02F2B"/>
    <w:rsid w:val="00A0474B"/>
    <w:rsid w:val="00A05676"/>
    <w:rsid w:val="00A056EB"/>
    <w:rsid w:val="00A067D6"/>
    <w:rsid w:val="00A077D8"/>
    <w:rsid w:val="00A12710"/>
    <w:rsid w:val="00A1285B"/>
    <w:rsid w:val="00A12DEF"/>
    <w:rsid w:val="00A130E6"/>
    <w:rsid w:val="00A1335E"/>
    <w:rsid w:val="00A14734"/>
    <w:rsid w:val="00A1476D"/>
    <w:rsid w:val="00A16477"/>
    <w:rsid w:val="00A17C8A"/>
    <w:rsid w:val="00A2007C"/>
    <w:rsid w:val="00A22A47"/>
    <w:rsid w:val="00A2570A"/>
    <w:rsid w:val="00A2637B"/>
    <w:rsid w:val="00A2652A"/>
    <w:rsid w:val="00A26575"/>
    <w:rsid w:val="00A26990"/>
    <w:rsid w:val="00A26C53"/>
    <w:rsid w:val="00A270C4"/>
    <w:rsid w:val="00A27447"/>
    <w:rsid w:val="00A30E7B"/>
    <w:rsid w:val="00A316B3"/>
    <w:rsid w:val="00A318C4"/>
    <w:rsid w:val="00A31EFD"/>
    <w:rsid w:val="00A32A67"/>
    <w:rsid w:val="00A33AE3"/>
    <w:rsid w:val="00A34089"/>
    <w:rsid w:val="00A34A82"/>
    <w:rsid w:val="00A35C9F"/>
    <w:rsid w:val="00A360B5"/>
    <w:rsid w:val="00A3791C"/>
    <w:rsid w:val="00A40113"/>
    <w:rsid w:val="00A40B66"/>
    <w:rsid w:val="00A419A0"/>
    <w:rsid w:val="00A42FB0"/>
    <w:rsid w:val="00A4380F"/>
    <w:rsid w:val="00A43D6C"/>
    <w:rsid w:val="00A447AA"/>
    <w:rsid w:val="00A47934"/>
    <w:rsid w:val="00A47E31"/>
    <w:rsid w:val="00A516E0"/>
    <w:rsid w:val="00A53322"/>
    <w:rsid w:val="00A53637"/>
    <w:rsid w:val="00A545D1"/>
    <w:rsid w:val="00A55FF3"/>
    <w:rsid w:val="00A5611F"/>
    <w:rsid w:val="00A56913"/>
    <w:rsid w:val="00A57C35"/>
    <w:rsid w:val="00A600E0"/>
    <w:rsid w:val="00A634C0"/>
    <w:rsid w:val="00A63626"/>
    <w:rsid w:val="00A64D07"/>
    <w:rsid w:val="00A655FE"/>
    <w:rsid w:val="00A66494"/>
    <w:rsid w:val="00A66A11"/>
    <w:rsid w:val="00A67873"/>
    <w:rsid w:val="00A67AA4"/>
    <w:rsid w:val="00A67B94"/>
    <w:rsid w:val="00A67E83"/>
    <w:rsid w:val="00A70B21"/>
    <w:rsid w:val="00A770AD"/>
    <w:rsid w:val="00A80CA0"/>
    <w:rsid w:val="00A81BA5"/>
    <w:rsid w:val="00A835D1"/>
    <w:rsid w:val="00A83719"/>
    <w:rsid w:val="00A84B31"/>
    <w:rsid w:val="00A90107"/>
    <w:rsid w:val="00A9124A"/>
    <w:rsid w:val="00A91F8D"/>
    <w:rsid w:val="00A92D8E"/>
    <w:rsid w:val="00A94325"/>
    <w:rsid w:val="00A94539"/>
    <w:rsid w:val="00A94E5A"/>
    <w:rsid w:val="00A96641"/>
    <w:rsid w:val="00A97553"/>
    <w:rsid w:val="00A97F6B"/>
    <w:rsid w:val="00AA04B6"/>
    <w:rsid w:val="00AA18B2"/>
    <w:rsid w:val="00AA192A"/>
    <w:rsid w:val="00AA25A4"/>
    <w:rsid w:val="00AA5EF4"/>
    <w:rsid w:val="00AA7833"/>
    <w:rsid w:val="00AB3687"/>
    <w:rsid w:val="00AB3AB2"/>
    <w:rsid w:val="00AB532F"/>
    <w:rsid w:val="00AB60B2"/>
    <w:rsid w:val="00AB6C89"/>
    <w:rsid w:val="00AC00B6"/>
    <w:rsid w:val="00AC0872"/>
    <w:rsid w:val="00AC14AD"/>
    <w:rsid w:val="00AC3875"/>
    <w:rsid w:val="00AC472C"/>
    <w:rsid w:val="00AC5E3B"/>
    <w:rsid w:val="00AC7369"/>
    <w:rsid w:val="00AD13BF"/>
    <w:rsid w:val="00AD15A2"/>
    <w:rsid w:val="00AD1CB3"/>
    <w:rsid w:val="00AD3E3F"/>
    <w:rsid w:val="00AE18AF"/>
    <w:rsid w:val="00AE1906"/>
    <w:rsid w:val="00AE2A71"/>
    <w:rsid w:val="00AE3B94"/>
    <w:rsid w:val="00AE5EE1"/>
    <w:rsid w:val="00AE60C0"/>
    <w:rsid w:val="00AE744F"/>
    <w:rsid w:val="00AE7B23"/>
    <w:rsid w:val="00AF0B06"/>
    <w:rsid w:val="00AF0DAF"/>
    <w:rsid w:val="00AF117B"/>
    <w:rsid w:val="00AF148D"/>
    <w:rsid w:val="00AF1E6D"/>
    <w:rsid w:val="00AF37C4"/>
    <w:rsid w:val="00AF488D"/>
    <w:rsid w:val="00AF4C96"/>
    <w:rsid w:val="00AF4F8D"/>
    <w:rsid w:val="00AF53DF"/>
    <w:rsid w:val="00AF62F6"/>
    <w:rsid w:val="00AF69F3"/>
    <w:rsid w:val="00AF72B3"/>
    <w:rsid w:val="00B0310A"/>
    <w:rsid w:val="00B044FB"/>
    <w:rsid w:val="00B067BC"/>
    <w:rsid w:val="00B07DC4"/>
    <w:rsid w:val="00B124B9"/>
    <w:rsid w:val="00B12632"/>
    <w:rsid w:val="00B144AD"/>
    <w:rsid w:val="00B14527"/>
    <w:rsid w:val="00B14AC3"/>
    <w:rsid w:val="00B14DD8"/>
    <w:rsid w:val="00B15294"/>
    <w:rsid w:val="00B15E4C"/>
    <w:rsid w:val="00B22890"/>
    <w:rsid w:val="00B27127"/>
    <w:rsid w:val="00B27233"/>
    <w:rsid w:val="00B30187"/>
    <w:rsid w:val="00B303AE"/>
    <w:rsid w:val="00B32AB6"/>
    <w:rsid w:val="00B35019"/>
    <w:rsid w:val="00B36E76"/>
    <w:rsid w:val="00B37259"/>
    <w:rsid w:val="00B4076A"/>
    <w:rsid w:val="00B4214E"/>
    <w:rsid w:val="00B421F6"/>
    <w:rsid w:val="00B42E90"/>
    <w:rsid w:val="00B43225"/>
    <w:rsid w:val="00B43A72"/>
    <w:rsid w:val="00B43FA8"/>
    <w:rsid w:val="00B468AA"/>
    <w:rsid w:val="00B46CCD"/>
    <w:rsid w:val="00B46E2D"/>
    <w:rsid w:val="00B47672"/>
    <w:rsid w:val="00B509E2"/>
    <w:rsid w:val="00B51FFA"/>
    <w:rsid w:val="00B53107"/>
    <w:rsid w:val="00B54A37"/>
    <w:rsid w:val="00B54C98"/>
    <w:rsid w:val="00B550DE"/>
    <w:rsid w:val="00B55E24"/>
    <w:rsid w:val="00B604FB"/>
    <w:rsid w:val="00B6095B"/>
    <w:rsid w:val="00B60F44"/>
    <w:rsid w:val="00B614B1"/>
    <w:rsid w:val="00B627C6"/>
    <w:rsid w:val="00B642DB"/>
    <w:rsid w:val="00B652BE"/>
    <w:rsid w:val="00B661AB"/>
    <w:rsid w:val="00B7111D"/>
    <w:rsid w:val="00B72060"/>
    <w:rsid w:val="00B72BBE"/>
    <w:rsid w:val="00B72F01"/>
    <w:rsid w:val="00B768AC"/>
    <w:rsid w:val="00B7776A"/>
    <w:rsid w:val="00B80276"/>
    <w:rsid w:val="00B81C59"/>
    <w:rsid w:val="00B825A2"/>
    <w:rsid w:val="00B83BB2"/>
    <w:rsid w:val="00B84B5D"/>
    <w:rsid w:val="00B907E7"/>
    <w:rsid w:val="00B910B1"/>
    <w:rsid w:val="00B9119B"/>
    <w:rsid w:val="00B931C4"/>
    <w:rsid w:val="00B93562"/>
    <w:rsid w:val="00B95FAB"/>
    <w:rsid w:val="00BA128B"/>
    <w:rsid w:val="00BA2A35"/>
    <w:rsid w:val="00BA4154"/>
    <w:rsid w:val="00BA538B"/>
    <w:rsid w:val="00BB095D"/>
    <w:rsid w:val="00BB0D36"/>
    <w:rsid w:val="00BB1115"/>
    <w:rsid w:val="00BB1A49"/>
    <w:rsid w:val="00BB1FFE"/>
    <w:rsid w:val="00BB3635"/>
    <w:rsid w:val="00BB4EB7"/>
    <w:rsid w:val="00BB50F8"/>
    <w:rsid w:val="00BB6895"/>
    <w:rsid w:val="00BB6C40"/>
    <w:rsid w:val="00BC2EB6"/>
    <w:rsid w:val="00BC3015"/>
    <w:rsid w:val="00BC37FF"/>
    <w:rsid w:val="00BC384C"/>
    <w:rsid w:val="00BC4C2F"/>
    <w:rsid w:val="00BD0588"/>
    <w:rsid w:val="00BD1173"/>
    <w:rsid w:val="00BD2B21"/>
    <w:rsid w:val="00BD4E44"/>
    <w:rsid w:val="00BD5127"/>
    <w:rsid w:val="00BD5C35"/>
    <w:rsid w:val="00BD7BE9"/>
    <w:rsid w:val="00BE070B"/>
    <w:rsid w:val="00BE151C"/>
    <w:rsid w:val="00BE28E7"/>
    <w:rsid w:val="00BE49C3"/>
    <w:rsid w:val="00BE5412"/>
    <w:rsid w:val="00BE5D0F"/>
    <w:rsid w:val="00BE5D71"/>
    <w:rsid w:val="00BE6695"/>
    <w:rsid w:val="00BE77F8"/>
    <w:rsid w:val="00BE7BDF"/>
    <w:rsid w:val="00BF193A"/>
    <w:rsid w:val="00BF3F2F"/>
    <w:rsid w:val="00BF533F"/>
    <w:rsid w:val="00BF5768"/>
    <w:rsid w:val="00BF6F8F"/>
    <w:rsid w:val="00C00CD5"/>
    <w:rsid w:val="00C01933"/>
    <w:rsid w:val="00C02877"/>
    <w:rsid w:val="00C04220"/>
    <w:rsid w:val="00C060BF"/>
    <w:rsid w:val="00C06206"/>
    <w:rsid w:val="00C06466"/>
    <w:rsid w:val="00C06BBB"/>
    <w:rsid w:val="00C12566"/>
    <w:rsid w:val="00C134D8"/>
    <w:rsid w:val="00C13D91"/>
    <w:rsid w:val="00C144C9"/>
    <w:rsid w:val="00C17B77"/>
    <w:rsid w:val="00C20E2E"/>
    <w:rsid w:val="00C21B30"/>
    <w:rsid w:val="00C22AFF"/>
    <w:rsid w:val="00C22F04"/>
    <w:rsid w:val="00C23127"/>
    <w:rsid w:val="00C233AD"/>
    <w:rsid w:val="00C253E7"/>
    <w:rsid w:val="00C3146A"/>
    <w:rsid w:val="00C3150C"/>
    <w:rsid w:val="00C32878"/>
    <w:rsid w:val="00C32D35"/>
    <w:rsid w:val="00C336D2"/>
    <w:rsid w:val="00C34076"/>
    <w:rsid w:val="00C3584D"/>
    <w:rsid w:val="00C37768"/>
    <w:rsid w:val="00C4013E"/>
    <w:rsid w:val="00C40FFB"/>
    <w:rsid w:val="00C41FAD"/>
    <w:rsid w:val="00C42BAD"/>
    <w:rsid w:val="00C43466"/>
    <w:rsid w:val="00C436A2"/>
    <w:rsid w:val="00C439B7"/>
    <w:rsid w:val="00C44B31"/>
    <w:rsid w:val="00C45CE3"/>
    <w:rsid w:val="00C46C79"/>
    <w:rsid w:val="00C50898"/>
    <w:rsid w:val="00C508E6"/>
    <w:rsid w:val="00C51972"/>
    <w:rsid w:val="00C51FCD"/>
    <w:rsid w:val="00C53112"/>
    <w:rsid w:val="00C543EF"/>
    <w:rsid w:val="00C559FA"/>
    <w:rsid w:val="00C563C5"/>
    <w:rsid w:val="00C56410"/>
    <w:rsid w:val="00C61233"/>
    <w:rsid w:val="00C63B47"/>
    <w:rsid w:val="00C64747"/>
    <w:rsid w:val="00C64FC3"/>
    <w:rsid w:val="00C656D2"/>
    <w:rsid w:val="00C65A71"/>
    <w:rsid w:val="00C66E3B"/>
    <w:rsid w:val="00C7014E"/>
    <w:rsid w:val="00C702E7"/>
    <w:rsid w:val="00C705C2"/>
    <w:rsid w:val="00C71206"/>
    <w:rsid w:val="00C715A2"/>
    <w:rsid w:val="00C72E21"/>
    <w:rsid w:val="00C741B9"/>
    <w:rsid w:val="00C75DE8"/>
    <w:rsid w:val="00C75EB4"/>
    <w:rsid w:val="00C76237"/>
    <w:rsid w:val="00C7690E"/>
    <w:rsid w:val="00C7788F"/>
    <w:rsid w:val="00C778E8"/>
    <w:rsid w:val="00C80B7C"/>
    <w:rsid w:val="00C80F40"/>
    <w:rsid w:val="00C814B4"/>
    <w:rsid w:val="00C818D8"/>
    <w:rsid w:val="00C81DA0"/>
    <w:rsid w:val="00C82180"/>
    <w:rsid w:val="00C82348"/>
    <w:rsid w:val="00C82986"/>
    <w:rsid w:val="00C83A12"/>
    <w:rsid w:val="00C83E4A"/>
    <w:rsid w:val="00C85C90"/>
    <w:rsid w:val="00C85D2B"/>
    <w:rsid w:val="00C87C4A"/>
    <w:rsid w:val="00C87D61"/>
    <w:rsid w:val="00C87F0B"/>
    <w:rsid w:val="00C9011D"/>
    <w:rsid w:val="00C91110"/>
    <w:rsid w:val="00C91126"/>
    <w:rsid w:val="00C958C6"/>
    <w:rsid w:val="00C96EB2"/>
    <w:rsid w:val="00C97105"/>
    <w:rsid w:val="00C973C3"/>
    <w:rsid w:val="00CA160B"/>
    <w:rsid w:val="00CA3AE8"/>
    <w:rsid w:val="00CA3CA6"/>
    <w:rsid w:val="00CA570D"/>
    <w:rsid w:val="00CA777C"/>
    <w:rsid w:val="00CB02ED"/>
    <w:rsid w:val="00CB0BF7"/>
    <w:rsid w:val="00CB21C2"/>
    <w:rsid w:val="00CB28E8"/>
    <w:rsid w:val="00CB2B06"/>
    <w:rsid w:val="00CB3034"/>
    <w:rsid w:val="00CB3304"/>
    <w:rsid w:val="00CB4BE8"/>
    <w:rsid w:val="00CB4C62"/>
    <w:rsid w:val="00CB546A"/>
    <w:rsid w:val="00CB5CB7"/>
    <w:rsid w:val="00CB6C42"/>
    <w:rsid w:val="00CC0F13"/>
    <w:rsid w:val="00CC11B4"/>
    <w:rsid w:val="00CC16DB"/>
    <w:rsid w:val="00CC1BEA"/>
    <w:rsid w:val="00CC2539"/>
    <w:rsid w:val="00CC3C32"/>
    <w:rsid w:val="00CC535D"/>
    <w:rsid w:val="00CD0081"/>
    <w:rsid w:val="00CD0935"/>
    <w:rsid w:val="00CD1784"/>
    <w:rsid w:val="00CD4236"/>
    <w:rsid w:val="00CD48D9"/>
    <w:rsid w:val="00CD4A43"/>
    <w:rsid w:val="00CD4CE7"/>
    <w:rsid w:val="00CD4CFA"/>
    <w:rsid w:val="00CE029D"/>
    <w:rsid w:val="00CE289B"/>
    <w:rsid w:val="00CE48DE"/>
    <w:rsid w:val="00CE595A"/>
    <w:rsid w:val="00CF0150"/>
    <w:rsid w:val="00CF314D"/>
    <w:rsid w:val="00CF33A5"/>
    <w:rsid w:val="00CF3B06"/>
    <w:rsid w:val="00CF4BB4"/>
    <w:rsid w:val="00CF4C5C"/>
    <w:rsid w:val="00CF5610"/>
    <w:rsid w:val="00CF6FA8"/>
    <w:rsid w:val="00CF7EA5"/>
    <w:rsid w:val="00D00440"/>
    <w:rsid w:val="00D012BA"/>
    <w:rsid w:val="00D020F5"/>
    <w:rsid w:val="00D02E1F"/>
    <w:rsid w:val="00D04068"/>
    <w:rsid w:val="00D05182"/>
    <w:rsid w:val="00D0669E"/>
    <w:rsid w:val="00D067D8"/>
    <w:rsid w:val="00D07B8E"/>
    <w:rsid w:val="00D10FA2"/>
    <w:rsid w:val="00D14926"/>
    <w:rsid w:val="00D2033A"/>
    <w:rsid w:val="00D203CB"/>
    <w:rsid w:val="00D221D3"/>
    <w:rsid w:val="00D23A77"/>
    <w:rsid w:val="00D23EF5"/>
    <w:rsid w:val="00D2531A"/>
    <w:rsid w:val="00D25C53"/>
    <w:rsid w:val="00D2634F"/>
    <w:rsid w:val="00D2695D"/>
    <w:rsid w:val="00D26C99"/>
    <w:rsid w:val="00D26FE2"/>
    <w:rsid w:val="00D3013C"/>
    <w:rsid w:val="00D30239"/>
    <w:rsid w:val="00D31A38"/>
    <w:rsid w:val="00D32825"/>
    <w:rsid w:val="00D34AE2"/>
    <w:rsid w:val="00D3594D"/>
    <w:rsid w:val="00D35C16"/>
    <w:rsid w:val="00D36956"/>
    <w:rsid w:val="00D3739F"/>
    <w:rsid w:val="00D377BE"/>
    <w:rsid w:val="00D37BC0"/>
    <w:rsid w:val="00D410D9"/>
    <w:rsid w:val="00D411DB"/>
    <w:rsid w:val="00D415F1"/>
    <w:rsid w:val="00D45179"/>
    <w:rsid w:val="00D478BD"/>
    <w:rsid w:val="00D52F94"/>
    <w:rsid w:val="00D547DA"/>
    <w:rsid w:val="00D5542A"/>
    <w:rsid w:val="00D565D5"/>
    <w:rsid w:val="00D5673A"/>
    <w:rsid w:val="00D64011"/>
    <w:rsid w:val="00D64D08"/>
    <w:rsid w:val="00D64EDD"/>
    <w:rsid w:val="00D64F3E"/>
    <w:rsid w:val="00D65557"/>
    <w:rsid w:val="00D728C9"/>
    <w:rsid w:val="00D731E1"/>
    <w:rsid w:val="00D73C5C"/>
    <w:rsid w:val="00D73F6E"/>
    <w:rsid w:val="00D749F5"/>
    <w:rsid w:val="00D758AD"/>
    <w:rsid w:val="00D75AC3"/>
    <w:rsid w:val="00D760E0"/>
    <w:rsid w:val="00D7646C"/>
    <w:rsid w:val="00D76C07"/>
    <w:rsid w:val="00D80798"/>
    <w:rsid w:val="00D827FB"/>
    <w:rsid w:val="00D8547E"/>
    <w:rsid w:val="00D85650"/>
    <w:rsid w:val="00D8669F"/>
    <w:rsid w:val="00D86783"/>
    <w:rsid w:val="00D87E4A"/>
    <w:rsid w:val="00D9032A"/>
    <w:rsid w:val="00D9138F"/>
    <w:rsid w:val="00D914C8"/>
    <w:rsid w:val="00D92074"/>
    <w:rsid w:val="00D92722"/>
    <w:rsid w:val="00D92794"/>
    <w:rsid w:val="00D950BF"/>
    <w:rsid w:val="00DA1151"/>
    <w:rsid w:val="00DA3632"/>
    <w:rsid w:val="00DA368B"/>
    <w:rsid w:val="00DA462C"/>
    <w:rsid w:val="00DA4FBC"/>
    <w:rsid w:val="00DA5553"/>
    <w:rsid w:val="00DA6929"/>
    <w:rsid w:val="00DB1531"/>
    <w:rsid w:val="00DB1ED8"/>
    <w:rsid w:val="00DB223E"/>
    <w:rsid w:val="00DB2E93"/>
    <w:rsid w:val="00DB59EF"/>
    <w:rsid w:val="00DB69B3"/>
    <w:rsid w:val="00DB7443"/>
    <w:rsid w:val="00DB75D9"/>
    <w:rsid w:val="00DC15E2"/>
    <w:rsid w:val="00DC1D84"/>
    <w:rsid w:val="00DC224E"/>
    <w:rsid w:val="00DC2D32"/>
    <w:rsid w:val="00DC53B3"/>
    <w:rsid w:val="00DC55F6"/>
    <w:rsid w:val="00DC56A4"/>
    <w:rsid w:val="00DC5A09"/>
    <w:rsid w:val="00DC7496"/>
    <w:rsid w:val="00DC7D73"/>
    <w:rsid w:val="00DD23C5"/>
    <w:rsid w:val="00DD2D63"/>
    <w:rsid w:val="00DD3AA1"/>
    <w:rsid w:val="00DE0278"/>
    <w:rsid w:val="00DE12E5"/>
    <w:rsid w:val="00DE1822"/>
    <w:rsid w:val="00DE2B44"/>
    <w:rsid w:val="00DE5028"/>
    <w:rsid w:val="00DE56A9"/>
    <w:rsid w:val="00DE575F"/>
    <w:rsid w:val="00DE5ECF"/>
    <w:rsid w:val="00DE6E47"/>
    <w:rsid w:val="00DF10A5"/>
    <w:rsid w:val="00DF207E"/>
    <w:rsid w:val="00DF2D39"/>
    <w:rsid w:val="00DF33DF"/>
    <w:rsid w:val="00DF5E3D"/>
    <w:rsid w:val="00DF6764"/>
    <w:rsid w:val="00E014D7"/>
    <w:rsid w:val="00E01E4D"/>
    <w:rsid w:val="00E02EF2"/>
    <w:rsid w:val="00E02FF9"/>
    <w:rsid w:val="00E03074"/>
    <w:rsid w:val="00E033AF"/>
    <w:rsid w:val="00E03A55"/>
    <w:rsid w:val="00E06073"/>
    <w:rsid w:val="00E0624A"/>
    <w:rsid w:val="00E1034A"/>
    <w:rsid w:val="00E1181B"/>
    <w:rsid w:val="00E166C2"/>
    <w:rsid w:val="00E1766B"/>
    <w:rsid w:val="00E17C54"/>
    <w:rsid w:val="00E17F73"/>
    <w:rsid w:val="00E20E2F"/>
    <w:rsid w:val="00E21687"/>
    <w:rsid w:val="00E21CB2"/>
    <w:rsid w:val="00E2218C"/>
    <w:rsid w:val="00E226DD"/>
    <w:rsid w:val="00E233B9"/>
    <w:rsid w:val="00E237E4"/>
    <w:rsid w:val="00E24632"/>
    <w:rsid w:val="00E25C02"/>
    <w:rsid w:val="00E25DEB"/>
    <w:rsid w:val="00E26B1F"/>
    <w:rsid w:val="00E26EE1"/>
    <w:rsid w:val="00E27255"/>
    <w:rsid w:val="00E27BA7"/>
    <w:rsid w:val="00E306A3"/>
    <w:rsid w:val="00E33781"/>
    <w:rsid w:val="00E3399C"/>
    <w:rsid w:val="00E33A79"/>
    <w:rsid w:val="00E34DA1"/>
    <w:rsid w:val="00E355D8"/>
    <w:rsid w:val="00E35EEC"/>
    <w:rsid w:val="00E35F6F"/>
    <w:rsid w:val="00E3798A"/>
    <w:rsid w:val="00E40F1B"/>
    <w:rsid w:val="00E43E00"/>
    <w:rsid w:val="00E44778"/>
    <w:rsid w:val="00E44C7F"/>
    <w:rsid w:val="00E45717"/>
    <w:rsid w:val="00E45833"/>
    <w:rsid w:val="00E47865"/>
    <w:rsid w:val="00E50EBD"/>
    <w:rsid w:val="00E5290E"/>
    <w:rsid w:val="00E52C67"/>
    <w:rsid w:val="00E53618"/>
    <w:rsid w:val="00E545C7"/>
    <w:rsid w:val="00E5492E"/>
    <w:rsid w:val="00E57780"/>
    <w:rsid w:val="00E605E3"/>
    <w:rsid w:val="00E62281"/>
    <w:rsid w:val="00E62580"/>
    <w:rsid w:val="00E6412D"/>
    <w:rsid w:val="00E65783"/>
    <w:rsid w:val="00E6585E"/>
    <w:rsid w:val="00E65F4B"/>
    <w:rsid w:val="00E66BD1"/>
    <w:rsid w:val="00E67556"/>
    <w:rsid w:val="00E67875"/>
    <w:rsid w:val="00E70C8F"/>
    <w:rsid w:val="00E71015"/>
    <w:rsid w:val="00E71041"/>
    <w:rsid w:val="00E72337"/>
    <w:rsid w:val="00E723C6"/>
    <w:rsid w:val="00E72873"/>
    <w:rsid w:val="00E72B21"/>
    <w:rsid w:val="00E74AFC"/>
    <w:rsid w:val="00E756E4"/>
    <w:rsid w:val="00E759EB"/>
    <w:rsid w:val="00E75E93"/>
    <w:rsid w:val="00E76593"/>
    <w:rsid w:val="00E76F8B"/>
    <w:rsid w:val="00E803EF"/>
    <w:rsid w:val="00E81B8A"/>
    <w:rsid w:val="00E8286B"/>
    <w:rsid w:val="00E83BD8"/>
    <w:rsid w:val="00E841D1"/>
    <w:rsid w:val="00E8635A"/>
    <w:rsid w:val="00E8642C"/>
    <w:rsid w:val="00E86C2D"/>
    <w:rsid w:val="00E90A00"/>
    <w:rsid w:val="00E918E8"/>
    <w:rsid w:val="00E919F3"/>
    <w:rsid w:val="00E925EA"/>
    <w:rsid w:val="00E92D7A"/>
    <w:rsid w:val="00E93897"/>
    <w:rsid w:val="00E939BD"/>
    <w:rsid w:val="00E95DB4"/>
    <w:rsid w:val="00E960DB"/>
    <w:rsid w:val="00E97295"/>
    <w:rsid w:val="00EA0A90"/>
    <w:rsid w:val="00EA18C4"/>
    <w:rsid w:val="00EA1C8F"/>
    <w:rsid w:val="00EA2A36"/>
    <w:rsid w:val="00EA3768"/>
    <w:rsid w:val="00EA3C33"/>
    <w:rsid w:val="00EA7630"/>
    <w:rsid w:val="00EA78FC"/>
    <w:rsid w:val="00EB0769"/>
    <w:rsid w:val="00EB1615"/>
    <w:rsid w:val="00EB1D3D"/>
    <w:rsid w:val="00EB48B5"/>
    <w:rsid w:val="00EB61AE"/>
    <w:rsid w:val="00EB678B"/>
    <w:rsid w:val="00EB6D94"/>
    <w:rsid w:val="00EC022A"/>
    <w:rsid w:val="00EC127B"/>
    <w:rsid w:val="00EC21E7"/>
    <w:rsid w:val="00EC25E4"/>
    <w:rsid w:val="00EC314F"/>
    <w:rsid w:val="00EC3D72"/>
    <w:rsid w:val="00EC4696"/>
    <w:rsid w:val="00EC5EDE"/>
    <w:rsid w:val="00EC61B2"/>
    <w:rsid w:val="00EC6D13"/>
    <w:rsid w:val="00EC7D27"/>
    <w:rsid w:val="00EC7D89"/>
    <w:rsid w:val="00ED2CC3"/>
    <w:rsid w:val="00ED5C13"/>
    <w:rsid w:val="00ED79A5"/>
    <w:rsid w:val="00EE0820"/>
    <w:rsid w:val="00EE08BF"/>
    <w:rsid w:val="00EE0CE2"/>
    <w:rsid w:val="00EE2B73"/>
    <w:rsid w:val="00EE4873"/>
    <w:rsid w:val="00EE4B68"/>
    <w:rsid w:val="00EE55C3"/>
    <w:rsid w:val="00EE618D"/>
    <w:rsid w:val="00EE6EE8"/>
    <w:rsid w:val="00EE73A7"/>
    <w:rsid w:val="00EF0143"/>
    <w:rsid w:val="00EF1051"/>
    <w:rsid w:val="00EF10BC"/>
    <w:rsid w:val="00EF2B25"/>
    <w:rsid w:val="00EF62F7"/>
    <w:rsid w:val="00F00DC8"/>
    <w:rsid w:val="00F04CBE"/>
    <w:rsid w:val="00F07A20"/>
    <w:rsid w:val="00F13963"/>
    <w:rsid w:val="00F1398C"/>
    <w:rsid w:val="00F15C5B"/>
    <w:rsid w:val="00F16EB3"/>
    <w:rsid w:val="00F175B4"/>
    <w:rsid w:val="00F17BFA"/>
    <w:rsid w:val="00F17EBA"/>
    <w:rsid w:val="00F2120B"/>
    <w:rsid w:val="00F21E85"/>
    <w:rsid w:val="00F2454C"/>
    <w:rsid w:val="00F2494C"/>
    <w:rsid w:val="00F24A56"/>
    <w:rsid w:val="00F24ADE"/>
    <w:rsid w:val="00F24EC7"/>
    <w:rsid w:val="00F25E4D"/>
    <w:rsid w:val="00F3013A"/>
    <w:rsid w:val="00F315DB"/>
    <w:rsid w:val="00F34150"/>
    <w:rsid w:val="00F4221E"/>
    <w:rsid w:val="00F43F7A"/>
    <w:rsid w:val="00F43F9B"/>
    <w:rsid w:val="00F44AF2"/>
    <w:rsid w:val="00F44D7E"/>
    <w:rsid w:val="00F44E76"/>
    <w:rsid w:val="00F4573F"/>
    <w:rsid w:val="00F51BC3"/>
    <w:rsid w:val="00F53116"/>
    <w:rsid w:val="00F5499B"/>
    <w:rsid w:val="00F54A25"/>
    <w:rsid w:val="00F55149"/>
    <w:rsid w:val="00F55321"/>
    <w:rsid w:val="00F55514"/>
    <w:rsid w:val="00F5583D"/>
    <w:rsid w:val="00F56592"/>
    <w:rsid w:val="00F60ADD"/>
    <w:rsid w:val="00F6102D"/>
    <w:rsid w:val="00F6174B"/>
    <w:rsid w:val="00F620DA"/>
    <w:rsid w:val="00F62A44"/>
    <w:rsid w:val="00F62DEC"/>
    <w:rsid w:val="00F63D2F"/>
    <w:rsid w:val="00F651EE"/>
    <w:rsid w:val="00F668AE"/>
    <w:rsid w:val="00F7008E"/>
    <w:rsid w:val="00F709C9"/>
    <w:rsid w:val="00F73253"/>
    <w:rsid w:val="00F7501B"/>
    <w:rsid w:val="00F76910"/>
    <w:rsid w:val="00F76AC6"/>
    <w:rsid w:val="00F76D57"/>
    <w:rsid w:val="00F80549"/>
    <w:rsid w:val="00F80F11"/>
    <w:rsid w:val="00F8107F"/>
    <w:rsid w:val="00F813AA"/>
    <w:rsid w:val="00F82364"/>
    <w:rsid w:val="00F83F52"/>
    <w:rsid w:val="00F863B3"/>
    <w:rsid w:val="00F86EBB"/>
    <w:rsid w:val="00F87EDC"/>
    <w:rsid w:val="00F908CA"/>
    <w:rsid w:val="00F9118C"/>
    <w:rsid w:val="00F918EE"/>
    <w:rsid w:val="00F91D83"/>
    <w:rsid w:val="00F921C2"/>
    <w:rsid w:val="00F9382F"/>
    <w:rsid w:val="00F9455A"/>
    <w:rsid w:val="00F96492"/>
    <w:rsid w:val="00F97C18"/>
    <w:rsid w:val="00FA0412"/>
    <w:rsid w:val="00FA25A3"/>
    <w:rsid w:val="00FA4AEA"/>
    <w:rsid w:val="00FA6473"/>
    <w:rsid w:val="00FA6BB3"/>
    <w:rsid w:val="00FA6D26"/>
    <w:rsid w:val="00FA71B9"/>
    <w:rsid w:val="00FA771F"/>
    <w:rsid w:val="00FB03E8"/>
    <w:rsid w:val="00FB04F4"/>
    <w:rsid w:val="00FB0DB5"/>
    <w:rsid w:val="00FB1806"/>
    <w:rsid w:val="00FB2D51"/>
    <w:rsid w:val="00FB3000"/>
    <w:rsid w:val="00FB5B0B"/>
    <w:rsid w:val="00FB62C0"/>
    <w:rsid w:val="00FB6522"/>
    <w:rsid w:val="00FC0274"/>
    <w:rsid w:val="00FC152A"/>
    <w:rsid w:val="00FC1B02"/>
    <w:rsid w:val="00FC1F96"/>
    <w:rsid w:val="00FC5146"/>
    <w:rsid w:val="00FC6338"/>
    <w:rsid w:val="00FC69EA"/>
    <w:rsid w:val="00FC73C2"/>
    <w:rsid w:val="00FD0982"/>
    <w:rsid w:val="00FD2132"/>
    <w:rsid w:val="00FD2B37"/>
    <w:rsid w:val="00FD3051"/>
    <w:rsid w:val="00FD4474"/>
    <w:rsid w:val="00FD534A"/>
    <w:rsid w:val="00FD6872"/>
    <w:rsid w:val="00FE0699"/>
    <w:rsid w:val="00FE1087"/>
    <w:rsid w:val="00FE2363"/>
    <w:rsid w:val="00FE2B2E"/>
    <w:rsid w:val="00FE2D09"/>
    <w:rsid w:val="00FE4DBF"/>
    <w:rsid w:val="00FE4F0B"/>
    <w:rsid w:val="00FE5C16"/>
    <w:rsid w:val="00FE5F07"/>
    <w:rsid w:val="00FF15F7"/>
    <w:rsid w:val="00FF27E4"/>
    <w:rsid w:val="00FF2A1A"/>
    <w:rsid w:val="00FF5FE5"/>
    <w:rsid w:val="00FF6C06"/>
    <w:rsid w:val="00FF6D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9D6D3"/>
  <w15:chartTrackingRefBased/>
  <w15:docId w15:val="{1B6A9965-70AE-4270-98C4-53D09893A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3019F4"/>
    <w:pPr>
      <w:spacing w:after="0" w:line="240" w:lineRule="auto"/>
    </w:pPr>
    <w:rPr>
      <w:rFonts w:ascii="Times New Roman" w:eastAsia="Times New Roman" w:hAnsi="Times New Roman" w:cs="Times New Roman"/>
      <w:kern w:val="0"/>
      <w:sz w:val="24"/>
      <w:szCs w:val="24"/>
      <w:lang w:eastAsia="ru-RU"/>
      <w14:ligatures w14:val="none"/>
    </w:rPr>
  </w:style>
  <w:style w:type="paragraph" w:styleId="12">
    <w:name w:val="heading 1"/>
    <w:basedOn w:val="a2"/>
    <w:next w:val="a2"/>
    <w:link w:val="13"/>
    <w:uiPriority w:val="9"/>
    <w:qFormat/>
    <w:rsid w:val="00483B9D"/>
    <w:pPr>
      <w:keepNext/>
      <w:outlineLvl w:val="0"/>
    </w:pPr>
    <w:rPr>
      <w:b/>
      <w:szCs w:val="20"/>
      <w:lang w:val="x-none" w:eastAsia="x-none"/>
    </w:rPr>
  </w:style>
  <w:style w:type="paragraph" w:styleId="20">
    <w:name w:val="heading 2"/>
    <w:basedOn w:val="a2"/>
    <w:next w:val="a2"/>
    <w:link w:val="21"/>
    <w:uiPriority w:val="99"/>
    <w:qFormat/>
    <w:rsid w:val="00483B9D"/>
    <w:pPr>
      <w:keepNext/>
      <w:spacing w:line="360" w:lineRule="auto"/>
      <w:jc w:val="center"/>
      <w:outlineLvl w:val="1"/>
    </w:pPr>
    <w:rPr>
      <w:b/>
      <w:sz w:val="28"/>
      <w:szCs w:val="20"/>
    </w:rPr>
  </w:style>
  <w:style w:type="paragraph" w:styleId="3">
    <w:name w:val="heading 3"/>
    <w:basedOn w:val="a2"/>
    <w:next w:val="a2"/>
    <w:link w:val="30"/>
    <w:qFormat/>
    <w:rsid w:val="00483B9D"/>
    <w:pPr>
      <w:keepNext/>
      <w:jc w:val="center"/>
      <w:outlineLvl w:val="2"/>
    </w:pPr>
    <w:rPr>
      <w:rFonts w:eastAsia="font1269"/>
      <w:b/>
      <w:sz w:val="26"/>
      <w:szCs w:val="20"/>
    </w:rPr>
  </w:style>
  <w:style w:type="paragraph" w:styleId="4">
    <w:name w:val="heading 4"/>
    <w:basedOn w:val="a2"/>
    <w:next w:val="a2"/>
    <w:link w:val="40"/>
    <w:qFormat/>
    <w:rsid w:val="004F7358"/>
    <w:pPr>
      <w:keepNext/>
      <w:jc w:val="center"/>
      <w:outlineLvl w:val="3"/>
    </w:pPr>
    <w:rPr>
      <w:b/>
      <w:sz w:val="36"/>
      <w:szCs w:val="20"/>
      <w:lang w:val="en-GB" w:eastAsia="x-none"/>
    </w:rPr>
  </w:style>
  <w:style w:type="paragraph" w:styleId="5">
    <w:name w:val="heading 5"/>
    <w:basedOn w:val="a2"/>
    <w:next w:val="a2"/>
    <w:link w:val="50"/>
    <w:qFormat/>
    <w:rsid w:val="00483B9D"/>
    <w:pPr>
      <w:keepNext/>
      <w:spacing w:before="120"/>
      <w:jc w:val="center"/>
      <w:outlineLvl w:val="4"/>
    </w:pPr>
    <w:rPr>
      <w:b/>
      <w:sz w:val="28"/>
      <w:szCs w:val="20"/>
      <w:lang w:val="en-GB" w:eastAsia="x-none"/>
    </w:rPr>
  </w:style>
  <w:style w:type="paragraph" w:styleId="6">
    <w:name w:val="heading 6"/>
    <w:basedOn w:val="a2"/>
    <w:next w:val="a2"/>
    <w:link w:val="60"/>
    <w:uiPriority w:val="9"/>
    <w:qFormat/>
    <w:rsid w:val="00483B9D"/>
    <w:pPr>
      <w:keepNext/>
      <w:spacing w:after="200" w:line="276" w:lineRule="auto"/>
      <w:jc w:val="center"/>
      <w:outlineLvl w:val="5"/>
    </w:pPr>
    <w:rPr>
      <w:rFonts w:ascii="Calibri" w:hAnsi="Calibri"/>
      <w:b/>
      <w:sz w:val="20"/>
      <w:szCs w:val="20"/>
      <w:lang w:val="x-none"/>
    </w:rPr>
  </w:style>
  <w:style w:type="paragraph" w:styleId="7">
    <w:name w:val="heading 7"/>
    <w:basedOn w:val="14"/>
    <w:next w:val="14"/>
    <w:link w:val="70"/>
    <w:qFormat/>
    <w:rsid w:val="00483B9D"/>
    <w:pPr>
      <w:keepNext/>
      <w:jc w:val="center"/>
      <w:outlineLvl w:val="6"/>
    </w:pPr>
    <w:rPr>
      <w:b/>
      <w:snapToGrid/>
      <w:sz w:val="28"/>
      <w:lang w:val="x-none"/>
    </w:rPr>
  </w:style>
  <w:style w:type="paragraph" w:styleId="8">
    <w:name w:val="heading 8"/>
    <w:basedOn w:val="14"/>
    <w:next w:val="14"/>
    <w:link w:val="80"/>
    <w:uiPriority w:val="9"/>
    <w:qFormat/>
    <w:rsid w:val="00483B9D"/>
    <w:pPr>
      <w:keepNext/>
      <w:ind w:left="5812"/>
      <w:jc w:val="both"/>
      <w:outlineLvl w:val="7"/>
    </w:pPr>
    <w:rPr>
      <w:snapToGrid/>
      <w:sz w:val="28"/>
      <w:lang w:val="x-none"/>
    </w:rPr>
  </w:style>
  <w:style w:type="paragraph" w:styleId="9">
    <w:name w:val="heading 9"/>
    <w:basedOn w:val="14"/>
    <w:next w:val="14"/>
    <w:link w:val="90"/>
    <w:uiPriority w:val="9"/>
    <w:qFormat/>
    <w:rsid w:val="00483B9D"/>
    <w:pPr>
      <w:keepNext/>
      <w:jc w:val="both"/>
      <w:outlineLvl w:val="8"/>
    </w:pPr>
    <w:rPr>
      <w:b/>
      <w:snapToGrid/>
      <w:sz w:val="28"/>
      <w:lang w:val="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rsid w:val="00223EF2"/>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styleId="a6">
    <w:name w:val="Hyperlink"/>
    <w:basedOn w:val="a3"/>
    <w:uiPriority w:val="99"/>
    <w:unhideWhenUsed/>
    <w:rsid w:val="00CF6FA8"/>
    <w:rPr>
      <w:color w:val="0563C1" w:themeColor="hyperlink"/>
      <w:u w:val="single"/>
    </w:rPr>
  </w:style>
  <w:style w:type="paragraph" w:styleId="a7">
    <w:name w:val="List Paragraph"/>
    <w:basedOn w:val="a2"/>
    <w:link w:val="a8"/>
    <w:uiPriority w:val="34"/>
    <w:qFormat/>
    <w:rsid w:val="001451B9"/>
    <w:pPr>
      <w:ind w:left="720"/>
      <w:contextualSpacing/>
    </w:pPr>
  </w:style>
  <w:style w:type="paragraph" w:styleId="a9">
    <w:name w:val="header"/>
    <w:basedOn w:val="a2"/>
    <w:link w:val="aa"/>
    <w:uiPriority w:val="99"/>
    <w:unhideWhenUsed/>
    <w:rsid w:val="00377397"/>
    <w:pPr>
      <w:tabs>
        <w:tab w:val="center" w:pos="4677"/>
        <w:tab w:val="right" w:pos="9355"/>
      </w:tabs>
    </w:pPr>
  </w:style>
  <w:style w:type="character" w:customStyle="1" w:styleId="aa">
    <w:name w:val="Верхний колонтитул Знак"/>
    <w:basedOn w:val="a3"/>
    <w:link w:val="a9"/>
    <w:uiPriority w:val="99"/>
    <w:qFormat/>
    <w:rsid w:val="00377397"/>
    <w:rPr>
      <w:rFonts w:ascii="Times New Roman" w:eastAsia="Times New Roman" w:hAnsi="Times New Roman" w:cs="Times New Roman"/>
      <w:kern w:val="0"/>
      <w:sz w:val="24"/>
      <w:szCs w:val="24"/>
      <w:lang w:eastAsia="ru-RU"/>
      <w14:ligatures w14:val="none"/>
    </w:rPr>
  </w:style>
  <w:style w:type="paragraph" w:styleId="ab">
    <w:name w:val="footer"/>
    <w:basedOn w:val="a2"/>
    <w:link w:val="ac"/>
    <w:unhideWhenUsed/>
    <w:rsid w:val="00377397"/>
    <w:pPr>
      <w:tabs>
        <w:tab w:val="center" w:pos="4677"/>
        <w:tab w:val="right" w:pos="9355"/>
      </w:tabs>
    </w:pPr>
  </w:style>
  <w:style w:type="character" w:customStyle="1" w:styleId="ac">
    <w:name w:val="Нижний колонтитул Знак"/>
    <w:basedOn w:val="a3"/>
    <w:link w:val="ab"/>
    <w:rsid w:val="00377397"/>
    <w:rPr>
      <w:rFonts w:ascii="Times New Roman" w:eastAsia="Times New Roman" w:hAnsi="Times New Roman" w:cs="Times New Roman"/>
      <w:kern w:val="0"/>
      <w:sz w:val="24"/>
      <w:szCs w:val="24"/>
      <w:lang w:eastAsia="ru-RU"/>
      <w14:ligatures w14:val="none"/>
    </w:rPr>
  </w:style>
  <w:style w:type="paragraph" w:customStyle="1" w:styleId="ad">
    <w:name w:val="Знак Знак Знак Знак Знак Знак Знак Знак Знак Знак Знак Знак"/>
    <w:basedOn w:val="a2"/>
    <w:rsid w:val="002427D9"/>
    <w:pPr>
      <w:tabs>
        <w:tab w:val="num" w:pos="360"/>
      </w:tabs>
      <w:spacing w:after="160" w:line="240" w:lineRule="exact"/>
    </w:pPr>
    <w:rPr>
      <w:rFonts w:ascii="Verdana" w:hAnsi="Verdana" w:cs="Verdana"/>
      <w:sz w:val="20"/>
      <w:szCs w:val="20"/>
      <w:lang w:val="en-US" w:eastAsia="en-US"/>
    </w:rPr>
  </w:style>
  <w:style w:type="table" w:styleId="ae">
    <w:name w:val="Table Grid"/>
    <w:basedOn w:val="a4"/>
    <w:uiPriority w:val="39"/>
    <w:rsid w:val="007A64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Знак Знак Знак Знак Знак Знак Знак Знак Знак Знак Знак Знак42"/>
    <w:basedOn w:val="a2"/>
    <w:rsid w:val="00E57780"/>
    <w:pPr>
      <w:tabs>
        <w:tab w:val="num" w:pos="360"/>
      </w:tabs>
      <w:spacing w:after="160" w:line="240" w:lineRule="exact"/>
    </w:pPr>
    <w:rPr>
      <w:rFonts w:ascii="Verdana" w:hAnsi="Verdana" w:cs="Verdana"/>
      <w:sz w:val="20"/>
      <w:szCs w:val="20"/>
      <w:lang w:val="en-US" w:eastAsia="en-US"/>
    </w:rPr>
  </w:style>
  <w:style w:type="paragraph" w:styleId="22">
    <w:name w:val="Body Text Indent 2"/>
    <w:basedOn w:val="a2"/>
    <w:link w:val="23"/>
    <w:uiPriority w:val="99"/>
    <w:rsid w:val="009C631A"/>
    <w:pPr>
      <w:ind w:firstLine="851"/>
      <w:jc w:val="center"/>
    </w:pPr>
    <w:rPr>
      <w:b/>
      <w:sz w:val="28"/>
      <w:szCs w:val="20"/>
    </w:rPr>
  </w:style>
  <w:style w:type="character" w:customStyle="1" w:styleId="23">
    <w:name w:val="Основной текст с отступом 2 Знак"/>
    <w:basedOn w:val="a3"/>
    <w:link w:val="22"/>
    <w:uiPriority w:val="99"/>
    <w:rsid w:val="009C631A"/>
    <w:rPr>
      <w:rFonts w:ascii="Times New Roman" w:eastAsia="Times New Roman" w:hAnsi="Times New Roman" w:cs="Times New Roman"/>
      <w:b/>
      <w:kern w:val="0"/>
      <w:sz w:val="28"/>
      <w:szCs w:val="20"/>
      <w:lang w:eastAsia="ru-RU"/>
      <w14:ligatures w14:val="none"/>
    </w:rPr>
  </w:style>
  <w:style w:type="paragraph" w:customStyle="1" w:styleId="15">
    <w:name w:val="Знак Знак Знак1"/>
    <w:basedOn w:val="a2"/>
    <w:rsid w:val="009C631A"/>
    <w:pPr>
      <w:tabs>
        <w:tab w:val="num" w:pos="360"/>
      </w:tabs>
      <w:spacing w:after="160" w:line="240" w:lineRule="exact"/>
    </w:pPr>
    <w:rPr>
      <w:rFonts w:ascii="Verdana" w:hAnsi="Verdana" w:cs="Verdana"/>
      <w:sz w:val="20"/>
      <w:szCs w:val="20"/>
      <w:lang w:val="en-US" w:eastAsia="en-US"/>
    </w:rPr>
  </w:style>
  <w:style w:type="paragraph" w:styleId="af">
    <w:name w:val="Body Text"/>
    <w:aliases w:val="Основной текст Знак1,Основной текст Знак Знак1, Знак Знак Знак1,Основной текст Знак Знак Знак,Основной текст Знак1 Знак Знак Знак,Основной текст Знак Знак Знак Знак Знак, Знак Знак Знак Знак Знак Знак, Знак Знак,Основной текст Знак Знак"/>
    <w:basedOn w:val="a2"/>
    <w:link w:val="af0"/>
    <w:unhideWhenUsed/>
    <w:rsid w:val="009C631A"/>
    <w:pPr>
      <w:spacing w:after="120"/>
    </w:pPr>
  </w:style>
  <w:style w:type="character" w:customStyle="1" w:styleId="af0">
    <w:name w:val="Основной текст Знак"/>
    <w:aliases w:val="Основной текст Знак1 Знак,Основной текст Знак Знак1 Знак, Знак Знак Знак1 Знак,Основной текст Знак Знак Знак Знак,Основной текст Знак1 Знак Знак Знак Знак,Основной текст Знак Знак Знак Знак Знак Знак, Знак Знак Знак"/>
    <w:basedOn w:val="a3"/>
    <w:link w:val="af"/>
    <w:rsid w:val="009C631A"/>
    <w:rPr>
      <w:rFonts w:ascii="Times New Roman" w:eastAsia="Times New Roman" w:hAnsi="Times New Roman" w:cs="Times New Roman"/>
      <w:kern w:val="0"/>
      <w:sz w:val="24"/>
      <w:szCs w:val="24"/>
      <w:lang w:eastAsia="ru-RU"/>
      <w14:ligatures w14:val="none"/>
    </w:rPr>
  </w:style>
  <w:style w:type="paragraph" w:styleId="af1">
    <w:name w:val="Title"/>
    <w:basedOn w:val="a2"/>
    <w:link w:val="16"/>
    <w:qFormat/>
    <w:rsid w:val="000D592A"/>
    <w:pPr>
      <w:jc w:val="center"/>
    </w:pPr>
    <w:rPr>
      <w:b/>
      <w:szCs w:val="20"/>
    </w:rPr>
  </w:style>
  <w:style w:type="character" w:customStyle="1" w:styleId="af2">
    <w:name w:val="Заголовок Знак"/>
    <w:basedOn w:val="a3"/>
    <w:uiPriority w:val="10"/>
    <w:rsid w:val="000D592A"/>
    <w:rPr>
      <w:rFonts w:asciiTheme="majorHAnsi" w:eastAsiaTheme="majorEastAsia" w:hAnsiTheme="majorHAnsi" w:cstheme="majorBidi"/>
      <w:spacing w:val="-10"/>
      <w:kern w:val="28"/>
      <w:sz w:val="56"/>
      <w:szCs w:val="56"/>
      <w:lang w:eastAsia="ru-RU"/>
      <w14:ligatures w14:val="none"/>
    </w:rPr>
  </w:style>
  <w:style w:type="character" w:customStyle="1" w:styleId="16">
    <w:name w:val="Заголовок Знак1"/>
    <w:link w:val="af1"/>
    <w:rsid w:val="000D592A"/>
    <w:rPr>
      <w:rFonts w:ascii="Times New Roman" w:eastAsia="Times New Roman" w:hAnsi="Times New Roman" w:cs="Times New Roman"/>
      <w:b/>
      <w:kern w:val="0"/>
      <w:sz w:val="24"/>
      <w:szCs w:val="20"/>
      <w:lang w:eastAsia="ru-RU"/>
      <w14:ligatures w14:val="none"/>
    </w:rPr>
  </w:style>
  <w:style w:type="paragraph" w:customStyle="1" w:styleId="41">
    <w:name w:val="Знак Знак Знак Знак Знак Знак Знак Знак Знак Знак Знак Знак41"/>
    <w:basedOn w:val="a2"/>
    <w:rsid w:val="00666C43"/>
    <w:pPr>
      <w:tabs>
        <w:tab w:val="num" w:pos="360"/>
      </w:tabs>
      <w:spacing w:after="160" w:line="240" w:lineRule="exact"/>
    </w:pPr>
    <w:rPr>
      <w:rFonts w:ascii="Verdana" w:hAnsi="Verdana" w:cs="Verdana"/>
      <w:sz w:val="20"/>
      <w:szCs w:val="20"/>
      <w:lang w:val="en-US" w:eastAsia="en-US"/>
    </w:rPr>
  </w:style>
  <w:style w:type="paragraph" w:customStyle="1" w:styleId="400">
    <w:name w:val="Знак Знак Знак Знак Знак Знак Знак Знак Знак Знак Знак Знак40"/>
    <w:basedOn w:val="a2"/>
    <w:rsid w:val="00F43F9B"/>
    <w:pPr>
      <w:tabs>
        <w:tab w:val="num" w:pos="360"/>
      </w:tabs>
      <w:spacing w:after="160" w:line="240" w:lineRule="exact"/>
    </w:pPr>
    <w:rPr>
      <w:rFonts w:ascii="Verdana" w:hAnsi="Verdana" w:cs="Verdana"/>
      <w:sz w:val="20"/>
      <w:szCs w:val="20"/>
      <w:lang w:val="en-US" w:eastAsia="en-US"/>
    </w:rPr>
  </w:style>
  <w:style w:type="paragraph" w:customStyle="1" w:styleId="39">
    <w:name w:val="Знак Знак Знак Знак Знак Знак Знак Знак Знак Знак Знак Знак39"/>
    <w:basedOn w:val="a2"/>
    <w:rsid w:val="00C559FA"/>
    <w:pPr>
      <w:tabs>
        <w:tab w:val="num" w:pos="360"/>
      </w:tabs>
      <w:spacing w:after="160" w:line="240" w:lineRule="exact"/>
    </w:pPr>
    <w:rPr>
      <w:rFonts w:ascii="Verdana" w:hAnsi="Verdana" w:cs="Verdana"/>
      <w:sz w:val="20"/>
      <w:szCs w:val="20"/>
      <w:lang w:val="en-US" w:eastAsia="en-US"/>
    </w:rPr>
  </w:style>
  <w:style w:type="paragraph" w:customStyle="1" w:styleId="ConsPlusTitle">
    <w:name w:val="ConsPlusTitle"/>
    <w:uiPriority w:val="99"/>
    <w:rsid w:val="006F1EE2"/>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38">
    <w:name w:val="Знак Знак Знак Знак Знак Знак Знак Знак Знак Знак Знак Знак38"/>
    <w:basedOn w:val="a2"/>
    <w:rsid w:val="00D80798"/>
    <w:pPr>
      <w:tabs>
        <w:tab w:val="num" w:pos="360"/>
      </w:tabs>
      <w:spacing w:after="160" w:line="240" w:lineRule="exact"/>
    </w:pPr>
    <w:rPr>
      <w:rFonts w:ascii="Verdana" w:hAnsi="Verdana" w:cs="Verdana"/>
      <w:sz w:val="20"/>
      <w:szCs w:val="20"/>
      <w:lang w:val="en-US" w:eastAsia="en-US"/>
    </w:rPr>
  </w:style>
  <w:style w:type="character" w:customStyle="1" w:styleId="a8">
    <w:name w:val="Абзац списка Знак"/>
    <w:basedOn w:val="a3"/>
    <w:link w:val="a7"/>
    <w:uiPriority w:val="34"/>
    <w:rsid w:val="001109EF"/>
    <w:rPr>
      <w:rFonts w:ascii="Times New Roman" w:eastAsia="Times New Roman" w:hAnsi="Times New Roman" w:cs="Times New Roman"/>
      <w:kern w:val="0"/>
      <w:sz w:val="24"/>
      <w:szCs w:val="24"/>
      <w:lang w:eastAsia="ru-RU"/>
      <w14:ligatures w14:val="none"/>
    </w:rPr>
  </w:style>
  <w:style w:type="numbering" w:customStyle="1" w:styleId="17">
    <w:name w:val="Нет списка1"/>
    <w:next w:val="a5"/>
    <w:uiPriority w:val="99"/>
    <w:semiHidden/>
    <w:unhideWhenUsed/>
    <w:rsid w:val="000A329A"/>
  </w:style>
  <w:style w:type="table" w:customStyle="1" w:styleId="18">
    <w:name w:val="Сетка таблицы1"/>
    <w:basedOn w:val="a4"/>
    <w:next w:val="ae"/>
    <w:uiPriority w:val="39"/>
    <w:rsid w:val="000A329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link w:val="af4"/>
    <w:uiPriority w:val="1"/>
    <w:qFormat/>
    <w:rsid w:val="000A329A"/>
    <w:pPr>
      <w:spacing w:after="0" w:line="240" w:lineRule="auto"/>
    </w:pPr>
    <w:rPr>
      <w:rFonts w:ascii="Calibri" w:eastAsia="Calibri" w:hAnsi="Calibri" w:cs="Times New Roman"/>
      <w:kern w:val="0"/>
      <w14:ligatures w14:val="none"/>
    </w:rPr>
  </w:style>
  <w:style w:type="paragraph" w:customStyle="1" w:styleId="FR1">
    <w:name w:val="FR1"/>
    <w:rsid w:val="000A329A"/>
    <w:pPr>
      <w:widowControl w:val="0"/>
      <w:snapToGrid w:val="0"/>
      <w:spacing w:after="0" w:line="240" w:lineRule="auto"/>
      <w:ind w:left="200"/>
      <w:jc w:val="center"/>
    </w:pPr>
    <w:rPr>
      <w:rFonts w:ascii="Times New Roman" w:eastAsia="Times New Roman" w:hAnsi="Times New Roman" w:cs="Times New Roman"/>
      <w:kern w:val="0"/>
      <w:sz w:val="28"/>
      <w:szCs w:val="20"/>
      <w:lang w:eastAsia="ru-RU"/>
      <w14:ligatures w14:val="none"/>
    </w:rPr>
  </w:style>
  <w:style w:type="paragraph" w:customStyle="1" w:styleId="37">
    <w:name w:val="Знак Знак Знак Знак Знак Знак Знак Знак Знак Знак Знак Знак37"/>
    <w:basedOn w:val="a2"/>
    <w:rsid w:val="0076057C"/>
    <w:pPr>
      <w:tabs>
        <w:tab w:val="num" w:pos="360"/>
      </w:tabs>
      <w:spacing w:after="160" w:line="240" w:lineRule="exact"/>
    </w:pPr>
    <w:rPr>
      <w:rFonts w:ascii="Verdana" w:hAnsi="Verdana" w:cs="Verdana"/>
      <w:sz w:val="20"/>
      <w:szCs w:val="20"/>
      <w:lang w:val="en-US" w:eastAsia="en-US"/>
    </w:rPr>
  </w:style>
  <w:style w:type="paragraph" w:customStyle="1" w:styleId="36">
    <w:name w:val="Знак Знак Знак Знак Знак Знак Знак Знак Знак Знак Знак Знак36"/>
    <w:basedOn w:val="a2"/>
    <w:rsid w:val="003817CA"/>
    <w:pPr>
      <w:tabs>
        <w:tab w:val="num" w:pos="360"/>
      </w:tabs>
      <w:spacing w:after="160" w:line="240" w:lineRule="exact"/>
    </w:pPr>
    <w:rPr>
      <w:rFonts w:ascii="Verdana" w:hAnsi="Verdana" w:cs="Verdana"/>
      <w:sz w:val="20"/>
      <w:szCs w:val="20"/>
      <w:lang w:val="en-US" w:eastAsia="en-US"/>
    </w:rPr>
  </w:style>
  <w:style w:type="character" w:customStyle="1" w:styleId="40">
    <w:name w:val="Заголовок 4 Знак"/>
    <w:basedOn w:val="a3"/>
    <w:link w:val="4"/>
    <w:rsid w:val="004F7358"/>
    <w:rPr>
      <w:rFonts w:ascii="Times New Roman" w:eastAsia="Times New Roman" w:hAnsi="Times New Roman" w:cs="Times New Roman"/>
      <w:b/>
      <w:kern w:val="0"/>
      <w:sz w:val="36"/>
      <w:szCs w:val="20"/>
      <w:lang w:val="en-GB" w:eastAsia="x-none"/>
      <w14:ligatures w14:val="none"/>
    </w:rPr>
  </w:style>
  <w:style w:type="paragraph" w:customStyle="1" w:styleId="35">
    <w:name w:val="Знак Знак Знак Знак Знак Знак Знак Знак Знак Знак Знак Знак35"/>
    <w:basedOn w:val="a2"/>
    <w:rsid w:val="00DE5ECF"/>
    <w:pPr>
      <w:tabs>
        <w:tab w:val="num" w:pos="360"/>
      </w:tabs>
      <w:spacing w:after="160" w:line="240" w:lineRule="exact"/>
    </w:pPr>
    <w:rPr>
      <w:rFonts w:ascii="Verdana" w:hAnsi="Verdana" w:cs="Verdana"/>
      <w:sz w:val="20"/>
      <w:szCs w:val="20"/>
      <w:lang w:val="en-US" w:eastAsia="en-US"/>
    </w:rPr>
  </w:style>
  <w:style w:type="paragraph" w:customStyle="1" w:styleId="34">
    <w:name w:val="Знак Знак Знак Знак Знак Знак Знак Знак Знак Знак Знак Знак34"/>
    <w:basedOn w:val="a2"/>
    <w:rsid w:val="00EF10BC"/>
    <w:pPr>
      <w:tabs>
        <w:tab w:val="num" w:pos="360"/>
      </w:tabs>
      <w:spacing w:after="160" w:line="240" w:lineRule="exact"/>
    </w:pPr>
    <w:rPr>
      <w:rFonts w:ascii="Verdana" w:hAnsi="Verdana" w:cs="Verdana"/>
      <w:sz w:val="20"/>
      <w:szCs w:val="20"/>
      <w:lang w:val="en-US" w:eastAsia="en-US"/>
    </w:rPr>
  </w:style>
  <w:style w:type="paragraph" w:customStyle="1" w:styleId="33">
    <w:name w:val="Знак Знак Знак Знак Знак Знак Знак Знак Знак Знак Знак Знак33"/>
    <w:basedOn w:val="a2"/>
    <w:rsid w:val="00463B69"/>
    <w:pPr>
      <w:tabs>
        <w:tab w:val="num" w:pos="360"/>
      </w:tabs>
      <w:spacing w:after="160" w:line="240" w:lineRule="exact"/>
    </w:pPr>
    <w:rPr>
      <w:rFonts w:ascii="Verdana" w:hAnsi="Verdana" w:cs="Verdana"/>
      <w:sz w:val="20"/>
      <w:szCs w:val="20"/>
      <w:lang w:val="en-US" w:eastAsia="en-US"/>
    </w:rPr>
  </w:style>
  <w:style w:type="paragraph" w:customStyle="1" w:styleId="32">
    <w:name w:val="Знак Знак Знак Знак Знак Знак Знак Знак Знак Знак Знак Знак32"/>
    <w:basedOn w:val="a2"/>
    <w:rsid w:val="00385589"/>
    <w:pPr>
      <w:tabs>
        <w:tab w:val="num" w:pos="360"/>
      </w:tabs>
      <w:spacing w:after="160" w:line="240" w:lineRule="exact"/>
    </w:pPr>
    <w:rPr>
      <w:rFonts w:ascii="Verdana" w:hAnsi="Verdana" w:cs="Verdana"/>
      <w:sz w:val="20"/>
      <w:szCs w:val="20"/>
      <w:lang w:val="en-US" w:eastAsia="en-US"/>
    </w:rPr>
  </w:style>
  <w:style w:type="paragraph" w:customStyle="1" w:styleId="31">
    <w:name w:val="Знак Знак Знак Знак Знак Знак Знак Знак Знак Знак Знак Знак31"/>
    <w:basedOn w:val="a2"/>
    <w:rsid w:val="00B36E76"/>
    <w:pPr>
      <w:tabs>
        <w:tab w:val="num" w:pos="360"/>
      </w:tabs>
      <w:spacing w:after="160" w:line="240" w:lineRule="exact"/>
    </w:pPr>
    <w:rPr>
      <w:rFonts w:ascii="Verdana" w:hAnsi="Verdana" w:cs="Verdana"/>
      <w:sz w:val="20"/>
      <w:szCs w:val="20"/>
      <w:lang w:val="en-US" w:eastAsia="en-US"/>
    </w:rPr>
  </w:style>
  <w:style w:type="paragraph" w:customStyle="1" w:styleId="300">
    <w:name w:val="Знак Знак Знак Знак Знак Знак Знак Знак Знак Знак Знак Знак30"/>
    <w:basedOn w:val="a2"/>
    <w:rsid w:val="009A191E"/>
    <w:pPr>
      <w:tabs>
        <w:tab w:val="num" w:pos="360"/>
      </w:tabs>
      <w:spacing w:after="160" w:line="240" w:lineRule="exact"/>
    </w:pPr>
    <w:rPr>
      <w:rFonts w:ascii="Verdana" w:hAnsi="Verdana" w:cs="Verdana"/>
      <w:sz w:val="20"/>
      <w:szCs w:val="20"/>
      <w:lang w:val="en-US" w:eastAsia="en-US"/>
    </w:rPr>
  </w:style>
  <w:style w:type="paragraph" w:customStyle="1" w:styleId="29">
    <w:name w:val="Знак Знак Знак Знак Знак Знак Знак Знак Знак Знак Знак Знак29"/>
    <w:basedOn w:val="a2"/>
    <w:rsid w:val="003F6BF5"/>
    <w:pPr>
      <w:tabs>
        <w:tab w:val="num" w:pos="360"/>
      </w:tabs>
      <w:spacing w:after="160" w:line="240" w:lineRule="exact"/>
    </w:pPr>
    <w:rPr>
      <w:rFonts w:ascii="Verdana" w:hAnsi="Verdana" w:cs="Verdana"/>
      <w:sz w:val="20"/>
      <w:szCs w:val="20"/>
      <w:lang w:val="en-US" w:eastAsia="en-US"/>
    </w:rPr>
  </w:style>
  <w:style w:type="paragraph" w:customStyle="1" w:styleId="28">
    <w:name w:val="Знак Знак Знак Знак Знак Знак Знак Знак Знак Знак Знак Знак28"/>
    <w:basedOn w:val="a2"/>
    <w:rsid w:val="007C4DC5"/>
    <w:pPr>
      <w:tabs>
        <w:tab w:val="num" w:pos="360"/>
      </w:tabs>
      <w:spacing w:after="160" w:line="240" w:lineRule="exact"/>
    </w:pPr>
    <w:rPr>
      <w:rFonts w:ascii="Verdana" w:hAnsi="Verdana" w:cs="Verdana"/>
      <w:sz w:val="20"/>
      <w:szCs w:val="20"/>
      <w:lang w:val="en-US" w:eastAsia="en-US"/>
    </w:rPr>
  </w:style>
  <w:style w:type="paragraph" w:customStyle="1" w:styleId="27">
    <w:name w:val="Знак Знак Знак Знак Знак Знак Знак Знак Знак Знак Знак Знак27"/>
    <w:basedOn w:val="a2"/>
    <w:rsid w:val="00457947"/>
    <w:pPr>
      <w:tabs>
        <w:tab w:val="num" w:pos="360"/>
      </w:tabs>
      <w:spacing w:after="160" w:line="240" w:lineRule="exact"/>
    </w:pPr>
    <w:rPr>
      <w:rFonts w:ascii="Verdana" w:hAnsi="Verdana" w:cs="Verdana"/>
      <w:sz w:val="20"/>
      <w:szCs w:val="20"/>
      <w:lang w:val="en-US" w:eastAsia="en-US"/>
    </w:rPr>
  </w:style>
  <w:style w:type="paragraph" w:customStyle="1" w:styleId="26">
    <w:name w:val="Знак Знак Знак Знак Знак Знак Знак Знак Знак Знак Знак Знак26"/>
    <w:basedOn w:val="a2"/>
    <w:rsid w:val="00CD4CE7"/>
    <w:pPr>
      <w:tabs>
        <w:tab w:val="num" w:pos="360"/>
      </w:tabs>
      <w:spacing w:after="160" w:line="240" w:lineRule="exact"/>
    </w:pPr>
    <w:rPr>
      <w:rFonts w:ascii="Verdana" w:hAnsi="Verdana" w:cs="Verdana"/>
      <w:sz w:val="20"/>
      <w:szCs w:val="20"/>
      <w:lang w:val="en-US" w:eastAsia="en-US"/>
    </w:rPr>
  </w:style>
  <w:style w:type="paragraph" w:customStyle="1" w:styleId="25">
    <w:name w:val="Знак Знак Знак Знак Знак Знак Знак Знак Знак Знак Знак Знак25"/>
    <w:basedOn w:val="a2"/>
    <w:rsid w:val="008F7869"/>
    <w:pPr>
      <w:tabs>
        <w:tab w:val="num" w:pos="360"/>
      </w:tabs>
      <w:spacing w:after="160" w:line="240" w:lineRule="exact"/>
    </w:pPr>
    <w:rPr>
      <w:rFonts w:ascii="Verdana" w:hAnsi="Verdana" w:cs="Verdana"/>
      <w:sz w:val="20"/>
      <w:szCs w:val="20"/>
      <w:lang w:val="en-US" w:eastAsia="en-US"/>
    </w:rPr>
  </w:style>
  <w:style w:type="character" w:customStyle="1" w:styleId="13">
    <w:name w:val="Заголовок 1 Знак"/>
    <w:basedOn w:val="a3"/>
    <w:link w:val="12"/>
    <w:uiPriority w:val="9"/>
    <w:rsid w:val="00483B9D"/>
    <w:rPr>
      <w:rFonts w:ascii="Times New Roman" w:eastAsia="Times New Roman" w:hAnsi="Times New Roman" w:cs="Times New Roman"/>
      <w:b/>
      <w:kern w:val="0"/>
      <w:sz w:val="24"/>
      <w:szCs w:val="20"/>
      <w:lang w:val="x-none" w:eastAsia="x-none"/>
      <w14:ligatures w14:val="none"/>
    </w:rPr>
  </w:style>
  <w:style w:type="character" w:customStyle="1" w:styleId="21">
    <w:name w:val="Заголовок 2 Знак"/>
    <w:basedOn w:val="a3"/>
    <w:link w:val="20"/>
    <w:uiPriority w:val="99"/>
    <w:rsid w:val="00483B9D"/>
    <w:rPr>
      <w:rFonts w:ascii="Times New Roman" w:eastAsia="Times New Roman" w:hAnsi="Times New Roman" w:cs="Times New Roman"/>
      <w:b/>
      <w:kern w:val="0"/>
      <w:sz w:val="28"/>
      <w:szCs w:val="20"/>
      <w:lang w:eastAsia="ru-RU"/>
      <w14:ligatures w14:val="none"/>
    </w:rPr>
  </w:style>
  <w:style w:type="character" w:customStyle="1" w:styleId="30">
    <w:name w:val="Заголовок 3 Знак"/>
    <w:basedOn w:val="a3"/>
    <w:link w:val="3"/>
    <w:rsid w:val="00483B9D"/>
    <w:rPr>
      <w:rFonts w:ascii="Times New Roman" w:eastAsia="font1269" w:hAnsi="Times New Roman" w:cs="Times New Roman"/>
      <w:b/>
      <w:kern w:val="0"/>
      <w:sz w:val="26"/>
      <w:szCs w:val="20"/>
      <w:lang w:eastAsia="ru-RU"/>
      <w14:ligatures w14:val="none"/>
    </w:rPr>
  </w:style>
  <w:style w:type="character" w:customStyle="1" w:styleId="50">
    <w:name w:val="Заголовок 5 Знак"/>
    <w:basedOn w:val="a3"/>
    <w:link w:val="5"/>
    <w:rsid w:val="00483B9D"/>
    <w:rPr>
      <w:rFonts w:ascii="Times New Roman" w:eastAsia="Times New Roman" w:hAnsi="Times New Roman" w:cs="Times New Roman"/>
      <w:b/>
      <w:kern w:val="0"/>
      <w:sz w:val="28"/>
      <w:szCs w:val="20"/>
      <w:lang w:val="en-GB" w:eastAsia="x-none"/>
      <w14:ligatures w14:val="none"/>
    </w:rPr>
  </w:style>
  <w:style w:type="character" w:customStyle="1" w:styleId="60">
    <w:name w:val="Заголовок 6 Знак"/>
    <w:basedOn w:val="a3"/>
    <w:link w:val="6"/>
    <w:uiPriority w:val="9"/>
    <w:rsid w:val="00483B9D"/>
    <w:rPr>
      <w:rFonts w:ascii="Calibri" w:eastAsia="Times New Roman" w:hAnsi="Calibri" w:cs="Times New Roman"/>
      <w:b/>
      <w:kern w:val="0"/>
      <w:sz w:val="20"/>
      <w:szCs w:val="20"/>
      <w:lang w:val="x-none" w:eastAsia="ru-RU"/>
      <w14:ligatures w14:val="none"/>
    </w:rPr>
  </w:style>
  <w:style w:type="character" w:customStyle="1" w:styleId="70">
    <w:name w:val="Заголовок 7 Знак"/>
    <w:basedOn w:val="a3"/>
    <w:link w:val="7"/>
    <w:rsid w:val="00483B9D"/>
    <w:rPr>
      <w:rFonts w:ascii="Times New Roman" w:eastAsia="Times New Roman" w:hAnsi="Times New Roman" w:cs="Times New Roman"/>
      <w:b/>
      <w:kern w:val="0"/>
      <w:sz w:val="28"/>
      <w:szCs w:val="20"/>
      <w:lang w:val="x-none" w:eastAsia="ru-RU"/>
      <w14:ligatures w14:val="none"/>
    </w:rPr>
  </w:style>
  <w:style w:type="character" w:customStyle="1" w:styleId="80">
    <w:name w:val="Заголовок 8 Знак"/>
    <w:basedOn w:val="a3"/>
    <w:link w:val="8"/>
    <w:uiPriority w:val="9"/>
    <w:rsid w:val="00483B9D"/>
    <w:rPr>
      <w:rFonts w:ascii="Times New Roman" w:eastAsia="Times New Roman" w:hAnsi="Times New Roman" w:cs="Times New Roman"/>
      <w:kern w:val="0"/>
      <w:sz w:val="28"/>
      <w:szCs w:val="20"/>
      <w:lang w:val="x-none" w:eastAsia="ru-RU"/>
      <w14:ligatures w14:val="none"/>
    </w:rPr>
  </w:style>
  <w:style w:type="character" w:customStyle="1" w:styleId="90">
    <w:name w:val="Заголовок 9 Знак"/>
    <w:basedOn w:val="a3"/>
    <w:link w:val="9"/>
    <w:uiPriority w:val="9"/>
    <w:rsid w:val="00483B9D"/>
    <w:rPr>
      <w:rFonts w:ascii="Times New Roman" w:eastAsia="Times New Roman" w:hAnsi="Times New Roman" w:cs="Times New Roman"/>
      <w:b/>
      <w:kern w:val="0"/>
      <w:sz w:val="28"/>
      <w:szCs w:val="20"/>
      <w:lang w:val="x-none" w:eastAsia="ru-RU"/>
      <w14:ligatures w14:val="none"/>
    </w:rPr>
  </w:style>
  <w:style w:type="character" w:styleId="af5">
    <w:name w:val="page number"/>
    <w:basedOn w:val="a3"/>
    <w:rsid w:val="00483B9D"/>
  </w:style>
  <w:style w:type="paragraph" w:styleId="af6">
    <w:name w:val="Body Text Indent"/>
    <w:basedOn w:val="a2"/>
    <w:link w:val="af7"/>
    <w:unhideWhenUsed/>
    <w:rsid w:val="00483B9D"/>
    <w:pPr>
      <w:spacing w:after="120"/>
      <w:ind w:left="283"/>
    </w:pPr>
  </w:style>
  <w:style w:type="character" w:customStyle="1" w:styleId="af7">
    <w:name w:val="Основной текст с отступом Знак"/>
    <w:basedOn w:val="a3"/>
    <w:link w:val="af6"/>
    <w:rsid w:val="00483B9D"/>
    <w:rPr>
      <w:rFonts w:ascii="Times New Roman" w:eastAsia="Times New Roman" w:hAnsi="Times New Roman" w:cs="Times New Roman"/>
      <w:kern w:val="0"/>
      <w:sz w:val="24"/>
      <w:szCs w:val="24"/>
      <w:lang w:eastAsia="ru-RU"/>
      <w14:ligatures w14:val="none"/>
    </w:rPr>
  </w:style>
  <w:style w:type="paragraph" w:customStyle="1" w:styleId="af8">
    <w:name w:val="Название"/>
    <w:basedOn w:val="a2"/>
    <w:qFormat/>
    <w:rsid w:val="00483B9D"/>
    <w:pPr>
      <w:jc w:val="center"/>
    </w:pPr>
    <w:rPr>
      <w:b/>
      <w:bCs/>
      <w:sz w:val="28"/>
    </w:rPr>
  </w:style>
  <w:style w:type="paragraph" w:styleId="af9">
    <w:name w:val="Subtitle"/>
    <w:basedOn w:val="a2"/>
    <w:link w:val="afa"/>
    <w:uiPriority w:val="11"/>
    <w:qFormat/>
    <w:rsid w:val="00483B9D"/>
    <w:pPr>
      <w:jc w:val="center"/>
    </w:pPr>
    <w:rPr>
      <w:sz w:val="28"/>
      <w:lang w:val="x-none" w:eastAsia="x-none"/>
    </w:rPr>
  </w:style>
  <w:style w:type="character" w:customStyle="1" w:styleId="afa">
    <w:name w:val="Подзаголовок Знак"/>
    <w:basedOn w:val="a3"/>
    <w:link w:val="af9"/>
    <w:uiPriority w:val="11"/>
    <w:rsid w:val="00483B9D"/>
    <w:rPr>
      <w:rFonts w:ascii="Times New Roman" w:eastAsia="Times New Roman" w:hAnsi="Times New Roman" w:cs="Times New Roman"/>
      <w:kern w:val="0"/>
      <w:sz w:val="28"/>
      <w:szCs w:val="24"/>
      <w:lang w:val="x-none" w:eastAsia="x-none"/>
      <w14:ligatures w14:val="none"/>
    </w:rPr>
  </w:style>
  <w:style w:type="table" w:customStyle="1" w:styleId="24">
    <w:name w:val="Сетка таблицы2"/>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a">
    <w:name w:val="Body Text Indent 3"/>
    <w:basedOn w:val="a2"/>
    <w:link w:val="3b"/>
    <w:rsid w:val="00483B9D"/>
    <w:pPr>
      <w:spacing w:after="120"/>
      <w:ind w:left="283"/>
    </w:pPr>
    <w:rPr>
      <w:sz w:val="16"/>
      <w:szCs w:val="16"/>
      <w:lang w:val="x-none" w:eastAsia="x-none"/>
    </w:rPr>
  </w:style>
  <w:style w:type="character" w:customStyle="1" w:styleId="3b">
    <w:name w:val="Основной текст с отступом 3 Знак"/>
    <w:basedOn w:val="a3"/>
    <w:link w:val="3a"/>
    <w:rsid w:val="00483B9D"/>
    <w:rPr>
      <w:rFonts w:ascii="Times New Roman" w:eastAsia="Times New Roman" w:hAnsi="Times New Roman" w:cs="Times New Roman"/>
      <w:kern w:val="0"/>
      <w:sz w:val="16"/>
      <w:szCs w:val="16"/>
      <w:lang w:val="x-none" w:eastAsia="x-none"/>
      <w14:ligatures w14:val="none"/>
    </w:rPr>
  </w:style>
  <w:style w:type="paragraph" w:styleId="afb">
    <w:name w:val="Balloon Text"/>
    <w:basedOn w:val="a2"/>
    <w:link w:val="afc"/>
    <w:uiPriority w:val="99"/>
    <w:rsid w:val="00483B9D"/>
    <w:rPr>
      <w:rFonts w:ascii="Tahoma" w:hAnsi="Tahoma"/>
      <w:sz w:val="16"/>
      <w:szCs w:val="16"/>
      <w:lang w:val="x-none" w:eastAsia="x-none"/>
    </w:rPr>
  </w:style>
  <w:style w:type="character" w:customStyle="1" w:styleId="afc">
    <w:name w:val="Текст выноски Знак"/>
    <w:basedOn w:val="a3"/>
    <w:link w:val="afb"/>
    <w:uiPriority w:val="99"/>
    <w:rsid w:val="00483B9D"/>
    <w:rPr>
      <w:rFonts w:ascii="Tahoma" w:eastAsia="Times New Roman" w:hAnsi="Tahoma" w:cs="Times New Roman"/>
      <w:kern w:val="0"/>
      <w:sz w:val="16"/>
      <w:szCs w:val="16"/>
      <w:lang w:val="x-none" w:eastAsia="x-none"/>
      <w14:ligatures w14:val="none"/>
    </w:rPr>
  </w:style>
  <w:style w:type="paragraph" w:styleId="3c">
    <w:name w:val="Body Text 3"/>
    <w:basedOn w:val="a2"/>
    <w:link w:val="3d"/>
    <w:rsid w:val="00483B9D"/>
    <w:pPr>
      <w:spacing w:after="120"/>
    </w:pPr>
    <w:rPr>
      <w:sz w:val="16"/>
      <w:szCs w:val="16"/>
    </w:rPr>
  </w:style>
  <w:style w:type="character" w:customStyle="1" w:styleId="3d">
    <w:name w:val="Основной текст 3 Знак"/>
    <w:basedOn w:val="a3"/>
    <w:link w:val="3c"/>
    <w:rsid w:val="00483B9D"/>
    <w:rPr>
      <w:rFonts w:ascii="Times New Roman" w:eastAsia="Times New Roman" w:hAnsi="Times New Roman" w:cs="Times New Roman"/>
      <w:kern w:val="0"/>
      <w:sz w:val="16"/>
      <w:szCs w:val="16"/>
      <w:lang w:eastAsia="ru-RU"/>
      <w14:ligatures w14:val="none"/>
    </w:rPr>
  </w:style>
  <w:style w:type="character" w:styleId="afd">
    <w:name w:val="Unresolved Mention"/>
    <w:uiPriority w:val="99"/>
    <w:unhideWhenUsed/>
    <w:rsid w:val="00483B9D"/>
    <w:rPr>
      <w:color w:val="605E5C"/>
      <w:shd w:val="clear" w:color="auto" w:fill="E1DFDD"/>
    </w:rPr>
  </w:style>
  <w:style w:type="character" w:styleId="afe">
    <w:name w:val="FollowedHyperlink"/>
    <w:uiPriority w:val="99"/>
    <w:unhideWhenUsed/>
    <w:rsid w:val="00483B9D"/>
    <w:rPr>
      <w:color w:val="800080"/>
      <w:u w:val="single"/>
    </w:rPr>
  </w:style>
  <w:style w:type="paragraph" w:customStyle="1" w:styleId="310">
    <w:name w:val="Основной текст с отступом 31"/>
    <w:basedOn w:val="a2"/>
    <w:rsid w:val="00483B9D"/>
    <w:pPr>
      <w:spacing w:line="360" w:lineRule="auto"/>
      <w:ind w:firstLine="709"/>
      <w:jc w:val="both"/>
    </w:pPr>
    <w:rPr>
      <w:sz w:val="28"/>
      <w:szCs w:val="20"/>
    </w:rPr>
  </w:style>
  <w:style w:type="character" w:styleId="aff">
    <w:name w:val="annotation reference"/>
    <w:basedOn w:val="a3"/>
    <w:uiPriority w:val="99"/>
    <w:rsid w:val="00483B9D"/>
    <w:rPr>
      <w:sz w:val="16"/>
      <w:szCs w:val="16"/>
    </w:rPr>
  </w:style>
  <w:style w:type="paragraph" w:styleId="aff0">
    <w:name w:val="annotation text"/>
    <w:basedOn w:val="a2"/>
    <w:link w:val="aff1"/>
    <w:uiPriority w:val="99"/>
    <w:rsid w:val="00483B9D"/>
    <w:rPr>
      <w:sz w:val="20"/>
      <w:szCs w:val="20"/>
    </w:rPr>
  </w:style>
  <w:style w:type="character" w:customStyle="1" w:styleId="aff1">
    <w:name w:val="Текст примечания Знак"/>
    <w:basedOn w:val="a3"/>
    <w:link w:val="aff0"/>
    <w:uiPriority w:val="99"/>
    <w:rsid w:val="00483B9D"/>
    <w:rPr>
      <w:rFonts w:ascii="Times New Roman" w:eastAsia="Times New Roman" w:hAnsi="Times New Roman" w:cs="Times New Roman"/>
      <w:kern w:val="0"/>
      <w:sz w:val="20"/>
      <w:szCs w:val="20"/>
      <w:lang w:eastAsia="ru-RU"/>
      <w14:ligatures w14:val="none"/>
    </w:rPr>
  </w:style>
  <w:style w:type="paragraph" w:styleId="aff2">
    <w:name w:val="annotation subject"/>
    <w:basedOn w:val="aff0"/>
    <w:next w:val="aff0"/>
    <w:link w:val="aff3"/>
    <w:uiPriority w:val="99"/>
    <w:rsid w:val="00483B9D"/>
    <w:rPr>
      <w:b/>
      <w:bCs/>
    </w:rPr>
  </w:style>
  <w:style w:type="character" w:customStyle="1" w:styleId="aff3">
    <w:name w:val="Тема примечания Знак"/>
    <w:basedOn w:val="aff1"/>
    <w:link w:val="aff2"/>
    <w:uiPriority w:val="99"/>
    <w:rsid w:val="00483B9D"/>
    <w:rPr>
      <w:rFonts w:ascii="Times New Roman" w:eastAsia="Times New Roman" w:hAnsi="Times New Roman" w:cs="Times New Roman"/>
      <w:b/>
      <w:bCs/>
      <w:kern w:val="0"/>
      <w:sz w:val="20"/>
      <w:szCs w:val="20"/>
      <w:lang w:eastAsia="ru-RU"/>
      <w14:ligatures w14:val="none"/>
    </w:rPr>
  </w:style>
  <w:style w:type="table" w:customStyle="1" w:styleId="3e">
    <w:name w:val="Сетка таблицы3"/>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5"/>
    <w:uiPriority w:val="99"/>
    <w:semiHidden/>
    <w:unhideWhenUsed/>
    <w:rsid w:val="00483B9D"/>
  </w:style>
  <w:style w:type="table" w:customStyle="1" w:styleId="43">
    <w:name w:val="Сетка таблицы4"/>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Название1"/>
    <w:basedOn w:val="a2"/>
    <w:qFormat/>
    <w:rsid w:val="00483B9D"/>
    <w:pPr>
      <w:jc w:val="center"/>
    </w:pPr>
    <w:rPr>
      <w:b/>
      <w:bCs/>
      <w:sz w:val="28"/>
    </w:rPr>
  </w:style>
  <w:style w:type="table" w:customStyle="1" w:styleId="51">
    <w:name w:val="Сетка таблицы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Неразрешенное упоминание1"/>
    <w:uiPriority w:val="99"/>
    <w:semiHidden/>
    <w:unhideWhenUsed/>
    <w:rsid w:val="00483B9D"/>
    <w:rPr>
      <w:color w:val="605E5C"/>
      <w:shd w:val="clear" w:color="auto" w:fill="E1DFDD"/>
    </w:rPr>
  </w:style>
  <w:style w:type="table" w:customStyle="1" w:styleId="61">
    <w:name w:val="Сетка таблицы6"/>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Обычный1"/>
    <w:rsid w:val="00483B9D"/>
    <w:pPr>
      <w:spacing w:after="0" w:line="240" w:lineRule="auto"/>
    </w:pPr>
    <w:rPr>
      <w:rFonts w:ascii="Times New Roman" w:eastAsia="Times New Roman" w:hAnsi="Times New Roman" w:cs="Times New Roman"/>
      <w:snapToGrid w:val="0"/>
      <w:kern w:val="0"/>
      <w:sz w:val="24"/>
      <w:szCs w:val="20"/>
      <w:lang w:eastAsia="ru-RU"/>
      <w14:ligatures w14:val="none"/>
    </w:rPr>
  </w:style>
  <w:style w:type="paragraph" w:customStyle="1" w:styleId="210">
    <w:name w:val="Основной текст 21"/>
    <w:basedOn w:val="a2"/>
    <w:rsid w:val="00483B9D"/>
    <w:pPr>
      <w:spacing w:before="120"/>
      <w:ind w:firstLine="567"/>
      <w:jc w:val="both"/>
    </w:pPr>
    <w:rPr>
      <w:rFonts w:ascii="TimesDL" w:hAnsi="TimesDL"/>
      <w:szCs w:val="20"/>
    </w:rPr>
  </w:style>
  <w:style w:type="table" w:customStyle="1" w:styleId="110">
    <w:name w:val="Сетка таблицы11"/>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caption"/>
    <w:basedOn w:val="a2"/>
    <w:next w:val="a2"/>
    <w:uiPriority w:val="99"/>
    <w:qFormat/>
    <w:rsid w:val="00483B9D"/>
    <w:rPr>
      <w:b/>
      <w:bCs/>
      <w:sz w:val="20"/>
      <w:szCs w:val="20"/>
    </w:rPr>
  </w:style>
  <w:style w:type="paragraph" w:customStyle="1" w:styleId="ConsPlusNonformat">
    <w:name w:val="ConsPlusNonformat"/>
    <w:uiPriority w:val="99"/>
    <w:rsid w:val="00483B9D"/>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Cell">
    <w:name w:val="ConsPlusCell"/>
    <w:uiPriority w:val="99"/>
    <w:rsid w:val="00483B9D"/>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character" w:customStyle="1" w:styleId="150">
    <w:name w:val="Основной текст (15)_"/>
    <w:link w:val="151"/>
    <w:rsid w:val="00483B9D"/>
    <w:rPr>
      <w:spacing w:val="5"/>
      <w:sz w:val="21"/>
      <w:szCs w:val="21"/>
      <w:shd w:val="clear" w:color="auto" w:fill="FFFFFF"/>
    </w:rPr>
  </w:style>
  <w:style w:type="paragraph" w:customStyle="1" w:styleId="151">
    <w:name w:val="Основной текст (15)"/>
    <w:basedOn w:val="a2"/>
    <w:link w:val="150"/>
    <w:rsid w:val="00483B9D"/>
    <w:pPr>
      <w:widowControl w:val="0"/>
      <w:shd w:val="clear" w:color="auto" w:fill="FFFFFF"/>
      <w:spacing w:line="0" w:lineRule="atLeast"/>
    </w:pPr>
    <w:rPr>
      <w:rFonts w:asciiTheme="minorHAnsi" w:eastAsiaTheme="minorHAnsi" w:hAnsiTheme="minorHAnsi" w:cstheme="minorBidi"/>
      <w:spacing w:val="5"/>
      <w:kern w:val="2"/>
      <w:sz w:val="21"/>
      <w:szCs w:val="21"/>
      <w:lang w:eastAsia="en-US"/>
      <w14:ligatures w14:val="standardContextual"/>
    </w:rPr>
  </w:style>
  <w:style w:type="character" w:customStyle="1" w:styleId="152pt">
    <w:name w:val="Основной текст (15) + Интервал 2 pt"/>
    <w:rsid w:val="00483B9D"/>
    <w:rPr>
      <w:rFonts w:ascii="Times New Roman" w:eastAsia="Times New Roman" w:hAnsi="Times New Roman" w:cs="Times New Roman"/>
      <w:b w:val="0"/>
      <w:bCs w:val="0"/>
      <w:i w:val="0"/>
      <w:iCs w:val="0"/>
      <w:smallCaps w:val="0"/>
      <w:strike w:val="0"/>
      <w:color w:val="000000"/>
      <w:spacing w:val="40"/>
      <w:w w:val="100"/>
      <w:position w:val="0"/>
      <w:sz w:val="21"/>
      <w:szCs w:val="21"/>
      <w:u w:val="none"/>
      <w:lang w:val="ru-RU"/>
    </w:rPr>
  </w:style>
  <w:style w:type="character" w:customStyle="1" w:styleId="3f">
    <w:name w:val="Заголовок №3_"/>
    <w:link w:val="3f0"/>
    <w:rsid w:val="00483B9D"/>
    <w:rPr>
      <w:b/>
      <w:bCs/>
      <w:spacing w:val="4"/>
      <w:sz w:val="21"/>
      <w:szCs w:val="21"/>
      <w:shd w:val="clear" w:color="auto" w:fill="FFFFFF"/>
    </w:rPr>
  </w:style>
  <w:style w:type="paragraph" w:customStyle="1" w:styleId="3f0">
    <w:name w:val="Заголовок №3"/>
    <w:basedOn w:val="a2"/>
    <w:link w:val="3f"/>
    <w:rsid w:val="00483B9D"/>
    <w:pPr>
      <w:widowControl w:val="0"/>
      <w:shd w:val="clear" w:color="auto" w:fill="FFFFFF"/>
      <w:spacing w:line="274" w:lineRule="exact"/>
      <w:outlineLvl w:val="2"/>
    </w:pPr>
    <w:rPr>
      <w:rFonts w:asciiTheme="minorHAnsi" w:eastAsiaTheme="minorHAnsi" w:hAnsiTheme="minorHAnsi" w:cstheme="minorBidi"/>
      <w:b/>
      <w:bCs/>
      <w:spacing w:val="4"/>
      <w:kern w:val="2"/>
      <w:sz w:val="21"/>
      <w:szCs w:val="21"/>
      <w:lang w:eastAsia="en-US"/>
      <w14:ligatures w14:val="standardContextual"/>
    </w:rPr>
  </w:style>
  <w:style w:type="character" w:customStyle="1" w:styleId="1595pt1pt">
    <w:name w:val="Основной текст (15) + 9;5 pt;Интервал 1 pt"/>
    <w:rsid w:val="00483B9D"/>
    <w:rPr>
      <w:rFonts w:ascii="Times New Roman" w:eastAsia="Times New Roman" w:hAnsi="Times New Roman" w:cs="Times New Roman"/>
      <w:b w:val="0"/>
      <w:bCs w:val="0"/>
      <w:i w:val="0"/>
      <w:iCs w:val="0"/>
      <w:smallCaps w:val="0"/>
      <w:strike w:val="0"/>
      <w:color w:val="000000"/>
      <w:spacing w:val="25"/>
      <w:w w:val="100"/>
      <w:position w:val="0"/>
      <w:sz w:val="19"/>
      <w:szCs w:val="19"/>
      <w:u w:val="none"/>
      <w:lang w:val="ru-RU"/>
    </w:rPr>
  </w:style>
  <w:style w:type="character" w:customStyle="1" w:styleId="150pt">
    <w:name w:val="Основной текст (15) + Интервал 0 pt"/>
    <w:rsid w:val="00483B9D"/>
    <w:rPr>
      <w:rFonts w:ascii="Times New Roman" w:eastAsia="Times New Roman" w:hAnsi="Times New Roman" w:cs="Times New Roman"/>
      <w:b w:val="0"/>
      <w:bCs w:val="0"/>
      <w:i w:val="0"/>
      <w:iCs w:val="0"/>
      <w:smallCaps w:val="0"/>
      <w:strike w:val="0"/>
      <w:color w:val="000000"/>
      <w:spacing w:val="7"/>
      <w:w w:val="100"/>
      <w:position w:val="0"/>
      <w:sz w:val="21"/>
      <w:szCs w:val="21"/>
      <w:u w:val="none"/>
      <w:lang w:val="ru-RU"/>
    </w:rPr>
  </w:style>
  <w:style w:type="paragraph" w:customStyle="1" w:styleId="aff5">
    <w:name w:val="Знак Знак Знак Знак Знак Знак Знак Знак Знак Знак Знак Знак Знак"/>
    <w:basedOn w:val="a2"/>
    <w:rsid w:val="00483B9D"/>
    <w:pPr>
      <w:spacing w:before="100" w:beforeAutospacing="1" w:after="100" w:afterAutospacing="1"/>
    </w:pPr>
    <w:rPr>
      <w:rFonts w:ascii="Tahoma" w:hAnsi="Tahoma"/>
      <w:sz w:val="20"/>
      <w:szCs w:val="20"/>
      <w:lang w:val="en-US" w:eastAsia="en-US"/>
    </w:rPr>
  </w:style>
  <w:style w:type="paragraph" w:styleId="2b">
    <w:name w:val="Body Text 2"/>
    <w:basedOn w:val="a2"/>
    <w:link w:val="2c"/>
    <w:rsid w:val="00483B9D"/>
    <w:pPr>
      <w:jc w:val="center"/>
    </w:pPr>
    <w:rPr>
      <w:b/>
      <w:sz w:val="28"/>
      <w:szCs w:val="20"/>
    </w:rPr>
  </w:style>
  <w:style w:type="character" w:customStyle="1" w:styleId="2c">
    <w:name w:val="Основной текст 2 Знак"/>
    <w:basedOn w:val="a3"/>
    <w:link w:val="2b"/>
    <w:rsid w:val="00483B9D"/>
    <w:rPr>
      <w:rFonts w:ascii="Times New Roman" w:eastAsia="Times New Roman" w:hAnsi="Times New Roman" w:cs="Times New Roman"/>
      <w:b/>
      <w:kern w:val="0"/>
      <w:sz w:val="28"/>
      <w:szCs w:val="20"/>
      <w:lang w:eastAsia="ru-RU"/>
      <w14:ligatures w14:val="none"/>
    </w:rPr>
  </w:style>
  <w:style w:type="paragraph" w:styleId="aff6">
    <w:name w:val="Block Text"/>
    <w:basedOn w:val="a2"/>
    <w:rsid w:val="00483B9D"/>
    <w:pPr>
      <w:widowControl w:val="0"/>
      <w:snapToGrid w:val="0"/>
      <w:spacing w:before="280"/>
      <w:ind w:left="1440" w:right="2000"/>
      <w:jc w:val="center"/>
    </w:pPr>
    <w:rPr>
      <w:sz w:val="20"/>
      <w:szCs w:val="20"/>
    </w:rPr>
  </w:style>
  <w:style w:type="paragraph" w:customStyle="1" w:styleId="Default">
    <w:name w:val="Default"/>
    <w:rsid w:val="00483B9D"/>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14:ligatures w14:val="none"/>
    </w:rPr>
  </w:style>
  <w:style w:type="table" w:customStyle="1" w:styleId="91">
    <w:name w:val="Сетка таблицы9"/>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Название Знак"/>
    <w:link w:val="2d"/>
    <w:rsid w:val="00483B9D"/>
    <w:rPr>
      <w:rFonts w:ascii="Calibri" w:eastAsia="Times New Roman" w:hAnsi="Calibri" w:cs="Times New Roman"/>
      <w:b/>
      <w:szCs w:val="20"/>
      <w:lang w:eastAsia="ru-RU"/>
    </w:rPr>
  </w:style>
  <w:style w:type="paragraph" w:styleId="aff8">
    <w:name w:val="List"/>
    <w:basedOn w:val="a2"/>
    <w:rsid w:val="00483B9D"/>
    <w:pPr>
      <w:ind w:left="283" w:hanging="283"/>
    </w:pPr>
  </w:style>
  <w:style w:type="paragraph" w:customStyle="1" w:styleId="1b">
    <w:name w:val="Знак1 Знак Знак Знак"/>
    <w:basedOn w:val="a2"/>
    <w:rsid w:val="00483B9D"/>
    <w:rPr>
      <w:rFonts w:ascii="Verdana" w:hAnsi="Verdana" w:cs="Verdana"/>
      <w:sz w:val="20"/>
      <w:szCs w:val="20"/>
      <w:lang w:val="en-US" w:eastAsia="en-US"/>
    </w:rPr>
  </w:style>
  <w:style w:type="paragraph" w:customStyle="1" w:styleId="211">
    <w:name w:val="Знак2 Знак Знак1 Знак"/>
    <w:basedOn w:val="a2"/>
    <w:rsid w:val="00483B9D"/>
    <w:pPr>
      <w:widowControl w:val="0"/>
      <w:adjustRightInd w:val="0"/>
      <w:spacing w:line="360" w:lineRule="atLeast"/>
      <w:jc w:val="both"/>
      <w:textAlignment w:val="baseline"/>
    </w:pPr>
    <w:rPr>
      <w:rFonts w:ascii="Verdana" w:hAnsi="Verdana" w:cs="Verdana"/>
      <w:sz w:val="20"/>
      <w:szCs w:val="20"/>
      <w:lang w:val="en-US" w:eastAsia="en-US"/>
    </w:rPr>
  </w:style>
  <w:style w:type="paragraph" w:customStyle="1" w:styleId="aff9">
    <w:name w:val="Знак Знак Знак Знак"/>
    <w:basedOn w:val="a2"/>
    <w:rsid w:val="00483B9D"/>
    <w:rPr>
      <w:rFonts w:ascii="Verdana" w:hAnsi="Verdana" w:cs="Verdana"/>
      <w:sz w:val="20"/>
      <w:szCs w:val="20"/>
      <w:lang w:val="en-US" w:eastAsia="en-US"/>
    </w:rPr>
  </w:style>
  <w:style w:type="character" w:styleId="affa">
    <w:name w:val="footnote reference"/>
    <w:uiPriority w:val="99"/>
    <w:rsid w:val="00483B9D"/>
    <w:rPr>
      <w:vertAlign w:val="superscript"/>
    </w:rPr>
  </w:style>
  <w:style w:type="paragraph" w:customStyle="1" w:styleId="1c">
    <w:name w:val="Знак Знак Знак Знак1"/>
    <w:basedOn w:val="a2"/>
    <w:rsid w:val="00483B9D"/>
    <w:rPr>
      <w:rFonts w:ascii="Verdana" w:hAnsi="Verdana" w:cs="Verdana"/>
      <w:sz w:val="20"/>
      <w:szCs w:val="20"/>
      <w:lang w:val="en-US" w:eastAsia="en-US"/>
    </w:rPr>
  </w:style>
  <w:style w:type="paragraph" w:customStyle="1" w:styleId="1d">
    <w:name w:val="Абзац списка1"/>
    <w:basedOn w:val="a2"/>
    <w:rsid w:val="00483B9D"/>
    <w:pPr>
      <w:spacing w:after="200" w:line="276" w:lineRule="auto"/>
      <w:ind w:left="720"/>
    </w:pPr>
    <w:rPr>
      <w:rFonts w:ascii="Calibri" w:hAnsi="Calibri"/>
      <w:sz w:val="22"/>
      <w:szCs w:val="22"/>
    </w:rPr>
  </w:style>
  <w:style w:type="paragraph" w:customStyle="1" w:styleId="affb">
    <w:name w:val="Знак"/>
    <w:basedOn w:val="a2"/>
    <w:rsid w:val="00483B9D"/>
    <w:pPr>
      <w:spacing w:after="160" w:line="240" w:lineRule="exact"/>
    </w:pPr>
    <w:rPr>
      <w:rFonts w:ascii="Verdana" w:hAnsi="Verdana" w:cs="Verdana"/>
      <w:sz w:val="20"/>
      <w:szCs w:val="20"/>
      <w:lang w:val="en-US" w:eastAsia="en-US"/>
    </w:rPr>
  </w:style>
  <w:style w:type="paragraph" w:customStyle="1" w:styleId="ConsTitle">
    <w:name w:val="ConsTitle"/>
    <w:rsid w:val="00483B9D"/>
    <w:pPr>
      <w:widowControl w:val="0"/>
      <w:autoSpaceDE w:val="0"/>
      <w:autoSpaceDN w:val="0"/>
      <w:adjustRightInd w:val="0"/>
      <w:spacing w:after="0" w:line="240" w:lineRule="auto"/>
      <w:ind w:right="19772"/>
    </w:pPr>
    <w:rPr>
      <w:rFonts w:ascii="Arial" w:eastAsia="Times New Roman" w:hAnsi="Arial" w:cs="Arial"/>
      <w:b/>
      <w:bCs/>
      <w:kern w:val="0"/>
      <w:sz w:val="20"/>
      <w:szCs w:val="20"/>
      <w:lang w:eastAsia="ru-RU"/>
      <w14:ligatures w14:val="none"/>
    </w:rPr>
  </w:style>
  <w:style w:type="paragraph" w:customStyle="1" w:styleId="111">
    <w:name w:val="Заголовок 11"/>
    <w:basedOn w:val="14"/>
    <w:next w:val="14"/>
    <w:rsid w:val="00483B9D"/>
    <w:pPr>
      <w:keepNext/>
      <w:ind w:firstLine="851"/>
      <w:jc w:val="both"/>
      <w:outlineLvl w:val="0"/>
    </w:pPr>
    <w:rPr>
      <w:b/>
      <w:snapToGrid/>
      <w:sz w:val="28"/>
    </w:rPr>
  </w:style>
  <w:style w:type="character" w:customStyle="1" w:styleId="1e">
    <w:name w:val="Основной шрифт абзаца1"/>
    <w:rsid w:val="00483B9D"/>
  </w:style>
  <w:style w:type="paragraph" w:customStyle="1" w:styleId="212">
    <w:name w:val="Основной текст с отступом 21"/>
    <w:basedOn w:val="14"/>
    <w:rsid w:val="00483B9D"/>
    <w:pPr>
      <w:ind w:firstLine="567"/>
      <w:jc w:val="both"/>
    </w:pPr>
    <w:rPr>
      <w:snapToGrid/>
      <w:sz w:val="28"/>
    </w:rPr>
  </w:style>
  <w:style w:type="paragraph" w:customStyle="1" w:styleId="1f">
    <w:name w:val="Основной текст1"/>
    <w:basedOn w:val="14"/>
    <w:rsid w:val="00483B9D"/>
    <w:pPr>
      <w:jc w:val="both"/>
    </w:pPr>
    <w:rPr>
      <w:snapToGrid/>
      <w:sz w:val="28"/>
    </w:rPr>
  </w:style>
  <w:style w:type="paragraph" w:customStyle="1" w:styleId="1f0">
    <w:name w:val="Верхний колонтитул1"/>
    <w:basedOn w:val="14"/>
    <w:rsid w:val="00483B9D"/>
    <w:pPr>
      <w:tabs>
        <w:tab w:val="center" w:pos="4153"/>
        <w:tab w:val="right" w:pos="8306"/>
      </w:tabs>
      <w:ind w:firstLine="720"/>
      <w:jc w:val="both"/>
    </w:pPr>
    <w:rPr>
      <w:snapToGrid/>
      <w:sz w:val="20"/>
    </w:rPr>
  </w:style>
  <w:style w:type="paragraph" w:customStyle="1" w:styleId="1f1">
    <w:name w:val="Нижний колонтитул1"/>
    <w:basedOn w:val="14"/>
    <w:rsid w:val="00483B9D"/>
    <w:pPr>
      <w:tabs>
        <w:tab w:val="center" w:pos="4153"/>
        <w:tab w:val="right" w:pos="8306"/>
      </w:tabs>
      <w:ind w:firstLine="720"/>
      <w:jc w:val="both"/>
    </w:pPr>
    <w:rPr>
      <w:snapToGrid/>
      <w:sz w:val="20"/>
    </w:rPr>
  </w:style>
  <w:style w:type="character" w:customStyle="1" w:styleId="Normal">
    <w:name w:val="Normal Знак"/>
    <w:rsid w:val="00483B9D"/>
    <w:rPr>
      <w:noProof w:val="0"/>
      <w:lang w:val="ru-RU" w:eastAsia="ru-RU" w:bidi="ar-SA"/>
    </w:rPr>
  </w:style>
  <w:style w:type="paragraph" w:customStyle="1" w:styleId="ConsNonformat">
    <w:name w:val="ConsNonformat"/>
    <w:rsid w:val="00483B9D"/>
    <w:pPr>
      <w:widowControl w:val="0"/>
      <w:autoSpaceDE w:val="0"/>
      <w:autoSpaceDN w:val="0"/>
      <w:adjustRightInd w:val="0"/>
      <w:spacing w:after="0" w:line="240" w:lineRule="auto"/>
      <w:ind w:right="19772"/>
    </w:pPr>
    <w:rPr>
      <w:rFonts w:ascii="Courier New" w:eastAsia="Times New Roman" w:hAnsi="Courier New" w:cs="Courier New"/>
      <w:kern w:val="0"/>
      <w:sz w:val="28"/>
      <w:szCs w:val="28"/>
      <w:lang w:eastAsia="ru-RU"/>
      <w14:ligatures w14:val="none"/>
    </w:rPr>
  </w:style>
  <w:style w:type="character" w:customStyle="1" w:styleId="affc">
    <w:name w:val="Основной текст_"/>
    <w:link w:val="112"/>
    <w:locked/>
    <w:rsid w:val="00483B9D"/>
    <w:rPr>
      <w:sz w:val="28"/>
      <w:shd w:val="clear" w:color="auto" w:fill="FFFFFF"/>
    </w:rPr>
  </w:style>
  <w:style w:type="paragraph" w:customStyle="1" w:styleId="112">
    <w:name w:val="Основной текст11"/>
    <w:basedOn w:val="a2"/>
    <w:link w:val="affc"/>
    <w:rsid w:val="00483B9D"/>
    <w:pPr>
      <w:shd w:val="clear" w:color="auto" w:fill="FFFFFF"/>
      <w:spacing w:line="240" w:lineRule="atLeast"/>
    </w:pPr>
    <w:rPr>
      <w:rFonts w:asciiTheme="minorHAnsi" w:eastAsiaTheme="minorHAnsi" w:hAnsiTheme="minorHAnsi" w:cstheme="minorBidi"/>
      <w:kern w:val="2"/>
      <w:sz w:val="28"/>
      <w:szCs w:val="22"/>
      <w:lang w:eastAsia="en-US"/>
      <w14:ligatures w14:val="standardContextual"/>
    </w:rPr>
  </w:style>
  <w:style w:type="paragraph" w:customStyle="1" w:styleId="2e">
    <w:name w:val="Обычный2"/>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2f">
    <w:name w:val="Знак Знак Знак Знак2"/>
    <w:basedOn w:val="a2"/>
    <w:rsid w:val="00483B9D"/>
    <w:rPr>
      <w:rFonts w:ascii="Verdana" w:hAnsi="Verdana" w:cs="Verdana"/>
      <w:sz w:val="20"/>
      <w:szCs w:val="20"/>
      <w:lang w:val="en-US" w:eastAsia="en-US"/>
    </w:rPr>
  </w:style>
  <w:style w:type="paragraph" w:styleId="affd">
    <w:name w:val="footnote text"/>
    <w:basedOn w:val="a2"/>
    <w:link w:val="affe"/>
    <w:uiPriority w:val="99"/>
    <w:rsid w:val="00483B9D"/>
    <w:rPr>
      <w:sz w:val="20"/>
      <w:szCs w:val="20"/>
      <w:lang w:val="x-none"/>
    </w:rPr>
  </w:style>
  <w:style w:type="character" w:customStyle="1" w:styleId="affe">
    <w:name w:val="Текст сноски Знак"/>
    <w:basedOn w:val="a3"/>
    <w:link w:val="affd"/>
    <w:uiPriority w:val="99"/>
    <w:rsid w:val="00483B9D"/>
    <w:rPr>
      <w:rFonts w:ascii="Times New Roman" w:eastAsia="Times New Roman" w:hAnsi="Times New Roman" w:cs="Times New Roman"/>
      <w:kern w:val="0"/>
      <w:sz w:val="20"/>
      <w:szCs w:val="20"/>
      <w:lang w:val="x-none" w:eastAsia="ru-RU"/>
      <w14:ligatures w14:val="none"/>
    </w:rPr>
  </w:style>
  <w:style w:type="paragraph" w:customStyle="1" w:styleId="213">
    <w:name w:val="Обычный21"/>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afff">
    <w:name w:val="Стиль"/>
    <w:rsid w:val="00483B9D"/>
    <w:pPr>
      <w:spacing w:after="0" w:line="240" w:lineRule="auto"/>
      <w:ind w:firstLine="720"/>
      <w:jc w:val="both"/>
    </w:pPr>
    <w:rPr>
      <w:rFonts w:ascii="Arial" w:eastAsia="Times New Roman" w:hAnsi="Arial" w:cs="Times New Roman"/>
      <w:snapToGrid w:val="0"/>
      <w:kern w:val="0"/>
      <w:sz w:val="20"/>
      <w:szCs w:val="20"/>
      <w:lang w:eastAsia="ru-RU"/>
      <w14:ligatures w14:val="none"/>
    </w:rPr>
  </w:style>
  <w:style w:type="paragraph" w:customStyle="1" w:styleId="2f0">
    <w:name w:val="Абзац списка2"/>
    <w:basedOn w:val="a2"/>
    <w:rsid w:val="00483B9D"/>
    <w:pPr>
      <w:spacing w:after="200" w:line="276" w:lineRule="auto"/>
      <w:ind w:left="720"/>
      <w:contextualSpacing/>
    </w:pPr>
    <w:rPr>
      <w:rFonts w:ascii="Calibri" w:hAnsi="Calibri"/>
      <w:sz w:val="22"/>
      <w:szCs w:val="22"/>
      <w:lang w:eastAsia="en-US"/>
    </w:rPr>
  </w:style>
  <w:style w:type="character" w:customStyle="1" w:styleId="apple-style-span">
    <w:name w:val="apple-style-span"/>
    <w:basedOn w:val="a3"/>
    <w:rsid w:val="00483B9D"/>
  </w:style>
  <w:style w:type="character" w:styleId="afff0">
    <w:name w:val="Strong"/>
    <w:uiPriority w:val="22"/>
    <w:qFormat/>
    <w:rsid w:val="00483B9D"/>
    <w:rPr>
      <w:b/>
      <w:bCs/>
    </w:rPr>
  </w:style>
  <w:style w:type="paragraph" w:customStyle="1" w:styleId="3f1">
    <w:name w:val="Обычный3"/>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44">
    <w:name w:val="Обычный4"/>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52">
    <w:name w:val="Обычный5"/>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62">
    <w:name w:val="Обычный6"/>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character" w:customStyle="1" w:styleId="printarea">
    <w:name w:val="printarea"/>
    <w:basedOn w:val="a3"/>
    <w:rsid w:val="00483B9D"/>
  </w:style>
  <w:style w:type="paragraph" w:styleId="afff1">
    <w:name w:val="Plain Text"/>
    <w:basedOn w:val="a2"/>
    <w:link w:val="afff2"/>
    <w:rsid w:val="00483B9D"/>
    <w:rPr>
      <w:rFonts w:ascii="Courier New" w:hAnsi="Courier New"/>
      <w:sz w:val="20"/>
      <w:szCs w:val="20"/>
      <w:lang w:val="x-none" w:eastAsia="x-none"/>
    </w:rPr>
  </w:style>
  <w:style w:type="character" w:customStyle="1" w:styleId="afff2">
    <w:name w:val="Текст Знак"/>
    <w:basedOn w:val="a3"/>
    <w:link w:val="afff1"/>
    <w:rsid w:val="00483B9D"/>
    <w:rPr>
      <w:rFonts w:ascii="Courier New" w:eastAsia="Times New Roman" w:hAnsi="Courier New" w:cs="Times New Roman"/>
      <w:kern w:val="0"/>
      <w:sz w:val="20"/>
      <w:szCs w:val="20"/>
      <w:lang w:val="x-none" w:eastAsia="x-none"/>
      <w14:ligatures w14:val="none"/>
    </w:rPr>
  </w:style>
  <w:style w:type="paragraph" w:customStyle="1" w:styleId="72">
    <w:name w:val="Обычный7"/>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tekstob">
    <w:name w:val="tekstob"/>
    <w:basedOn w:val="a2"/>
    <w:rsid w:val="00483B9D"/>
    <w:pPr>
      <w:spacing w:before="100" w:beforeAutospacing="1" w:after="100" w:afterAutospacing="1"/>
    </w:pPr>
  </w:style>
  <w:style w:type="paragraph" w:styleId="a1">
    <w:name w:val="List Bullet"/>
    <w:basedOn w:val="a2"/>
    <w:uiPriority w:val="99"/>
    <w:unhideWhenUsed/>
    <w:rsid w:val="00483B9D"/>
    <w:pPr>
      <w:numPr>
        <w:numId w:val="1"/>
      </w:numPr>
      <w:spacing w:after="200" w:line="276" w:lineRule="auto"/>
      <w:contextualSpacing/>
    </w:pPr>
    <w:rPr>
      <w:rFonts w:ascii="Calibri" w:hAnsi="Calibri"/>
      <w:sz w:val="22"/>
      <w:szCs w:val="22"/>
    </w:rPr>
  </w:style>
  <w:style w:type="paragraph" w:customStyle="1" w:styleId="3f2">
    <w:name w:val="Абзац списка3"/>
    <w:basedOn w:val="a2"/>
    <w:rsid w:val="00483B9D"/>
    <w:pPr>
      <w:spacing w:after="200" w:line="276" w:lineRule="auto"/>
      <w:ind w:left="720"/>
      <w:contextualSpacing/>
    </w:pPr>
    <w:rPr>
      <w:rFonts w:ascii="Calibri" w:eastAsia="Calibri" w:hAnsi="Calibri"/>
      <w:sz w:val="22"/>
      <w:szCs w:val="22"/>
    </w:rPr>
  </w:style>
  <w:style w:type="numbering" w:customStyle="1" w:styleId="3f3">
    <w:name w:val="Нет списка3"/>
    <w:next w:val="a5"/>
    <w:uiPriority w:val="99"/>
    <w:semiHidden/>
    <w:unhideWhenUsed/>
    <w:rsid w:val="00483B9D"/>
  </w:style>
  <w:style w:type="table" w:customStyle="1" w:styleId="140">
    <w:name w:val="Сетка таблицы14"/>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5"/>
    <w:uiPriority w:val="99"/>
    <w:semiHidden/>
    <w:unhideWhenUsed/>
    <w:rsid w:val="00483B9D"/>
  </w:style>
  <w:style w:type="character" w:customStyle="1" w:styleId="apple-converted-space">
    <w:name w:val="apple-converted-space"/>
    <w:rsid w:val="00483B9D"/>
  </w:style>
  <w:style w:type="paragraph" w:styleId="63">
    <w:name w:val="toc 6"/>
    <w:basedOn w:val="a2"/>
    <w:next w:val="a2"/>
    <w:uiPriority w:val="39"/>
    <w:unhideWhenUsed/>
    <w:rsid w:val="00483B9D"/>
    <w:pPr>
      <w:spacing w:after="100" w:line="259" w:lineRule="auto"/>
      <w:ind w:left="1100"/>
    </w:pPr>
    <w:rPr>
      <w:rFonts w:ascii="Calibri" w:hAnsi="Calibri"/>
      <w:sz w:val="22"/>
      <w:szCs w:val="22"/>
    </w:rPr>
  </w:style>
  <w:style w:type="paragraph" w:styleId="82">
    <w:name w:val="toc 8"/>
    <w:basedOn w:val="a2"/>
    <w:next w:val="a2"/>
    <w:uiPriority w:val="39"/>
    <w:unhideWhenUsed/>
    <w:rsid w:val="00483B9D"/>
    <w:pPr>
      <w:spacing w:after="100" w:line="259" w:lineRule="auto"/>
      <w:ind w:left="1540"/>
    </w:pPr>
    <w:rPr>
      <w:rFonts w:ascii="Calibri" w:hAnsi="Calibri"/>
      <w:sz w:val="22"/>
      <w:szCs w:val="22"/>
    </w:rPr>
  </w:style>
  <w:style w:type="paragraph" w:styleId="46">
    <w:name w:val="toc 4"/>
    <w:basedOn w:val="a2"/>
    <w:next w:val="a2"/>
    <w:uiPriority w:val="39"/>
    <w:unhideWhenUsed/>
    <w:rsid w:val="00483B9D"/>
    <w:pPr>
      <w:spacing w:after="100" w:line="259" w:lineRule="auto"/>
      <w:ind w:left="660"/>
    </w:pPr>
    <w:rPr>
      <w:rFonts w:ascii="Calibri" w:hAnsi="Calibri"/>
      <w:sz w:val="22"/>
      <w:szCs w:val="22"/>
    </w:rPr>
  </w:style>
  <w:style w:type="paragraph" w:styleId="3f4">
    <w:name w:val="toc 3"/>
    <w:basedOn w:val="a2"/>
    <w:next w:val="a2"/>
    <w:uiPriority w:val="39"/>
    <w:unhideWhenUsed/>
    <w:rsid w:val="00483B9D"/>
    <w:pPr>
      <w:spacing w:after="100" w:line="259" w:lineRule="auto"/>
      <w:ind w:left="440"/>
    </w:pPr>
    <w:rPr>
      <w:rFonts w:ascii="Calibri" w:hAnsi="Calibri"/>
      <w:sz w:val="22"/>
      <w:szCs w:val="22"/>
    </w:rPr>
  </w:style>
  <w:style w:type="paragraph" w:styleId="92">
    <w:name w:val="toc 9"/>
    <w:basedOn w:val="a2"/>
    <w:next w:val="a2"/>
    <w:uiPriority w:val="39"/>
    <w:unhideWhenUsed/>
    <w:rsid w:val="00483B9D"/>
    <w:pPr>
      <w:spacing w:after="100" w:line="259" w:lineRule="auto"/>
      <w:ind w:left="1760"/>
    </w:pPr>
    <w:rPr>
      <w:rFonts w:ascii="Calibri" w:hAnsi="Calibri"/>
      <w:sz w:val="22"/>
      <w:szCs w:val="22"/>
    </w:rPr>
  </w:style>
  <w:style w:type="paragraph" w:styleId="73">
    <w:name w:val="toc 7"/>
    <w:basedOn w:val="a2"/>
    <w:next w:val="a2"/>
    <w:uiPriority w:val="39"/>
    <w:unhideWhenUsed/>
    <w:rsid w:val="00483B9D"/>
    <w:pPr>
      <w:spacing w:after="100" w:line="259" w:lineRule="auto"/>
      <w:ind w:left="1320"/>
    </w:pPr>
    <w:rPr>
      <w:rFonts w:ascii="Calibri" w:hAnsi="Calibri"/>
      <w:sz w:val="22"/>
      <w:szCs w:val="22"/>
    </w:rPr>
  </w:style>
  <w:style w:type="paragraph" w:styleId="2f1">
    <w:name w:val="toc 2"/>
    <w:basedOn w:val="a2"/>
    <w:next w:val="a2"/>
    <w:uiPriority w:val="39"/>
    <w:rsid w:val="00483B9D"/>
    <w:pPr>
      <w:ind w:left="240"/>
    </w:pPr>
    <w:rPr>
      <w:szCs w:val="20"/>
    </w:rPr>
  </w:style>
  <w:style w:type="paragraph" w:styleId="1f2">
    <w:name w:val="toc 1"/>
    <w:basedOn w:val="a2"/>
    <w:next w:val="a2"/>
    <w:uiPriority w:val="39"/>
    <w:rsid w:val="00483B9D"/>
    <w:rPr>
      <w:szCs w:val="20"/>
    </w:rPr>
  </w:style>
  <w:style w:type="paragraph" w:styleId="53">
    <w:name w:val="toc 5"/>
    <w:basedOn w:val="a2"/>
    <w:next w:val="a2"/>
    <w:uiPriority w:val="39"/>
    <w:unhideWhenUsed/>
    <w:rsid w:val="00483B9D"/>
    <w:pPr>
      <w:spacing w:after="100" w:line="259" w:lineRule="auto"/>
      <w:ind w:left="880"/>
    </w:pPr>
    <w:rPr>
      <w:rFonts w:ascii="Calibri" w:hAnsi="Calibri"/>
      <w:sz w:val="22"/>
      <w:szCs w:val="22"/>
    </w:rPr>
  </w:style>
  <w:style w:type="paragraph" w:styleId="afff3">
    <w:name w:val="TOC Heading"/>
    <w:basedOn w:val="12"/>
    <w:next w:val="a2"/>
    <w:uiPriority w:val="39"/>
    <w:qFormat/>
    <w:rsid w:val="00483B9D"/>
    <w:pPr>
      <w:keepLines/>
      <w:spacing w:before="240" w:line="259" w:lineRule="auto"/>
      <w:outlineLvl w:val="9"/>
    </w:pPr>
    <w:rPr>
      <w:rFonts w:ascii="Calibri Light" w:hAnsi="Calibri Light"/>
      <w:b w:val="0"/>
      <w:color w:val="2E74B5"/>
      <w:sz w:val="32"/>
      <w:szCs w:val="32"/>
    </w:rPr>
  </w:style>
  <w:style w:type="paragraph" w:customStyle="1" w:styleId="1f3">
    <w:name w:val="Знак Знак1 Знак Знак"/>
    <w:basedOn w:val="a2"/>
    <w:rsid w:val="00483B9D"/>
    <w:pPr>
      <w:tabs>
        <w:tab w:val="left" w:pos="360"/>
      </w:tabs>
      <w:spacing w:after="160" w:line="240" w:lineRule="exact"/>
    </w:pPr>
    <w:rPr>
      <w:rFonts w:ascii="Verdana" w:hAnsi="Verdana" w:cs="Verdana"/>
      <w:sz w:val="20"/>
      <w:szCs w:val="20"/>
      <w:lang w:val="en-US" w:eastAsia="en-US"/>
    </w:rPr>
  </w:style>
  <w:style w:type="paragraph" w:customStyle="1" w:styleId="113">
    <w:name w:val="Знак Знак Знак11"/>
    <w:basedOn w:val="a2"/>
    <w:rsid w:val="00483B9D"/>
    <w:pPr>
      <w:tabs>
        <w:tab w:val="left" w:pos="360"/>
      </w:tabs>
      <w:spacing w:after="160" w:line="240" w:lineRule="exact"/>
    </w:pPr>
    <w:rPr>
      <w:rFonts w:ascii="Verdana" w:hAnsi="Verdana" w:cs="Verdana"/>
      <w:sz w:val="20"/>
      <w:szCs w:val="20"/>
      <w:lang w:val="en-US" w:eastAsia="en-US"/>
    </w:rPr>
  </w:style>
  <w:style w:type="table" w:customStyle="1" w:styleId="160">
    <w:name w:val="Сетка таблицы16"/>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2"/>
    <w:rsid w:val="00483B9D"/>
    <w:pPr>
      <w:spacing w:before="100" w:beforeAutospacing="1" w:after="100" w:afterAutospacing="1"/>
    </w:pPr>
  </w:style>
  <w:style w:type="paragraph" w:customStyle="1" w:styleId="xl65">
    <w:name w:val="xl65"/>
    <w:basedOn w:val="a2"/>
    <w:uiPriority w:val="99"/>
    <w:rsid w:val="00483B9D"/>
    <w:pPr>
      <w:spacing w:before="100" w:beforeAutospacing="1" w:after="100" w:afterAutospacing="1"/>
    </w:pPr>
    <w:rPr>
      <w:sz w:val="20"/>
      <w:szCs w:val="20"/>
    </w:rPr>
  </w:style>
  <w:style w:type="paragraph" w:customStyle="1" w:styleId="xl66">
    <w:name w:val="xl66"/>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7">
    <w:name w:val="xl6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8">
    <w:name w:val="xl6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0">
    <w:name w:val="xl70"/>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1">
    <w:name w:val="xl71"/>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2">
    <w:name w:val="xl72"/>
    <w:basedOn w:val="a2"/>
    <w:rsid w:val="00483B9D"/>
    <w:pPr>
      <w:spacing w:before="100" w:beforeAutospacing="1" w:after="100" w:afterAutospacing="1"/>
    </w:pPr>
    <w:rPr>
      <w:sz w:val="18"/>
      <w:szCs w:val="18"/>
    </w:rPr>
  </w:style>
  <w:style w:type="paragraph" w:customStyle="1" w:styleId="xl73">
    <w:name w:val="xl73"/>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75">
    <w:name w:val="xl75"/>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76">
    <w:name w:val="xl76"/>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7">
    <w:name w:val="xl7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0">
    <w:name w:val="xl80"/>
    <w:basedOn w:val="a2"/>
    <w:rsid w:val="00483B9D"/>
    <w:pPr>
      <w:spacing w:before="100" w:beforeAutospacing="1" w:after="100" w:afterAutospacing="1"/>
      <w:textAlignment w:val="center"/>
    </w:pPr>
    <w:rPr>
      <w:sz w:val="18"/>
      <w:szCs w:val="18"/>
    </w:rPr>
  </w:style>
  <w:style w:type="paragraph" w:customStyle="1" w:styleId="xl81">
    <w:name w:val="xl81"/>
    <w:basedOn w:val="a2"/>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2">
    <w:name w:val="xl82"/>
    <w:basedOn w:val="a2"/>
    <w:rsid w:val="00483B9D"/>
    <w:pPr>
      <w:spacing w:before="100" w:beforeAutospacing="1" w:after="100" w:afterAutospacing="1"/>
    </w:pPr>
    <w:rPr>
      <w:sz w:val="18"/>
      <w:szCs w:val="18"/>
    </w:rPr>
  </w:style>
  <w:style w:type="paragraph" w:customStyle="1" w:styleId="xl83">
    <w:name w:val="xl83"/>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4">
    <w:name w:val="xl84"/>
    <w:basedOn w:val="a2"/>
    <w:rsid w:val="00483B9D"/>
    <w:pPr>
      <w:spacing w:before="100" w:beforeAutospacing="1" w:after="100" w:afterAutospacing="1"/>
    </w:pPr>
    <w:rPr>
      <w:sz w:val="18"/>
      <w:szCs w:val="18"/>
    </w:rPr>
  </w:style>
  <w:style w:type="paragraph" w:customStyle="1" w:styleId="xl85">
    <w:name w:val="xl85"/>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6">
    <w:name w:val="xl86"/>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87">
    <w:name w:val="xl87"/>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88">
    <w:name w:val="xl88"/>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sz w:val="18"/>
      <w:szCs w:val="18"/>
    </w:rPr>
  </w:style>
  <w:style w:type="paragraph" w:customStyle="1" w:styleId="xl89">
    <w:name w:val="xl89"/>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18"/>
      <w:szCs w:val="18"/>
    </w:rPr>
  </w:style>
  <w:style w:type="paragraph" w:customStyle="1" w:styleId="xl90">
    <w:name w:val="xl90"/>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sz w:val="18"/>
      <w:szCs w:val="18"/>
    </w:rPr>
  </w:style>
  <w:style w:type="paragraph" w:customStyle="1" w:styleId="xl91">
    <w:name w:val="xl91"/>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b/>
      <w:bCs/>
      <w:sz w:val="18"/>
      <w:szCs w:val="18"/>
    </w:rPr>
  </w:style>
  <w:style w:type="paragraph" w:customStyle="1" w:styleId="xl92">
    <w:name w:val="xl92"/>
    <w:basedOn w:val="a2"/>
    <w:rsid w:val="00483B9D"/>
    <w:pPr>
      <w:pBdr>
        <w:top w:val="single" w:sz="4" w:space="0" w:color="auto"/>
        <w:left w:val="single" w:sz="4" w:space="0" w:color="auto"/>
      </w:pBdr>
      <w:shd w:val="clear" w:color="000000" w:fill="C5D9F1"/>
      <w:spacing w:before="100" w:beforeAutospacing="1" w:after="100" w:afterAutospacing="1"/>
      <w:textAlignment w:val="center"/>
    </w:pPr>
    <w:rPr>
      <w:b/>
      <w:bCs/>
      <w:sz w:val="18"/>
      <w:szCs w:val="18"/>
    </w:rPr>
  </w:style>
  <w:style w:type="paragraph" w:customStyle="1" w:styleId="xl93">
    <w:name w:val="xl93"/>
    <w:basedOn w:val="a2"/>
    <w:rsid w:val="00483B9D"/>
    <w:pPr>
      <w:pBdr>
        <w:top w:val="single" w:sz="4" w:space="0" w:color="auto"/>
      </w:pBdr>
      <w:shd w:val="clear" w:color="000000" w:fill="C5D9F1"/>
      <w:spacing w:before="100" w:beforeAutospacing="1" w:after="100" w:afterAutospacing="1"/>
      <w:textAlignment w:val="center"/>
    </w:pPr>
    <w:rPr>
      <w:b/>
      <w:bCs/>
      <w:sz w:val="18"/>
      <w:szCs w:val="18"/>
    </w:rPr>
  </w:style>
  <w:style w:type="paragraph" w:customStyle="1" w:styleId="xl94">
    <w:name w:val="xl94"/>
    <w:basedOn w:val="a2"/>
    <w:rsid w:val="00483B9D"/>
    <w:pPr>
      <w:pBdr>
        <w:top w:val="single" w:sz="4"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95">
    <w:name w:val="xl95"/>
    <w:basedOn w:val="a2"/>
    <w:rsid w:val="00483B9D"/>
    <w:pPr>
      <w:pBdr>
        <w:top w:val="single" w:sz="4" w:space="0" w:color="auto"/>
        <w:left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96">
    <w:name w:val="xl96"/>
    <w:basedOn w:val="a2"/>
    <w:rsid w:val="00483B9D"/>
    <w:pPr>
      <w:pBdr>
        <w:top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97">
    <w:name w:val="xl9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8">
    <w:name w:val="xl98"/>
    <w:basedOn w:val="a2"/>
    <w:rsid w:val="00483B9D"/>
    <w:pPr>
      <w:pBdr>
        <w:top w:val="single" w:sz="8"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99">
    <w:name w:val="xl99"/>
    <w:basedOn w:val="a2"/>
    <w:rsid w:val="00483B9D"/>
    <w:pPr>
      <w:pBdr>
        <w:top w:val="single" w:sz="8" w:space="0" w:color="auto"/>
        <w:bottom w:val="single" w:sz="4" w:space="0" w:color="auto"/>
      </w:pBdr>
      <w:shd w:val="clear" w:color="000000" w:fill="FDE9D9"/>
      <w:spacing w:before="100" w:beforeAutospacing="1" w:after="100" w:afterAutospacing="1"/>
    </w:pPr>
    <w:rPr>
      <w:b/>
      <w:bCs/>
      <w:sz w:val="20"/>
      <w:szCs w:val="20"/>
    </w:rPr>
  </w:style>
  <w:style w:type="paragraph" w:customStyle="1" w:styleId="xl100">
    <w:name w:val="xl100"/>
    <w:basedOn w:val="a2"/>
    <w:rsid w:val="00483B9D"/>
    <w:pPr>
      <w:pBdr>
        <w:top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101">
    <w:name w:val="xl101"/>
    <w:basedOn w:val="a2"/>
    <w:rsid w:val="00483B9D"/>
    <w:pPr>
      <w:pBdr>
        <w:top w:val="single" w:sz="4" w:space="0" w:color="auto"/>
        <w:bottom w:val="single" w:sz="4" w:space="0" w:color="auto"/>
      </w:pBdr>
      <w:shd w:val="clear" w:color="000000" w:fill="DCE6F1"/>
      <w:spacing w:before="100" w:beforeAutospacing="1" w:after="100" w:afterAutospacing="1"/>
    </w:pPr>
    <w:rPr>
      <w:b/>
      <w:bCs/>
      <w:sz w:val="20"/>
      <w:szCs w:val="20"/>
    </w:rPr>
  </w:style>
  <w:style w:type="paragraph" w:customStyle="1" w:styleId="xl102">
    <w:name w:val="xl102"/>
    <w:basedOn w:val="a2"/>
    <w:rsid w:val="00483B9D"/>
    <w:pPr>
      <w:pBdr>
        <w:top w:val="single" w:sz="4"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103">
    <w:name w:val="xl103"/>
    <w:basedOn w:val="a2"/>
    <w:rsid w:val="00483B9D"/>
    <w:pPr>
      <w:pBdr>
        <w:top w:val="single" w:sz="4"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104">
    <w:name w:val="xl104"/>
    <w:basedOn w:val="a2"/>
    <w:rsid w:val="00483B9D"/>
    <w:pPr>
      <w:pBdr>
        <w:top w:val="single" w:sz="4" w:space="0" w:color="auto"/>
        <w:bottom w:val="single" w:sz="4" w:space="0" w:color="auto"/>
      </w:pBdr>
      <w:shd w:val="clear" w:color="000000" w:fill="DCE6F1"/>
      <w:spacing w:before="100" w:beforeAutospacing="1" w:after="100" w:afterAutospacing="1"/>
    </w:pPr>
    <w:rPr>
      <w:b/>
      <w:bCs/>
      <w:sz w:val="18"/>
      <w:szCs w:val="18"/>
    </w:rPr>
  </w:style>
  <w:style w:type="paragraph" w:customStyle="1" w:styleId="xl105">
    <w:name w:val="xl105"/>
    <w:basedOn w:val="a2"/>
    <w:rsid w:val="00483B9D"/>
    <w:pPr>
      <w:pBdr>
        <w:top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06">
    <w:name w:val="xl106"/>
    <w:basedOn w:val="a2"/>
    <w:rsid w:val="00483B9D"/>
    <w:pPr>
      <w:pBdr>
        <w:top w:val="single" w:sz="4" w:space="0" w:color="auto"/>
        <w:left w:val="single" w:sz="4"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107">
    <w:name w:val="xl107"/>
    <w:basedOn w:val="a2"/>
    <w:rsid w:val="00483B9D"/>
    <w:pPr>
      <w:pBdr>
        <w:top w:val="single" w:sz="8" w:space="0" w:color="auto"/>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0"/>
      <w:szCs w:val="20"/>
    </w:rPr>
  </w:style>
  <w:style w:type="paragraph" w:customStyle="1" w:styleId="xl108">
    <w:name w:val="xl108"/>
    <w:basedOn w:val="a2"/>
    <w:rsid w:val="00483B9D"/>
    <w:pPr>
      <w:pBdr>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0"/>
      <w:szCs w:val="20"/>
    </w:rPr>
  </w:style>
  <w:style w:type="paragraph" w:customStyle="1" w:styleId="xl109">
    <w:name w:val="xl109"/>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sz w:val="20"/>
      <w:szCs w:val="20"/>
    </w:rPr>
  </w:style>
  <w:style w:type="paragraph" w:customStyle="1" w:styleId="xl110">
    <w:name w:val="xl110"/>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0"/>
      <w:szCs w:val="20"/>
    </w:rPr>
  </w:style>
  <w:style w:type="paragraph" w:customStyle="1" w:styleId="xl111">
    <w:name w:val="xl111"/>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18"/>
      <w:szCs w:val="18"/>
    </w:rPr>
  </w:style>
  <w:style w:type="paragraph" w:customStyle="1" w:styleId="xl112">
    <w:name w:val="xl112"/>
    <w:basedOn w:val="a2"/>
    <w:rsid w:val="00483B9D"/>
    <w:pPr>
      <w:pBdr>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18"/>
      <w:szCs w:val="18"/>
    </w:rPr>
  </w:style>
  <w:style w:type="paragraph" w:customStyle="1" w:styleId="xl113">
    <w:name w:val="xl113"/>
    <w:basedOn w:val="a2"/>
    <w:rsid w:val="00483B9D"/>
    <w:pPr>
      <w:pBdr>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sz w:val="18"/>
      <w:szCs w:val="18"/>
    </w:rPr>
  </w:style>
  <w:style w:type="paragraph" w:customStyle="1" w:styleId="xl114">
    <w:name w:val="xl114"/>
    <w:basedOn w:val="a2"/>
    <w:rsid w:val="00483B9D"/>
    <w:pPr>
      <w:pBdr>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115">
    <w:name w:val="xl115"/>
    <w:basedOn w:val="a2"/>
    <w:rsid w:val="00483B9D"/>
    <w:pPr>
      <w:pBdr>
        <w:left w:val="single" w:sz="8"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116">
    <w:name w:val="xl116"/>
    <w:basedOn w:val="a2"/>
    <w:rsid w:val="00483B9D"/>
    <w:pPr>
      <w:pBdr>
        <w:top w:val="single" w:sz="4"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17">
    <w:name w:val="xl117"/>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18">
    <w:name w:val="xl118"/>
    <w:basedOn w:val="a2"/>
    <w:rsid w:val="00483B9D"/>
    <w:pPr>
      <w:pBdr>
        <w:top w:val="single" w:sz="4" w:space="0" w:color="auto"/>
        <w:right w:val="single" w:sz="8" w:space="0" w:color="auto"/>
      </w:pBdr>
      <w:shd w:val="clear" w:color="000000" w:fill="C5D9F1"/>
      <w:spacing w:before="100" w:beforeAutospacing="1" w:after="100" w:afterAutospacing="1"/>
      <w:textAlignment w:val="center"/>
    </w:pPr>
    <w:rPr>
      <w:b/>
      <w:bCs/>
      <w:sz w:val="18"/>
      <w:szCs w:val="18"/>
    </w:rPr>
  </w:style>
  <w:style w:type="paragraph" w:customStyle="1" w:styleId="xl119">
    <w:name w:val="xl119"/>
    <w:basedOn w:val="a2"/>
    <w:rsid w:val="00483B9D"/>
    <w:pPr>
      <w:pBdr>
        <w:left w:val="single" w:sz="8"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20">
    <w:name w:val="xl120"/>
    <w:basedOn w:val="a2"/>
    <w:rsid w:val="00483B9D"/>
    <w:pPr>
      <w:pBdr>
        <w:top w:val="single" w:sz="4" w:space="0" w:color="auto"/>
        <w:bottom w:val="single" w:sz="4" w:space="0" w:color="auto"/>
        <w:right w:val="single" w:sz="8" w:space="0" w:color="auto"/>
      </w:pBdr>
      <w:shd w:val="clear" w:color="000000" w:fill="C5D9F1"/>
      <w:spacing w:before="100" w:beforeAutospacing="1" w:after="100" w:afterAutospacing="1"/>
      <w:textAlignment w:val="center"/>
    </w:pPr>
    <w:rPr>
      <w:b/>
      <w:bCs/>
      <w:sz w:val="18"/>
      <w:szCs w:val="18"/>
    </w:rPr>
  </w:style>
  <w:style w:type="paragraph" w:customStyle="1" w:styleId="xl121">
    <w:name w:val="xl121"/>
    <w:basedOn w:val="a2"/>
    <w:rsid w:val="00483B9D"/>
    <w:pPr>
      <w:pBdr>
        <w:left w:val="single" w:sz="8"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22">
    <w:name w:val="xl122"/>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pPr>
    <w:rPr>
      <w:sz w:val="18"/>
      <w:szCs w:val="18"/>
    </w:rPr>
  </w:style>
  <w:style w:type="paragraph" w:customStyle="1" w:styleId="xl123">
    <w:name w:val="xl123"/>
    <w:basedOn w:val="a2"/>
    <w:rsid w:val="00483B9D"/>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jc w:val="center"/>
    </w:pPr>
    <w:rPr>
      <w:b/>
      <w:bCs/>
      <w:sz w:val="18"/>
      <w:szCs w:val="18"/>
    </w:rPr>
  </w:style>
  <w:style w:type="paragraph" w:customStyle="1" w:styleId="xl124">
    <w:name w:val="xl124"/>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125">
    <w:name w:val="xl125"/>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20"/>
      <w:szCs w:val="20"/>
    </w:rPr>
  </w:style>
  <w:style w:type="paragraph" w:customStyle="1" w:styleId="xl126">
    <w:name w:val="xl12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7">
    <w:name w:val="xl12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128">
    <w:name w:val="xl12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9">
    <w:name w:val="xl12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30">
    <w:name w:val="xl130"/>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31">
    <w:name w:val="xl131"/>
    <w:basedOn w:val="a2"/>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132">
    <w:name w:val="xl132"/>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pPr>
    <w:rPr>
      <w:b/>
      <w:bCs/>
      <w:sz w:val="20"/>
      <w:szCs w:val="20"/>
    </w:rPr>
  </w:style>
  <w:style w:type="paragraph" w:customStyle="1" w:styleId="xl133">
    <w:name w:val="xl133"/>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34">
    <w:name w:val="xl134"/>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sz w:val="20"/>
      <w:szCs w:val="20"/>
    </w:rPr>
  </w:style>
  <w:style w:type="paragraph" w:customStyle="1" w:styleId="xl135">
    <w:name w:val="xl135"/>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136">
    <w:name w:val="xl13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7">
    <w:name w:val="xl13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138">
    <w:name w:val="xl13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9">
    <w:name w:val="xl13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40">
    <w:name w:val="xl140"/>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b/>
      <w:bCs/>
      <w:sz w:val="20"/>
      <w:szCs w:val="20"/>
    </w:rPr>
  </w:style>
  <w:style w:type="paragraph" w:customStyle="1" w:styleId="xl141">
    <w:name w:val="xl141"/>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b/>
      <w:bCs/>
      <w:sz w:val="20"/>
      <w:szCs w:val="20"/>
    </w:rPr>
  </w:style>
  <w:style w:type="paragraph" w:customStyle="1" w:styleId="xl142">
    <w:name w:val="xl142"/>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143">
    <w:name w:val="xl143"/>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textAlignment w:val="center"/>
    </w:pPr>
    <w:rPr>
      <w:b/>
      <w:bCs/>
      <w:sz w:val="20"/>
      <w:szCs w:val="20"/>
    </w:rPr>
  </w:style>
  <w:style w:type="paragraph" w:customStyle="1" w:styleId="xl144">
    <w:name w:val="xl144"/>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pPr>
    <w:rPr>
      <w:sz w:val="20"/>
      <w:szCs w:val="20"/>
    </w:rPr>
  </w:style>
  <w:style w:type="paragraph" w:customStyle="1" w:styleId="xl145">
    <w:name w:val="xl145"/>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pPr>
    <w:rPr>
      <w:sz w:val="20"/>
      <w:szCs w:val="20"/>
    </w:rPr>
  </w:style>
  <w:style w:type="paragraph" w:customStyle="1" w:styleId="xl146">
    <w:name w:val="xl14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7">
    <w:name w:val="xl14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48">
    <w:name w:val="xl14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9">
    <w:name w:val="xl14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50">
    <w:name w:val="xl150"/>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151">
    <w:name w:val="xl151"/>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textAlignment w:val="center"/>
    </w:pPr>
    <w:rPr>
      <w:b/>
      <w:bCs/>
      <w:sz w:val="18"/>
      <w:szCs w:val="18"/>
    </w:rPr>
  </w:style>
  <w:style w:type="paragraph" w:customStyle="1" w:styleId="xl152">
    <w:name w:val="xl152"/>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b/>
      <w:bCs/>
      <w:sz w:val="18"/>
      <w:szCs w:val="18"/>
    </w:rPr>
  </w:style>
  <w:style w:type="paragraph" w:customStyle="1" w:styleId="xl153">
    <w:name w:val="xl153"/>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b/>
      <w:bCs/>
      <w:sz w:val="18"/>
      <w:szCs w:val="18"/>
    </w:rPr>
  </w:style>
  <w:style w:type="paragraph" w:customStyle="1" w:styleId="xl154">
    <w:name w:val="xl154"/>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55">
    <w:name w:val="xl155"/>
    <w:basedOn w:val="a2"/>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56">
    <w:name w:val="xl156"/>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57">
    <w:name w:val="xl157"/>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58">
    <w:name w:val="xl15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59">
    <w:name w:val="xl159"/>
    <w:basedOn w:val="a2"/>
    <w:rsid w:val="00483B9D"/>
    <w:pPr>
      <w:pBdr>
        <w:top w:val="single" w:sz="4" w:space="0" w:color="auto"/>
        <w:left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60">
    <w:name w:val="xl160"/>
    <w:basedOn w:val="a2"/>
    <w:rsid w:val="00483B9D"/>
    <w:pPr>
      <w:pBdr>
        <w:top w:val="single" w:sz="4" w:space="0" w:color="auto"/>
        <w:left w:val="single" w:sz="8"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161">
    <w:name w:val="xl161"/>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62">
    <w:name w:val="xl162"/>
    <w:basedOn w:val="a2"/>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3">
    <w:name w:val="xl163"/>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pPr>
    <w:rPr>
      <w:b/>
      <w:bCs/>
      <w:sz w:val="18"/>
      <w:szCs w:val="18"/>
    </w:rPr>
  </w:style>
  <w:style w:type="paragraph" w:customStyle="1" w:styleId="xl164">
    <w:name w:val="xl164"/>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5">
    <w:name w:val="xl165"/>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66">
    <w:name w:val="xl166"/>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7">
    <w:name w:val="xl167"/>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8">
    <w:name w:val="xl168"/>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textAlignment w:val="center"/>
    </w:pPr>
    <w:rPr>
      <w:sz w:val="20"/>
      <w:szCs w:val="20"/>
    </w:rPr>
  </w:style>
  <w:style w:type="paragraph" w:customStyle="1" w:styleId="xl169">
    <w:name w:val="xl169"/>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20"/>
      <w:szCs w:val="20"/>
    </w:rPr>
  </w:style>
  <w:style w:type="paragraph" w:customStyle="1" w:styleId="xl170">
    <w:name w:val="xl170"/>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pPr>
    <w:rPr>
      <w:sz w:val="20"/>
      <w:szCs w:val="20"/>
    </w:rPr>
  </w:style>
  <w:style w:type="paragraph" w:customStyle="1" w:styleId="xl171">
    <w:name w:val="xl171"/>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pPr>
    <w:rPr>
      <w:sz w:val="20"/>
      <w:szCs w:val="20"/>
    </w:rPr>
  </w:style>
  <w:style w:type="paragraph" w:customStyle="1" w:styleId="xl172">
    <w:name w:val="xl172"/>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173">
    <w:name w:val="xl173"/>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74">
    <w:name w:val="xl174"/>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20"/>
      <w:szCs w:val="20"/>
    </w:rPr>
  </w:style>
  <w:style w:type="paragraph" w:customStyle="1" w:styleId="xl175">
    <w:name w:val="xl175"/>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textAlignment w:val="center"/>
    </w:pPr>
    <w:rPr>
      <w:b/>
      <w:bCs/>
      <w:sz w:val="18"/>
      <w:szCs w:val="18"/>
    </w:rPr>
  </w:style>
  <w:style w:type="paragraph" w:customStyle="1" w:styleId="xl176">
    <w:name w:val="xl176"/>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pPr>
    <w:rPr>
      <w:b/>
      <w:bCs/>
      <w:sz w:val="18"/>
      <w:szCs w:val="18"/>
    </w:rPr>
  </w:style>
  <w:style w:type="paragraph" w:customStyle="1" w:styleId="xl177">
    <w:name w:val="xl177"/>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pPr>
    <w:rPr>
      <w:sz w:val="20"/>
      <w:szCs w:val="20"/>
    </w:rPr>
  </w:style>
  <w:style w:type="paragraph" w:customStyle="1" w:styleId="xl178">
    <w:name w:val="xl178"/>
    <w:basedOn w:val="a2"/>
    <w:rsid w:val="00483B9D"/>
    <w:pPr>
      <w:pBdr>
        <w:top w:val="single" w:sz="8" w:space="0" w:color="auto"/>
        <w:left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79">
    <w:name w:val="xl179"/>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80">
    <w:name w:val="xl180"/>
    <w:basedOn w:val="a2"/>
    <w:rsid w:val="00483B9D"/>
    <w:pPr>
      <w:pBdr>
        <w:top w:val="single" w:sz="4" w:space="0" w:color="auto"/>
        <w:left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81">
    <w:name w:val="xl181"/>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pPr>
    <w:rPr>
      <w:b/>
      <w:bCs/>
      <w:sz w:val="20"/>
      <w:szCs w:val="20"/>
    </w:rPr>
  </w:style>
  <w:style w:type="paragraph" w:customStyle="1" w:styleId="xl182">
    <w:name w:val="xl182"/>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183">
    <w:name w:val="xl183"/>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sz w:val="20"/>
      <w:szCs w:val="20"/>
    </w:rPr>
  </w:style>
  <w:style w:type="paragraph" w:customStyle="1" w:styleId="xl184">
    <w:name w:val="xl184"/>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jc w:val="right"/>
      <w:textAlignment w:val="center"/>
    </w:pPr>
    <w:rPr>
      <w:sz w:val="20"/>
      <w:szCs w:val="20"/>
    </w:rPr>
  </w:style>
  <w:style w:type="paragraph" w:customStyle="1" w:styleId="xl185">
    <w:name w:val="xl185"/>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jc w:val="right"/>
      <w:textAlignment w:val="center"/>
    </w:pPr>
    <w:rPr>
      <w:b/>
      <w:bCs/>
      <w:sz w:val="20"/>
      <w:szCs w:val="20"/>
    </w:rPr>
  </w:style>
  <w:style w:type="paragraph" w:customStyle="1" w:styleId="xl186">
    <w:name w:val="xl186"/>
    <w:basedOn w:val="a2"/>
    <w:rsid w:val="00483B9D"/>
    <w:pPr>
      <w:pBdr>
        <w:top w:val="single" w:sz="4" w:space="0" w:color="auto"/>
        <w:left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187">
    <w:name w:val="xl187"/>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pPr>
    <w:rPr>
      <w:sz w:val="18"/>
      <w:szCs w:val="18"/>
    </w:rPr>
  </w:style>
  <w:style w:type="paragraph" w:customStyle="1" w:styleId="xl188">
    <w:name w:val="xl188"/>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18"/>
      <w:szCs w:val="18"/>
    </w:rPr>
  </w:style>
  <w:style w:type="paragraph" w:customStyle="1" w:styleId="xl189">
    <w:name w:val="xl189"/>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190">
    <w:name w:val="xl190"/>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1">
    <w:name w:val="xl191"/>
    <w:basedOn w:val="a2"/>
    <w:rsid w:val="00483B9D"/>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pPr>
    <w:rPr>
      <w:b/>
      <w:bCs/>
      <w:sz w:val="20"/>
      <w:szCs w:val="20"/>
    </w:rPr>
  </w:style>
  <w:style w:type="paragraph" w:customStyle="1" w:styleId="xl192">
    <w:name w:val="xl192"/>
    <w:basedOn w:val="a2"/>
    <w:rsid w:val="00483B9D"/>
    <w:pPr>
      <w:spacing w:before="100" w:beforeAutospacing="1" w:after="100" w:afterAutospacing="1"/>
    </w:pPr>
    <w:rPr>
      <w:b/>
      <w:bCs/>
      <w:sz w:val="20"/>
      <w:szCs w:val="20"/>
    </w:rPr>
  </w:style>
  <w:style w:type="paragraph" w:customStyle="1" w:styleId="xl193">
    <w:name w:val="xl193"/>
    <w:basedOn w:val="a2"/>
    <w:uiPriority w:val="99"/>
    <w:rsid w:val="00483B9D"/>
    <w:pPr>
      <w:pBdr>
        <w:top w:val="single" w:sz="8" w:space="0" w:color="auto"/>
        <w:left w:val="single" w:sz="4" w:space="0" w:color="auto"/>
        <w:bottom w:val="single" w:sz="8" w:space="0" w:color="auto"/>
        <w:right w:val="single" w:sz="8" w:space="0" w:color="auto"/>
      </w:pBdr>
      <w:shd w:val="clear" w:color="000000" w:fill="FDE9D9"/>
      <w:spacing w:before="100" w:beforeAutospacing="1" w:after="100" w:afterAutospacing="1"/>
      <w:jc w:val="center"/>
      <w:textAlignment w:val="center"/>
    </w:pPr>
    <w:rPr>
      <w:b/>
      <w:bCs/>
      <w:sz w:val="20"/>
      <w:szCs w:val="20"/>
    </w:rPr>
  </w:style>
  <w:style w:type="paragraph" w:customStyle="1" w:styleId="xl194">
    <w:name w:val="xl19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95">
    <w:name w:val="xl195"/>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96">
    <w:name w:val="xl196"/>
    <w:basedOn w:val="a2"/>
    <w:uiPriority w:val="99"/>
    <w:rsid w:val="00483B9D"/>
    <w:pPr>
      <w:pBdr>
        <w:top w:val="single" w:sz="8" w:space="0" w:color="auto"/>
        <w:left w:val="single" w:sz="8" w:space="0" w:color="auto"/>
        <w:bottom w:val="single" w:sz="4" w:space="0" w:color="auto"/>
      </w:pBdr>
      <w:spacing w:before="100" w:beforeAutospacing="1" w:after="100" w:afterAutospacing="1"/>
      <w:jc w:val="center"/>
      <w:textAlignment w:val="center"/>
    </w:pPr>
    <w:rPr>
      <w:sz w:val="20"/>
      <w:szCs w:val="20"/>
    </w:rPr>
  </w:style>
  <w:style w:type="paragraph" w:customStyle="1" w:styleId="xl197">
    <w:name w:val="xl197"/>
    <w:basedOn w:val="a2"/>
    <w:uiPriority w:val="99"/>
    <w:rsid w:val="00483B9D"/>
    <w:pPr>
      <w:pBdr>
        <w:top w:val="single" w:sz="4" w:space="0" w:color="auto"/>
        <w:left w:val="single" w:sz="8" w:space="0" w:color="auto"/>
        <w:bottom w:val="single" w:sz="4" w:space="0" w:color="auto"/>
      </w:pBdr>
      <w:spacing w:before="100" w:beforeAutospacing="1" w:after="100" w:afterAutospacing="1"/>
      <w:jc w:val="center"/>
      <w:textAlignment w:val="center"/>
    </w:pPr>
    <w:rPr>
      <w:sz w:val="16"/>
      <w:szCs w:val="16"/>
    </w:rPr>
  </w:style>
  <w:style w:type="paragraph" w:customStyle="1" w:styleId="xl198">
    <w:name w:val="xl198"/>
    <w:basedOn w:val="a2"/>
    <w:uiPriority w:val="99"/>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20"/>
      <w:szCs w:val="20"/>
    </w:rPr>
  </w:style>
  <w:style w:type="paragraph" w:customStyle="1" w:styleId="xl199">
    <w:name w:val="xl199"/>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00">
    <w:name w:val="xl200"/>
    <w:basedOn w:val="a2"/>
    <w:uiPriority w:val="99"/>
    <w:rsid w:val="00483B9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01">
    <w:name w:val="xl201"/>
    <w:basedOn w:val="a2"/>
    <w:uiPriority w:val="99"/>
    <w:rsid w:val="00483B9D"/>
    <w:pPr>
      <w:pBdr>
        <w:left w:val="single" w:sz="8" w:space="0" w:color="auto"/>
      </w:pBdr>
      <w:spacing w:before="100" w:beforeAutospacing="1" w:after="100" w:afterAutospacing="1"/>
      <w:jc w:val="center"/>
      <w:textAlignment w:val="center"/>
    </w:pPr>
    <w:rPr>
      <w:sz w:val="20"/>
      <w:szCs w:val="20"/>
    </w:rPr>
  </w:style>
  <w:style w:type="paragraph" w:customStyle="1" w:styleId="xl202">
    <w:name w:val="xl202"/>
    <w:basedOn w:val="a2"/>
    <w:uiPriority w:val="99"/>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203">
    <w:name w:val="xl203"/>
    <w:basedOn w:val="a2"/>
    <w:uiPriority w:val="99"/>
    <w:rsid w:val="00483B9D"/>
    <w:pPr>
      <w:pBdr>
        <w:top w:val="single" w:sz="4" w:space="0" w:color="auto"/>
        <w:left w:val="single" w:sz="4" w:space="0" w:color="auto"/>
        <w:bottom w:val="single" w:sz="8" w:space="0" w:color="auto"/>
      </w:pBdr>
      <w:spacing w:before="100" w:beforeAutospacing="1" w:after="100" w:afterAutospacing="1"/>
      <w:jc w:val="center"/>
      <w:textAlignment w:val="center"/>
    </w:pPr>
    <w:rPr>
      <w:sz w:val="20"/>
      <w:szCs w:val="20"/>
    </w:rPr>
  </w:style>
  <w:style w:type="paragraph" w:customStyle="1" w:styleId="xl204">
    <w:name w:val="xl204"/>
    <w:basedOn w:val="a2"/>
    <w:uiPriority w:val="99"/>
    <w:rsid w:val="00483B9D"/>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205">
    <w:name w:val="xl205"/>
    <w:basedOn w:val="a2"/>
    <w:uiPriority w:val="99"/>
    <w:rsid w:val="00483B9D"/>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206">
    <w:name w:val="xl206"/>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207">
    <w:name w:val="xl207"/>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208">
    <w:name w:val="xl208"/>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9">
    <w:name w:val="xl209"/>
    <w:basedOn w:val="a2"/>
    <w:uiPriority w:val="99"/>
    <w:rsid w:val="00483B9D"/>
    <w:pPr>
      <w:pBdr>
        <w:left w:val="single" w:sz="4" w:space="0" w:color="auto"/>
        <w:bottom w:val="single" w:sz="8" w:space="0" w:color="auto"/>
      </w:pBdr>
      <w:spacing w:before="100" w:beforeAutospacing="1" w:after="100" w:afterAutospacing="1"/>
      <w:jc w:val="center"/>
    </w:pPr>
    <w:rPr>
      <w:sz w:val="18"/>
      <w:szCs w:val="18"/>
    </w:rPr>
  </w:style>
  <w:style w:type="paragraph" w:customStyle="1" w:styleId="xl210">
    <w:name w:val="xl210"/>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211">
    <w:name w:val="xl211"/>
    <w:basedOn w:val="a2"/>
    <w:uiPriority w:val="99"/>
    <w:rsid w:val="00483B9D"/>
    <w:pPr>
      <w:pBdr>
        <w:left w:val="single" w:sz="4" w:space="0" w:color="auto"/>
        <w:bottom w:val="single" w:sz="8" w:space="0" w:color="auto"/>
      </w:pBdr>
      <w:spacing w:before="100" w:beforeAutospacing="1" w:after="100" w:afterAutospacing="1"/>
      <w:jc w:val="center"/>
      <w:textAlignment w:val="center"/>
    </w:pPr>
    <w:rPr>
      <w:b/>
      <w:bCs/>
      <w:sz w:val="18"/>
      <w:szCs w:val="18"/>
    </w:rPr>
  </w:style>
  <w:style w:type="paragraph" w:customStyle="1" w:styleId="xl212">
    <w:name w:val="xl212"/>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213">
    <w:name w:val="xl213"/>
    <w:basedOn w:val="a2"/>
    <w:uiPriority w:val="99"/>
    <w:rsid w:val="00483B9D"/>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sz w:val="20"/>
      <w:szCs w:val="20"/>
    </w:rPr>
  </w:style>
  <w:style w:type="paragraph" w:customStyle="1" w:styleId="xl214">
    <w:name w:val="xl214"/>
    <w:basedOn w:val="a2"/>
    <w:uiPriority w:val="99"/>
    <w:rsid w:val="00483B9D"/>
    <w:pPr>
      <w:pBdr>
        <w:left w:val="single" w:sz="4" w:space="0" w:color="auto"/>
        <w:bottom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215">
    <w:name w:val="xl215"/>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6">
    <w:name w:val="xl216"/>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7">
    <w:name w:val="xl217"/>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8">
    <w:name w:val="xl218"/>
    <w:basedOn w:val="a2"/>
    <w:uiPriority w:val="99"/>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20"/>
      <w:szCs w:val="20"/>
    </w:rPr>
  </w:style>
  <w:style w:type="paragraph" w:customStyle="1" w:styleId="xl219">
    <w:name w:val="xl219"/>
    <w:basedOn w:val="a2"/>
    <w:uiPriority w:val="99"/>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220">
    <w:name w:val="xl220"/>
    <w:basedOn w:val="a2"/>
    <w:uiPriority w:val="99"/>
    <w:rsid w:val="00483B9D"/>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221">
    <w:name w:val="xl221"/>
    <w:basedOn w:val="a2"/>
    <w:uiPriority w:val="99"/>
    <w:rsid w:val="00483B9D"/>
    <w:pPr>
      <w:pBdr>
        <w:top w:val="single" w:sz="8" w:space="0" w:color="auto"/>
        <w:left w:val="single" w:sz="4" w:space="0" w:color="auto"/>
      </w:pBdr>
      <w:spacing w:before="100" w:beforeAutospacing="1" w:after="100" w:afterAutospacing="1"/>
      <w:textAlignment w:val="center"/>
    </w:pPr>
    <w:rPr>
      <w:sz w:val="18"/>
      <w:szCs w:val="18"/>
    </w:rPr>
  </w:style>
  <w:style w:type="paragraph" w:customStyle="1" w:styleId="xl222">
    <w:name w:val="xl222"/>
    <w:basedOn w:val="a2"/>
    <w:uiPriority w:val="99"/>
    <w:rsid w:val="00483B9D"/>
    <w:pPr>
      <w:pBdr>
        <w:left w:val="single" w:sz="4" w:space="0" w:color="auto"/>
        <w:bottom w:val="single" w:sz="8" w:space="0" w:color="auto"/>
      </w:pBdr>
      <w:spacing w:before="100" w:beforeAutospacing="1" w:after="100" w:afterAutospacing="1"/>
      <w:textAlignment w:val="center"/>
    </w:pPr>
    <w:rPr>
      <w:sz w:val="18"/>
      <w:szCs w:val="18"/>
    </w:rPr>
  </w:style>
  <w:style w:type="paragraph" w:customStyle="1" w:styleId="xl223">
    <w:name w:val="xl223"/>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24">
    <w:name w:val="xl224"/>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225">
    <w:name w:val="xl225"/>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26">
    <w:name w:val="xl226"/>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27">
    <w:name w:val="xl227"/>
    <w:basedOn w:val="a2"/>
    <w:uiPriority w:val="99"/>
    <w:rsid w:val="00483B9D"/>
    <w:pPr>
      <w:pBdr>
        <w:left w:val="single" w:sz="4" w:space="0" w:color="auto"/>
        <w:bottom w:val="single" w:sz="8" w:space="0" w:color="auto"/>
        <w:right w:val="single" w:sz="4" w:space="0" w:color="auto"/>
      </w:pBdr>
      <w:spacing w:before="100" w:beforeAutospacing="1" w:after="100" w:afterAutospacing="1"/>
      <w:textAlignment w:val="center"/>
    </w:pPr>
    <w:rPr>
      <w:sz w:val="18"/>
      <w:szCs w:val="18"/>
    </w:rPr>
  </w:style>
  <w:style w:type="paragraph" w:customStyle="1" w:styleId="xl228">
    <w:name w:val="xl22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29">
    <w:name w:val="xl229"/>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30">
    <w:name w:val="xl230"/>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31">
    <w:name w:val="xl231"/>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232">
    <w:name w:val="xl232"/>
    <w:basedOn w:val="a2"/>
    <w:uiPriority w:val="99"/>
    <w:rsid w:val="00483B9D"/>
    <w:pPr>
      <w:pBdr>
        <w:top w:val="single" w:sz="8" w:space="0" w:color="auto"/>
        <w:left w:val="single" w:sz="4"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233">
    <w:name w:val="xl233"/>
    <w:basedOn w:val="a2"/>
    <w:uiPriority w:val="99"/>
    <w:rsid w:val="00483B9D"/>
    <w:pPr>
      <w:pBdr>
        <w:top w:val="single" w:sz="8" w:space="0" w:color="auto"/>
        <w:left w:val="single" w:sz="4" w:space="0" w:color="auto"/>
        <w:bottom w:val="single" w:sz="4" w:space="0" w:color="auto"/>
      </w:pBdr>
      <w:shd w:val="clear" w:color="000000" w:fill="FDE9D9"/>
      <w:spacing w:before="100" w:beforeAutospacing="1" w:after="100" w:afterAutospacing="1"/>
    </w:pPr>
    <w:rPr>
      <w:b/>
      <w:bCs/>
      <w:sz w:val="20"/>
      <w:szCs w:val="20"/>
    </w:rPr>
  </w:style>
  <w:style w:type="paragraph" w:customStyle="1" w:styleId="xl234">
    <w:name w:val="xl234"/>
    <w:basedOn w:val="a2"/>
    <w:uiPriority w:val="99"/>
    <w:rsid w:val="00483B9D"/>
    <w:pPr>
      <w:pBdr>
        <w:top w:val="single" w:sz="8" w:space="0" w:color="auto"/>
        <w:left w:val="single" w:sz="4" w:space="0" w:color="auto"/>
      </w:pBdr>
      <w:spacing w:before="100" w:beforeAutospacing="1" w:after="100" w:afterAutospacing="1"/>
      <w:jc w:val="center"/>
      <w:textAlignment w:val="center"/>
    </w:pPr>
    <w:rPr>
      <w:sz w:val="18"/>
      <w:szCs w:val="18"/>
    </w:rPr>
  </w:style>
  <w:style w:type="paragraph" w:customStyle="1" w:styleId="xl235">
    <w:name w:val="xl235"/>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236">
    <w:name w:val="xl236"/>
    <w:basedOn w:val="a2"/>
    <w:uiPriority w:val="99"/>
    <w:rsid w:val="00483B9D"/>
    <w:pPr>
      <w:spacing w:before="100" w:beforeAutospacing="1" w:after="100" w:afterAutospacing="1"/>
      <w:jc w:val="center"/>
      <w:textAlignment w:val="center"/>
    </w:pPr>
    <w:rPr>
      <w:b/>
      <w:bCs/>
      <w:sz w:val="20"/>
      <w:szCs w:val="20"/>
    </w:rPr>
  </w:style>
  <w:style w:type="paragraph" w:customStyle="1" w:styleId="xl237">
    <w:name w:val="xl237"/>
    <w:basedOn w:val="a2"/>
    <w:uiPriority w:val="99"/>
    <w:rsid w:val="00483B9D"/>
    <w:pPr>
      <w:spacing w:before="100" w:beforeAutospacing="1" w:after="100" w:afterAutospacing="1"/>
      <w:jc w:val="center"/>
      <w:textAlignment w:val="center"/>
    </w:pPr>
    <w:rPr>
      <w:b/>
      <w:bCs/>
    </w:rPr>
  </w:style>
  <w:style w:type="paragraph" w:customStyle="1" w:styleId="xl238">
    <w:name w:val="xl238"/>
    <w:basedOn w:val="a2"/>
    <w:uiPriority w:val="99"/>
    <w:rsid w:val="00483B9D"/>
    <w:pPr>
      <w:pBdr>
        <w:bottom w:val="single" w:sz="8" w:space="0" w:color="auto"/>
      </w:pBdr>
      <w:spacing w:before="100" w:beforeAutospacing="1" w:after="100" w:afterAutospacing="1"/>
      <w:jc w:val="center"/>
      <w:textAlignment w:val="center"/>
    </w:pPr>
    <w:rPr>
      <w:b/>
      <w:bCs/>
    </w:rPr>
  </w:style>
  <w:style w:type="paragraph" w:customStyle="1" w:styleId="xl239">
    <w:name w:val="xl239"/>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40">
    <w:name w:val="xl240"/>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41">
    <w:name w:val="xl241"/>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42">
    <w:name w:val="xl242"/>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43">
    <w:name w:val="xl243"/>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44">
    <w:name w:val="xl244"/>
    <w:basedOn w:val="a2"/>
    <w:uiPriority w:val="99"/>
    <w:rsid w:val="00483B9D"/>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245">
    <w:name w:val="xl245"/>
    <w:basedOn w:val="a2"/>
    <w:uiPriority w:val="99"/>
    <w:rsid w:val="00483B9D"/>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46">
    <w:name w:val="xl246"/>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247">
    <w:name w:val="xl247"/>
    <w:basedOn w:val="a2"/>
    <w:uiPriority w:val="99"/>
    <w:rsid w:val="00483B9D"/>
    <w:pPr>
      <w:pBdr>
        <w:top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248">
    <w:name w:val="xl248"/>
    <w:basedOn w:val="a2"/>
    <w:uiPriority w:val="99"/>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249">
    <w:name w:val="xl249"/>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b/>
      <w:bCs/>
      <w:sz w:val="20"/>
      <w:szCs w:val="20"/>
    </w:rPr>
  </w:style>
  <w:style w:type="paragraph" w:customStyle="1" w:styleId="xl250">
    <w:name w:val="xl250"/>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251">
    <w:name w:val="xl251"/>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252">
    <w:name w:val="xl252"/>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b/>
      <w:bCs/>
      <w:sz w:val="18"/>
      <w:szCs w:val="18"/>
    </w:rPr>
  </w:style>
  <w:style w:type="paragraph" w:customStyle="1" w:styleId="xl253">
    <w:name w:val="xl253"/>
    <w:basedOn w:val="a2"/>
    <w:uiPriority w:val="99"/>
    <w:rsid w:val="00483B9D"/>
    <w:pPr>
      <w:pBdr>
        <w:top w:val="single" w:sz="8" w:space="0" w:color="auto"/>
        <w:left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254">
    <w:name w:val="xl254"/>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55">
    <w:name w:val="xl255"/>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56">
    <w:name w:val="xl256"/>
    <w:basedOn w:val="a2"/>
    <w:uiPriority w:val="99"/>
    <w:rsid w:val="00483B9D"/>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257">
    <w:name w:val="xl257"/>
    <w:basedOn w:val="a2"/>
    <w:uiPriority w:val="99"/>
    <w:rsid w:val="00483B9D"/>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58">
    <w:name w:val="xl25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9">
    <w:name w:val="xl259"/>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60">
    <w:name w:val="xl260"/>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1">
    <w:name w:val="xl261"/>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2">
    <w:name w:val="xl262"/>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3">
    <w:name w:val="xl263"/>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4">
    <w:name w:val="xl264"/>
    <w:basedOn w:val="a2"/>
    <w:uiPriority w:val="99"/>
    <w:rsid w:val="00483B9D"/>
    <w:pPr>
      <w:pBdr>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65">
    <w:name w:val="xl265"/>
    <w:basedOn w:val="a2"/>
    <w:uiPriority w:val="99"/>
    <w:rsid w:val="00483B9D"/>
    <w:pPr>
      <w:pBdr>
        <w:top w:val="single" w:sz="8" w:space="0" w:color="auto"/>
        <w:left w:val="single" w:sz="4" w:space="0" w:color="auto"/>
        <w:bottom w:val="single" w:sz="8" w:space="0" w:color="auto"/>
      </w:pBdr>
      <w:shd w:val="clear" w:color="000000" w:fill="FDE9D9"/>
      <w:spacing w:before="100" w:beforeAutospacing="1" w:after="100" w:afterAutospacing="1"/>
      <w:textAlignment w:val="center"/>
    </w:pPr>
    <w:rPr>
      <w:b/>
      <w:bCs/>
      <w:sz w:val="20"/>
      <w:szCs w:val="20"/>
    </w:rPr>
  </w:style>
  <w:style w:type="paragraph" w:customStyle="1" w:styleId="xl266">
    <w:name w:val="xl266"/>
    <w:basedOn w:val="a2"/>
    <w:uiPriority w:val="99"/>
    <w:rsid w:val="00483B9D"/>
    <w:pPr>
      <w:pBdr>
        <w:top w:val="single" w:sz="8" w:space="0" w:color="auto"/>
        <w:bottom w:val="single" w:sz="8" w:space="0" w:color="auto"/>
      </w:pBdr>
      <w:shd w:val="clear" w:color="000000" w:fill="FDE9D9"/>
      <w:spacing w:before="100" w:beforeAutospacing="1" w:after="100" w:afterAutospacing="1"/>
      <w:textAlignment w:val="center"/>
    </w:pPr>
    <w:rPr>
      <w:b/>
      <w:bCs/>
      <w:sz w:val="20"/>
      <w:szCs w:val="20"/>
    </w:rPr>
  </w:style>
  <w:style w:type="paragraph" w:customStyle="1" w:styleId="xl267">
    <w:name w:val="xl267"/>
    <w:basedOn w:val="a2"/>
    <w:uiPriority w:val="99"/>
    <w:rsid w:val="00483B9D"/>
    <w:pPr>
      <w:pBdr>
        <w:top w:val="single" w:sz="8" w:space="0" w:color="auto"/>
        <w:bottom w:val="single" w:sz="8" w:space="0" w:color="auto"/>
        <w:right w:val="single" w:sz="4" w:space="0" w:color="auto"/>
      </w:pBdr>
      <w:shd w:val="clear" w:color="000000" w:fill="FDE9D9"/>
      <w:spacing w:before="100" w:beforeAutospacing="1" w:after="100" w:afterAutospacing="1"/>
      <w:textAlignment w:val="center"/>
    </w:pPr>
    <w:rPr>
      <w:b/>
      <w:bCs/>
      <w:sz w:val="20"/>
      <w:szCs w:val="20"/>
    </w:rPr>
  </w:style>
  <w:style w:type="paragraph" w:customStyle="1" w:styleId="xl268">
    <w:name w:val="xl268"/>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69">
    <w:name w:val="xl269"/>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0">
    <w:name w:val="xl270"/>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1">
    <w:name w:val="xl271"/>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72">
    <w:name w:val="xl272"/>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73">
    <w:name w:val="xl273"/>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4">
    <w:name w:val="xl274"/>
    <w:basedOn w:val="a2"/>
    <w:uiPriority w:val="99"/>
    <w:rsid w:val="00483B9D"/>
    <w:pPr>
      <w:pBdr>
        <w:top w:val="single" w:sz="8"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5">
    <w:name w:val="xl275"/>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6">
    <w:name w:val="xl276"/>
    <w:basedOn w:val="a2"/>
    <w:uiPriority w:val="99"/>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7">
    <w:name w:val="xl277"/>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8">
    <w:name w:val="xl278"/>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279">
    <w:name w:val="xl279"/>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80">
    <w:name w:val="xl280"/>
    <w:basedOn w:val="a2"/>
    <w:uiPriority w:val="99"/>
    <w:rsid w:val="00483B9D"/>
    <w:pPr>
      <w:pBdr>
        <w:top w:val="single" w:sz="4" w:space="0" w:color="auto"/>
        <w:left w:val="single" w:sz="8" w:space="0" w:color="auto"/>
        <w:right w:val="single" w:sz="4" w:space="0" w:color="auto"/>
      </w:pBdr>
      <w:spacing w:before="100" w:beforeAutospacing="1" w:after="100" w:afterAutospacing="1"/>
      <w:textAlignment w:val="center"/>
    </w:pPr>
    <w:rPr>
      <w:sz w:val="18"/>
      <w:szCs w:val="18"/>
    </w:rPr>
  </w:style>
  <w:style w:type="paragraph" w:customStyle="1" w:styleId="xl281">
    <w:name w:val="xl281"/>
    <w:basedOn w:val="a2"/>
    <w:uiPriority w:val="99"/>
    <w:rsid w:val="00483B9D"/>
    <w:pPr>
      <w:pBdr>
        <w:left w:val="single" w:sz="8"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82">
    <w:name w:val="xl282"/>
    <w:basedOn w:val="a2"/>
    <w:uiPriority w:val="99"/>
    <w:rsid w:val="00483B9D"/>
    <w:pPr>
      <w:pBdr>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3">
    <w:name w:val="xl283"/>
    <w:basedOn w:val="a2"/>
    <w:uiPriority w:val="99"/>
    <w:rsid w:val="00483B9D"/>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284">
    <w:name w:val="xl284"/>
    <w:basedOn w:val="a2"/>
    <w:uiPriority w:val="99"/>
    <w:rsid w:val="00483B9D"/>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85">
    <w:name w:val="xl285"/>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286">
    <w:name w:val="xl286"/>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7">
    <w:name w:val="xl287"/>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8">
    <w:name w:val="xl288"/>
    <w:basedOn w:val="a2"/>
    <w:uiPriority w:val="99"/>
    <w:rsid w:val="00483B9D"/>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289">
    <w:name w:val="xl289"/>
    <w:basedOn w:val="a2"/>
    <w:uiPriority w:val="99"/>
    <w:rsid w:val="00483B9D"/>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90">
    <w:name w:val="xl290"/>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91">
    <w:name w:val="xl291"/>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92">
    <w:name w:val="xl292"/>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293">
    <w:name w:val="xl293"/>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94">
    <w:name w:val="xl294"/>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95">
    <w:name w:val="xl295"/>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6">
    <w:name w:val="xl296"/>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97">
    <w:name w:val="xl297"/>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98">
    <w:name w:val="xl29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9">
    <w:name w:val="xl299"/>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0">
    <w:name w:val="xl300"/>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301">
    <w:name w:val="xl301"/>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302">
    <w:name w:val="xl302"/>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03">
    <w:name w:val="xl303"/>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304">
    <w:name w:val="xl304"/>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305">
    <w:name w:val="xl305"/>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306">
    <w:name w:val="xl306"/>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07">
    <w:name w:val="xl307"/>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308">
    <w:name w:val="xl30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09">
    <w:name w:val="xl309"/>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10">
    <w:name w:val="xl310"/>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1">
    <w:name w:val="xl311"/>
    <w:basedOn w:val="a2"/>
    <w:uiPriority w:val="99"/>
    <w:rsid w:val="00483B9D"/>
    <w:pPr>
      <w:pBdr>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312">
    <w:name w:val="xl312"/>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3">
    <w:name w:val="xl313"/>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14">
    <w:name w:val="xl314"/>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15">
    <w:name w:val="xl315"/>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6">
    <w:name w:val="xl316"/>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17">
    <w:name w:val="xl317"/>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8">
    <w:name w:val="xl318"/>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9">
    <w:name w:val="xl319"/>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pPr>
    <w:rPr>
      <w:sz w:val="20"/>
      <w:szCs w:val="20"/>
    </w:rPr>
  </w:style>
  <w:style w:type="paragraph" w:customStyle="1" w:styleId="xl320">
    <w:name w:val="xl320"/>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pPr>
    <w:rPr>
      <w:sz w:val="20"/>
      <w:szCs w:val="20"/>
    </w:rPr>
  </w:style>
  <w:style w:type="paragraph" w:customStyle="1" w:styleId="xl321">
    <w:name w:val="xl321"/>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22">
    <w:name w:val="xl322"/>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23">
    <w:name w:val="xl323"/>
    <w:basedOn w:val="a2"/>
    <w:uiPriority w:val="99"/>
    <w:rsid w:val="00483B9D"/>
    <w:pPr>
      <w:spacing w:before="100" w:beforeAutospacing="1" w:after="100" w:afterAutospacing="1"/>
      <w:jc w:val="center"/>
      <w:textAlignment w:val="center"/>
    </w:pPr>
    <w:rPr>
      <w:b/>
      <w:bCs/>
    </w:rPr>
  </w:style>
  <w:style w:type="paragraph" w:customStyle="1" w:styleId="xl324">
    <w:name w:val="xl324"/>
    <w:basedOn w:val="a2"/>
    <w:uiPriority w:val="99"/>
    <w:rsid w:val="00483B9D"/>
    <w:pPr>
      <w:pBdr>
        <w:top w:val="single" w:sz="8"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25">
    <w:name w:val="xl325"/>
    <w:basedOn w:val="a2"/>
    <w:uiPriority w:val="99"/>
    <w:rsid w:val="00483B9D"/>
    <w:pPr>
      <w:pBdr>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326">
    <w:name w:val="xl326"/>
    <w:basedOn w:val="a2"/>
    <w:uiPriority w:val="99"/>
    <w:rsid w:val="00483B9D"/>
    <w:pPr>
      <w:pBdr>
        <w:top w:val="single" w:sz="8"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27">
    <w:name w:val="xl327"/>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28">
    <w:name w:val="xl328"/>
    <w:basedOn w:val="a2"/>
    <w:uiPriority w:val="99"/>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29">
    <w:name w:val="xl329"/>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30">
    <w:name w:val="xl330"/>
    <w:basedOn w:val="a2"/>
    <w:uiPriority w:val="99"/>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31">
    <w:name w:val="xl331"/>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332">
    <w:name w:val="xl332"/>
    <w:basedOn w:val="a2"/>
    <w:uiPriority w:val="99"/>
    <w:rsid w:val="00483B9D"/>
    <w:pPr>
      <w:pBdr>
        <w:top w:val="single" w:sz="8"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33">
    <w:name w:val="xl333"/>
    <w:basedOn w:val="a2"/>
    <w:uiPriority w:val="99"/>
    <w:rsid w:val="00483B9D"/>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334">
    <w:name w:val="xl334"/>
    <w:basedOn w:val="a2"/>
    <w:uiPriority w:val="99"/>
    <w:rsid w:val="00483B9D"/>
    <w:pPr>
      <w:pBdr>
        <w:left w:val="single" w:sz="8" w:space="0" w:color="auto"/>
        <w:right w:val="single" w:sz="8" w:space="0" w:color="auto"/>
      </w:pBdr>
      <w:spacing w:before="100" w:beforeAutospacing="1" w:after="100" w:afterAutospacing="1"/>
      <w:jc w:val="center"/>
      <w:textAlignment w:val="center"/>
    </w:pPr>
  </w:style>
  <w:style w:type="paragraph" w:customStyle="1" w:styleId="xl335">
    <w:name w:val="xl335"/>
    <w:basedOn w:val="a2"/>
    <w:uiPriority w:val="99"/>
    <w:rsid w:val="00483B9D"/>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336">
    <w:name w:val="xl336"/>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37">
    <w:name w:val="xl337"/>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38">
    <w:name w:val="xl338"/>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39">
    <w:name w:val="xl339"/>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40">
    <w:name w:val="xl340"/>
    <w:basedOn w:val="a2"/>
    <w:uiPriority w:val="99"/>
    <w:rsid w:val="00483B9D"/>
    <w:pPr>
      <w:pBdr>
        <w:top w:val="single" w:sz="8" w:space="0" w:color="auto"/>
        <w:bottom w:val="single" w:sz="4" w:space="0" w:color="auto"/>
      </w:pBdr>
      <w:spacing w:before="100" w:beforeAutospacing="1" w:after="100" w:afterAutospacing="1"/>
      <w:jc w:val="center"/>
      <w:textAlignment w:val="center"/>
    </w:pPr>
    <w:rPr>
      <w:sz w:val="20"/>
      <w:szCs w:val="20"/>
    </w:rPr>
  </w:style>
  <w:style w:type="paragraph" w:customStyle="1" w:styleId="xl341">
    <w:name w:val="xl341"/>
    <w:basedOn w:val="a2"/>
    <w:uiPriority w:val="99"/>
    <w:rsid w:val="00483B9D"/>
    <w:pPr>
      <w:pBdr>
        <w:top w:val="single" w:sz="8"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42">
    <w:name w:val="xl342"/>
    <w:basedOn w:val="a2"/>
    <w:uiPriority w:val="99"/>
    <w:rsid w:val="00483B9D"/>
    <w:pPr>
      <w:pBdr>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43">
    <w:name w:val="xl343"/>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344">
    <w:name w:val="xl344"/>
    <w:basedOn w:val="a2"/>
    <w:uiPriority w:val="99"/>
    <w:rsid w:val="00483B9D"/>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45">
    <w:name w:val="xl345"/>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346">
    <w:name w:val="xl346"/>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347">
    <w:name w:val="xl347"/>
    <w:basedOn w:val="a2"/>
    <w:uiPriority w:val="99"/>
    <w:rsid w:val="00483B9D"/>
    <w:pPr>
      <w:pBdr>
        <w:top w:val="single" w:sz="8"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48">
    <w:name w:val="xl348"/>
    <w:basedOn w:val="a2"/>
    <w:uiPriority w:val="99"/>
    <w:rsid w:val="00483B9D"/>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349">
    <w:name w:val="xl349"/>
    <w:basedOn w:val="a2"/>
    <w:uiPriority w:val="99"/>
    <w:rsid w:val="00483B9D"/>
    <w:pPr>
      <w:pBdr>
        <w:left w:val="single" w:sz="8" w:space="0" w:color="auto"/>
        <w:right w:val="single" w:sz="8" w:space="0" w:color="auto"/>
      </w:pBdr>
      <w:spacing w:before="100" w:beforeAutospacing="1" w:after="100" w:afterAutospacing="1"/>
      <w:jc w:val="center"/>
      <w:textAlignment w:val="center"/>
    </w:pPr>
  </w:style>
  <w:style w:type="paragraph" w:customStyle="1" w:styleId="xl350">
    <w:name w:val="xl350"/>
    <w:basedOn w:val="a2"/>
    <w:uiPriority w:val="99"/>
    <w:rsid w:val="00483B9D"/>
    <w:pPr>
      <w:pBdr>
        <w:left w:val="single" w:sz="8" w:space="0" w:color="auto"/>
        <w:bottom w:val="single" w:sz="8" w:space="0" w:color="auto"/>
        <w:right w:val="single" w:sz="8" w:space="0" w:color="auto"/>
      </w:pBdr>
      <w:spacing w:before="100" w:beforeAutospacing="1" w:after="100" w:afterAutospacing="1"/>
      <w:jc w:val="center"/>
      <w:textAlignment w:val="center"/>
    </w:pPr>
  </w:style>
  <w:style w:type="character" w:styleId="afff4">
    <w:name w:val="Emphasis"/>
    <w:uiPriority w:val="20"/>
    <w:qFormat/>
    <w:rsid w:val="00483B9D"/>
    <w:rPr>
      <w:i/>
      <w:iCs/>
    </w:rPr>
  </w:style>
  <w:style w:type="character" w:styleId="afff5">
    <w:name w:val="Intense Emphasis"/>
    <w:uiPriority w:val="21"/>
    <w:qFormat/>
    <w:rsid w:val="00483B9D"/>
    <w:rPr>
      <w:i/>
      <w:iCs/>
      <w:color w:val="5B9BD5"/>
    </w:rPr>
  </w:style>
  <w:style w:type="paragraph" w:customStyle="1" w:styleId="font5">
    <w:name w:val="font5"/>
    <w:basedOn w:val="a2"/>
    <w:rsid w:val="00483B9D"/>
    <w:pPr>
      <w:spacing w:before="100" w:beforeAutospacing="1" w:after="100" w:afterAutospacing="1"/>
    </w:pPr>
    <w:rPr>
      <w:rFonts w:ascii="Tahoma" w:hAnsi="Tahoma" w:cs="Tahoma"/>
      <w:color w:val="000000"/>
      <w:sz w:val="18"/>
      <w:szCs w:val="18"/>
    </w:rPr>
  </w:style>
  <w:style w:type="paragraph" w:customStyle="1" w:styleId="font6">
    <w:name w:val="font6"/>
    <w:basedOn w:val="a2"/>
    <w:rsid w:val="00483B9D"/>
    <w:pPr>
      <w:spacing w:before="100" w:beforeAutospacing="1" w:after="100" w:afterAutospacing="1"/>
    </w:pPr>
    <w:rPr>
      <w:rFonts w:ascii="Tahoma" w:hAnsi="Tahoma" w:cs="Tahoma"/>
      <w:b/>
      <w:bCs/>
      <w:color w:val="000000"/>
      <w:sz w:val="18"/>
      <w:szCs w:val="18"/>
    </w:rPr>
  </w:style>
  <w:style w:type="paragraph" w:customStyle="1" w:styleId="xl468">
    <w:name w:val="xl46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69">
    <w:name w:val="xl46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470">
    <w:name w:val="xl470"/>
    <w:basedOn w:val="a2"/>
    <w:uiPriority w:val="99"/>
    <w:rsid w:val="00483B9D"/>
    <w:pPr>
      <w:spacing w:before="100" w:beforeAutospacing="1" w:after="100" w:afterAutospacing="1"/>
    </w:pPr>
  </w:style>
  <w:style w:type="paragraph" w:customStyle="1" w:styleId="xl471">
    <w:name w:val="xl47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72">
    <w:name w:val="xl47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473">
    <w:name w:val="xl47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74">
    <w:name w:val="xl47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75">
    <w:name w:val="xl475"/>
    <w:basedOn w:val="a2"/>
    <w:uiPriority w:val="99"/>
    <w:rsid w:val="00483B9D"/>
    <w:pPr>
      <w:spacing w:before="100" w:beforeAutospacing="1" w:after="100" w:afterAutospacing="1"/>
    </w:pPr>
    <w:rPr>
      <w:b/>
      <w:bCs/>
    </w:rPr>
  </w:style>
  <w:style w:type="paragraph" w:customStyle="1" w:styleId="xl476">
    <w:name w:val="xl476"/>
    <w:basedOn w:val="a2"/>
    <w:uiPriority w:val="99"/>
    <w:rsid w:val="00483B9D"/>
    <w:pPr>
      <w:shd w:val="clear" w:color="000000" w:fill="A0A7EE"/>
      <w:spacing w:before="100" w:beforeAutospacing="1" w:after="100" w:afterAutospacing="1"/>
    </w:pPr>
  </w:style>
  <w:style w:type="paragraph" w:customStyle="1" w:styleId="xl477">
    <w:name w:val="xl47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478">
    <w:name w:val="xl478"/>
    <w:basedOn w:val="a2"/>
    <w:uiPriority w:val="99"/>
    <w:rsid w:val="00483B9D"/>
    <w:pPr>
      <w:shd w:val="clear" w:color="000000" w:fill="FFFF00"/>
      <w:spacing w:before="100" w:beforeAutospacing="1" w:after="100" w:afterAutospacing="1"/>
    </w:pPr>
  </w:style>
  <w:style w:type="paragraph" w:customStyle="1" w:styleId="xl479">
    <w:name w:val="xl479"/>
    <w:basedOn w:val="a2"/>
    <w:uiPriority w:val="99"/>
    <w:rsid w:val="00483B9D"/>
    <w:pPr>
      <w:shd w:val="clear" w:color="000000" w:fill="FFFF00"/>
      <w:spacing w:before="100" w:beforeAutospacing="1" w:after="100" w:afterAutospacing="1"/>
    </w:pPr>
    <w:rPr>
      <w:b/>
      <w:bCs/>
    </w:rPr>
  </w:style>
  <w:style w:type="paragraph" w:customStyle="1" w:styleId="xl480">
    <w:name w:val="xl48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81">
    <w:name w:val="xl48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482">
    <w:name w:val="xl482"/>
    <w:basedOn w:val="a2"/>
    <w:uiPriority w:val="99"/>
    <w:rsid w:val="00483B9D"/>
    <w:pPr>
      <w:spacing w:before="100" w:beforeAutospacing="1" w:after="100" w:afterAutospacing="1"/>
    </w:pPr>
    <w:rPr>
      <w:i/>
      <w:iCs/>
    </w:rPr>
  </w:style>
  <w:style w:type="paragraph" w:customStyle="1" w:styleId="xl483">
    <w:name w:val="xl48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484">
    <w:name w:val="xl484"/>
    <w:basedOn w:val="a2"/>
    <w:uiPriority w:val="99"/>
    <w:rsid w:val="00483B9D"/>
    <w:pPr>
      <w:spacing w:before="100" w:beforeAutospacing="1" w:after="100" w:afterAutospacing="1"/>
      <w:jc w:val="right"/>
    </w:pPr>
  </w:style>
  <w:style w:type="paragraph" w:customStyle="1" w:styleId="xl485">
    <w:name w:val="xl48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86">
    <w:name w:val="xl48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7">
    <w:name w:val="xl487"/>
    <w:basedOn w:val="a2"/>
    <w:uiPriority w:val="99"/>
    <w:rsid w:val="00483B9D"/>
    <w:pPr>
      <w:spacing w:before="100" w:beforeAutospacing="1" w:after="100" w:afterAutospacing="1"/>
    </w:pPr>
    <w:rPr>
      <w:b/>
      <w:bCs/>
    </w:rPr>
  </w:style>
  <w:style w:type="paragraph" w:customStyle="1" w:styleId="xl488">
    <w:name w:val="xl488"/>
    <w:basedOn w:val="a2"/>
    <w:uiPriority w:val="99"/>
    <w:rsid w:val="00483B9D"/>
    <w:pPr>
      <w:spacing w:before="100" w:beforeAutospacing="1" w:after="100" w:afterAutospacing="1"/>
    </w:pPr>
    <w:rPr>
      <w:color w:val="FF0000"/>
    </w:rPr>
  </w:style>
  <w:style w:type="paragraph" w:customStyle="1" w:styleId="xl489">
    <w:name w:val="xl48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90">
    <w:name w:val="xl49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491">
    <w:name w:val="xl49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92">
    <w:name w:val="xl49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493">
    <w:name w:val="xl49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94">
    <w:name w:val="xl494"/>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5">
    <w:name w:val="xl495"/>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6">
    <w:name w:val="xl496"/>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7">
    <w:name w:val="xl49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98">
    <w:name w:val="xl498"/>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9">
    <w:name w:val="xl49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0">
    <w:name w:val="xl50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01">
    <w:name w:val="xl50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02">
    <w:name w:val="xl50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3">
    <w:name w:val="xl50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0000"/>
    </w:rPr>
  </w:style>
  <w:style w:type="paragraph" w:customStyle="1" w:styleId="xl504">
    <w:name w:val="xl50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5">
    <w:name w:val="xl50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06">
    <w:name w:val="xl50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07">
    <w:name w:val="xl50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8">
    <w:name w:val="xl50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9">
    <w:name w:val="xl50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10">
    <w:name w:val="xl510"/>
    <w:basedOn w:val="a2"/>
    <w:uiPriority w:val="99"/>
    <w:rsid w:val="00483B9D"/>
    <w:pPr>
      <w:spacing w:before="100" w:beforeAutospacing="1" w:after="100" w:afterAutospacing="1"/>
      <w:jc w:val="center"/>
      <w:textAlignment w:val="center"/>
    </w:pPr>
  </w:style>
  <w:style w:type="paragraph" w:customStyle="1" w:styleId="xl511">
    <w:name w:val="xl511"/>
    <w:basedOn w:val="a2"/>
    <w:uiPriority w:val="99"/>
    <w:rsid w:val="00483B9D"/>
    <w:pPr>
      <w:spacing w:before="100" w:beforeAutospacing="1" w:after="100" w:afterAutospacing="1"/>
    </w:pPr>
  </w:style>
  <w:style w:type="paragraph" w:customStyle="1" w:styleId="xl512">
    <w:name w:val="xl51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13">
    <w:name w:val="xl51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14">
    <w:name w:val="xl514"/>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5">
    <w:name w:val="xl51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16">
    <w:name w:val="xl516"/>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7">
    <w:name w:val="xl517"/>
    <w:basedOn w:val="a2"/>
    <w:uiPriority w:val="99"/>
    <w:rsid w:val="00483B9D"/>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style>
  <w:style w:type="paragraph" w:customStyle="1" w:styleId="xl518">
    <w:name w:val="xl51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519">
    <w:name w:val="xl519"/>
    <w:basedOn w:val="a2"/>
    <w:uiPriority w:val="99"/>
    <w:rsid w:val="00483B9D"/>
    <w:pPr>
      <w:pBdr>
        <w:top w:val="single" w:sz="4" w:space="0" w:color="auto"/>
        <w:bottom w:val="single" w:sz="4" w:space="0" w:color="auto"/>
      </w:pBdr>
      <w:spacing w:before="100" w:beforeAutospacing="1" w:after="100" w:afterAutospacing="1"/>
      <w:jc w:val="both"/>
      <w:textAlignment w:val="center"/>
    </w:pPr>
  </w:style>
  <w:style w:type="paragraph" w:customStyle="1" w:styleId="xl520">
    <w:name w:val="xl520"/>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21">
    <w:name w:val="xl52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22">
    <w:name w:val="xl52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23">
    <w:name w:val="xl52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24">
    <w:name w:val="xl52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25">
    <w:name w:val="xl525"/>
    <w:basedOn w:val="a2"/>
    <w:uiPriority w:val="99"/>
    <w:rsid w:val="00483B9D"/>
    <w:pPr>
      <w:pBdr>
        <w:top w:val="single" w:sz="4" w:space="0" w:color="auto"/>
        <w:bottom w:val="single" w:sz="4" w:space="0" w:color="auto"/>
      </w:pBdr>
      <w:spacing w:before="100" w:beforeAutospacing="1" w:after="100" w:afterAutospacing="1"/>
      <w:jc w:val="both"/>
      <w:textAlignment w:val="center"/>
    </w:pPr>
    <w:rPr>
      <w:b/>
      <w:bCs/>
    </w:rPr>
  </w:style>
  <w:style w:type="paragraph" w:customStyle="1" w:styleId="xl526">
    <w:name w:val="xl526"/>
    <w:basedOn w:val="a2"/>
    <w:uiPriority w:val="99"/>
    <w:rsid w:val="00483B9D"/>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527">
    <w:name w:val="xl527"/>
    <w:basedOn w:val="a2"/>
    <w:uiPriority w:val="99"/>
    <w:rsid w:val="00483B9D"/>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528">
    <w:name w:val="xl52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29">
    <w:name w:val="xl52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30">
    <w:name w:val="xl53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1">
    <w:name w:val="xl53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2">
    <w:name w:val="xl532"/>
    <w:basedOn w:val="a2"/>
    <w:uiPriority w:val="99"/>
    <w:rsid w:val="00483B9D"/>
    <w:pPr>
      <w:spacing w:before="100" w:beforeAutospacing="1" w:after="100" w:afterAutospacing="1"/>
      <w:jc w:val="center"/>
      <w:textAlignment w:val="center"/>
    </w:pPr>
  </w:style>
  <w:style w:type="paragraph" w:customStyle="1" w:styleId="xl533">
    <w:name w:val="xl533"/>
    <w:basedOn w:val="a2"/>
    <w:uiPriority w:val="99"/>
    <w:rsid w:val="00483B9D"/>
    <w:pPr>
      <w:spacing w:before="100" w:beforeAutospacing="1" w:after="100" w:afterAutospacing="1"/>
      <w:jc w:val="center"/>
      <w:textAlignment w:val="center"/>
    </w:pPr>
    <w:rPr>
      <w:b/>
      <w:bCs/>
    </w:rPr>
  </w:style>
  <w:style w:type="paragraph" w:customStyle="1" w:styleId="xl534">
    <w:name w:val="xl534"/>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35">
    <w:name w:val="xl535"/>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36">
    <w:name w:val="xl536"/>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color w:val="C00000"/>
    </w:rPr>
  </w:style>
  <w:style w:type="paragraph" w:customStyle="1" w:styleId="xl537">
    <w:name w:val="xl537"/>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38">
    <w:name w:val="xl538"/>
    <w:basedOn w:val="a2"/>
    <w:uiPriority w:val="99"/>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color w:val="FF0000"/>
    </w:rPr>
  </w:style>
  <w:style w:type="paragraph" w:customStyle="1" w:styleId="xl539">
    <w:name w:val="xl539"/>
    <w:basedOn w:val="a2"/>
    <w:uiPriority w:val="99"/>
    <w:rsid w:val="00483B9D"/>
    <w:pPr>
      <w:spacing w:before="100" w:beforeAutospacing="1" w:after="100" w:afterAutospacing="1"/>
      <w:jc w:val="center"/>
    </w:pPr>
  </w:style>
  <w:style w:type="paragraph" w:customStyle="1" w:styleId="xl540">
    <w:name w:val="xl54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41">
    <w:name w:val="xl54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42">
    <w:name w:val="xl54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43">
    <w:name w:val="xl54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44">
    <w:name w:val="xl54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45">
    <w:name w:val="xl545"/>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546">
    <w:name w:val="xl546"/>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547">
    <w:name w:val="xl54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548">
    <w:name w:val="xl548"/>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549">
    <w:name w:val="xl54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0">
    <w:name w:val="xl55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1">
    <w:name w:val="xl55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2">
    <w:name w:val="xl55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53">
    <w:name w:val="xl55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54">
    <w:name w:val="xl55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5">
    <w:name w:val="xl555"/>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556">
    <w:name w:val="xl556"/>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57">
    <w:name w:val="xl55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8">
    <w:name w:val="xl55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559">
    <w:name w:val="xl559"/>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560">
    <w:name w:val="xl56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61">
    <w:name w:val="xl561"/>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62">
    <w:name w:val="xl56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63">
    <w:name w:val="xl563"/>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64">
    <w:name w:val="xl56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65">
    <w:name w:val="xl56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66">
    <w:name w:val="xl56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67">
    <w:name w:val="xl567"/>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rPr>
  </w:style>
  <w:style w:type="paragraph" w:customStyle="1" w:styleId="xl568">
    <w:name w:val="xl56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69">
    <w:name w:val="xl56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70C0"/>
    </w:rPr>
  </w:style>
  <w:style w:type="paragraph" w:customStyle="1" w:styleId="xl570">
    <w:name w:val="xl57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71">
    <w:name w:val="xl57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70C0"/>
    </w:rPr>
  </w:style>
  <w:style w:type="paragraph" w:customStyle="1" w:styleId="xl572">
    <w:name w:val="xl572"/>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color w:val="0070C0"/>
    </w:rPr>
  </w:style>
  <w:style w:type="paragraph" w:customStyle="1" w:styleId="xl573">
    <w:name w:val="xl57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574">
    <w:name w:val="xl57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575">
    <w:name w:val="xl57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76">
    <w:name w:val="xl576"/>
    <w:basedOn w:val="a2"/>
    <w:uiPriority w:val="99"/>
    <w:rsid w:val="00483B9D"/>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577">
    <w:name w:val="xl577"/>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78">
    <w:name w:val="xl578"/>
    <w:basedOn w:val="a2"/>
    <w:uiPriority w:val="99"/>
    <w:rsid w:val="00483B9D"/>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top"/>
    </w:pPr>
    <w:rPr>
      <w:rFonts w:ascii="Arial" w:hAnsi="Arial"/>
      <w:color w:val="FF0000"/>
      <w:sz w:val="20"/>
      <w:szCs w:val="20"/>
    </w:rPr>
  </w:style>
  <w:style w:type="paragraph" w:customStyle="1" w:styleId="xl579">
    <w:name w:val="xl57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580">
    <w:name w:val="xl58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1">
    <w:name w:val="xl58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582">
    <w:name w:val="xl582"/>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583">
    <w:name w:val="xl583"/>
    <w:basedOn w:val="a2"/>
    <w:uiPriority w:val="99"/>
    <w:rsid w:val="00483B9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style>
  <w:style w:type="paragraph" w:customStyle="1" w:styleId="xl584">
    <w:name w:val="xl584"/>
    <w:basedOn w:val="a2"/>
    <w:uiPriority w:val="99"/>
    <w:rsid w:val="00483B9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center"/>
    </w:pPr>
  </w:style>
  <w:style w:type="paragraph" w:customStyle="1" w:styleId="xl585">
    <w:name w:val="xl585"/>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86">
    <w:name w:val="xl586"/>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87">
    <w:name w:val="xl587"/>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rPr>
  </w:style>
  <w:style w:type="paragraph" w:customStyle="1" w:styleId="xl588">
    <w:name w:val="xl58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9">
    <w:name w:val="xl589"/>
    <w:basedOn w:val="a2"/>
    <w:uiPriority w:val="99"/>
    <w:rsid w:val="00483B9D"/>
    <w:pPr>
      <w:spacing w:before="100" w:beforeAutospacing="1" w:after="100" w:afterAutospacing="1"/>
      <w:jc w:val="center"/>
      <w:textAlignment w:val="center"/>
    </w:pPr>
    <w:rPr>
      <w:color w:val="FF0000"/>
    </w:rPr>
  </w:style>
  <w:style w:type="paragraph" w:customStyle="1" w:styleId="xl590">
    <w:name w:val="xl590"/>
    <w:basedOn w:val="a2"/>
    <w:uiPriority w:val="99"/>
    <w:rsid w:val="00483B9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91">
    <w:name w:val="xl591"/>
    <w:basedOn w:val="a2"/>
    <w:uiPriority w:val="99"/>
    <w:rsid w:val="00483B9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92">
    <w:name w:val="xl592"/>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3">
    <w:name w:val="xl59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4">
    <w:name w:val="xl59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5">
    <w:name w:val="xl595"/>
    <w:basedOn w:val="a2"/>
    <w:uiPriority w:val="99"/>
    <w:rsid w:val="00483B9D"/>
    <w:pPr>
      <w:spacing w:before="100" w:beforeAutospacing="1" w:after="100" w:afterAutospacing="1"/>
      <w:textAlignment w:val="center"/>
    </w:pPr>
    <w:rPr>
      <w:b/>
      <w:bCs/>
    </w:rPr>
  </w:style>
  <w:style w:type="paragraph" w:customStyle="1" w:styleId="xl596">
    <w:name w:val="xl59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7">
    <w:name w:val="xl597"/>
    <w:basedOn w:val="a2"/>
    <w:uiPriority w:val="99"/>
    <w:rsid w:val="00483B9D"/>
    <w:pPr>
      <w:pBdr>
        <w:top w:val="single" w:sz="4" w:space="0" w:color="auto"/>
        <w:left w:val="single" w:sz="4" w:space="0" w:color="auto"/>
        <w:bottom w:val="single" w:sz="4" w:space="0" w:color="auto"/>
      </w:pBdr>
      <w:spacing w:before="100" w:beforeAutospacing="1" w:after="100" w:afterAutospacing="1"/>
    </w:pPr>
  </w:style>
  <w:style w:type="paragraph" w:customStyle="1" w:styleId="xl598">
    <w:name w:val="xl59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99">
    <w:name w:val="xl59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600">
    <w:name w:val="xl60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rPr>
  </w:style>
  <w:style w:type="paragraph" w:customStyle="1" w:styleId="xl601">
    <w:name w:val="xl601"/>
    <w:basedOn w:val="a2"/>
    <w:uiPriority w:val="99"/>
    <w:rsid w:val="00483B9D"/>
    <w:pPr>
      <w:spacing w:before="100" w:beforeAutospacing="1" w:after="100" w:afterAutospacing="1"/>
      <w:jc w:val="center"/>
      <w:textAlignment w:val="center"/>
    </w:pPr>
  </w:style>
  <w:style w:type="paragraph" w:customStyle="1" w:styleId="xl602">
    <w:name w:val="xl602"/>
    <w:basedOn w:val="a2"/>
    <w:uiPriority w:val="99"/>
    <w:rsid w:val="00483B9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603">
    <w:name w:val="xl603"/>
    <w:basedOn w:val="a2"/>
    <w:uiPriority w:val="99"/>
    <w:rsid w:val="00483B9D"/>
    <w:pPr>
      <w:pBdr>
        <w:top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4">
    <w:name w:val="xl604"/>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5">
    <w:name w:val="xl605"/>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606">
    <w:name w:val="xl60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07">
    <w:name w:val="xl607"/>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8">
    <w:name w:val="xl60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09">
    <w:name w:val="xl60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10">
    <w:name w:val="xl610"/>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1">
    <w:name w:val="xl611"/>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2">
    <w:name w:val="xl612"/>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color w:val="FF0000"/>
    </w:rPr>
  </w:style>
  <w:style w:type="paragraph" w:customStyle="1" w:styleId="xl613">
    <w:name w:val="xl613"/>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14">
    <w:name w:val="xl614"/>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b/>
      <w:bCs/>
    </w:rPr>
  </w:style>
  <w:style w:type="paragraph" w:customStyle="1" w:styleId="xl615">
    <w:name w:val="xl615"/>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6">
    <w:name w:val="xl61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617">
    <w:name w:val="xl617"/>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18">
    <w:name w:val="xl61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19">
    <w:name w:val="xl61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20">
    <w:name w:val="xl620"/>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21">
    <w:name w:val="xl621"/>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22">
    <w:name w:val="xl622"/>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color w:val="FF0000"/>
    </w:rPr>
  </w:style>
  <w:style w:type="paragraph" w:customStyle="1" w:styleId="xl623">
    <w:name w:val="xl623"/>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b/>
      <w:bCs/>
    </w:rPr>
  </w:style>
  <w:style w:type="paragraph" w:customStyle="1" w:styleId="xl624">
    <w:name w:val="xl624"/>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25">
    <w:name w:val="xl625"/>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style>
  <w:style w:type="paragraph" w:customStyle="1" w:styleId="xl626">
    <w:name w:val="xl62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color w:val="FF0000"/>
    </w:rPr>
  </w:style>
  <w:style w:type="paragraph" w:customStyle="1" w:styleId="xl627">
    <w:name w:val="xl627"/>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rPr>
      <w:b/>
      <w:bCs/>
    </w:rPr>
  </w:style>
  <w:style w:type="paragraph" w:customStyle="1" w:styleId="xl628">
    <w:name w:val="xl628"/>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style>
  <w:style w:type="paragraph" w:customStyle="1" w:styleId="xl629">
    <w:name w:val="xl629"/>
    <w:basedOn w:val="a2"/>
    <w:uiPriority w:val="99"/>
    <w:rsid w:val="00483B9D"/>
    <w:pPr>
      <w:shd w:val="clear" w:color="000000" w:fill="FFF2CC"/>
      <w:spacing w:before="100" w:beforeAutospacing="1" w:after="100" w:afterAutospacing="1"/>
      <w:jc w:val="center"/>
      <w:textAlignment w:val="center"/>
    </w:pPr>
  </w:style>
  <w:style w:type="paragraph" w:customStyle="1" w:styleId="xl630">
    <w:name w:val="xl630"/>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color w:val="FF0000"/>
    </w:rPr>
  </w:style>
  <w:style w:type="paragraph" w:customStyle="1" w:styleId="xl631">
    <w:name w:val="xl631"/>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style>
  <w:style w:type="paragraph" w:customStyle="1" w:styleId="xl632">
    <w:name w:val="xl632"/>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33">
    <w:name w:val="xl633"/>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pPr>
  </w:style>
  <w:style w:type="paragraph" w:customStyle="1" w:styleId="xl634">
    <w:name w:val="xl634"/>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5">
    <w:name w:val="xl635"/>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6">
    <w:name w:val="xl636"/>
    <w:basedOn w:val="a2"/>
    <w:uiPriority w:val="99"/>
    <w:rsid w:val="00483B9D"/>
    <w:pPr>
      <w:shd w:val="clear" w:color="000000" w:fill="FFF2CC"/>
      <w:spacing w:before="100" w:beforeAutospacing="1" w:after="100" w:afterAutospacing="1"/>
    </w:pPr>
  </w:style>
  <w:style w:type="paragraph" w:customStyle="1" w:styleId="xl637">
    <w:name w:val="xl637"/>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38">
    <w:name w:val="xl63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9">
    <w:name w:val="xl63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0">
    <w:name w:val="xl640"/>
    <w:basedOn w:val="a2"/>
    <w:uiPriority w:val="99"/>
    <w:rsid w:val="00483B9D"/>
    <w:pPr>
      <w:shd w:val="clear" w:color="000000" w:fill="FFF2CC"/>
      <w:spacing w:before="100" w:beforeAutospacing="1" w:after="100" w:afterAutospacing="1"/>
      <w:jc w:val="center"/>
    </w:pPr>
  </w:style>
  <w:style w:type="paragraph" w:customStyle="1" w:styleId="xl641">
    <w:name w:val="xl641"/>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42">
    <w:name w:val="xl642"/>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43">
    <w:name w:val="xl643"/>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4">
    <w:name w:val="xl644"/>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style>
  <w:style w:type="paragraph" w:customStyle="1" w:styleId="xl645">
    <w:name w:val="xl645"/>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color w:val="FF0000"/>
    </w:rPr>
  </w:style>
  <w:style w:type="paragraph" w:customStyle="1" w:styleId="xl646">
    <w:name w:val="xl64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color w:val="FF0000"/>
    </w:rPr>
  </w:style>
  <w:style w:type="paragraph" w:customStyle="1" w:styleId="xl647">
    <w:name w:val="xl647"/>
    <w:basedOn w:val="a2"/>
    <w:uiPriority w:val="99"/>
    <w:rsid w:val="00483B9D"/>
    <w:pPr>
      <w:pBdr>
        <w:top w:val="single" w:sz="4" w:space="0" w:color="auto"/>
        <w:left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8">
    <w:name w:val="xl64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49">
    <w:name w:val="xl64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style>
  <w:style w:type="paragraph" w:customStyle="1" w:styleId="xl650">
    <w:name w:val="xl650"/>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b/>
      <w:bCs/>
    </w:rPr>
  </w:style>
  <w:style w:type="paragraph" w:customStyle="1" w:styleId="xl651">
    <w:name w:val="xl651"/>
    <w:basedOn w:val="a2"/>
    <w:uiPriority w:val="99"/>
    <w:rsid w:val="00483B9D"/>
    <w:pPr>
      <w:pBdr>
        <w:top w:val="single" w:sz="4" w:space="0" w:color="auto"/>
        <w:left w:val="single" w:sz="4" w:space="0" w:color="auto"/>
        <w:right w:val="single" w:sz="4" w:space="0" w:color="auto"/>
      </w:pBdr>
      <w:shd w:val="clear" w:color="000000" w:fill="FFF2CC"/>
      <w:spacing w:before="100" w:beforeAutospacing="1" w:after="100" w:afterAutospacing="1"/>
      <w:jc w:val="center"/>
      <w:textAlignment w:val="center"/>
    </w:pPr>
    <w:rPr>
      <w:color w:val="FF0000"/>
    </w:rPr>
  </w:style>
  <w:style w:type="paragraph" w:customStyle="1" w:styleId="xl652">
    <w:name w:val="xl652"/>
    <w:basedOn w:val="a2"/>
    <w:uiPriority w:val="99"/>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color w:val="FF0000"/>
    </w:rPr>
  </w:style>
  <w:style w:type="paragraph" w:customStyle="1" w:styleId="xl653">
    <w:name w:val="xl653"/>
    <w:basedOn w:val="a2"/>
    <w:uiPriority w:val="99"/>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color w:val="FF0000"/>
    </w:rPr>
  </w:style>
  <w:style w:type="paragraph" w:customStyle="1" w:styleId="xl654">
    <w:name w:val="xl654"/>
    <w:basedOn w:val="a2"/>
    <w:uiPriority w:val="99"/>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style>
  <w:style w:type="paragraph" w:customStyle="1" w:styleId="xl655">
    <w:name w:val="xl655"/>
    <w:basedOn w:val="a2"/>
    <w:uiPriority w:val="99"/>
    <w:rsid w:val="00483B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656">
    <w:name w:val="xl656"/>
    <w:basedOn w:val="a2"/>
    <w:uiPriority w:val="99"/>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pPr>
  </w:style>
  <w:style w:type="paragraph" w:customStyle="1" w:styleId="xl657">
    <w:name w:val="xl657"/>
    <w:basedOn w:val="a2"/>
    <w:uiPriority w:val="99"/>
    <w:rsid w:val="00483B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58">
    <w:name w:val="xl658"/>
    <w:basedOn w:val="a2"/>
    <w:uiPriority w:val="99"/>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FF0000"/>
    </w:rPr>
  </w:style>
  <w:style w:type="paragraph" w:customStyle="1" w:styleId="xl659">
    <w:name w:val="xl659"/>
    <w:basedOn w:val="a2"/>
    <w:uiPriority w:val="99"/>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pPr>
  </w:style>
  <w:style w:type="paragraph" w:customStyle="1" w:styleId="xl660">
    <w:name w:val="xl66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661">
    <w:name w:val="xl661"/>
    <w:basedOn w:val="a2"/>
    <w:uiPriority w:val="99"/>
    <w:rsid w:val="00483B9D"/>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rPr>
  </w:style>
  <w:style w:type="paragraph" w:customStyle="1" w:styleId="xl662">
    <w:name w:val="xl662"/>
    <w:basedOn w:val="a2"/>
    <w:uiPriority w:val="99"/>
    <w:rsid w:val="00483B9D"/>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63">
    <w:name w:val="xl663"/>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664">
    <w:name w:val="xl664"/>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afff6">
    <w:name w:val="Normal (Web)"/>
    <w:basedOn w:val="a2"/>
    <w:uiPriority w:val="99"/>
    <w:rsid w:val="00483B9D"/>
    <w:pPr>
      <w:textAlignment w:val="top"/>
    </w:pPr>
    <w:rPr>
      <w:rFonts w:eastAsia="Calibri"/>
    </w:rPr>
  </w:style>
  <w:style w:type="numbering" w:customStyle="1" w:styleId="114">
    <w:name w:val="Нет списка11"/>
    <w:next w:val="a5"/>
    <w:uiPriority w:val="99"/>
    <w:semiHidden/>
    <w:unhideWhenUsed/>
    <w:rsid w:val="00483B9D"/>
  </w:style>
  <w:style w:type="table" w:customStyle="1" w:styleId="170">
    <w:name w:val="Сетка таблицы17"/>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5"/>
    <w:uiPriority w:val="99"/>
    <w:semiHidden/>
    <w:unhideWhenUsed/>
    <w:rsid w:val="00483B9D"/>
  </w:style>
  <w:style w:type="table" w:customStyle="1" w:styleId="180">
    <w:name w:val="Сетка таблицы18"/>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5"/>
    <w:uiPriority w:val="99"/>
    <w:semiHidden/>
    <w:unhideWhenUsed/>
    <w:rsid w:val="00483B9D"/>
  </w:style>
  <w:style w:type="table" w:customStyle="1" w:styleId="190">
    <w:name w:val="Сетка таблицы19"/>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5"/>
    <w:uiPriority w:val="99"/>
    <w:semiHidden/>
    <w:rsid w:val="00483B9D"/>
  </w:style>
  <w:style w:type="paragraph" w:customStyle="1" w:styleId="1f4">
    <w:name w:val="1"/>
    <w:basedOn w:val="a2"/>
    <w:rsid w:val="00483B9D"/>
    <w:pPr>
      <w:spacing w:after="160" w:line="240" w:lineRule="exact"/>
    </w:pPr>
    <w:rPr>
      <w:rFonts w:ascii="Verdana" w:hAnsi="Verdana" w:cs="Verdana"/>
      <w:sz w:val="20"/>
      <w:szCs w:val="20"/>
      <w:lang w:val="en-US" w:eastAsia="en-US"/>
    </w:rPr>
  </w:style>
  <w:style w:type="paragraph" w:customStyle="1" w:styleId="a0">
    <w:name w:val="Отчет"/>
    <w:basedOn w:val="a2"/>
    <w:autoRedefine/>
    <w:rsid w:val="00483B9D"/>
    <w:pPr>
      <w:widowControl w:val="0"/>
      <w:numPr>
        <w:numId w:val="3"/>
      </w:numPr>
      <w:tabs>
        <w:tab w:val="clear" w:pos="360"/>
      </w:tabs>
      <w:autoSpaceDE w:val="0"/>
      <w:autoSpaceDN w:val="0"/>
      <w:adjustRightInd w:val="0"/>
      <w:spacing w:line="360" w:lineRule="auto"/>
      <w:ind w:left="0" w:firstLine="709"/>
      <w:jc w:val="both"/>
    </w:pPr>
    <w:rPr>
      <w:snapToGrid w:val="0"/>
      <w:sz w:val="28"/>
      <w:szCs w:val="28"/>
    </w:rPr>
  </w:style>
  <w:style w:type="paragraph" w:styleId="a">
    <w:name w:val="List Number"/>
    <w:basedOn w:val="a2"/>
    <w:rsid w:val="00483B9D"/>
    <w:pPr>
      <w:numPr>
        <w:numId w:val="4"/>
      </w:numPr>
      <w:tabs>
        <w:tab w:val="num" w:pos="360"/>
      </w:tabs>
      <w:ind w:left="360"/>
    </w:pPr>
    <w:rPr>
      <w:snapToGrid w:val="0"/>
      <w:sz w:val="28"/>
      <w:szCs w:val="28"/>
    </w:rPr>
  </w:style>
  <w:style w:type="paragraph" w:styleId="2">
    <w:name w:val="List Number 2"/>
    <w:basedOn w:val="a2"/>
    <w:rsid w:val="00483B9D"/>
    <w:pPr>
      <w:numPr>
        <w:numId w:val="2"/>
      </w:numPr>
    </w:pPr>
    <w:rPr>
      <w:snapToGrid w:val="0"/>
      <w:sz w:val="28"/>
      <w:szCs w:val="28"/>
    </w:rPr>
  </w:style>
  <w:style w:type="paragraph" w:customStyle="1" w:styleId="47">
    <w:name w:val="Абзац списка4"/>
    <w:basedOn w:val="a2"/>
    <w:autoRedefine/>
    <w:rsid w:val="00483B9D"/>
    <w:pPr>
      <w:jc w:val="center"/>
    </w:pPr>
    <w:rPr>
      <w:snapToGrid w:val="0"/>
      <w:sz w:val="28"/>
      <w:szCs w:val="28"/>
    </w:rPr>
  </w:style>
  <w:style w:type="paragraph" w:customStyle="1" w:styleId="122">
    <w:name w:val="Осн. текст 12"/>
    <w:basedOn w:val="22"/>
    <w:rsid w:val="00483B9D"/>
    <w:pPr>
      <w:autoSpaceDE w:val="0"/>
      <w:autoSpaceDN w:val="0"/>
      <w:adjustRightInd w:val="0"/>
      <w:spacing w:line="360" w:lineRule="auto"/>
      <w:ind w:firstLine="709"/>
      <w:jc w:val="both"/>
    </w:pPr>
    <w:rPr>
      <w:b w:val="0"/>
      <w:sz w:val="24"/>
      <w:szCs w:val="24"/>
    </w:rPr>
  </w:style>
  <w:style w:type="paragraph" w:customStyle="1" w:styleId="1f5">
    <w:name w:val="Знак1 Знак Знак Знак Знак Знак Знак"/>
    <w:basedOn w:val="a2"/>
    <w:rsid w:val="00483B9D"/>
    <w:pPr>
      <w:spacing w:after="160" w:line="240" w:lineRule="exact"/>
      <w:ind w:left="1"/>
    </w:pPr>
    <w:rPr>
      <w:rFonts w:ascii="Verdana" w:hAnsi="Verdana"/>
      <w:b/>
      <w:lang w:val="en-US" w:eastAsia="en-US"/>
    </w:rPr>
  </w:style>
  <w:style w:type="table" w:customStyle="1" w:styleId="200">
    <w:name w:val="Сетка таблицы20"/>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uiPriority w:val="99"/>
    <w:rsid w:val="00483B9D"/>
    <w:pPr>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character" w:customStyle="1" w:styleId="1f6">
    <w:name w:val="Текст примечания Знак1"/>
    <w:rsid w:val="00483B9D"/>
  </w:style>
  <w:style w:type="paragraph" w:styleId="afff7">
    <w:name w:val="Document Map"/>
    <w:basedOn w:val="a2"/>
    <w:link w:val="afff8"/>
    <w:rsid w:val="00483B9D"/>
    <w:rPr>
      <w:rFonts w:ascii="Tahoma" w:hAnsi="Tahoma"/>
      <w:sz w:val="16"/>
      <w:szCs w:val="16"/>
      <w:lang w:val="x-none" w:eastAsia="x-none"/>
    </w:rPr>
  </w:style>
  <w:style w:type="character" w:customStyle="1" w:styleId="afff8">
    <w:name w:val="Схема документа Знак"/>
    <w:basedOn w:val="a3"/>
    <w:link w:val="afff7"/>
    <w:rsid w:val="00483B9D"/>
    <w:rPr>
      <w:rFonts w:ascii="Tahoma" w:eastAsia="Times New Roman" w:hAnsi="Tahoma" w:cs="Times New Roman"/>
      <w:kern w:val="0"/>
      <w:sz w:val="16"/>
      <w:szCs w:val="16"/>
      <w:lang w:val="x-none" w:eastAsia="x-none"/>
      <w14:ligatures w14:val="none"/>
    </w:rPr>
  </w:style>
  <w:style w:type="character" w:customStyle="1" w:styleId="3f5">
    <w:name w:val="Знак Знак3"/>
    <w:rsid w:val="00483B9D"/>
    <w:rPr>
      <w:rFonts w:cs="Times New Roman"/>
      <w:lang w:val="ru-RU" w:eastAsia="ru-RU" w:bidi="ar-SA"/>
    </w:rPr>
  </w:style>
  <w:style w:type="paragraph" w:customStyle="1" w:styleId="msolistparagraph0">
    <w:name w:val="msolistparagraph"/>
    <w:basedOn w:val="a2"/>
    <w:rsid w:val="00483B9D"/>
    <w:pPr>
      <w:ind w:left="720"/>
      <w:contextualSpacing/>
    </w:pPr>
    <w:rPr>
      <w:rFonts w:ascii="Arial" w:eastAsia="MS Mincho" w:hAnsi="Arial" w:cs="Arial"/>
      <w:color w:val="000000"/>
    </w:rPr>
  </w:style>
  <w:style w:type="paragraph" w:customStyle="1" w:styleId="textjus">
    <w:name w:val="textjus"/>
    <w:basedOn w:val="a2"/>
    <w:rsid w:val="00483B9D"/>
    <w:pPr>
      <w:spacing w:before="100" w:beforeAutospacing="1" w:after="100" w:afterAutospacing="1"/>
    </w:pPr>
  </w:style>
  <w:style w:type="paragraph" w:styleId="HTML">
    <w:name w:val="HTML Preformatted"/>
    <w:basedOn w:val="a2"/>
    <w:link w:val="HTML0"/>
    <w:rsid w:val="00483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3"/>
    <w:link w:val="HTML"/>
    <w:rsid w:val="00483B9D"/>
    <w:rPr>
      <w:rFonts w:ascii="Courier New" w:eastAsia="Times New Roman" w:hAnsi="Courier New" w:cs="Courier New"/>
      <w:kern w:val="0"/>
      <w:sz w:val="20"/>
      <w:szCs w:val="20"/>
      <w:lang w:eastAsia="ru-RU"/>
      <w14:ligatures w14:val="none"/>
    </w:rPr>
  </w:style>
  <w:style w:type="paragraph" w:customStyle="1" w:styleId="consplusnonformat0">
    <w:name w:val="consplusnonformat"/>
    <w:basedOn w:val="a2"/>
    <w:rsid w:val="00483B9D"/>
    <w:pPr>
      <w:spacing w:before="100" w:beforeAutospacing="1" w:after="100" w:afterAutospacing="1"/>
    </w:pPr>
  </w:style>
  <w:style w:type="character" w:customStyle="1" w:styleId="msoins0">
    <w:name w:val="msoins"/>
    <w:rsid w:val="00483B9D"/>
  </w:style>
  <w:style w:type="paragraph" w:customStyle="1" w:styleId="xl2118">
    <w:name w:val="xl211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style>
  <w:style w:type="paragraph" w:customStyle="1" w:styleId="xl2119">
    <w:name w:val="xl2119"/>
    <w:basedOn w:val="a2"/>
    <w:rsid w:val="00483B9D"/>
    <w:pPr>
      <w:pBdr>
        <w:left w:val="single" w:sz="4" w:space="0" w:color="auto"/>
        <w:bottom w:val="single" w:sz="4" w:space="0" w:color="auto"/>
        <w:right w:val="single" w:sz="4" w:space="0" w:color="auto"/>
      </w:pBdr>
      <w:spacing w:before="100" w:beforeAutospacing="1" w:after="100" w:afterAutospacing="1"/>
      <w:jc w:val="center"/>
      <w:textAlignment w:val="bottom"/>
    </w:pPr>
  </w:style>
  <w:style w:type="paragraph" w:customStyle="1" w:styleId="xl2120">
    <w:name w:val="xl2120"/>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color w:val="000000"/>
    </w:rPr>
  </w:style>
  <w:style w:type="paragraph" w:customStyle="1" w:styleId="xl2121">
    <w:name w:val="xl2121"/>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b/>
      <w:bCs/>
      <w:color w:val="FFFFFF"/>
      <w:sz w:val="2"/>
      <w:szCs w:val="2"/>
      <w:u w:val="single"/>
    </w:rPr>
  </w:style>
  <w:style w:type="paragraph" w:customStyle="1" w:styleId="xl2122">
    <w:name w:val="xl2122"/>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FFFFFF"/>
      <w:sz w:val="2"/>
      <w:szCs w:val="2"/>
    </w:rPr>
  </w:style>
  <w:style w:type="paragraph" w:customStyle="1" w:styleId="xl2123">
    <w:name w:val="xl2123"/>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000000"/>
    </w:rPr>
  </w:style>
  <w:style w:type="paragraph" w:customStyle="1" w:styleId="xl2124">
    <w:name w:val="xl2124"/>
    <w:basedOn w:val="a2"/>
    <w:rsid w:val="00483B9D"/>
    <w:pPr>
      <w:pBdr>
        <w:top w:val="single" w:sz="4" w:space="0" w:color="333333"/>
        <w:left w:val="single" w:sz="4" w:space="0" w:color="333333"/>
        <w:bottom w:val="single" w:sz="8" w:space="0" w:color="333333"/>
      </w:pBdr>
      <w:spacing w:before="100" w:beforeAutospacing="1" w:after="100" w:afterAutospacing="1"/>
      <w:jc w:val="center"/>
      <w:textAlignment w:val="center"/>
    </w:pPr>
    <w:rPr>
      <w:color w:val="000000"/>
    </w:rPr>
  </w:style>
  <w:style w:type="paragraph" w:customStyle="1" w:styleId="xl2125">
    <w:name w:val="xl2125"/>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bottom"/>
    </w:pPr>
  </w:style>
  <w:style w:type="paragraph" w:customStyle="1" w:styleId="xl2126">
    <w:name w:val="xl2126"/>
    <w:basedOn w:val="a2"/>
    <w:rsid w:val="00483B9D"/>
    <w:pPr>
      <w:pBdr>
        <w:top w:val="single" w:sz="4" w:space="0" w:color="auto"/>
        <w:left w:val="single" w:sz="4" w:space="0" w:color="333333"/>
        <w:bottom w:val="single" w:sz="4" w:space="0" w:color="333333"/>
        <w:right w:val="single" w:sz="4" w:space="0" w:color="auto"/>
      </w:pBdr>
      <w:spacing w:before="100" w:beforeAutospacing="1" w:after="100" w:afterAutospacing="1"/>
      <w:jc w:val="center"/>
      <w:textAlignment w:val="center"/>
    </w:pPr>
    <w:rPr>
      <w:color w:val="000000"/>
    </w:rPr>
  </w:style>
  <w:style w:type="paragraph" w:customStyle="1" w:styleId="xl2127">
    <w:name w:val="xl2127"/>
    <w:basedOn w:val="a2"/>
    <w:rsid w:val="00483B9D"/>
    <w:pPr>
      <w:pBdr>
        <w:top w:val="single" w:sz="4" w:space="0" w:color="333333"/>
        <w:left w:val="single" w:sz="4" w:space="0" w:color="333333"/>
        <w:bottom w:val="single" w:sz="4" w:space="0" w:color="333333"/>
        <w:right w:val="single" w:sz="4" w:space="0" w:color="auto"/>
      </w:pBdr>
      <w:spacing w:before="100" w:beforeAutospacing="1" w:after="100" w:afterAutospacing="1"/>
      <w:jc w:val="center"/>
      <w:textAlignment w:val="center"/>
    </w:pPr>
    <w:rPr>
      <w:color w:val="000000"/>
    </w:rPr>
  </w:style>
  <w:style w:type="paragraph" w:customStyle="1" w:styleId="xl2128">
    <w:name w:val="xl2128"/>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b/>
      <w:bCs/>
      <w:color w:val="FFFFFF"/>
      <w:sz w:val="2"/>
      <w:szCs w:val="2"/>
      <w:u w:val="single"/>
    </w:rPr>
  </w:style>
  <w:style w:type="paragraph" w:customStyle="1" w:styleId="xl2129">
    <w:name w:val="xl2129"/>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color w:val="FFFFFF"/>
      <w:sz w:val="2"/>
      <w:szCs w:val="2"/>
    </w:rPr>
  </w:style>
  <w:style w:type="paragraph" w:customStyle="1" w:styleId="xl2130">
    <w:name w:val="xl2130"/>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color w:val="000000"/>
    </w:rPr>
  </w:style>
  <w:style w:type="paragraph" w:customStyle="1" w:styleId="xl2131">
    <w:name w:val="xl2131"/>
    <w:basedOn w:val="a2"/>
    <w:rsid w:val="00483B9D"/>
    <w:pPr>
      <w:pBdr>
        <w:top w:val="single" w:sz="4" w:space="0" w:color="333333"/>
        <w:left w:val="single" w:sz="4" w:space="0" w:color="333333"/>
        <w:bottom w:val="single" w:sz="8" w:space="0" w:color="333333"/>
        <w:right w:val="single" w:sz="4" w:space="0" w:color="auto"/>
      </w:pBdr>
      <w:spacing w:before="100" w:beforeAutospacing="1" w:after="100" w:afterAutospacing="1"/>
      <w:jc w:val="center"/>
      <w:textAlignment w:val="center"/>
    </w:pPr>
    <w:rPr>
      <w:color w:val="000000"/>
    </w:rPr>
  </w:style>
  <w:style w:type="paragraph" w:customStyle="1" w:styleId="xl2132">
    <w:name w:val="xl2132"/>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33">
    <w:name w:val="xl2133"/>
    <w:basedOn w:val="a2"/>
    <w:rsid w:val="00483B9D"/>
    <w:pPr>
      <w:pBdr>
        <w:top w:val="single" w:sz="4" w:space="0" w:color="333333"/>
        <w:left w:val="single" w:sz="4" w:space="0" w:color="333333"/>
        <w:bottom w:val="single" w:sz="4" w:space="0" w:color="auto"/>
        <w:right w:val="single" w:sz="4" w:space="0" w:color="auto"/>
      </w:pBdr>
      <w:spacing w:before="100" w:beforeAutospacing="1" w:after="100" w:afterAutospacing="1"/>
      <w:jc w:val="center"/>
      <w:textAlignment w:val="center"/>
    </w:pPr>
    <w:rPr>
      <w:b/>
      <w:bCs/>
    </w:rPr>
  </w:style>
  <w:style w:type="paragraph" w:customStyle="1" w:styleId="xl2134">
    <w:name w:val="xl2134"/>
    <w:basedOn w:val="a2"/>
    <w:rsid w:val="00483B9D"/>
    <w:pPr>
      <w:pBdr>
        <w:top w:val="single" w:sz="4" w:space="0" w:color="333333"/>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135">
    <w:name w:val="xl2135"/>
    <w:basedOn w:val="a2"/>
    <w:rsid w:val="00483B9D"/>
    <w:pPr>
      <w:pBdr>
        <w:top w:val="single" w:sz="4" w:space="0" w:color="333333"/>
        <w:left w:val="single" w:sz="4" w:space="0" w:color="auto"/>
        <w:bottom w:val="single" w:sz="4" w:space="0" w:color="auto"/>
      </w:pBdr>
      <w:spacing w:before="100" w:beforeAutospacing="1" w:after="100" w:afterAutospacing="1"/>
      <w:jc w:val="center"/>
      <w:textAlignment w:val="center"/>
    </w:pPr>
    <w:rPr>
      <w:b/>
      <w:bCs/>
    </w:rPr>
  </w:style>
  <w:style w:type="paragraph" w:customStyle="1" w:styleId="xl2136">
    <w:name w:val="xl2136"/>
    <w:basedOn w:val="a2"/>
    <w:rsid w:val="00483B9D"/>
    <w:pPr>
      <w:pBdr>
        <w:top w:val="single" w:sz="4" w:space="0" w:color="auto"/>
        <w:left w:val="single" w:sz="4" w:space="0" w:color="333333"/>
        <w:bottom w:val="single" w:sz="8" w:space="0" w:color="333333"/>
        <w:right w:val="single" w:sz="4" w:space="0" w:color="auto"/>
      </w:pBdr>
      <w:spacing w:before="100" w:beforeAutospacing="1" w:after="100" w:afterAutospacing="1"/>
      <w:jc w:val="center"/>
      <w:textAlignment w:val="center"/>
    </w:pPr>
    <w:rPr>
      <w:b/>
      <w:bCs/>
    </w:rPr>
  </w:style>
  <w:style w:type="paragraph" w:customStyle="1" w:styleId="xl2137">
    <w:name w:val="xl2137"/>
    <w:basedOn w:val="a2"/>
    <w:rsid w:val="00483B9D"/>
    <w:pPr>
      <w:pBdr>
        <w:top w:val="single" w:sz="4" w:space="0" w:color="auto"/>
        <w:left w:val="single" w:sz="4" w:space="0" w:color="auto"/>
        <w:bottom w:val="single" w:sz="8" w:space="0" w:color="333333"/>
        <w:right w:val="single" w:sz="4" w:space="0" w:color="auto"/>
      </w:pBdr>
      <w:spacing w:before="100" w:beforeAutospacing="1" w:after="100" w:afterAutospacing="1"/>
      <w:jc w:val="center"/>
      <w:textAlignment w:val="center"/>
    </w:pPr>
    <w:rPr>
      <w:b/>
      <w:bCs/>
    </w:rPr>
  </w:style>
  <w:style w:type="paragraph" w:customStyle="1" w:styleId="xl2138">
    <w:name w:val="xl2138"/>
    <w:basedOn w:val="a2"/>
    <w:rsid w:val="00483B9D"/>
    <w:pPr>
      <w:pBdr>
        <w:top w:val="single" w:sz="4" w:space="0" w:color="auto"/>
        <w:left w:val="single" w:sz="4" w:space="0" w:color="auto"/>
        <w:bottom w:val="single" w:sz="8" w:space="0" w:color="333333"/>
      </w:pBdr>
      <w:spacing w:before="100" w:beforeAutospacing="1" w:after="100" w:afterAutospacing="1"/>
      <w:jc w:val="center"/>
      <w:textAlignment w:val="center"/>
    </w:pPr>
    <w:rPr>
      <w:b/>
      <w:bCs/>
    </w:rPr>
  </w:style>
  <w:style w:type="paragraph" w:customStyle="1" w:styleId="xl2139">
    <w:name w:val="xl2139"/>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style>
  <w:style w:type="paragraph" w:customStyle="1" w:styleId="xl2140">
    <w:name w:val="xl2140"/>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style>
  <w:style w:type="paragraph" w:customStyle="1" w:styleId="xl2141">
    <w:name w:val="xl2141"/>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style>
  <w:style w:type="paragraph" w:customStyle="1" w:styleId="xl2142">
    <w:name w:val="xl2142"/>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style>
  <w:style w:type="paragraph" w:customStyle="1" w:styleId="xl2143">
    <w:name w:val="xl2143"/>
    <w:basedOn w:val="a2"/>
    <w:rsid w:val="00483B9D"/>
    <w:pPr>
      <w:pBdr>
        <w:top w:val="single" w:sz="4" w:space="0" w:color="333333"/>
        <w:left w:val="single" w:sz="4" w:space="18" w:color="333333"/>
        <w:bottom w:val="single" w:sz="4" w:space="0" w:color="333333"/>
        <w:right w:val="single" w:sz="4" w:space="0" w:color="333333"/>
      </w:pBdr>
      <w:spacing w:before="100" w:beforeAutospacing="1" w:after="100" w:afterAutospacing="1"/>
      <w:ind w:firstLineChars="200" w:firstLine="200"/>
    </w:pPr>
  </w:style>
  <w:style w:type="paragraph" w:customStyle="1" w:styleId="xl2144">
    <w:name w:val="xl2144"/>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b/>
      <w:bCs/>
    </w:rPr>
  </w:style>
  <w:style w:type="paragraph" w:customStyle="1" w:styleId="xl2145">
    <w:name w:val="xl2145"/>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rPr>
  </w:style>
  <w:style w:type="paragraph" w:customStyle="1" w:styleId="xl2146">
    <w:name w:val="xl2146"/>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b/>
      <w:bCs/>
    </w:rPr>
  </w:style>
  <w:style w:type="paragraph" w:customStyle="1" w:styleId="xl2147">
    <w:name w:val="xl2147"/>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style>
  <w:style w:type="paragraph" w:customStyle="1" w:styleId="xl2148">
    <w:name w:val="xl2148"/>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color w:val="000000"/>
    </w:rPr>
  </w:style>
  <w:style w:type="paragraph" w:customStyle="1" w:styleId="xl2149">
    <w:name w:val="xl2149"/>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color w:val="000000"/>
    </w:rPr>
  </w:style>
  <w:style w:type="paragraph" w:customStyle="1" w:styleId="xl2150">
    <w:name w:val="xl2150"/>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b/>
      <w:bCs/>
      <w:color w:val="000000"/>
    </w:rPr>
  </w:style>
  <w:style w:type="paragraph" w:customStyle="1" w:styleId="xl2151">
    <w:name w:val="xl2151"/>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rPr>
  </w:style>
  <w:style w:type="paragraph" w:customStyle="1" w:styleId="xl2152">
    <w:name w:val="xl2152"/>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b/>
      <w:bCs/>
      <w:color w:val="000000"/>
    </w:rPr>
  </w:style>
  <w:style w:type="paragraph" w:customStyle="1" w:styleId="xl2153">
    <w:name w:val="xl2153"/>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color w:val="000000"/>
    </w:rPr>
  </w:style>
  <w:style w:type="paragraph" w:customStyle="1" w:styleId="xl2154">
    <w:name w:val="xl2154"/>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color w:val="000000"/>
    </w:rPr>
  </w:style>
  <w:style w:type="paragraph" w:customStyle="1" w:styleId="xl2155">
    <w:name w:val="xl2155"/>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rPr>
      <w:color w:val="000000"/>
    </w:rPr>
  </w:style>
  <w:style w:type="paragraph" w:customStyle="1" w:styleId="xl2156">
    <w:name w:val="xl2156"/>
    <w:basedOn w:val="a2"/>
    <w:rsid w:val="00483B9D"/>
    <w:pPr>
      <w:pBdr>
        <w:top w:val="single" w:sz="4" w:space="0" w:color="333333"/>
        <w:left w:val="single" w:sz="4" w:space="0" w:color="333333"/>
        <w:bottom w:val="single" w:sz="4" w:space="0" w:color="333333"/>
      </w:pBdr>
      <w:shd w:val="thinReverseDiagStripe" w:color="C0C0C0" w:fill="auto"/>
      <w:spacing w:before="100" w:beforeAutospacing="1" w:after="100" w:afterAutospacing="1"/>
      <w:jc w:val="center"/>
    </w:pPr>
    <w:rPr>
      <w:b/>
      <w:bCs/>
      <w:color w:val="0000FF"/>
      <w:u w:val="single"/>
    </w:rPr>
  </w:style>
  <w:style w:type="paragraph" w:customStyle="1" w:styleId="xl2157">
    <w:name w:val="xl2157"/>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textAlignment w:val="center"/>
    </w:pPr>
    <w:rPr>
      <w:b/>
      <w:bCs/>
      <w:color w:val="0000FF"/>
      <w:u w:val="single"/>
    </w:rPr>
  </w:style>
  <w:style w:type="paragraph" w:customStyle="1" w:styleId="xl2158">
    <w:name w:val="xl2158"/>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b/>
      <w:bCs/>
      <w:color w:val="FFFFFF"/>
      <w:u w:val="single"/>
    </w:rPr>
  </w:style>
  <w:style w:type="paragraph" w:customStyle="1" w:styleId="xl2159">
    <w:name w:val="xl2159"/>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style>
  <w:style w:type="paragraph" w:customStyle="1" w:styleId="xl2160">
    <w:name w:val="xl2160"/>
    <w:basedOn w:val="a2"/>
    <w:rsid w:val="00483B9D"/>
    <w:pPr>
      <w:pBdr>
        <w:top w:val="single" w:sz="4" w:space="0" w:color="333333"/>
        <w:left w:val="single" w:sz="4" w:space="18" w:color="333333"/>
        <w:bottom w:val="single" w:sz="4" w:space="0" w:color="333333"/>
        <w:right w:val="single" w:sz="4" w:space="0" w:color="333333"/>
      </w:pBdr>
      <w:spacing w:before="100" w:beforeAutospacing="1" w:after="100" w:afterAutospacing="1"/>
      <w:ind w:firstLineChars="200" w:firstLine="200"/>
    </w:pPr>
    <w:rPr>
      <w:color w:val="000000"/>
    </w:rPr>
  </w:style>
  <w:style w:type="paragraph" w:customStyle="1" w:styleId="xl2161">
    <w:name w:val="xl2161"/>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pPr>
    <w:rPr>
      <w:b/>
      <w:bCs/>
      <w:color w:val="0000FF"/>
      <w:u w:val="single"/>
    </w:rPr>
  </w:style>
  <w:style w:type="paragraph" w:customStyle="1" w:styleId="xl2162">
    <w:name w:val="xl2162"/>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FFFFFF"/>
    </w:rPr>
  </w:style>
  <w:style w:type="paragraph" w:customStyle="1" w:styleId="xl2163">
    <w:name w:val="xl2163"/>
    <w:basedOn w:val="a2"/>
    <w:rsid w:val="00483B9D"/>
    <w:pPr>
      <w:pBdr>
        <w:top w:val="single" w:sz="4" w:space="0" w:color="333333"/>
        <w:left w:val="single" w:sz="4" w:space="0" w:color="333333"/>
        <w:bottom w:val="single" w:sz="4" w:space="0" w:color="333333"/>
      </w:pBdr>
      <w:shd w:val="thinReverseDiagStripe" w:color="C0C0C0" w:fill="auto"/>
      <w:spacing w:before="100" w:beforeAutospacing="1" w:after="100" w:afterAutospacing="1"/>
      <w:jc w:val="center"/>
    </w:pPr>
    <w:rPr>
      <w:color w:val="000000"/>
    </w:rPr>
  </w:style>
  <w:style w:type="paragraph" w:customStyle="1" w:styleId="xl2164">
    <w:name w:val="xl2164"/>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pPr>
    <w:rPr>
      <w:color w:val="000000"/>
    </w:rPr>
  </w:style>
  <w:style w:type="paragraph" w:customStyle="1" w:styleId="xl2165">
    <w:name w:val="xl2165"/>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000000"/>
    </w:rPr>
  </w:style>
  <w:style w:type="paragraph" w:customStyle="1" w:styleId="xl2166">
    <w:name w:val="xl2166"/>
    <w:basedOn w:val="a2"/>
    <w:rsid w:val="00483B9D"/>
    <w:pPr>
      <w:pBdr>
        <w:top w:val="single" w:sz="4" w:space="0" w:color="333333"/>
        <w:left w:val="single" w:sz="4" w:space="0" w:color="333333"/>
        <w:bottom w:val="single" w:sz="8" w:space="0" w:color="333333"/>
        <w:right w:val="single" w:sz="4" w:space="0" w:color="333333"/>
      </w:pBdr>
      <w:spacing w:before="100" w:beforeAutospacing="1" w:after="100" w:afterAutospacing="1"/>
      <w:jc w:val="center"/>
    </w:pPr>
    <w:rPr>
      <w:color w:val="000000"/>
    </w:rPr>
  </w:style>
  <w:style w:type="paragraph" w:customStyle="1" w:styleId="xl2167">
    <w:name w:val="xl2167"/>
    <w:basedOn w:val="a2"/>
    <w:rsid w:val="00483B9D"/>
    <w:pPr>
      <w:pBdr>
        <w:top w:val="single" w:sz="4" w:space="0" w:color="333333"/>
        <w:left w:val="single" w:sz="4" w:space="0" w:color="333333"/>
        <w:bottom w:val="single" w:sz="8" w:space="0" w:color="333333"/>
        <w:right w:val="single" w:sz="4" w:space="0" w:color="333333"/>
      </w:pBdr>
      <w:spacing w:before="100" w:beforeAutospacing="1" w:after="100" w:afterAutospacing="1"/>
    </w:pPr>
    <w:rPr>
      <w:color w:val="000000"/>
    </w:rPr>
  </w:style>
  <w:style w:type="paragraph" w:customStyle="1" w:styleId="xl2168">
    <w:name w:val="xl2168"/>
    <w:basedOn w:val="a2"/>
    <w:rsid w:val="00483B9D"/>
    <w:pPr>
      <w:pBdr>
        <w:top w:val="single" w:sz="4" w:space="0" w:color="333333"/>
        <w:left w:val="single" w:sz="4" w:space="0" w:color="333333"/>
        <w:bottom w:val="single" w:sz="8" w:space="0" w:color="333333"/>
      </w:pBdr>
      <w:spacing w:before="100" w:beforeAutospacing="1" w:after="100" w:afterAutospacing="1"/>
      <w:jc w:val="center"/>
      <w:textAlignment w:val="center"/>
    </w:pPr>
    <w:rPr>
      <w:color w:val="000000"/>
    </w:rPr>
  </w:style>
  <w:style w:type="paragraph" w:customStyle="1" w:styleId="xl2169">
    <w:name w:val="xl2169"/>
    <w:basedOn w:val="a2"/>
    <w:rsid w:val="00483B9D"/>
    <w:pPr>
      <w:spacing w:before="100" w:beforeAutospacing="1" w:after="100" w:afterAutospacing="1"/>
    </w:pPr>
  </w:style>
  <w:style w:type="paragraph" w:customStyle="1" w:styleId="xl2170">
    <w:name w:val="xl2170"/>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pPr>
    <w:rPr>
      <w:b/>
      <w:bCs/>
    </w:rPr>
  </w:style>
  <w:style w:type="paragraph" w:customStyle="1" w:styleId="xl2171">
    <w:name w:val="xl2171"/>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jc w:val="center"/>
    </w:pPr>
    <w:rPr>
      <w:b/>
      <w:bCs/>
    </w:rPr>
  </w:style>
  <w:style w:type="paragraph" w:customStyle="1" w:styleId="xl2172">
    <w:name w:val="xl2172"/>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jc w:val="center"/>
    </w:pPr>
    <w:rPr>
      <w:b/>
      <w:bCs/>
      <w:color w:val="000000"/>
    </w:rPr>
  </w:style>
  <w:style w:type="paragraph" w:customStyle="1" w:styleId="xl2173">
    <w:name w:val="xl2173"/>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pPr>
    <w:rPr>
      <w:b/>
      <w:bCs/>
      <w:color w:val="000000"/>
    </w:rPr>
  </w:style>
  <w:style w:type="numbering" w:customStyle="1" w:styleId="131">
    <w:name w:val="Нет списка13"/>
    <w:next w:val="a5"/>
    <w:uiPriority w:val="99"/>
    <w:semiHidden/>
    <w:unhideWhenUsed/>
    <w:rsid w:val="00483B9D"/>
  </w:style>
  <w:style w:type="numbering" w:customStyle="1" w:styleId="214">
    <w:name w:val="Нет списка21"/>
    <w:next w:val="a5"/>
    <w:uiPriority w:val="99"/>
    <w:semiHidden/>
    <w:unhideWhenUsed/>
    <w:rsid w:val="00483B9D"/>
  </w:style>
  <w:style w:type="table" w:customStyle="1" w:styleId="215">
    <w:name w:val="Сетка таблицы21"/>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5"/>
    <w:uiPriority w:val="99"/>
    <w:semiHidden/>
    <w:unhideWhenUsed/>
    <w:rsid w:val="00483B9D"/>
  </w:style>
  <w:style w:type="table" w:customStyle="1" w:styleId="230">
    <w:name w:val="Сетка таблицы23"/>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
    <w:name w:val="Нет списка8"/>
    <w:next w:val="a5"/>
    <w:uiPriority w:val="99"/>
    <w:semiHidden/>
    <w:rsid w:val="00483B9D"/>
  </w:style>
  <w:style w:type="numbering" w:customStyle="1" w:styleId="93">
    <w:name w:val="Нет списка9"/>
    <w:next w:val="a5"/>
    <w:semiHidden/>
    <w:rsid w:val="00483B9D"/>
  </w:style>
  <w:style w:type="table" w:customStyle="1" w:styleId="240">
    <w:name w:val="Сетка таблицы24"/>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a5"/>
    <w:uiPriority w:val="99"/>
    <w:semiHidden/>
    <w:unhideWhenUsed/>
    <w:rsid w:val="00483B9D"/>
  </w:style>
  <w:style w:type="table" w:customStyle="1" w:styleId="250">
    <w:name w:val="Сетка таблицы2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84">
    <w:name w:val="Обычный8"/>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55">
    <w:name w:val="Абзац списка5"/>
    <w:basedOn w:val="a2"/>
    <w:rsid w:val="00483B9D"/>
    <w:pPr>
      <w:spacing w:after="200" w:line="276" w:lineRule="auto"/>
      <w:ind w:left="720"/>
      <w:contextualSpacing/>
    </w:pPr>
    <w:rPr>
      <w:rFonts w:ascii="Calibri" w:eastAsia="Calibri" w:hAnsi="Calibri"/>
      <w:sz w:val="22"/>
      <w:szCs w:val="22"/>
    </w:rPr>
  </w:style>
  <w:style w:type="paragraph" w:customStyle="1" w:styleId="241">
    <w:name w:val="Знак Знак Знак Знак Знак Знак Знак Знак Знак Знак Знак Знак24"/>
    <w:basedOn w:val="a2"/>
    <w:rsid w:val="00AE1906"/>
    <w:pPr>
      <w:tabs>
        <w:tab w:val="num" w:pos="360"/>
      </w:tabs>
      <w:spacing w:after="160" w:line="240" w:lineRule="exact"/>
    </w:pPr>
    <w:rPr>
      <w:rFonts w:ascii="Verdana" w:hAnsi="Verdana" w:cs="Verdana"/>
      <w:sz w:val="20"/>
      <w:szCs w:val="20"/>
      <w:lang w:val="en-US" w:eastAsia="en-US"/>
    </w:rPr>
  </w:style>
  <w:style w:type="paragraph" w:customStyle="1" w:styleId="231">
    <w:name w:val="Знак Знак Знак Знак Знак Знак Знак Знак Знак Знак Знак Знак23"/>
    <w:basedOn w:val="a2"/>
    <w:rsid w:val="00EB61AE"/>
    <w:pPr>
      <w:tabs>
        <w:tab w:val="num" w:pos="360"/>
      </w:tabs>
      <w:spacing w:after="160" w:line="240" w:lineRule="exact"/>
    </w:pPr>
    <w:rPr>
      <w:rFonts w:ascii="Verdana" w:hAnsi="Verdana" w:cs="Verdana"/>
      <w:sz w:val="20"/>
      <w:szCs w:val="20"/>
      <w:lang w:val="en-US" w:eastAsia="en-US"/>
    </w:rPr>
  </w:style>
  <w:style w:type="table" w:customStyle="1" w:styleId="260">
    <w:name w:val="Сетка таблицы26"/>
    <w:basedOn w:val="a4"/>
    <w:next w:val="ae"/>
    <w:uiPriority w:val="39"/>
    <w:rsid w:val="00A8371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1">
    <w:name w:val="Знак Знак Знак Знак Знак Знак Знак Знак Знак Знак Знак Знак22"/>
    <w:basedOn w:val="a2"/>
    <w:rsid w:val="00CF4BB4"/>
    <w:pPr>
      <w:tabs>
        <w:tab w:val="num" w:pos="360"/>
      </w:tabs>
      <w:spacing w:after="160" w:line="240" w:lineRule="exact"/>
    </w:pPr>
    <w:rPr>
      <w:rFonts w:ascii="Verdana" w:hAnsi="Verdana" w:cs="Verdana"/>
      <w:sz w:val="20"/>
      <w:szCs w:val="20"/>
      <w:lang w:val="en-US" w:eastAsia="en-US"/>
    </w:rPr>
  </w:style>
  <w:style w:type="paragraph" w:customStyle="1" w:styleId="216">
    <w:name w:val="Знак Знак Знак Знак Знак Знак Знак Знак Знак Знак Знак Знак21"/>
    <w:basedOn w:val="a2"/>
    <w:rsid w:val="00FA4AEA"/>
    <w:pPr>
      <w:tabs>
        <w:tab w:val="num" w:pos="360"/>
      </w:tabs>
      <w:spacing w:after="160" w:line="240" w:lineRule="exact"/>
    </w:pPr>
    <w:rPr>
      <w:rFonts w:ascii="Verdana" w:hAnsi="Verdana" w:cs="Verdana"/>
      <w:sz w:val="20"/>
      <w:szCs w:val="20"/>
      <w:lang w:val="en-US" w:eastAsia="en-US"/>
    </w:rPr>
  </w:style>
  <w:style w:type="paragraph" w:customStyle="1" w:styleId="201">
    <w:name w:val="Знак Знак Знак Знак Знак Знак Знак Знак Знак Знак Знак Знак20"/>
    <w:basedOn w:val="a2"/>
    <w:rsid w:val="000D58DF"/>
    <w:pPr>
      <w:tabs>
        <w:tab w:val="num" w:pos="360"/>
      </w:tabs>
      <w:spacing w:after="160" w:line="240" w:lineRule="exact"/>
    </w:pPr>
    <w:rPr>
      <w:rFonts w:ascii="Verdana" w:hAnsi="Verdana" w:cs="Verdana"/>
      <w:sz w:val="20"/>
      <w:szCs w:val="20"/>
      <w:lang w:val="en-US" w:eastAsia="en-US"/>
    </w:rPr>
  </w:style>
  <w:style w:type="paragraph" w:customStyle="1" w:styleId="191">
    <w:name w:val="Знак Знак Знак Знак Знак Знак Знак Знак Знак Знак Знак Знак19"/>
    <w:basedOn w:val="a2"/>
    <w:rsid w:val="00D64D08"/>
    <w:pPr>
      <w:tabs>
        <w:tab w:val="num" w:pos="360"/>
      </w:tabs>
      <w:spacing w:after="160" w:line="240" w:lineRule="exact"/>
    </w:pPr>
    <w:rPr>
      <w:rFonts w:ascii="Verdana" w:hAnsi="Verdana" w:cs="Verdana"/>
      <w:sz w:val="20"/>
      <w:szCs w:val="20"/>
      <w:lang w:val="en-US" w:eastAsia="en-US"/>
    </w:rPr>
  </w:style>
  <w:style w:type="paragraph" w:customStyle="1" w:styleId="181">
    <w:name w:val="Знак Знак Знак Знак Знак Знак Знак Знак Знак Знак Знак Знак18"/>
    <w:basedOn w:val="a2"/>
    <w:rsid w:val="00F80549"/>
    <w:pPr>
      <w:tabs>
        <w:tab w:val="num" w:pos="360"/>
      </w:tabs>
      <w:spacing w:after="160" w:line="240" w:lineRule="exact"/>
    </w:pPr>
    <w:rPr>
      <w:rFonts w:ascii="Verdana" w:hAnsi="Verdana" w:cs="Verdana"/>
      <w:sz w:val="20"/>
      <w:szCs w:val="20"/>
      <w:lang w:val="en-US" w:eastAsia="en-US"/>
    </w:rPr>
  </w:style>
  <w:style w:type="paragraph" w:customStyle="1" w:styleId="171">
    <w:name w:val="Знак Знак Знак Знак Знак Знак Знак Знак Знак Знак Знак Знак17"/>
    <w:basedOn w:val="a2"/>
    <w:rsid w:val="00725364"/>
    <w:pPr>
      <w:tabs>
        <w:tab w:val="num" w:pos="360"/>
      </w:tabs>
      <w:spacing w:after="160" w:line="240" w:lineRule="exact"/>
    </w:pPr>
    <w:rPr>
      <w:rFonts w:ascii="Verdana" w:hAnsi="Verdana" w:cs="Verdana"/>
      <w:sz w:val="20"/>
      <w:szCs w:val="20"/>
      <w:lang w:val="en-US" w:eastAsia="en-US"/>
    </w:rPr>
  </w:style>
  <w:style w:type="paragraph" w:customStyle="1" w:styleId="161">
    <w:name w:val="Знак Знак Знак Знак Знак Знак Знак Знак Знак Знак Знак Знак16"/>
    <w:basedOn w:val="a2"/>
    <w:rsid w:val="00165E7A"/>
    <w:pPr>
      <w:tabs>
        <w:tab w:val="num" w:pos="360"/>
      </w:tabs>
      <w:spacing w:after="160" w:line="240" w:lineRule="exact"/>
    </w:pPr>
    <w:rPr>
      <w:rFonts w:ascii="Verdana" w:hAnsi="Verdana" w:cs="Verdana"/>
      <w:sz w:val="20"/>
      <w:szCs w:val="20"/>
      <w:lang w:val="en-US" w:eastAsia="en-US"/>
    </w:rPr>
  </w:style>
  <w:style w:type="paragraph" w:customStyle="1" w:styleId="153">
    <w:name w:val="Знак Знак Знак Знак Знак Знак Знак Знак Знак Знак Знак Знак15"/>
    <w:basedOn w:val="a2"/>
    <w:rsid w:val="000724AD"/>
    <w:pPr>
      <w:tabs>
        <w:tab w:val="num" w:pos="360"/>
      </w:tabs>
      <w:spacing w:after="160" w:line="240" w:lineRule="exact"/>
    </w:pPr>
    <w:rPr>
      <w:rFonts w:ascii="Verdana" w:hAnsi="Verdana" w:cs="Verdana"/>
      <w:sz w:val="20"/>
      <w:szCs w:val="20"/>
      <w:lang w:val="en-US" w:eastAsia="en-US"/>
    </w:rPr>
  </w:style>
  <w:style w:type="paragraph" w:customStyle="1" w:styleId="141">
    <w:name w:val="Знак Знак Знак Знак Знак Знак Знак Знак Знак Знак Знак Знак14"/>
    <w:basedOn w:val="a2"/>
    <w:rsid w:val="00FA71B9"/>
    <w:pPr>
      <w:tabs>
        <w:tab w:val="num" w:pos="360"/>
      </w:tabs>
      <w:spacing w:after="160" w:line="240" w:lineRule="exact"/>
    </w:pPr>
    <w:rPr>
      <w:rFonts w:ascii="Verdana" w:hAnsi="Verdana" w:cs="Verdana"/>
      <w:sz w:val="20"/>
      <w:szCs w:val="20"/>
      <w:lang w:val="en-US" w:eastAsia="en-US"/>
    </w:rPr>
  </w:style>
  <w:style w:type="paragraph" w:customStyle="1" w:styleId="132">
    <w:name w:val="Знак Знак Знак Знак Знак Знак Знак Знак Знак Знак Знак Знак13"/>
    <w:basedOn w:val="a2"/>
    <w:rsid w:val="000570F9"/>
    <w:pPr>
      <w:tabs>
        <w:tab w:val="num" w:pos="360"/>
      </w:tabs>
      <w:spacing w:after="160" w:line="240" w:lineRule="exact"/>
    </w:pPr>
    <w:rPr>
      <w:rFonts w:ascii="Verdana" w:hAnsi="Verdana" w:cs="Verdana"/>
      <w:sz w:val="20"/>
      <w:szCs w:val="20"/>
      <w:lang w:val="en-US" w:eastAsia="en-US"/>
    </w:rPr>
  </w:style>
  <w:style w:type="paragraph" w:customStyle="1" w:styleId="123">
    <w:name w:val="Знак Знак Знак Знак Знак Знак Знак Знак Знак Знак Знак Знак12"/>
    <w:basedOn w:val="a2"/>
    <w:rsid w:val="00442A2F"/>
    <w:pPr>
      <w:tabs>
        <w:tab w:val="num" w:pos="360"/>
      </w:tabs>
      <w:spacing w:after="160" w:line="240" w:lineRule="exact"/>
    </w:pPr>
    <w:rPr>
      <w:rFonts w:ascii="Verdana" w:hAnsi="Verdana" w:cs="Verdana"/>
      <w:sz w:val="20"/>
      <w:szCs w:val="20"/>
      <w:lang w:val="en-US" w:eastAsia="en-US"/>
    </w:rPr>
  </w:style>
  <w:style w:type="paragraph" w:customStyle="1" w:styleId="115">
    <w:name w:val="Знак Знак Знак Знак Знак Знак Знак Знак Знак Знак Знак Знак11"/>
    <w:basedOn w:val="a2"/>
    <w:rsid w:val="00F63D2F"/>
    <w:pPr>
      <w:tabs>
        <w:tab w:val="num" w:pos="360"/>
      </w:tabs>
      <w:spacing w:after="160" w:line="240" w:lineRule="exact"/>
    </w:pPr>
    <w:rPr>
      <w:rFonts w:ascii="Verdana" w:hAnsi="Verdana" w:cs="Verdana"/>
      <w:sz w:val="20"/>
      <w:szCs w:val="20"/>
      <w:lang w:val="en-US" w:eastAsia="en-US"/>
    </w:rPr>
  </w:style>
  <w:style w:type="paragraph" w:customStyle="1" w:styleId="102">
    <w:name w:val="Знак Знак Знак Знак Знак Знак Знак Знак Знак Знак Знак Знак10"/>
    <w:basedOn w:val="a2"/>
    <w:rsid w:val="00952C1F"/>
    <w:pPr>
      <w:tabs>
        <w:tab w:val="num" w:pos="360"/>
      </w:tabs>
      <w:spacing w:after="160" w:line="240" w:lineRule="exact"/>
    </w:pPr>
    <w:rPr>
      <w:rFonts w:ascii="Verdana" w:hAnsi="Verdana" w:cs="Verdana"/>
      <w:sz w:val="20"/>
      <w:szCs w:val="20"/>
      <w:lang w:val="en-US" w:eastAsia="en-US"/>
    </w:rPr>
  </w:style>
  <w:style w:type="paragraph" w:customStyle="1" w:styleId="94">
    <w:name w:val="Знак Знак Знак Знак Знак Знак Знак Знак Знак Знак Знак Знак9"/>
    <w:basedOn w:val="a2"/>
    <w:rsid w:val="00746864"/>
    <w:pPr>
      <w:tabs>
        <w:tab w:val="num" w:pos="360"/>
      </w:tabs>
      <w:spacing w:after="160" w:line="240" w:lineRule="exact"/>
    </w:pPr>
    <w:rPr>
      <w:rFonts w:ascii="Verdana" w:hAnsi="Verdana" w:cs="Verdana"/>
      <w:sz w:val="20"/>
      <w:szCs w:val="20"/>
      <w:lang w:val="en-US" w:eastAsia="en-US"/>
    </w:rPr>
  </w:style>
  <w:style w:type="paragraph" w:customStyle="1" w:styleId="85">
    <w:name w:val="Знак Знак Знак Знак Знак Знак Знак Знак Знак Знак Знак Знак8"/>
    <w:basedOn w:val="a2"/>
    <w:rsid w:val="00193BCB"/>
    <w:pPr>
      <w:tabs>
        <w:tab w:val="num" w:pos="360"/>
      </w:tabs>
      <w:spacing w:after="160" w:line="240" w:lineRule="exact"/>
    </w:pPr>
    <w:rPr>
      <w:rFonts w:ascii="Verdana" w:hAnsi="Verdana" w:cs="Verdana"/>
      <w:sz w:val="20"/>
      <w:szCs w:val="20"/>
      <w:lang w:val="en-US" w:eastAsia="en-US"/>
    </w:rPr>
  </w:style>
  <w:style w:type="paragraph" w:customStyle="1" w:styleId="75">
    <w:name w:val="Знак Знак Знак Знак Знак Знак Знак Знак Знак Знак Знак Знак7"/>
    <w:basedOn w:val="a2"/>
    <w:rsid w:val="009F7815"/>
    <w:pPr>
      <w:tabs>
        <w:tab w:val="num" w:pos="360"/>
      </w:tabs>
      <w:spacing w:after="160" w:line="240" w:lineRule="exact"/>
    </w:pPr>
    <w:rPr>
      <w:rFonts w:ascii="Verdana" w:hAnsi="Verdana" w:cs="Verdana"/>
      <w:sz w:val="20"/>
      <w:szCs w:val="20"/>
      <w:lang w:val="en-US" w:eastAsia="en-US"/>
    </w:rPr>
  </w:style>
  <w:style w:type="paragraph" w:customStyle="1" w:styleId="65">
    <w:name w:val="Знак Знак Знак Знак Знак Знак Знак Знак Знак Знак Знак Знак6"/>
    <w:basedOn w:val="a2"/>
    <w:rsid w:val="00F5499B"/>
    <w:pPr>
      <w:tabs>
        <w:tab w:val="num" w:pos="360"/>
      </w:tabs>
      <w:spacing w:after="160" w:line="240" w:lineRule="exact"/>
    </w:pPr>
    <w:rPr>
      <w:rFonts w:ascii="Verdana" w:hAnsi="Verdana" w:cs="Verdana"/>
      <w:sz w:val="20"/>
      <w:szCs w:val="20"/>
      <w:lang w:val="en-US" w:eastAsia="en-US"/>
    </w:rPr>
  </w:style>
  <w:style w:type="paragraph" w:customStyle="1" w:styleId="56">
    <w:name w:val="Знак Знак Знак Знак Знак Знак Знак Знак Знак Знак Знак Знак5"/>
    <w:basedOn w:val="a2"/>
    <w:rsid w:val="00110E6B"/>
    <w:pPr>
      <w:tabs>
        <w:tab w:val="num" w:pos="360"/>
      </w:tabs>
      <w:spacing w:after="160" w:line="240" w:lineRule="exact"/>
    </w:pPr>
    <w:rPr>
      <w:rFonts w:ascii="Verdana" w:hAnsi="Verdana" w:cs="Verdana"/>
      <w:sz w:val="20"/>
      <w:szCs w:val="20"/>
      <w:lang w:val="en-US" w:eastAsia="en-US"/>
    </w:rPr>
  </w:style>
  <w:style w:type="paragraph" w:customStyle="1" w:styleId="48">
    <w:name w:val="Знак Знак Знак Знак Знак Знак Знак Знак Знак Знак Знак Знак4"/>
    <w:basedOn w:val="a2"/>
    <w:rsid w:val="00731578"/>
    <w:pPr>
      <w:tabs>
        <w:tab w:val="num" w:pos="360"/>
      </w:tabs>
      <w:spacing w:after="160" w:line="240" w:lineRule="exact"/>
    </w:pPr>
    <w:rPr>
      <w:rFonts w:ascii="Verdana" w:hAnsi="Verdana" w:cs="Verdana"/>
      <w:sz w:val="20"/>
      <w:szCs w:val="20"/>
      <w:lang w:val="en-US" w:eastAsia="en-US"/>
    </w:rPr>
  </w:style>
  <w:style w:type="paragraph" w:customStyle="1" w:styleId="3f6">
    <w:name w:val="Знак Знак Знак Знак Знак Знак Знак Знак Знак Знак Знак Знак3"/>
    <w:basedOn w:val="a2"/>
    <w:rsid w:val="00AF37C4"/>
    <w:pPr>
      <w:tabs>
        <w:tab w:val="num" w:pos="360"/>
      </w:tabs>
      <w:spacing w:after="160" w:line="240" w:lineRule="exact"/>
    </w:pPr>
    <w:rPr>
      <w:rFonts w:ascii="Verdana" w:hAnsi="Verdana" w:cs="Verdana"/>
      <w:sz w:val="20"/>
      <w:szCs w:val="20"/>
      <w:lang w:val="en-US" w:eastAsia="en-US"/>
    </w:rPr>
  </w:style>
  <w:style w:type="numbering" w:customStyle="1" w:styleId="142">
    <w:name w:val="Нет списка14"/>
    <w:next w:val="a5"/>
    <w:uiPriority w:val="99"/>
    <w:semiHidden/>
    <w:unhideWhenUsed/>
    <w:rsid w:val="00F24A56"/>
  </w:style>
  <w:style w:type="table" w:customStyle="1" w:styleId="270">
    <w:name w:val="Сетка таблицы27"/>
    <w:basedOn w:val="a4"/>
    <w:next w:val="ae"/>
    <w:uiPriority w:val="39"/>
    <w:rsid w:val="00F24A5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
    <w:name w:val="Знак Знак1 Знак Знак1"/>
    <w:basedOn w:val="a2"/>
    <w:rsid w:val="00F24A56"/>
    <w:pPr>
      <w:tabs>
        <w:tab w:val="num" w:pos="360"/>
      </w:tabs>
      <w:spacing w:after="160" w:line="240" w:lineRule="exact"/>
    </w:pPr>
    <w:rPr>
      <w:rFonts w:ascii="Verdana" w:hAnsi="Verdana" w:cs="Verdana"/>
      <w:sz w:val="20"/>
      <w:szCs w:val="20"/>
      <w:lang w:val="en-US" w:eastAsia="en-US"/>
    </w:rPr>
  </w:style>
  <w:style w:type="paragraph" w:customStyle="1" w:styleId="2d">
    <w:name w:val="2"/>
    <w:basedOn w:val="a2"/>
    <w:next w:val="afff6"/>
    <w:link w:val="aff7"/>
    <w:rsid w:val="00F24A56"/>
    <w:pPr>
      <w:spacing w:before="100" w:beforeAutospacing="1" w:after="100" w:afterAutospacing="1"/>
    </w:pPr>
    <w:rPr>
      <w:rFonts w:ascii="Calibri" w:hAnsi="Calibri"/>
      <w:b/>
      <w:kern w:val="2"/>
      <w:sz w:val="22"/>
      <w:szCs w:val="20"/>
      <w14:ligatures w14:val="standardContextual"/>
    </w:rPr>
  </w:style>
  <w:style w:type="numbering" w:customStyle="1" w:styleId="154">
    <w:name w:val="Нет списка15"/>
    <w:next w:val="a5"/>
    <w:uiPriority w:val="99"/>
    <w:semiHidden/>
    <w:rsid w:val="00F24A56"/>
  </w:style>
  <w:style w:type="numbering" w:customStyle="1" w:styleId="1110">
    <w:name w:val="Нет списка111"/>
    <w:next w:val="a5"/>
    <w:semiHidden/>
    <w:unhideWhenUsed/>
    <w:rsid w:val="00F24A56"/>
  </w:style>
  <w:style w:type="numbering" w:customStyle="1" w:styleId="222">
    <w:name w:val="Нет списка22"/>
    <w:next w:val="a5"/>
    <w:uiPriority w:val="99"/>
    <w:semiHidden/>
    <w:unhideWhenUsed/>
    <w:rsid w:val="00F24A56"/>
  </w:style>
  <w:style w:type="table" w:customStyle="1" w:styleId="280">
    <w:name w:val="Сетка таблицы28"/>
    <w:basedOn w:val="a4"/>
    <w:next w:val="ae"/>
    <w:uiPriority w:val="39"/>
    <w:rsid w:val="00F24A5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5"/>
    <w:uiPriority w:val="99"/>
    <w:semiHidden/>
    <w:rsid w:val="00F24A56"/>
  </w:style>
  <w:style w:type="numbering" w:customStyle="1" w:styleId="1210">
    <w:name w:val="Нет списка121"/>
    <w:next w:val="a5"/>
    <w:uiPriority w:val="99"/>
    <w:semiHidden/>
    <w:unhideWhenUsed/>
    <w:rsid w:val="00F24A56"/>
  </w:style>
  <w:style w:type="numbering" w:customStyle="1" w:styleId="2110">
    <w:name w:val="Нет списка211"/>
    <w:next w:val="a5"/>
    <w:uiPriority w:val="99"/>
    <w:semiHidden/>
    <w:unhideWhenUsed/>
    <w:rsid w:val="00F24A56"/>
  </w:style>
  <w:style w:type="paragraph" w:customStyle="1" w:styleId="66">
    <w:name w:val="Абзац списка6"/>
    <w:basedOn w:val="a2"/>
    <w:autoRedefine/>
    <w:rsid w:val="00F24A56"/>
    <w:pPr>
      <w:jc w:val="center"/>
    </w:pPr>
    <w:rPr>
      <w:snapToGrid w:val="0"/>
      <w:sz w:val="28"/>
      <w:szCs w:val="28"/>
    </w:rPr>
  </w:style>
  <w:style w:type="paragraph" w:customStyle="1" w:styleId="1f7">
    <w:name w:val="Знак1"/>
    <w:basedOn w:val="a2"/>
    <w:rsid w:val="00F24A56"/>
    <w:pPr>
      <w:spacing w:after="160" w:line="240" w:lineRule="exact"/>
    </w:pPr>
    <w:rPr>
      <w:rFonts w:ascii="Verdana" w:hAnsi="Verdana" w:cs="Verdana"/>
      <w:sz w:val="20"/>
      <w:szCs w:val="20"/>
      <w:lang w:val="en-US" w:eastAsia="en-US"/>
    </w:rPr>
  </w:style>
  <w:style w:type="paragraph" w:customStyle="1" w:styleId="font7">
    <w:name w:val="font7"/>
    <w:basedOn w:val="a2"/>
    <w:rsid w:val="00F24A56"/>
    <w:pPr>
      <w:spacing w:before="100" w:beforeAutospacing="1" w:after="100" w:afterAutospacing="1"/>
    </w:pPr>
    <w:rPr>
      <w:rFonts w:ascii="Tahoma" w:hAnsi="Tahoma" w:cs="Tahoma"/>
      <w:color w:val="000000"/>
      <w:sz w:val="18"/>
      <w:szCs w:val="18"/>
    </w:rPr>
  </w:style>
  <w:style w:type="paragraph" w:customStyle="1" w:styleId="font8">
    <w:name w:val="font8"/>
    <w:basedOn w:val="a2"/>
    <w:rsid w:val="00F24A56"/>
    <w:pPr>
      <w:spacing w:before="100" w:beforeAutospacing="1" w:after="100" w:afterAutospacing="1"/>
    </w:pPr>
    <w:rPr>
      <w:rFonts w:ascii="Tahoma" w:hAnsi="Tahoma" w:cs="Tahoma"/>
      <w:b/>
      <w:bCs/>
      <w:color w:val="000000"/>
      <w:sz w:val="18"/>
      <w:szCs w:val="18"/>
    </w:rPr>
  </w:style>
  <w:style w:type="paragraph" w:customStyle="1" w:styleId="2f2">
    <w:name w:val="Знак Знак Знак Знак Знак Знак Знак Знак Знак Знак Знак Знак2"/>
    <w:basedOn w:val="a2"/>
    <w:rsid w:val="00DB2E93"/>
    <w:pPr>
      <w:tabs>
        <w:tab w:val="num" w:pos="360"/>
      </w:tabs>
      <w:spacing w:after="160" w:line="240" w:lineRule="exact"/>
    </w:pPr>
    <w:rPr>
      <w:rFonts w:ascii="Verdana" w:hAnsi="Verdana" w:cs="Verdana"/>
      <w:sz w:val="20"/>
      <w:szCs w:val="20"/>
      <w:lang w:val="en-US" w:eastAsia="en-US"/>
    </w:rPr>
  </w:style>
  <w:style w:type="numbering" w:customStyle="1" w:styleId="162">
    <w:name w:val="Нет списка16"/>
    <w:next w:val="a5"/>
    <w:uiPriority w:val="99"/>
    <w:semiHidden/>
    <w:unhideWhenUsed/>
    <w:rsid w:val="00052516"/>
  </w:style>
  <w:style w:type="numbering" w:customStyle="1" w:styleId="172">
    <w:name w:val="Нет списка17"/>
    <w:next w:val="a5"/>
    <w:uiPriority w:val="99"/>
    <w:semiHidden/>
    <w:unhideWhenUsed/>
    <w:rsid w:val="00052516"/>
  </w:style>
  <w:style w:type="character" w:customStyle="1" w:styleId="1f8">
    <w:name w:val="Гиперссылка1"/>
    <w:basedOn w:val="a3"/>
    <w:uiPriority w:val="99"/>
    <w:unhideWhenUsed/>
    <w:rsid w:val="00052516"/>
    <w:rPr>
      <w:color w:val="0563C1"/>
      <w:u w:val="single"/>
    </w:rPr>
  </w:style>
  <w:style w:type="table" w:customStyle="1" w:styleId="290">
    <w:name w:val="Сетка таблицы29"/>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Placeholder Text"/>
    <w:basedOn w:val="a3"/>
    <w:uiPriority w:val="99"/>
    <w:semiHidden/>
    <w:rsid w:val="00052516"/>
    <w:rPr>
      <w:color w:val="808080"/>
    </w:rPr>
  </w:style>
  <w:style w:type="numbering" w:customStyle="1" w:styleId="1120">
    <w:name w:val="Нет списка112"/>
    <w:next w:val="a5"/>
    <w:uiPriority w:val="99"/>
    <w:semiHidden/>
    <w:unhideWhenUsed/>
    <w:rsid w:val="00052516"/>
  </w:style>
  <w:style w:type="paragraph" w:customStyle="1" w:styleId="1f9">
    <w:name w:val="Без интервала1"/>
    <w:next w:val="af3"/>
    <w:uiPriority w:val="1"/>
    <w:qFormat/>
    <w:rsid w:val="00052516"/>
    <w:pPr>
      <w:spacing w:after="0" w:line="240" w:lineRule="auto"/>
      <w:jc w:val="right"/>
    </w:pPr>
    <w:rPr>
      <w:kern w:val="0"/>
      <w14:ligatures w14:val="none"/>
    </w:rPr>
  </w:style>
  <w:style w:type="paragraph" w:customStyle="1" w:styleId="11">
    <w:name w:val="Заголовок оглавления1"/>
    <w:basedOn w:val="12"/>
    <w:next w:val="a2"/>
    <w:uiPriority w:val="39"/>
    <w:unhideWhenUsed/>
    <w:qFormat/>
    <w:rsid w:val="00052516"/>
    <w:pPr>
      <w:keepLines/>
      <w:numPr>
        <w:numId w:val="6"/>
      </w:numPr>
      <w:spacing w:line="360" w:lineRule="auto"/>
      <w:jc w:val="right"/>
      <w:outlineLvl w:val="9"/>
    </w:pPr>
    <w:rPr>
      <w:sz w:val="28"/>
      <w:szCs w:val="32"/>
      <w:lang w:val="ru-RU" w:eastAsia="ru-RU"/>
    </w:rPr>
  </w:style>
  <w:style w:type="numbering" w:customStyle="1" w:styleId="1111">
    <w:name w:val="Нет списка1111"/>
    <w:next w:val="a5"/>
    <w:uiPriority w:val="99"/>
    <w:semiHidden/>
    <w:unhideWhenUsed/>
    <w:rsid w:val="00052516"/>
  </w:style>
  <w:style w:type="paragraph" w:customStyle="1" w:styleId="xl460">
    <w:name w:val="xl460"/>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461">
    <w:name w:val="xl461"/>
    <w:basedOn w:val="a2"/>
    <w:uiPriority w:val="99"/>
    <w:rsid w:val="00052516"/>
    <w:pPr>
      <w:spacing w:before="100" w:beforeAutospacing="1" w:after="100" w:afterAutospacing="1"/>
      <w:jc w:val="right"/>
    </w:pPr>
    <w:rPr>
      <w:b/>
      <w:bCs/>
    </w:rPr>
  </w:style>
  <w:style w:type="paragraph" w:customStyle="1" w:styleId="xl462">
    <w:name w:val="xl462"/>
    <w:basedOn w:val="a2"/>
    <w:uiPriority w:val="99"/>
    <w:rsid w:val="0005251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463">
    <w:name w:val="xl463"/>
    <w:basedOn w:val="a2"/>
    <w:uiPriority w:val="99"/>
    <w:rsid w:val="00052516"/>
    <w:pPr>
      <w:spacing w:before="100" w:beforeAutospacing="1" w:after="100" w:afterAutospacing="1"/>
      <w:jc w:val="right"/>
    </w:pPr>
  </w:style>
  <w:style w:type="paragraph" w:customStyle="1" w:styleId="xl464">
    <w:name w:val="xl464"/>
    <w:basedOn w:val="a2"/>
    <w:uiPriority w:val="99"/>
    <w:rsid w:val="00052516"/>
    <w:pPr>
      <w:pBdr>
        <w:top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465">
    <w:name w:val="xl465"/>
    <w:basedOn w:val="a2"/>
    <w:uiPriority w:val="99"/>
    <w:rsid w:val="00052516"/>
    <w:pPr>
      <w:pBdr>
        <w:top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466">
    <w:name w:val="xl466"/>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67">
    <w:name w:val="xl467"/>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5">
    <w:name w:val="xl665"/>
    <w:basedOn w:val="a2"/>
    <w:uiPriority w:val="99"/>
    <w:rsid w:val="00052516"/>
    <w:pPr>
      <w:pBdr>
        <w:top w:val="single" w:sz="4" w:space="0" w:color="auto"/>
        <w:left w:val="single" w:sz="8" w:space="0" w:color="auto"/>
        <w:bottom w:val="single" w:sz="4" w:space="0" w:color="auto"/>
      </w:pBdr>
      <w:shd w:val="clear" w:color="000000" w:fill="C6E0B4"/>
      <w:spacing w:before="100" w:beforeAutospacing="1" w:after="100" w:afterAutospacing="1"/>
      <w:jc w:val="right"/>
    </w:pPr>
    <w:rPr>
      <w:i/>
      <w:iCs/>
    </w:rPr>
  </w:style>
  <w:style w:type="paragraph" w:customStyle="1" w:styleId="xl666">
    <w:name w:val="xl666"/>
    <w:basedOn w:val="a2"/>
    <w:uiPriority w:val="99"/>
    <w:rsid w:val="0005251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667">
    <w:name w:val="xl667"/>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668">
    <w:name w:val="xl668"/>
    <w:basedOn w:val="a2"/>
    <w:uiPriority w:val="99"/>
    <w:rsid w:val="00052516"/>
    <w:pPr>
      <w:pBdr>
        <w:top w:val="single" w:sz="4" w:space="0" w:color="auto"/>
        <w:bottom w:val="single" w:sz="4" w:space="0" w:color="auto"/>
      </w:pBdr>
      <w:shd w:val="clear" w:color="000000" w:fill="C6E0B4"/>
      <w:spacing w:before="100" w:beforeAutospacing="1" w:after="100" w:afterAutospacing="1"/>
      <w:jc w:val="right"/>
    </w:pPr>
  </w:style>
  <w:style w:type="paragraph" w:customStyle="1" w:styleId="xl669">
    <w:name w:val="xl669"/>
    <w:basedOn w:val="a2"/>
    <w:uiPriority w:val="99"/>
    <w:rsid w:val="00052516"/>
    <w:pPr>
      <w:pBdr>
        <w:top w:val="single" w:sz="4" w:space="0" w:color="auto"/>
        <w:bottom w:val="single" w:sz="4" w:space="0" w:color="auto"/>
      </w:pBdr>
      <w:shd w:val="clear" w:color="000000" w:fill="C6E0B4"/>
      <w:spacing w:before="100" w:beforeAutospacing="1" w:after="100" w:afterAutospacing="1"/>
      <w:jc w:val="right"/>
    </w:pPr>
    <w:rPr>
      <w:i/>
      <w:iCs/>
    </w:rPr>
  </w:style>
  <w:style w:type="paragraph" w:customStyle="1" w:styleId="xl670">
    <w:name w:val="xl670"/>
    <w:basedOn w:val="a2"/>
    <w:uiPriority w:val="99"/>
    <w:rsid w:val="00052516"/>
    <w:pPr>
      <w:pBdr>
        <w:top w:val="single" w:sz="4" w:space="0" w:color="auto"/>
        <w:left w:val="single" w:sz="8" w:space="0" w:color="auto"/>
        <w:bottom w:val="single" w:sz="4" w:space="0" w:color="auto"/>
      </w:pBdr>
      <w:shd w:val="clear" w:color="000000" w:fill="C6E0B4"/>
      <w:spacing w:before="100" w:beforeAutospacing="1" w:after="100" w:afterAutospacing="1"/>
      <w:jc w:val="right"/>
    </w:pPr>
  </w:style>
  <w:style w:type="paragraph" w:customStyle="1" w:styleId="xl671">
    <w:name w:val="xl671"/>
    <w:basedOn w:val="a2"/>
    <w:uiPriority w:val="99"/>
    <w:rsid w:val="00052516"/>
    <w:pPr>
      <w:pBdr>
        <w:top w:val="single" w:sz="4" w:space="0" w:color="auto"/>
        <w:left w:val="single" w:sz="8" w:space="0" w:color="auto"/>
        <w:bottom w:val="single" w:sz="4" w:space="0" w:color="auto"/>
      </w:pBdr>
      <w:shd w:val="clear" w:color="000000" w:fill="C6E0B4"/>
      <w:spacing w:before="100" w:beforeAutospacing="1" w:after="100" w:afterAutospacing="1"/>
      <w:jc w:val="right"/>
    </w:pPr>
    <w:rPr>
      <w:i/>
      <w:iCs/>
    </w:rPr>
  </w:style>
  <w:style w:type="paragraph" w:customStyle="1" w:styleId="xl672">
    <w:name w:val="xl672"/>
    <w:basedOn w:val="a2"/>
    <w:uiPriority w:val="99"/>
    <w:rsid w:val="0005251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i/>
      <w:iCs/>
    </w:rPr>
  </w:style>
  <w:style w:type="paragraph" w:customStyle="1" w:styleId="xl673">
    <w:name w:val="xl673"/>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FF0000"/>
    </w:rPr>
  </w:style>
  <w:style w:type="paragraph" w:customStyle="1" w:styleId="xl674">
    <w:name w:val="xl674"/>
    <w:basedOn w:val="a2"/>
    <w:uiPriority w:val="99"/>
    <w:rsid w:val="0005251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rPr>
  </w:style>
  <w:style w:type="paragraph" w:customStyle="1" w:styleId="xl675">
    <w:name w:val="xl675"/>
    <w:basedOn w:val="a2"/>
    <w:uiPriority w:val="99"/>
    <w:rsid w:val="00052516"/>
    <w:pPr>
      <w:pBdr>
        <w:top w:val="single" w:sz="8" w:space="0" w:color="auto"/>
        <w:left w:val="single" w:sz="8" w:space="0" w:color="auto"/>
        <w:bottom w:val="single" w:sz="4" w:space="0" w:color="auto"/>
      </w:pBdr>
      <w:spacing w:before="100" w:beforeAutospacing="1" w:after="100" w:afterAutospacing="1"/>
      <w:jc w:val="right"/>
    </w:pPr>
    <w:rPr>
      <w:b/>
      <w:bCs/>
    </w:rPr>
  </w:style>
  <w:style w:type="paragraph" w:customStyle="1" w:styleId="xl676">
    <w:name w:val="xl676"/>
    <w:basedOn w:val="a2"/>
    <w:uiPriority w:val="99"/>
    <w:rsid w:val="00052516"/>
    <w:pPr>
      <w:pBdr>
        <w:top w:val="single" w:sz="8" w:space="0" w:color="auto"/>
        <w:bottom w:val="single" w:sz="4" w:space="0" w:color="auto"/>
      </w:pBdr>
      <w:spacing w:before="100" w:beforeAutospacing="1" w:after="100" w:afterAutospacing="1"/>
      <w:jc w:val="right"/>
    </w:pPr>
    <w:rPr>
      <w:b/>
      <w:bCs/>
    </w:rPr>
  </w:style>
  <w:style w:type="paragraph" w:customStyle="1" w:styleId="xl677">
    <w:name w:val="xl677"/>
    <w:basedOn w:val="a2"/>
    <w:uiPriority w:val="99"/>
    <w:rsid w:val="00052516"/>
    <w:pPr>
      <w:pBdr>
        <w:top w:val="single" w:sz="8" w:space="0" w:color="auto"/>
        <w:bottom w:val="single" w:sz="4" w:space="0" w:color="auto"/>
        <w:right w:val="single" w:sz="8" w:space="0" w:color="auto"/>
      </w:pBdr>
      <w:spacing w:before="100" w:beforeAutospacing="1" w:after="100" w:afterAutospacing="1"/>
      <w:jc w:val="right"/>
    </w:pPr>
    <w:rPr>
      <w:b/>
      <w:bCs/>
    </w:rPr>
  </w:style>
  <w:style w:type="paragraph" w:customStyle="1" w:styleId="xl678">
    <w:name w:val="xl678"/>
    <w:basedOn w:val="a2"/>
    <w:uiPriority w:val="99"/>
    <w:rsid w:val="00052516"/>
    <w:pPr>
      <w:pBdr>
        <w:bottom w:val="single" w:sz="8" w:space="0" w:color="auto"/>
      </w:pBdr>
      <w:spacing w:before="100" w:beforeAutospacing="1" w:after="100" w:afterAutospacing="1"/>
      <w:jc w:val="center"/>
      <w:textAlignment w:val="center"/>
    </w:pPr>
    <w:rPr>
      <w:b/>
      <w:bCs/>
      <w:sz w:val="32"/>
      <w:szCs w:val="32"/>
    </w:rPr>
  </w:style>
  <w:style w:type="paragraph" w:customStyle="1" w:styleId="xl679">
    <w:name w:val="xl679"/>
    <w:basedOn w:val="a2"/>
    <w:uiPriority w:val="99"/>
    <w:rsid w:val="000525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680">
    <w:name w:val="xl680"/>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681">
    <w:name w:val="xl681"/>
    <w:basedOn w:val="a2"/>
    <w:uiPriority w:val="99"/>
    <w:rsid w:val="00052516"/>
    <w:pPr>
      <w:pBdr>
        <w:top w:val="single" w:sz="4" w:space="0" w:color="auto"/>
        <w:left w:val="single" w:sz="8" w:space="0" w:color="auto"/>
        <w:right w:val="single" w:sz="4" w:space="0" w:color="auto"/>
      </w:pBdr>
      <w:shd w:val="clear" w:color="000000" w:fill="FFFFFF"/>
      <w:spacing w:before="100" w:beforeAutospacing="1" w:after="100" w:afterAutospacing="1"/>
      <w:jc w:val="center"/>
    </w:pPr>
    <w:rPr>
      <w:b/>
      <w:bCs/>
    </w:rPr>
  </w:style>
  <w:style w:type="paragraph" w:customStyle="1" w:styleId="xl682">
    <w:name w:val="xl682"/>
    <w:basedOn w:val="a2"/>
    <w:uiPriority w:val="99"/>
    <w:rsid w:val="000525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3">
    <w:name w:val="xl683"/>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4">
    <w:name w:val="xl684"/>
    <w:basedOn w:val="a2"/>
    <w:uiPriority w:val="99"/>
    <w:rsid w:val="0005251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685">
    <w:name w:val="xl685"/>
    <w:basedOn w:val="a2"/>
    <w:uiPriority w:val="99"/>
    <w:rsid w:val="0005251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6">
    <w:name w:val="xl686"/>
    <w:basedOn w:val="a2"/>
    <w:uiPriority w:val="99"/>
    <w:rsid w:val="0005251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7">
    <w:name w:val="xl687"/>
    <w:basedOn w:val="a2"/>
    <w:uiPriority w:val="99"/>
    <w:rsid w:val="00052516"/>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688">
    <w:name w:val="xl688"/>
    <w:basedOn w:val="a2"/>
    <w:uiPriority w:val="99"/>
    <w:rsid w:val="0005251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9">
    <w:name w:val="xl689"/>
    <w:basedOn w:val="a2"/>
    <w:uiPriority w:val="99"/>
    <w:rsid w:val="000525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0">
    <w:name w:val="xl690"/>
    <w:basedOn w:val="a2"/>
    <w:uiPriority w:val="99"/>
    <w:rsid w:val="0005251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1">
    <w:name w:val="xl691"/>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2">
    <w:name w:val="xl692"/>
    <w:basedOn w:val="a2"/>
    <w:uiPriority w:val="99"/>
    <w:rsid w:val="00052516"/>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93">
    <w:name w:val="xl693"/>
    <w:basedOn w:val="a2"/>
    <w:uiPriority w:val="99"/>
    <w:rsid w:val="0005251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4">
    <w:name w:val="xl694"/>
    <w:basedOn w:val="a2"/>
    <w:uiPriority w:val="99"/>
    <w:rsid w:val="00052516"/>
    <w:pPr>
      <w:pBdr>
        <w:top w:val="single" w:sz="8" w:space="0" w:color="auto"/>
        <w:left w:val="single" w:sz="8" w:space="0" w:color="auto"/>
        <w:bottom w:val="single" w:sz="4" w:space="0" w:color="auto"/>
      </w:pBdr>
      <w:spacing w:before="100" w:beforeAutospacing="1" w:after="100" w:afterAutospacing="1"/>
      <w:jc w:val="right"/>
    </w:pPr>
    <w:rPr>
      <w:b/>
      <w:bCs/>
    </w:rPr>
  </w:style>
  <w:style w:type="paragraph" w:customStyle="1" w:styleId="xl695">
    <w:name w:val="xl695"/>
    <w:basedOn w:val="a2"/>
    <w:uiPriority w:val="99"/>
    <w:rsid w:val="00052516"/>
    <w:pPr>
      <w:pBdr>
        <w:top w:val="single" w:sz="8" w:space="0" w:color="auto"/>
        <w:bottom w:val="single" w:sz="4" w:space="0" w:color="auto"/>
      </w:pBdr>
      <w:spacing w:before="100" w:beforeAutospacing="1" w:after="100" w:afterAutospacing="1"/>
      <w:jc w:val="right"/>
    </w:pPr>
    <w:rPr>
      <w:b/>
      <w:bCs/>
    </w:rPr>
  </w:style>
  <w:style w:type="paragraph" w:customStyle="1" w:styleId="xl696">
    <w:name w:val="xl696"/>
    <w:basedOn w:val="a2"/>
    <w:uiPriority w:val="99"/>
    <w:rsid w:val="00052516"/>
    <w:pPr>
      <w:pBdr>
        <w:top w:val="single" w:sz="8" w:space="0" w:color="auto"/>
        <w:bottom w:val="single" w:sz="4" w:space="0" w:color="auto"/>
        <w:right w:val="single" w:sz="8" w:space="0" w:color="auto"/>
      </w:pBdr>
      <w:spacing w:before="100" w:beforeAutospacing="1" w:after="100" w:afterAutospacing="1"/>
      <w:jc w:val="right"/>
    </w:pPr>
    <w:rPr>
      <w:b/>
      <w:bCs/>
    </w:rPr>
  </w:style>
  <w:style w:type="paragraph" w:customStyle="1" w:styleId="xl697">
    <w:name w:val="xl697"/>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312">
    <w:name w:val="Оглавление 31"/>
    <w:basedOn w:val="a2"/>
    <w:next w:val="a2"/>
    <w:autoRedefine/>
    <w:uiPriority w:val="39"/>
    <w:unhideWhenUsed/>
    <w:rsid w:val="00052516"/>
    <w:pPr>
      <w:spacing w:after="100" w:line="259" w:lineRule="auto"/>
      <w:ind w:left="440"/>
      <w:jc w:val="right"/>
    </w:pPr>
    <w:rPr>
      <w:rFonts w:ascii="Calibri" w:hAnsi="Calibri"/>
      <w:sz w:val="22"/>
      <w:szCs w:val="22"/>
    </w:rPr>
  </w:style>
  <w:style w:type="paragraph" w:customStyle="1" w:styleId="411">
    <w:name w:val="Оглавление 41"/>
    <w:basedOn w:val="a2"/>
    <w:next w:val="a2"/>
    <w:autoRedefine/>
    <w:uiPriority w:val="39"/>
    <w:unhideWhenUsed/>
    <w:rsid w:val="00052516"/>
    <w:pPr>
      <w:spacing w:after="100" w:line="259" w:lineRule="auto"/>
      <w:ind w:left="660"/>
      <w:jc w:val="right"/>
    </w:pPr>
    <w:rPr>
      <w:rFonts w:ascii="Calibri" w:hAnsi="Calibri"/>
      <w:sz w:val="22"/>
      <w:szCs w:val="22"/>
    </w:rPr>
  </w:style>
  <w:style w:type="paragraph" w:customStyle="1" w:styleId="510">
    <w:name w:val="Оглавление 51"/>
    <w:basedOn w:val="a2"/>
    <w:next w:val="a2"/>
    <w:autoRedefine/>
    <w:uiPriority w:val="39"/>
    <w:unhideWhenUsed/>
    <w:rsid w:val="00052516"/>
    <w:pPr>
      <w:spacing w:after="100" w:line="259" w:lineRule="auto"/>
      <w:ind w:left="880"/>
      <w:jc w:val="right"/>
    </w:pPr>
    <w:rPr>
      <w:rFonts w:ascii="Calibri" w:hAnsi="Calibri"/>
      <w:sz w:val="22"/>
      <w:szCs w:val="22"/>
    </w:rPr>
  </w:style>
  <w:style w:type="paragraph" w:customStyle="1" w:styleId="610">
    <w:name w:val="Оглавление 61"/>
    <w:basedOn w:val="a2"/>
    <w:next w:val="a2"/>
    <w:autoRedefine/>
    <w:uiPriority w:val="39"/>
    <w:unhideWhenUsed/>
    <w:rsid w:val="00052516"/>
    <w:pPr>
      <w:spacing w:after="100" w:line="259" w:lineRule="auto"/>
      <w:ind w:left="1100"/>
      <w:jc w:val="right"/>
    </w:pPr>
    <w:rPr>
      <w:rFonts w:ascii="Calibri" w:hAnsi="Calibri"/>
      <w:sz w:val="22"/>
      <w:szCs w:val="22"/>
    </w:rPr>
  </w:style>
  <w:style w:type="paragraph" w:customStyle="1" w:styleId="710">
    <w:name w:val="Оглавление 71"/>
    <w:basedOn w:val="a2"/>
    <w:next w:val="a2"/>
    <w:autoRedefine/>
    <w:uiPriority w:val="39"/>
    <w:unhideWhenUsed/>
    <w:rsid w:val="00052516"/>
    <w:pPr>
      <w:spacing w:after="100" w:line="259" w:lineRule="auto"/>
      <w:ind w:left="1320"/>
      <w:jc w:val="right"/>
    </w:pPr>
    <w:rPr>
      <w:rFonts w:ascii="Calibri" w:hAnsi="Calibri"/>
      <w:sz w:val="22"/>
      <w:szCs w:val="22"/>
    </w:rPr>
  </w:style>
  <w:style w:type="paragraph" w:customStyle="1" w:styleId="810">
    <w:name w:val="Оглавление 81"/>
    <w:basedOn w:val="a2"/>
    <w:next w:val="a2"/>
    <w:autoRedefine/>
    <w:uiPriority w:val="39"/>
    <w:unhideWhenUsed/>
    <w:rsid w:val="00052516"/>
    <w:pPr>
      <w:spacing w:after="100" w:line="259" w:lineRule="auto"/>
      <w:ind w:left="1540"/>
      <w:jc w:val="right"/>
    </w:pPr>
    <w:rPr>
      <w:rFonts w:ascii="Calibri" w:hAnsi="Calibri"/>
      <w:sz w:val="22"/>
      <w:szCs w:val="22"/>
    </w:rPr>
  </w:style>
  <w:style w:type="paragraph" w:customStyle="1" w:styleId="910">
    <w:name w:val="Оглавление 91"/>
    <w:basedOn w:val="a2"/>
    <w:next w:val="a2"/>
    <w:autoRedefine/>
    <w:uiPriority w:val="39"/>
    <w:unhideWhenUsed/>
    <w:rsid w:val="00052516"/>
    <w:pPr>
      <w:spacing w:after="100" w:line="259" w:lineRule="auto"/>
      <w:ind w:left="1760"/>
      <w:jc w:val="right"/>
    </w:pPr>
    <w:rPr>
      <w:rFonts w:ascii="Calibri" w:hAnsi="Calibri"/>
      <w:sz w:val="22"/>
      <w:szCs w:val="22"/>
    </w:rPr>
  </w:style>
  <w:style w:type="paragraph" w:customStyle="1" w:styleId="1fa">
    <w:name w:val="Подзаголовок1"/>
    <w:basedOn w:val="a2"/>
    <w:next w:val="a2"/>
    <w:uiPriority w:val="99"/>
    <w:qFormat/>
    <w:rsid w:val="00052516"/>
    <w:pPr>
      <w:numPr>
        <w:ilvl w:val="1"/>
      </w:numPr>
      <w:spacing w:after="160"/>
      <w:ind w:firstLine="720"/>
      <w:jc w:val="right"/>
    </w:pPr>
    <w:rPr>
      <w:rFonts w:ascii="Calibri" w:hAnsi="Calibri"/>
      <w:color w:val="5A5A5A"/>
      <w:spacing w:val="15"/>
      <w:sz w:val="22"/>
      <w:szCs w:val="22"/>
    </w:rPr>
  </w:style>
  <w:style w:type="numbering" w:customStyle="1" w:styleId="232">
    <w:name w:val="Нет списка23"/>
    <w:next w:val="a5"/>
    <w:uiPriority w:val="99"/>
    <w:semiHidden/>
    <w:unhideWhenUsed/>
    <w:rsid w:val="00052516"/>
  </w:style>
  <w:style w:type="paragraph" w:customStyle="1" w:styleId="xl64">
    <w:name w:val="xl64"/>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table" w:customStyle="1" w:styleId="1100">
    <w:name w:val="Сетка таблицы110"/>
    <w:basedOn w:val="a4"/>
    <w:next w:val="ae"/>
    <w:uiPriority w:val="5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b">
    <w:name w:val="Подзаголовок Знак1"/>
    <w:basedOn w:val="a3"/>
    <w:uiPriority w:val="11"/>
    <w:rsid w:val="00052516"/>
    <w:rPr>
      <w:rFonts w:eastAsia="Times New Roman" w:cs="Times New Roman"/>
      <w:color w:val="595959"/>
      <w:spacing w:val="15"/>
      <w:sz w:val="28"/>
      <w:szCs w:val="28"/>
    </w:rPr>
  </w:style>
  <w:style w:type="paragraph" w:customStyle="1" w:styleId="1">
    <w:name w:val="1 Заголов"/>
    <w:basedOn w:val="a7"/>
    <w:link w:val="1fc"/>
    <w:qFormat/>
    <w:rsid w:val="00052516"/>
    <w:pPr>
      <w:numPr>
        <w:numId w:val="5"/>
      </w:numPr>
      <w:spacing w:line="360" w:lineRule="auto"/>
      <w:jc w:val="both"/>
    </w:pPr>
    <w:rPr>
      <w:b/>
      <w:sz w:val="28"/>
      <w:szCs w:val="28"/>
    </w:rPr>
  </w:style>
  <w:style w:type="paragraph" w:customStyle="1" w:styleId="10">
    <w:name w:val="Стиль1"/>
    <w:basedOn w:val="a7"/>
    <w:next w:val="20"/>
    <w:link w:val="1fd"/>
    <w:qFormat/>
    <w:rsid w:val="00052516"/>
    <w:pPr>
      <w:numPr>
        <w:ilvl w:val="1"/>
        <w:numId w:val="5"/>
      </w:numPr>
      <w:spacing w:line="360" w:lineRule="auto"/>
      <w:jc w:val="both"/>
    </w:pPr>
    <w:rPr>
      <w:sz w:val="28"/>
      <w:szCs w:val="28"/>
    </w:rPr>
  </w:style>
  <w:style w:type="character" w:customStyle="1" w:styleId="1fc">
    <w:name w:val="1 Заголов Знак"/>
    <w:basedOn w:val="a8"/>
    <w:link w:val="1"/>
    <w:rsid w:val="00052516"/>
    <w:rPr>
      <w:rFonts w:ascii="Times New Roman" w:eastAsia="Times New Roman" w:hAnsi="Times New Roman" w:cs="Times New Roman"/>
      <w:b/>
      <w:kern w:val="0"/>
      <w:sz w:val="28"/>
      <w:szCs w:val="28"/>
      <w:lang w:eastAsia="ru-RU"/>
      <w14:ligatures w14:val="none"/>
    </w:rPr>
  </w:style>
  <w:style w:type="paragraph" w:customStyle="1" w:styleId="2f3">
    <w:name w:val="Заголовок оглавления2"/>
    <w:basedOn w:val="12"/>
    <w:next w:val="a2"/>
    <w:uiPriority w:val="39"/>
    <w:unhideWhenUsed/>
    <w:qFormat/>
    <w:rsid w:val="00052516"/>
    <w:pPr>
      <w:keepLines/>
      <w:spacing w:before="240" w:line="259" w:lineRule="auto"/>
      <w:ind w:left="714" w:hanging="357"/>
      <w:jc w:val="right"/>
      <w:outlineLvl w:val="9"/>
    </w:pPr>
    <w:rPr>
      <w:rFonts w:ascii="Calibri Light" w:hAnsi="Calibri Light"/>
      <w:b w:val="0"/>
      <w:color w:val="2E74B5"/>
      <w:sz w:val="32"/>
      <w:szCs w:val="32"/>
      <w:lang w:val="ru-RU" w:eastAsia="ru-RU"/>
    </w:rPr>
  </w:style>
  <w:style w:type="character" w:customStyle="1" w:styleId="1fd">
    <w:name w:val="Стиль1 Знак"/>
    <w:basedOn w:val="a8"/>
    <w:link w:val="10"/>
    <w:rsid w:val="00052516"/>
    <w:rPr>
      <w:rFonts w:ascii="Times New Roman" w:eastAsia="Times New Roman" w:hAnsi="Times New Roman" w:cs="Times New Roman"/>
      <w:kern w:val="0"/>
      <w:sz w:val="28"/>
      <w:szCs w:val="28"/>
      <w:lang w:eastAsia="ru-RU"/>
      <w14:ligatures w14:val="none"/>
    </w:rPr>
  </w:style>
  <w:style w:type="paragraph" w:customStyle="1" w:styleId="320">
    <w:name w:val="Оглавление 32"/>
    <w:basedOn w:val="a2"/>
    <w:next w:val="a2"/>
    <w:autoRedefine/>
    <w:uiPriority w:val="39"/>
    <w:unhideWhenUsed/>
    <w:rsid w:val="00052516"/>
    <w:pPr>
      <w:spacing w:after="100" w:line="259" w:lineRule="auto"/>
      <w:ind w:left="440"/>
      <w:jc w:val="right"/>
    </w:pPr>
    <w:rPr>
      <w:rFonts w:ascii="Calibri" w:hAnsi="Calibri"/>
      <w:sz w:val="22"/>
      <w:szCs w:val="22"/>
    </w:rPr>
  </w:style>
  <w:style w:type="paragraph" w:customStyle="1" w:styleId="xl1601">
    <w:name w:val="xl160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02">
    <w:name w:val="xl160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03">
    <w:name w:val="xl1603"/>
    <w:basedOn w:val="a2"/>
    <w:rsid w:val="00052516"/>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right"/>
      <w:textAlignment w:val="center"/>
    </w:pPr>
    <w:rPr>
      <w:i/>
      <w:iCs/>
      <w:color w:val="000000"/>
    </w:rPr>
  </w:style>
  <w:style w:type="paragraph" w:customStyle="1" w:styleId="xl1604">
    <w:name w:val="xl160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05">
    <w:name w:val="xl160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06">
    <w:name w:val="xl160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07">
    <w:name w:val="xl160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1608">
    <w:name w:val="xl160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09">
    <w:name w:val="xl160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10">
    <w:name w:val="xl161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11">
    <w:name w:val="xl161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12">
    <w:name w:val="xl161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13">
    <w:name w:val="xl1613"/>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14">
    <w:name w:val="xl1614"/>
    <w:basedOn w:val="a2"/>
    <w:rsid w:val="00052516"/>
    <w:pPr>
      <w:spacing w:before="100" w:beforeAutospacing="1" w:after="100" w:afterAutospacing="1"/>
      <w:jc w:val="right"/>
    </w:pPr>
    <w:rPr>
      <w:sz w:val="18"/>
      <w:szCs w:val="18"/>
    </w:rPr>
  </w:style>
  <w:style w:type="paragraph" w:customStyle="1" w:styleId="xl1615">
    <w:name w:val="xl1615"/>
    <w:basedOn w:val="a2"/>
    <w:rsid w:val="00052516"/>
    <w:pPr>
      <w:spacing w:before="100" w:beforeAutospacing="1" w:after="100" w:afterAutospacing="1"/>
      <w:jc w:val="right"/>
    </w:pPr>
    <w:rPr>
      <w:sz w:val="18"/>
      <w:szCs w:val="18"/>
    </w:rPr>
  </w:style>
  <w:style w:type="paragraph" w:customStyle="1" w:styleId="xl1616">
    <w:name w:val="xl1616"/>
    <w:basedOn w:val="a2"/>
    <w:rsid w:val="00052516"/>
    <w:pPr>
      <w:spacing w:before="100" w:beforeAutospacing="1" w:after="100" w:afterAutospacing="1"/>
      <w:jc w:val="right"/>
      <w:textAlignment w:val="top"/>
    </w:pPr>
    <w:rPr>
      <w:sz w:val="18"/>
      <w:szCs w:val="18"/>
    </w:rPr>
  </w:style>
  <w:style w:type="paragraph" w:customStyle="1" w:styleId="xl1617">
    <w:name w:val="xl1617"/>
    <w:basedOn w:val="a2"/>
    <w:rsid w:val="00052516"/>
    <w:pPr>
      <w:spacing w:before="100" w:beforeAutospacing="1" w:after="100" w:afterAutospacing="1"/>
      <w:jc w:val="right"/>
    </w:pPr>
    <w:rPr>
      <w:sz w:val="18"/>
      <w:szCs w:val="18"/>
    </w:rPr>
  </w:style>
  <w:style w:type="paragraph" w:customStyle="1" w:styleId="xl1618">
    <w:name w:val="xl1618"/>
    <w:basedOn w:val="a2"/>
    <w:rsid w:val="00052516"/>
    <w:pPr>
      <w:spacing w:before="100" w:beforeAutospacing="1" w:after="100" w:afterAutospacing="1"/>
      <w:jc w:val="right"/>
    </w:pPr>
  </w:style>
  <w:style w:type="paragraph" w:customStyle="1" w:styleId="xl1619">
    <w:name w:val="xl161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620">
    <w:name w:val="xl162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21">
    <w:name w:val="xl162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22">
    <w:name w:val="xl162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23">
    <w:name w:val="xl162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4">
    <w:name w:val="xl1624"/>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25">
    <w:name w:val="xl162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26">
    <w:name w:val="xl162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7">
    <w:name w:val="xl162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8">
    <w:name w:val="xl162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29">
    <w:name w:val="xl162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30">
    <w:name w:val="xl1630"/>
    <w:basedOn w:val="a2"/>
    <w:rsid w:val="00052516"/>
    <w:pPr>
      <w:spacing w:before="100" w:beforeAutospacing="1" w:after="100" w:afterAutospacing="1"/>
      <w:jc w:val="right"/>
    </w:pPr>
    <w:rPr>
      <w:sz w:val="18"/>
      <w:szCs w:val="18"/>
    </w:rPr>
  </w:style>
  <w:style w:type="paragraph" w:customStyle="1" w:styleId="xl1631">
    <w:name w:val="xl163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32">
    <w:name w:val="xl163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33">
    <w:name w:val="xl163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34">
    <w:name w:val="xl163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35">
    <w:name w:val="xl163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636">
    <w:name w:val="xl163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37">
    <w:name w:val="xl1637"/>
    <w:basedOn w:val="a2"/>
    <w:rsid w:val="00052516"/>
    <w:pPr>
      <w:spacing w:before="100" w:beforeAutospacing="1" w:after="100" w:afterAutospacing="1"/>
      <w:jc w:val="right"/>
      <w:textAlignment w:val="center"/>
    </w:pPr>
  </w:style>
  <w:style w:type="paragraph" w:customStyle="1" w:styleId="xl1638">
    <w:name w:val="xl163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639">
    <w:name w:val="xl1639"/>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0">
    <w:name w:val="xl1640"/>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1">
    <w:name w:val="xl1641"/>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2">
    <w:name w:val="xl164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43">
    <w:name w:val="xl164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644">
    <w:name w:val="xl1644"/>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5">
    <w:name w:val="xl1645"/>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6">
    <w:name w:val="xl164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647">
    <w:name w:val="xl164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1648">
    <w:name w:val="xl1648"/>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1649">
    <w:name w:val="xl1649"/>
    <w:basedOn w:val="a2"/>
    <w:rsid w:val="00052516"/>
    <w:pPr>
      <w:shd w:val="clear" w:color="000000" w:fill="FFFFFF"/>
      <w:spacing w:before="100" w:beforeAutospacing="1" w:after="100" w:afterAutospacing="1"/>
      <w:jc w:val="right"/>
      <w:textAlignment w:val="center"/>
    </w:pPr>
    <w:rPr>
      <w:b/>
      <w:bCs/>
    </w:rPr>
  </w:style>
  <w:style w:type="paragraph" w:customStyle="1" w:styleId="xl1650">
    <w:name w:val="xl165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651">
    <w:name w:val="xl1651"/>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1652">
    <w:name w:val="xl165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color w:val="000000"/>
    </w:rPr>
  </w:style>
  <w:style w:type="paragraph" w:customStyle="1" w:styleId="xl1653">
    <w:name w:val="xl165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rPr>
  </w:style>
  <w:style w:type="paragraph" w:customStyle="1" w:styleId="xl1654">
    <w:name w:val="xl165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1655">
    <w:name w:val="xl165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6">
    <w:name w:val="xl165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7">
    <w:name w:val="xl165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8">
    <w:name w:val="xl165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9">
    <w:name w:val="xl165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8"/>
      <w:szCs w:val="18"/>
    </w:rPr>
  </w:style>
  <w:style w:type="paragraph" w:customStyle="1" w:styleId="xl1660">
    <w:name w:val="xl166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1661">
    <w:name w:val="xl166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sz w:val="18"/>
      <w:szCs w:val="18"/>
    </w:rPr>
  </w:style>
  <w:style w:type="paragraph" w:customStyle="1" w:styleId="xl1662">
    <w:name w:val="xl166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3">
    <w:name w:val="xl166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4">
    <w:name w:val="xl166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5">
    <w:name w:val="xl166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6">
    <w:name w:val="xl166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7">
    <w:name w:val="xl1667"/>
    <w:basedOn w:val="a2"/>
    <w:rsid w:val="00052516"/>
    <w:pPr>
      <w:pBdr>
        <w:top w:val="single" w:sz="4" w:space="0" w:color="auto"/>
        <w:bottom w:val="single" w:sz="4" w:space="0" w:color="auto"/>
      </w:pBdr>
      <w:spacing w:before="100" w:beforeAutospacing="1" w:after="100" w:afterAutospacing="1"/>
      <w:jc w:val="right"/>
      <w:textAlignment w:val="center"/>
    </w:pPr>
  </w:style>
  <w:style w:type="paragraph" w:customStyle="1" w:styleId="xl1668">
    <w:name w:val="xl1668"/>
    <w:basedOn w:val="a2"/>
    <w:rsid w:val="00052516"/>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69">
    <w:name w:val="xl1669"/>
    <w:basedOn w:val="a2"/>
    <w:rsid w:val="00052516"/>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70">
    <w:name w:val="xl167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71">
    <w:name w:val="xl1671"/>
    <w:basedOn w:val="a2"/>
    <w:rsid w:val="00052516"/>
    <w:pPr>
      <w:pBdr>
        <w:top w:val="single" w:sz="4" w:space="0" w:color="auto"/>
        <w:left w:val="single" w:sz="4" w:space="0" w:color="auto"/>
        <w:bottom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1672">
    <w:name w:val="xl1672"/>
    <w:basedOn w:val="a2"/>
    <w:rsid w:val="00052516"/>
    <w:pPr>
      <w:pBdr>
        <w:top w:val="single" w:sz="4" w:space="0" w:color="auto"/>
        <w:bottom w:val="single" w:sz="4" w:space="0" w:color="auto"/>
      </w:pBdr>
      <w:shd w:val="clear" w:color="000000" w:fill="FFFFFF"/>
      <w:spacing w:before="100" w:beforeAutospacing="1" w:after="100" w:afterAutospacing="1"/>
      <w:jc w:val="right"/>
      <w:textAlignment w:val="center"/>
    </w:pPr>
    <w:rPr>
      <w:b/>
      <w:bCs/>
    </w:rPr>
  </w:style>
  <w:style w:type="paragraph" w:customStyle="1" w:styleId="xl1673">
    <w:name w:val="xl1673"/>
    <w:basedOn w:val="a2"/>
    <w:rsid w:val="00052516"/>
    <w:pPr>
      <w:pBdr>
        <w:top w:val="single" w:sz="4" w:space="0" w:color="auto"/>
        <w:bottom w:val="single" w:sz="4" w:space="0" w:color="auto"/>
      </w:pBdr>
      <w:spacing w:before="100" w:beforeAutospacing="1" w:after="100" w:afterAutospacing="1"/>
      <w:jc w:val="right"/>
      <w:textAlignment w:val="top"/>
    </w:pPr>
    <w:rPr>
      <w:sz w:val="18"/>
      <w:szCs w:val="18"/>
    </w:rPr>
  </w:style>
  <w:style w:type="paragraph" w:customStyle="1" w:styleId="xl1674">
    <w:name w:val="xl1674"/>
    <w:basedOn w:val="a2"/>
    <w:rsid w:val="00052516"/>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75">
    <w:name w:val="xl167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76">
    <w:name w:val="xl167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677">
    <w:name w:val="xl1677"/>
    <w:basedOn w:val="a2"/>
    <w:rsid w:val="00052516"/>
    <w:pPr>
      <w:pBdr>
        <w:top w:val="single" w:sz="4" w:space="0" w:color="auto"/>
        <w:left w:val="single" w:sz="4" w:space="0" w:color="auto"/>
        <w:bottom w:val="single" w:sz="4" w:space="0" w:color="auto"/>
      </w:pBdr>
      <w:spacing w:before="100" w:beforeAutospacing="1" w:after="100" w:afterAutospacing="1"/>
      <w:jc w:val="center"/>
      <w:textAlignment w:val="top"/>
    </w:pPr>
    <w:rPr>
      <w:rFonts w:ascii="Tahoma" w:hAnsi="Tahoma" w:cs="Tahoma"/>
      <w:sz w:val="18"/>
      <w:szCs w:val="18"/>
    </w:rPr>
  </w:style>
  <w:style w:type="paragraph" w:customStyle="1" w:styleId="xl1678">
    <w:name w:val="xl1678"/>
    <w:basedOn w:val="a2"/>
    <w:rsid w:val="00052516"/>
    <w:pPr>
      <w:pBdr>
        <w:top w:val="single" w:sz="4" w:space="0" w:color="auto"/>
        <w:bottom w:val="single" w:sz="4" w:space="0" w:color="auto"/>
      </w:pBdr>
      <w:spacing w:before="100" w:beforeAutospacing="1" w:after="100" w:afterAutospacing="1"/>
      <w:jc w:val="center"/>
      <w:textAlignment w:val="top"/>
    </w:pPr>
    <w:rPr>
      <w:rFonts w:ascii="Tahoma" w:hAnsi="Tahoma" w:cs="Tahoma"/>
      <w:sz w:val="18"/>
      <w:szCs w:val="18"/>
    </w:rPr>
  </w:style>
  <w:style w:type="paragraph" w:customStyle="1" w:styleId="xl1679">
    <w:name w:val="xl1679"/>
    <w:basedOn w:val="a2"/>
    <w:rsid w:val="00052516"/>
    <w:pPr>
      <w:pBdr>
        <w:top w:val="single" w:sz="4" w:space="0" w:color="auto"/>
        <w:bottom w:val="single" w:sz="4" w:space="0" w:color="auto"/>
        <w:right w:val="single" w:sz="4" w:space="0" w:color="auto"/>
      </w:pBdr>
      <w:spacing w:before="100" w:beforeAutospacing="1" w:after="100" w:afterAutospacing="1"/>
      <w:jc w:val="center"/>
      <w:textAlignment w:val="top"/>
    </w:pPr>
    <w:rPr>
      <w:rFonts w:ascii="Tahoma" w:hAnsi="Tahoma" w:cs="Tahoma"/>
      <w:sz w:val="18"/>
      <w:szCs w:val="18"/>
    </w:rPr>
  </w:style>
  <w:style w:type="paragraph" w:customStyle="1" w:styleId="xl1680">
    <w:name w:val="xl1680"/>
    <w:basedOn w:val="a2"/>
    <w:rsid w:val="00052516"/>
    <w:pPr>
      <w:pBdr>
        <w:top w:val="single" w:sz="4" w:space="0" w:color="auto"/>
        <w:left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1">
    <w:name w:val="xl1681"/>
    <w:basedOn w:val="a2"/>
    <w:rsid w:val="00052516"/>
    <w:pPr>
      <w:pBdr>
        <w:top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2">
    <w:name w:val="xl1682"/>
    <w:basedOn w:val="a2"/>
    <w:rsid w:val="00052516"/>
    <w:pPr>
      <w:pBdr>
        <w:top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83">
    <w:name w:val="xl1683"/>
    <w:basedOn w:val="a2"/>
    <w:rsid w:val="00052516"/>
    <w:pPr>
      <w:pBdr>
        <w:top w:val="single" w:sz="4" w:space="0" w:color="auto"/>
        <w:left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4">
    <w:name w:val="xl1684"/>
    <w:basedOn w:val="a2"/>
    <w:rsid w:val="00052516"/>
    <w:pPr>
      <w:pBdr>
        <w:top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5">
    <w:name w:val="xl1685"/>
    <w:basedOn w:val="a2"/>
    <w:rsid w:val="00052516"/>
    <w:pPr>
      <w:pBdr>
        <w:top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86">
    <w:name w:val="xl1686"/>
    <w:basedOn w:val="a2"/>
    <w:rsid w:val="00052516"/>
    <w:pPr>
      <w:spacing w:before="100" w:beforeAutospacing="1" w:after="100" w:afterAutospacing="1"/>
      <w:jc w:val="center"/>
      <w:textAlignment w:val="top"/>
    </w:pPr>
    <w:rPr>
      <w:rFonts w:ascii="Tahoma" w:hAnsi="Tahoma" w:cs="Tahoma"/>
      <w:sz w:val="18"/>
      <w:szCs w:val="18"/>
    </w:rPr>
  </w:style>
  <w:style w:type="paragraph" w:customStyle="1" w:styleId="xl1687">
    <w:name w:val="xl1687"/>
    <w:basedOn w:val="a2"/>
    <w:rsid w:val="00052516"/>
    <w:pPr>
      <w:spacing w:before="100" w:beforeAutospacing="1" w:after="100" w:afterAutospacing="1"/>
      <w:jc w:val="right"/>
      <w:textAlignment w:val="top"/>
    </w:pPr>
    <w:rPr>
      <w:sz w:val="18"/>
      <w:szCs w:val="18"/>
    </w:rPr>
  </w:style>
  <w:style w:type="paragraph" w:customStyle="1" w:styleId="xl1688">
    <w:name w:val="xl1688"/>
    <w:basedOn w:val="a2"/>
    <w:rsid w:val="00052516"/>
    <w:pPr>
      <w:spacing w:before="100" w:beforeAutospacing="1" w:after="100" w:afterAutospacing="1"/>
      <w:jc w:val="center"/>
    </w:pPr>
    <w:rPr>
      <w:b/>
      <w:bCs/>
      <w:sz w:val="22"/>
      <w:szCs w:val="22"/>
    </w:rPr>
  </w:style>
  <w:style w:type="paragraph" w:customStyle="1" w:styleId="xl1689">
    <w:name w:val="xl1689"/>
    <w:basedOn w:val="a2"/>
    <w:rsid w:val="00052516"/>
    <w:pPr>
      <w:spacing w:before="100" w:beforeAutospacing="1" w:after="100" w:afterAutospacing="1"/>
      <w:jc w:val="center"/>
    </w:pPr>
    <w:rPr>
      <w:b/>
      <w:bCs/>
      <w:sz w:val="18"/>
      <w:szCs w:val="18"/>
    </w:rPr>
  </w:style>
  <w:style w:type="paragraph" w:customStyle="1" w:styleId="xl1690">
    <w:name w:val="xl1690"/>
    <w:basedOn w:val="a2"/>
    <w:rsid w:val="00052516"/>
    <w:pPr>
      <w:pBdr>
        <w:bottom w:val="single" w:sz="4" w:space="0" w:color="auto"/>
      </w:pBdr>
      <w:spacing w:before="100" w:beforeAutospacing="1" w:after="100" w:afterAutospacing="1"/>
      <w:jc w:val="center"/>
    </w:pPr>
    <w:rPr>
      <w:b/>
      <w:bCs/>
      <w:sz w:val="18"/>
      <w:szCs w:val="18"/>
    </w:rPr>
  </w:style>
  <w:style w:type="paragraph" w:customStyle="1" w:styleId="xl1691">
    <w:name w:val="xl1691"/>
    <w:basedOn w:val="a2"/>
    <w:rsid w:val="00052516"/>
    <w:pPr>
      <w:spacing w:before="100" w:beforeAutospacing="1" w:after="100" w:afterAutospacing="1"/>
      <w:jc w:val="center"/>
      <w:textAlignment w:val="center"/>
    </w:pPr>
    <w:rPr>
      <w:color w:val="FF0000"/>
      <w:sz w:val="18"/>
      <w:szCs w:val="18"/>
    </w:rPr>
  </w:style>
  <w:style w:type="paragraph" w:customStyle="1" w:styleId="xl1692">
    <w:name w:val="xl1692"/>
    <w:basedOn w:val="a2"/>
    <w:rsid w:val="00052516"/>
    <w:pPr>
      <w:pBdr>
        <w:bottom w:val="single" w:sz="4" w:space="0" w:color="auto"/>
      </w:pBdr>
      <w:spacing w:before="100" w:beforeAutospacing="1" w:after="100" w:afterAutospacing="1"/>
      <w:jc w:val="center"/>
      <w:textAlignment w:val="center"/>
    </w:pPr>
    <w:rPr>
      <w:color w:val="FF0000"/>
      <w:sz w:val="18"/>
      <w:szCs w:val="18"/>
    </w:rPr>
  </w:style>
  <w:style w:type="character" w:customStyle="1" w:styleId="1fe">
    <w:name w:val="Тема примечания Знак1"/>
    <w:rsid w:val="00052516"/>
    <w:rPr>
      <w:b/>
      <w:bCs/>
    </w:rPr>
  </w:style>
  <w:style w:type="paragraph" w:customStyle="1" w:styleId="xl63">
    <w:name w:val="xl63"/>
    <w:basedOn w:val="a2"/>
    <w:uiPriority w:val="99"/>
    <w:rsid w:val="00052516"/>
    <w:pPr>
      <w:spacing w:before="100" w:beforeAutospacing="1" w:after="100" w:afterAutospacing="1"/>
      <w:jc w:val="right"/>
    </w:pPr>
  </w:style>
  <w:style w:type="numbering" w:customStyle="1" w:styleId="321">
    <w:name w:val="Нет списка32"/>
    <w:next w:val="a5"/>
    <w:uiPriority w:val="99"/>
    <w:semiHidden/>
    <w:rsid w:val="00052516"/>
  </w:style>
  <w:style w:type="table" w:customStyle="1" w:styleId="2100">
    <w:name w:val="Сетка таблицы210"/>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Нет списка41"/>
    <w:next w:val="a5"/>
    <w:uiPriority w:val="99"/>
    <w:semiHidden/>
    <w:unhideWhenUsed/>
    <w:rsid w:val="00052516"/>
  </w:style>
  <w:style w:type="numbering" w:customStyle="1" w:styleId="511">
    <w:name w:val="Нет списка51"/>
    <w:next w:val="a5"/>
    <w:uiPriority w:val="99"/>
    <w:semiHidden/>
    <w:unhideWhenUsed/>
    <w:rsid w:val="00052516"/>
  </w:style>
  <w:style w:type="numbering" w:customStyle="1" w:styleId="611">
    <w:name w:val="Нет списка61"/>
    <w:next w:val="a5"/>
    <w:uiPriority w:val="99"/>
    <w:semiHidden/>
    <w:unhideWhenUsed/>
    <w:rsid w:val="00052516"/>
  </w:style>
  <w:style w:type="table" w:customStyle="1" w:styleId="313">
    <w:name w:val="Сетка таблицы3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5"/>
    <w:uiPriority w:val="99"/>
    <w:semiHidden/>
    <w:unhideWhenUsed/>
    <w:rsid w:val="00052516"/>
  </w:style>
  <w:style w:type="numbering" w:customStyle="1" w:styleId="11111">
    <w:name w:val="Нет списка11111"/>
    <w:next w:val="a5"/>
    <w:uiPriority w:val="99"/>
    <w:semiHidden/>
    <w:unhideWhenUsed/>
    <w:rsid w:val="00052516"/>
  </w:style>
  <w:style w:type="numbering" w:customStyle="1" w:styleId="2120">
    <w:name w:val="Нет списка212"/>
    <w:next w:val="a5"/>
    <w:uiPriority w:val="99"/>
    <w:semiHidden/>
    <w:unhideWhenUsed/>
    <w:rsid w:val="00052516"/>
  </w:style>
  <w:style w:type="table" w:customStyle="1" w:styleId="1112">
    <w:name w:val="Сетка таблицы111"/>
    <w:basedOn w:val="a4"/>
    <w:next w:val="ae"/>
    <w:uiPriority w:val="5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0">
    <w:name w:val="Нет списка311"/>
    <w:next w:val="a5"/>
    <w:uiPriority w:val="99"/>
    <w:semiHidden/>
    <w:rsid w:val="00052516"/>
  </w:style>
  <w:style w:type="table" w:customStyle="1" w:styleId="2111">
    <w:name w:val="Сетка таблицы21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5"/>
    <w:uiPriority w:val="99"/>
    <w:semiHidden/>
    <w:unhideWhenUsed/>
    <w:rsid w:val="00052516"/>
  </w:style>
  <w:style w:type="numbering" w:customStyle="1" w:styleId="5110">
    <w:name w:val="Нет списка511"/>
    <w:next w:val="a5"/>
    <w:uiPriority w:val="99"/>
    <w:semiHidden/>
    <w:unhideWhenUsed/>
    <w:rsid w:val="00052516"/>
  </w:style>
  <w:style w:type="numbering" w:customStyle="1" w:styleId="711">
    <w:name w:val="Нет списка71"/>
    <w:next w:val="a5"/>
    <w:uiPriority w:val="99"/>
    <w:semiHidden/>
    <w:unhideWhenUsed/>
    <w:rsid w:val="00052516"/>
  </w:style>
  <w:style w:type="table" w:customStyle="1" w:styleId="420">
    <w:name w:val="Сетка таблицы42"/>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5"/>
    <w:uiPriority w:val="99"/>
    <w:semiHidden/>
    <w:unhideWhenUsed/>
    <w:rsid w:val="00052516"/>
  </w:style>
  <w:style w:type="numbering" w:customStyle="1" w:styleId="1121">
    <w:name w:val="Нет списка1121"/>
    <w:next w:val="a5"/>
    <w:uiPriority w:val="99"/>
    <w:semiHidden/>
    <w:unhideWhenUsed/>
    <w:rsid w:val="00052516"/>
  </w:style>
  <w:style w:type="numbering" w:customStyle="1" w:styleId="2210">
    <w:name w:val="Нет списка221"/>
    <w:next w:val="a5"/>
    <w:uiPriority w:val="99"/>
    <w:semiHidden/>
    <w:unhideWhenUsed/>
    <w:rsid w:val="00052516"/>
  </w:style>
  <w:style w:type="table" w:customStyle="1" w:styleId="1211">
    <w:name w:val="Сетка таблицы121"/>
    <w:basedOn w:val="a4"/>
    <w:next w:val="ae"/>
    <w:uiPriority w:val="5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5"/>
    <w:uiPriority w:val="99"/>
    <w:semiHidden/>
    <w:rsid w:val="00052516"/>
  </w:style>
  <w:style w:type="table" w:customStyle="1" w:styleId="2211">
    <w:name w:val="Сетка таблицы22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5"/>
    <w:uiPriority w:val="99"/>
    <w:semiHidden/>
    <w:unhideWhenUsed/>
    <w:rsid w:val="00052516"/>
  </w:style>
  <w:style w:type="numbering" w:customStyle="1" w:styleId="520">
    <w:name w:val="Нет списка52"/>
    <w:next w:val="a5"/>
    <w:uiPriority w:val="99"/>
    <w:semiHidden/>
    <w:unhideWhenUsed/>
    <w:rsid w:val="00052516"/>
  </w:style>
  <w:style w:type="numbering" w:customStyle="1" w:styleId="811">
    <w:name w:val="Нет списка81"/>
    <w:next w:val="a5"/>
    <w:uiPriority w:val="99"/>
    <w:semiHidden/>
    <w:rsid w:val="00052516"/>
  </w:style>
  <w:style w:type="paragraph" w:customStyle="1" w:styleId="124">
    <w:name w:val="Знак Знак Знак12"/>
    <w:basedOn w:val="a2"/>
    <w:rsid w:val="00052516"/>
    <w:pPr>
      <w:tabs>
        <w:tab w:val="num" w:pos="360"/>
      </w:tabs>
      <w:spacing w:after="160" w:line="240" w:lineRule="exact"/>
      <w:jc w:val="right"/>
    </w:pPr>
    <w:rPr>
      <w:rFonts w:ascii="Verdana" w:hAnsi="Verdana" w:cs="Verdana"/>
      <w:sz w:val="20"/>
      <w:szCs w:val="20"/>
      <w:lang w:val="en-US" w:eastAsia="en-US"/>
    </w:rPr>
  </w:style>
  <w:style w:type="table" w:customStyle="1" w:styleId="512">
    <w:name w:val="Сетка таблицы5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Нет списка141"/>
    <w:next w:val="a5"/>
    <w:uiPriority w:val="99"/>
    <w:semiHidden/>
    <w:unhideWhenUsed/>
    <w:rsid w:val="00052516"/>
  </w:style>
  <w:style w:type="numbering" w:customStyle="1" w:styleId="2310">
    <w:name w:val="Нет списка231"/>
    <w:next w:val="a5"/>
    <w:uiPriority w:val="99"/>
    <w:semiHidden/>
    <w:unhideWhenUsed/>
    <w:rsid w:val="00052516"/>
  </w:style>
  <w:style w:type="numbering" w:customStyle="1" w:styleId="911">
    <w:name w:val="Нет списка91"/>
    <w:next w:val="a5"/>
    <w:uiPriority w:val="99"/>
    <w:semiHidden/>
    <w:rsid w:val="00052516"/>
  </w:style>
  <w:style w:type="table" w:customStyle="1" w:styleId="612">
    <w:name w:val="Сетка таблицы6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5"/>
    <w:uiPriority w:val="99"/>
    <w:semiHidden/>
    <w:unhideWhenUsed/>
    <w:rsid w:val="00052516"/>
  </w:style>
  <w:style w:type="numbering" w:customStyle="1" w:styleId="242">
    <w:name w:val="Нет списка24"/>
    <w:next w:val="a5"/>
    <w:uiPriority w:val="99"/>
    <w:semiHidden/>
    <w:unhideWhenUsed/>
    <w:rsid w:val="00052516"/>
  </w:style>
  <w:style w:type="numbering" w:customStyle="1" w:styleId="1010">
    <w:name w:val="Нет списка101"/>
    <w:next w:val="a5"/>
    <w:uiPriority w:val="99"/>
    <w:semiHidden/>
    <w:unhideWhenUsed/>
    <w:rsid w:val="00052516"/>
  </w:style>
  <w:style w:type="numbering" w:customStyle="1" w:styleId="1610">
    <w:name w:val="Нет списка161"/>
    <w:next w:val="a5"/>
    <w:uiPriority w:val="99"/>
    <w:semiHidden/>
    <w:unhideWhenUsed/>
    <w:rsid w:val="00052516"/>
  </w:style>
  <w:style w:type="numbering" w:customStyle="1" w:styleId="1710">
    <w:name w:val="Нет списка171"/>
    <w:next w:val="a5"/>
    <w:uiPriority w:val="99"/>
    <w:semiHidden/>
    <w:unhideWhenUsed/>
    <w:rsid w:val="00052516"/>
  </w:style>
  <w:style w:type="numbering" w:customStyle="1" w:styleId="182">
    <w:name w:val="Нет списка18"/>
    <w:next w:val="a5"/>
    <w:uiPriority w:val="99"/>
    <w:semiHidden/>
    <w:unhideWhenUsed/>
    <w:rsid w:val="00052516"/>
  </w:style>
  <w:style w:type="paragraph" w:customStyle="1" w:styleId="1ff">
    <w:name w:val="Название объекта1"/>
    <w:basedOn w:val="a2"/>
    <w:next w:val="a2"/>
    <w:uiPriority w:val="35"/>
    <w:unhideWhenUsed/>
    <w:qFormat/>
    <w:rsid w:val="00052516"/>
    <w:pPr>
      <w:ind w:firstLine="720"/>
      <w:jc w:val="both"/>
    </w:pPr>
    <w:rPr>
      <w:i/>
      <w:iCs/>
      <w:color w:val="44546A"/>
      <w:sz w:val="18"/>
      <w:szCs w:val="18"/>
    </w:rPr>
  </w:style>
  <w:style w:type="numbering" w:customStyle="1" w:styleId="192">
    <w:name w:val="Нет списка19"/>
    <w:next w:val="a5"/>
    <w:uiPriority w:val="99"/>
    <w:semiHidden/>
    <w:unhideWhenUsed/>
    <w:rsid w:val="00052516"/>
  </w:style>
  <w:style w:type="numbering" w:customStyle="1" w:styleId="202">
    <w:name w:val="Нет списка20"/>
    <w:next w:val="a5"/>
    <w:uiPriority w:val="99"/>
    <w:semiHidden/>
    <w:unhideWhenUsed/>
    <w:rsid w:val="00052516"/>
  </w:style>
  <w:style w:type="numbering" w:customStyle="1" w:styleId="251">
    <w:name w:val="Нет списка25"/>
    <w:next w:val="a5"/>
    <w:uiPriority w:val="99"/>
    <w:semiHidden/>
    <w:unhideWhenUsed/>
    <w:rsid w:val="00052516"/>
  </w:style>
  <w:style w:type="numbering" w:customStyle="1" w:styleId="261">
    <w:name w:val="Нет списка26"/>
    <w:next w:val="a5"/>
    <w:uiPriority w:val="99"/>
    <w:semiHidden/>
    <w:unhideWhenUsed/>
    <w:rsid w:val="00052516"/>
  </w:style>
  <w:style w:type="numbering" w:customStyle="1" w:styleId="271">
    <w:name w:val="Нет списка27"/>
    <w:next w:val="a5"/>
    <w:uiPriority w:val="99"/>
    <w:semiHidden/>
    <w:unhideWhenUsed/>
    <w:rsid w:val="00052516"/>
  </w:style>
  <w:style w:type="table" w:customStyle="1" w:styleId="1311">
    <w:name w:val="Сетка таблицы131"/>
    <w:basedOn w:val="a4"/>
    <w:next w:val="ae"/>
    <w:uiPriority w:val="39"/>
    <w:rsid w:val="00052516"/>
    <w:pPr>
      <w:spacing w:after="0" w:line="240" w:lineRule="auto"/>
      <w:jc w:val="right"/>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
    <w:next w:val="a5"/>
    <w:uiPriority w:val="99"/>
    <w:semiHidden/>
    <w:rsid w:val="00052516"/>
  </w:style>
  <w:style w:type="paragraph" w:customStyle="1" w:styleId="133">
    <w:name w:val="Знак Знак Знак13"/>
    <w:basedOn w:val="a2"/>
    <w:rsid w:val="00052516"/>
    <w:pPr>
      <w:tabs>
        <w:tab w:val="num" w:pos="360"/>
      </w:tabs>
      <w:spacing w:after="160" w:line="240" w:lineRule="exact"/>
      <w:jc w:val="right"/>
    </w:pPr>
    <w:rPr>
      <w:rFonts w:ascii="Verdana" w:hAnsi="Verdana" w:cs="Verdana"/>
      <w:sz w:val="20"/>
      <w:szCs w:val="20"/>
      <w:lang w:val="en-US" w:eastAsia="en-US"/>
    </w:rPr>
  </w:style>
  <w:style w:type="table" w:customStyle="1" w:styleId="812">
    <w:name w:val="Сетка таблицы8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5"/>
    <w:uiPriority w:val="99"/>
    <w:semiHidden/>
    <w:unhideWhenUsed/>
    <w:rsid w:val="00052516"/>
  </w:style>
  <w:style w:type="numbering" w:customStyle="1" w:styleId="291">
    <w:name w:val="Нет списка29"/>
    <w:next w:val="a5"/>
    <w:uiPriority w:val="99"/>
    <w:semiHidden/>
    <w:unhideWhenUsed/>
    <w:rsid w:val="00052516"/>
  </w:style>
  <w:style w:type="numbering" w:customStyle="1" w:styleId="330">
    <w:name w:val="Нет списка33"/>
    <w:next w:val="a5"/>
    <w:uiPriority w:val="99"/>
    <w:semiHidden/>
    <w:unhideWhenUsed/>
    <w:rsid w:val="00052516"/>
  </w:style>
  <w:style w:type="numbering" w:customStyle="1" w:styleId="430">
    <w:name w:val="Нет списка43"/>
    <w:next w:val="a5"/>
    <w:uiPriority w:val="99"/>
    <w:semiHidden/>
    <w:unhideWhenUsed/>
    <w:rsid w:val="00052516"/>
  </w:style>
  <w:style w:type="numbering" w:customStyle="1" w:styleId="530">
    <w:name w:val="Нет списка53"/>
    <w:next w:val="a5"/>
    <w:uiPriority w:val="99"/>
    <w:semiHidden/>
    <w:unhideWhenUsed/>
    <w:rsid w:val="00052516"/>
  </w:style>
  <w:style w:type="numbering" w:customStyle="1" w:styleId="6110">
    <w:name w:val="Нет списка611"/>
    <w:next w:val="a5"/>
    <w:uiPriority w:val="99"/>
    <w:semiHidden/>
    <w:unhideWhenUsed/>
    <w:rsid w:val="00052516"/>
  </w:style>
  <w:style w:type="numbering" w:customStyle="1" w:styleId="7110">
    <w:name w:val="Нет списка711"/>
    <w:next w:val="a5"/>
    <w:uiPriority w:val="99"/>
    <w:semiHidden/>
    <w:unhideWhenUsed/>
    <w:rsid w:val="00052516"/>
  </w:style>
  <w:style w:type="table" w:customStyle="1" w:styleId="1411">
    <w:name w:val="Сетка таблицы141"/>
    <w:basedOn w:val="a4"/>
    <w:next w:val="ae"/>
    <w:uiPriority w:val="39"/>
    <w:rsid w:val="00052516"/>
    <w:pPr>
      <w:spacing w:after="0" w:line="240" w:lineRule="auto"/>
      <w:jc w:val="right"/>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4"/>
    <w:next w:val="ae"/>
    <w:uiPriority w:val="39"/>
    <w:rsid w:val="00052516"/>
    <w:pPr>
      <w:spacing w:after="0" w:line="240" w:lineRule="auto"/>
      <w:jc w:val="right"/>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Нет списка30"/>
    <w:next w:val="a5"/>
    <w:uiPriority w:val="99"/>
    <w:semiHidden/>
    <w:unhideWhenUsed/>
    <w:rsid w:val="00052516"/>
  </w:style>
  <w:style w:type="numbering" w:customStyle="1" w:styleId="340">
    <w:name w:val="Нет списка34"/>
    <w:next w:val="a5"/>
    <w:uiPriority w:val="99"/>
    <w:semiHidden/>
    <w:unhideWhenUsed/>
    <w:rsid w:val="00052516"/>
  </w:style>
  <w:style w:type="paragraph" w:customStyle="1" w:styleId="font9">
    <w:name w:val="font9"/>
    <w:basedOn w:val="a2"/>
    <w:rsid w:val="00052516"/>
    <w:pPr>
      <w:spacing w:before="100" w:beforeAutospacing="1" w:after="100" w:afterAutospacing="1"/>
      <w:jc w:val="right"/>
    </w:pPr>
    <w:rPr>
      <w:rFonts w:ascii="Tahoma" w:hAnsi="Tahoma" w:cs="Tahoma"/>
      <w:b/>
      <w:bCs/>
      <w:color w:val="000000"/>
    </w:rPr>
  </w:style>
  <w:style w:type="paragraph" w:customStyle="1" w:styleId="font10">
    <w:name w:val="font10"/>
    <w:basedOn w:val="a2"/>
    <w:rsid w:val="00052516"/>
    <w:pPr>
      <w:spacing w:before="100" w:beforeAutospacing="1" w:after="100" w:afterAutospacing="1"/>
      <w:jc w:val="right"/>
    </w:pPr>
    <w:rPr>
      <w:rFonts w:ascii="Tahoma" w:hAnsi="Tahoma" w:cs="Tahoma"/>
      <w:color w:val="000000"/>
    </w:rPr>
  </w:style>
  <w:style w:type="paragraph" w:customStyle="1" w:styleId="font11">
    <w:name w:val="font11"/>
    <w:basedOn w:val="a2"/>
    <w:rsid w:val="00052516"/>
    <w:pPr>
      <w:spacing w:before="100" w:beforeAutospacing="1" w:after="100" w:afterAutospacing="1"/>
      <w:jc w:val="right"/>
    </w:pPr>
    <w:rPr>
      <w:rFonts w:ascii="Tahoma" w:hAnsi="Tahoma" w:cs="Tahoma"/>
      <w:b/>
      <w:bCs/>
      <w:color w:val="000000"/>
      <w:sz w:val="20"/>
      <w:szCs w:val="20"/>
    </w:rPr>
  </w:style>
  <w:style w:type="paragraph" w:customStyle="1" w:styleId="font12">
    <w:name w:val="font12"/>
    <w:basedOn w:val="a2"/>
    <w:rsid w:val="00052516"/>
    <w:pPr>
      <w:spacing w:before="100" w:beforeAutospacing="1" w:after="100" w:afterAutospacing="1"/>
      <w:jc w:val="right"/>
    </w:pPr>
    <w:rPr>
      <w:rFonts w:ascii="Tahoma" w:hAnsi="Tahoma" w:cs="Tahoma"/>
      <w:color w:val="000000"/>
      <w:sz w:val="20"/>
      <w:szCs w:val="20"/>
    </w:rPr>
  </w:style>
  <w:style w:type="numbering" w:customStyle="1" w:styleId="350">
    <w:name w:val="Нет списка35"/>
    <w:next w:val="a5"/>
    <w:uiPriority w:val="99"/>
    <w:semiHidden/>
    <w:unhideWhenUsed/>
    <w:rsid w:val="00052516"/>
  </w:style>
  <w:style w:type="numbering" w:customStyle="1" w:styleId="360">
    <w:name w:val="Нет списка36"/>
    <w:next w:val="a5"/>
    <w:uiPriority w:val="99"/>
    <w:semiHidden/>
    <w:unhideWhenUsed/>
    <w:rsid w:val="00052516"/>
  </w:style>
  <w:style w:type="numbering" w:customStyle="1" w:styleId="370">
    <w:name w:val="Нет списка37"/>
    <w:next w:val="a5"/>
    <w:uiPriority w:val="99"/>
    <w:semiHidden/>
    <w:unhideWhenUsed/>
    <w:rsid w:val="00052516"/>
  </w:style>
  <w:style w:type="paragraph" w:customStyle="1" w:styleId="msolistparagraphmrcssattr">
    <w:name w:val="msolistparagraph_mr_css_attr"/>
    <w:basedOn w:val="a2"/>
    <w:rsid w:val="00052516"/>
    <w:pPr>
      <w:spacing w:before="100" w:beforeAutospacing="1" w:after="100" w:afterAutospacing="1"/>
      <w:jc w:val="right"/>
    </w:pPr>
  </w:style>
  <w:style w:type="table" w:customStyle="1" w:styleId="1011">
    <w:name w:val="Сетка таблицы10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2341">
    <w:name w:val="xl12341"/>
    <w:basedOn w:val="a2"/>
    <w:rsid w:val="00052516"/>
    <w:pPr>
      <w:pBdr>
        <w:top w:val="single" w:sz="4" w:space="0" w:color="auto"/>
        <w:left w:val="single" w:sz="4" w:space="0" w:color="auto"/>
        <w:right w:val="single" w:sz="4" w:space="0" w:color="auto"/>
      </w:pBdr>
      <w:spacing w:before="100" w:beforeAutospacing="1" w:after="100" w:afterAutospacing="1"/>
      <w:jc w:val="center"/>
      <w:textAlignment w:val="top"/>
    </w:pPr>
    <w:rPr>
      <w:b/>
      <w:bCs/>
      <w:color w:val="594304"/>
    </w:rPr>
  </w:style>
  <w:style w:type="paragraph" w:customStyle="1" w:styleId="xl12342">
    <w:name w:val="xl12342"/>
    <w:basedOn w:val="a2"/>
    <w:rsid w:val="00052516"/>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594304"/>
    </w:rPr>
  </w:style>
  <w:style w:type="paragraph" w:customStyle="1" w:styleId="xl12343">
    <w:name w:val="xl1234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44">
    <w:name w:val="xl1234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345">
    <w:name w:val="xl12345"/>
    <w:basedOn w:val="a2"/>
    <w:rsid w:val="00052516"/>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2346">
    <w:name w:val="xl12346"/>
    <w:basedOn w:val="a2"/>
    <w:rsid w:val="00052516"/>
    <w:pPr>
      <w:spacing w:before="100" w:beforeAutospacing="1" w:after="100" w:afterAutospacing="1"/>
      <w:jc w:val="right"/>
    </w:pPr>
  </w:style>
  <w:style w:type="paragraph" w:customStyle="1" w:styleId="xl12347">
    <w:name w:val="xl12347"/>
    <w:basedOn w:val="a2"/>
    <w:rsid w:val="00052516"/>
    <w:pPr>
      <w:pBdr>
        <w:top w:val="single" w:sz="4" w:space="0" w:color="auto"/>
        <w:left w:val="single" w:sz="4" w:space="0" w:color="auto"/>
        <w:bottom w:val="single" w:sz="4" w:space="0" w:color="auto"/>
        <w:right w:val="single" w:sz="4" w:space="0" w:color="auto"/>
      </w:pBdr>
      <w:shd w:val="clear" w:color="000000" w:fill="F5F2DD"/>
      <w:spacing w:before="100" w:beforeAutospacing="1" w:after="100" w:afterAutospacing="1"/>
      <w:jc w:val="right"/>
      <w:textAlignment w:val="top"/>
    </w:pPr>
    <w:rPr>
      <w:b/>
      <w:bCs/>
      <w:color w:val="594304"/>
    </w:rPr>
  </w:style>
  <w:style w:type="paragraph" w:customStyle="1" w:styleId="xl12348">
    <w:name w:val="xl12348"/>
    <w:basedOn w:val="a2"/>
    <w:rsid w:val="00052516"/>
    <w:pPr>
      <w:pBdr>
        <w:top w:val="single" w:sz="4" w:space="0" w:color="auto"/>
        <w:left w:val="single" w:sz="4" w:space="0" w:color="auto"/>
        <w:bottom w:val="single" w:sz="4" w:space="0" w:color="auto"/>
        <w:right w:val="single" w:sz="4" w:space="0" w:color="auto"/>
      </w:pBdr>
      <w:shd w:val="clear" w:color="000000" w:fill="F5F2DD"/>
      <w:spacing w:before="100" w:beforeAutospacing="1" w:after="100" w:afterAutospacing="1"/>
      <w:jc w:val="right"/>
      <w:textAlignment w:val="top"/>
    </w:pPr>
    <w:rPr>
      <w:b/>
      <w:bCs/>
      <w:color w:val="594304"/>
    </w:rPr>
  </w:style>
  <w:style w:type="paragraph" w:customStyle="1" w:styleId="xl12349">
    <w:name w:val="xl12349"/>
    <w:basedOn w:val="a2"/>
    <w:rsid w:val="00052516"/>
    <w:pPr>
      <w:pBdr>
        <w:top w:val="single" w:sz="4" w:space="0" w:color="auto"/>
        <w:left w:val="single" w:sz="4" w:space="0" w:color="auto"/>
        <w:bottom w:val="single" w:sz="4" w:space="0" w:color="auto"/>
        <w:right w:val="single" w:sz="4" w:space="0" w:color="auto"/>
      </w:pBdr>
      <w:shd w:val="clear" w:color="000000" w:fill="F5F2DD"/>
      <w:spacing w:before="100" w:beforeAutospacing="1" w:after="100" w:afterAutospacing="1"/>
      <w:jc w:val="right"/>
      <w:textAlignment w:val="top"/>
    </w:pPr>
    <w:rPr>
      <w:b/>
      <w:bCs/>
      <w:color w:val="594304"/>
    </w:rPr>
  </w:style>
  <w:style w:type="paragraph" w:customStyle="1" w:styleId="xl12350">
    <w:name w:val="xl12350"/>
    <w:basedOn w:val="a2"/>
    <w:rsid w:val="0005251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top"/>
    </w:pPr>
    <w:rPr>
      <w:b/>
      <w:bCs/>
      <w:color w:val="594304"/>
    </w:rPr>
  </w:style>
  <w:style w:type="paragraph" w:customStyle="1" w:styleId="xl12351">
    <w:name w:val="xl1235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594304"/>
    </w:rPr>
  </w:style>
  <w:style w:type="paragraph" w:customStyle="1" w:styleId="xl12352">
    <w:name w:val="xl12352"/>
    <w:basedOn w:val="a2"/>
    <w:rsid w:val="00052516"/>
    <w:pPr>
      <w:pBdr>
        <w:top w:val="single" w:sz="4" w:space="0" w:color="B3AC86"/>
        <w:bottom w:val="single" w:sz="4" w:space="0" w:color="B3AC86"/>
        <w:right w:val="single" w:sz="4" w:space="0" w:color="B3AC86"/>
      </w:pBdr>
      <w:shd w:val="clear" w:color="000000" w:fill="F5F2DD"/>
      <w:spacing w:before="100" w:beforeAutospacing="1" w:after="100" w:afterAutospacing="1"/>
      <w:jc w:val="right"/>
      <w:textAlignment w:val="top"/>
    </w:pPr>
    <w:rPr>
      <w:b/>
      <w:bCs/>
      <w:color w:val="594304"/>
    </w:rPr>
  </w:style>
  <w:style w:type="paragraph" w:customStyle="1" w:styleId="xl12353">
    <w:name w:val="xl12353"/>
    <w:basedOn w:val="a2"/>
    <w:rsid w:val="00052516"/>
    <w:pPr>
      <w:pBdr>
        <w:top w:val="single" w:sz="4" w:space="0" w:color="B3AC86"/>
        <w:left w:val="single" w:sz="4" w:space="0" w:color="B3AC86"/>
        <w:bottom w:val="single" w:sz="4" w:space="0" w:color="B3AC86"/>
        <w:right w:val="single" w:sz="4" w:space="0" w:color="B3AC86"/>
      </w:pBdr>
      <w:shd w:val="clear" w:color="000000" w:fill="F5F2DD"/>
      <w:spacing w:before="100" w:beforeAutospacing="1" w:after="100" w:afterAutospacing="1"/>
      <w:jc w:val="right"/>
      <w:textAlignment w:val="top"/>
    </w:pPr>
    <w:rPr>
      <w:b/>
      <w:bCs/>
      <w:color w:val="594304"/>
    </w:rPr>
  </w:style>
  <w:style w:type="paragraph" w:customStyle="1" w:styleId="xl12354">
    <w:name w:val="xl12354"/>
    <w:basedOn w:val="a2"/>
    <w:rsid w:val="00052516"/>
    <w:pPr>
      <w:pBdr>
        <w:top w:val="single" w:sz="4" w:space="0" w:color="B3AC86"/>
        <w:left w:val="single" w:sz="4" w:space="0" w:color="B3AC86"/>
        <w:bottom w:val="single" w:sz="4" w:space="0" w:color="B3AC86"/>
      </w:pBdr>
      <w:shd w:val="clear" w:color="000000" w:fill="F5F2DD"/>
      <w:spacing w:before="100" w:beforeAutospacing="1" w:after="100" w:afterAutospacing="1"/>
      <w:jc w:val="right"/>
      <w:textAlignment w:val="top"/>
    </w:pPr>
    <w:rPr>
      <w:b/>
      <w:bCs/>
      <w:color w:val="594304"/>
    </w:rPr>
  </w:style>
  <w:style w:type="paragraph" w:customStyle="1" w:styleId="xl12355">
    <w:name w:val="xl1235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56">
    <w:name w:val="xl1235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57">
    <w:name w:val="xl12357"/>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58">
    <w:name w:val="xl12358"/>
    <w:basedOn w:val="a2"/>
    <w:rsid w:val="0005251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top"/>
    </w:pPr>
    <w:rPr>
      <w:b/>
      <w:bCs/>
      <w:color w:val="000000"/>
    </w:rPr>
  </w:style>
  <w:style w:type="paragraph" w:customStyle="1" w:styleId="xl12359">
    <w:name w:val="xl1235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12360">
    <w:name w:val="xl12360"/>
    <w:basedOn w:val="a2"/>
    <w:rsid w:val="00052516"/>
    <w:pPr>
      <w:pBdr>
        <w:top w:val="single" w:sz="4" w:space="0" w:color="B3AC86"/>
        <w:bottom w:val="single" w:sz="4" w:space="0" w:color="B3AC86"/>
        <w:right w:val="single" w:sz="4" w:space="0" w:color="B3AC86"/>
      </w:pBdr>
      <w:shd w:val="clear" w:color="000000" w:fill="FFFFFF"/>
      <w:spacing w:before="100" w:beforeAutospacing="1" w:after="100" w:afterAutospacing="1"/>
      <w:jc w:val="right"/>
      <w:textAlignment w:val="top"/>
    </w:pPr>
    <w:rPr>
      <w:b/>
      <w:bCs/>
      <w:color w:val="000000"/>
    </w:rPr>
  </w:style>
  <w:style w:type="paragraph" w:customStyle="1" w:styleId="xl12361">
    <w:name w:val="xl12361"/>
    <w:basedOn w:val="a2"/>
    <w:rsid w:val="00052516"/>
    <w:pPr>
      <w:pBdr>
        <w:top w:val="single" w:sz="4" w:space="0" w:color="B3AC86"/>
        <w:left w:val="single" w:sz="4" w:space="0" w:color="B3AC86"/>
        <w:bottom w:val="single" w:sz="4" w:space="0" w:color="B3AC86"/>
        <w:right w:val="single" w:sz="4" w:space="0" w:color="B3AC86"/>
      </w:pBdr>
      <w:shd w:val="clear" w:color="000000" w:fill="FFFFFF"/>
      <w:spacing w:before="100" w:beforeAutospacing="1" w:after="100" w:afterAutospacing="1"/>
      <w:jc w:val="right"/>
      <w:textAlignment w:val="top"/>
    </w:pPr>
    <w:rPr>
      <w:b/>
      <w:bCs/>
      <w:color w:val="000000"/>
    </w:rPr>
  </w:style>
  <w:style w:type="paragraph" w:customStyle="1" w:styleId="xl12362">
    <w:name w:val="xl12362"/>
    <w:basedOn w:val="a2"/>
    <w:rsid w:val="00052516"/>
    <w:pPr>
      <w:pBdr>
        <w:top w:val="single" w:sz="4" w:space="0" w:color="B3AC86"/>
        <w:left w:val="single" w:sz="4" w:space="0" w:color="B3AC86"/>
        <w:bottom w:val="single" w:sz="4" w:space="0" w:color="B3AC86"/>
      </w:pBdr>
      <w:shd w:val="clear" w:color="000000" w:fill="FFFFFF"/>
      <w:spacing w:before="100" w:beforeAutospacing="1" w:after="100" w:afterAutospacing="1"/>
      <w:jc w:val="right"/>
      <w:textAlignment w:val="top"/>
    </w:pPr>
    <w:rPr>
      <w:b/>
      <w:bCs/>
      <w:color w:val="000000"/>
    </w:rPr>
  </w:style>
  <w:style w:type="paragraph" w:customStyle="1" w:styleId="xl12363">
    <w:name w:val="xl12363"/>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4">
    <w:name w:val="xl12364"/>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2365">
    <w:name w:val="xl1236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6">
    <w:name w:val="xl1236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7">
    <w:name w:val="xl12367"/>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8">
    <w:name w:val="xl1236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69">
    <w:name w:val="xl12369"/>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0">
    <w:name w:val="xl1237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1">
    <w:name w:val="xl1237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72">
    <w:name w:val="xl12372"/>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73">
    <w:name w:val="xl1237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74">
    <w:name w:val="xl12374"/>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5">
    <w:name w:val="xl1237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6">
    <w:name w:val="xl1237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2377">
    <w:name w:val="xl12377"/>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8">
    <w:name w:val="xl12378"/>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79">
    <w:name w:val="xl12379"/>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80">
    <w:name w:val="xl1238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12381">
    <w:name w:val="xl12381"/>
    <w:basedOn w:val="a2"/>
    <w:rsid w:val="0005251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000000"/>
    </w:rPr>
  </w:style>
  <w:style w:type="paragraph" w:customStyle="1" w:styleId="xl12382">
    <w:name w:val="xl12382"/>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83">
    <w:name w:val="xl1238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12384">
    <w:name w:val="xl1238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85">
    <w:name w:val="xl1238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2386">
    <w:name w:val="xl1238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87">
    <w:name w:val="xl1238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12388">
    <w:name w:val="xl12388"/>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89">
    <w:name w:val="xl12389"/>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rPr>
  </w:style>
  <w:style w:type="paragraph" w:customStyle="1" w:styleId="xl12390">
    <w:name w:val="xl1239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rPr>
  </w:style>
  <w:style w:type="paragraph" w:customStyle="1" w:styleId="xl12391">
    <w:name w:val="xl1239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rPr>
  </w:style>
  <w:style w:type="paragraph" w:customStyle="1" w:styleId="xl12392">
    <w:name w:val="xl12392"/>
    <w:basedOn w:val="a2"/>
    <w:rsid w:val="00052516"/>
    <w:pPr>
      <w:pBdr>
        <w:top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rPr>
  </w:style>
  <w:style w:type="paragraph" w:customStyle="1" w:styleId="xl12393">
    <w:name w:val="xl12393"/>
    <w:basedOn w:val="a2"/>
    <w:rsid w:val="00052516"/>
    <w:pPr>
      <w:pBdr>
        <w:top w:val="single" w:sz="4" w:space="0" w:color="auto"/>
        <w:left w:val="single" w:sz="4" w:space="0" w:color="auto"/>
        <w:bottom w:val="single" w:sz="4" w:space="0" w:color="auto"/>
      </w:pBdr>
      <w:shd w:val="clear" w:color="000000" w:fill="FFFFFF"/>
      <w:spacing w:before="100" w:beforeAutospacing="1" w:after="100" w:afterAutospacing="1"/>
      <w:jc w:val="right"/>
    </w:pPr>
    <w:rPr>
      <w:b/>
      <w:bCs/>
      <w:color w:val="000000"/>
    </w:rPr>
  </w:style>
  <w:style w:type="paragraph" w:customStyle="1" w:styleId="xl12394">
    <w:name w:val="xl1239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95">
    <w:name w:val="xl1239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2396">
    <w:name w:val="xl1239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97">
    <w:name w:val="xl1239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98">
    <w:name w:val="xl12398"/>
    <w:basedOn w:val="a2"/>
    <w:rsid w:val="0005251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color w:val="000000"/>
    </w:rPr>
  </w:style>
  <w:style w:type="paragraph" w:customStyle="1" w:styleId="xl12399">
    <w:name w:val="xl1239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12400">
    <w:name w:val="xl12400"/>
    <w:basedOn w:val="a2"/>
    <w:rsid w:val="00052516"/>
    <w:pPr>
      <w:spacing w:before="100" w:beforeAutospacing="1" w:after="100" w:afterAutospacing="1"/>
      <w:jc w:val="right"/>
    </w:pPr>
  </w:style>
  <w:style w:type="paragraph" w:customStyle="1" w:styleId="xl12401">
    <w:name w:val="xl1240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02">
    <w:name w:val="xl12402"/>
    <w:basedOn w:val="a2"/>
    <w:rsid w:val="00052516"/>
    <w:pPr>
      <w:pBdr>
        <w:top w:val="single" w:sz="4" w:space="0" w:color="auto"/>
        <w:right w:val="single" w:sz="4" w:space="0" w:color="auto"/>
      </w:pBdr>
      <w:spacing w:before="100" w:beforeAutospacing="1" w:after="100" w:afterAutospacing="1"/>
      <w:jc w:val="center"/>
      <w:textAlignment w:val="center"/>
    </w:pPr>
  </w:style>
  <w:style w:type="paragraph" w:customStyle="1" w:styleId="xl12403">
    <w:name w:val="xl12403"/>
    <w:basedOn w:val="a2"/>
    <w:rsid w:val="00052516"/>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2404">
    <w:name w:val="xl1240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405">
    <w:name w:val="xl12405"/>
    <w:basedOn w:val="a2"/>
    <w:rsid w:val="00052516"/>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12406">
    <w:name w:val="xl1240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07">
    <w:name w:val="xl1240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08">
    <w:name w:val="xl1240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09">
    <w:name w:val="xl1240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10">
    <w:name w:val="xl1241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1">
    <w:name w:val="xl12411"/>
    <w:basedOn w:val="a2"/>
    <w:rsid w:val="00052516"/>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12412">
    <w:name w:val="xl12412"/>
    <w:basedOn w:val="a2"/>
    <w:rsid w:val="00052516"/>
    <w:pPr>
      <w:pBdr>
        <w:top w:val="single" w:sz="4" w:space="0" w:color="auto"/>
        <w:left w:val="single" w:sz="4" w:space="0" w:color="auto"/>
        <w:bottom w:val="single" w:sz="4" w:space="0" w:color="auto"/>
      </w:pBdr>
      <w:shd w:val="clear" w:color="000000" w:fill="FFFFFF"/>
      <w:spacing w:before="100" w:beforeAutospacing="1" w:after="100" w:afterAutospacing="1"/>
      <w:jc w:val="right"/>
    </w:pPr>
  </w:style>
  <w:style w:type="paragraph" w:customStyle="1" w:styleId="xl12413">
    <w:name w:val="xl12413"/>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4">
    <w:name w:val="xl1241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15">
    <w:name w:val="xl1241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6">
    <w:name w:val="xl12416"/>
    <w:basedOn w:val="a2"/>
    <w:rsid w:val="00052516"/>
    <w:pPr>
      <w:pBdr>
        <w:top w:val="single" w:sz="4" w:space="0" w:color="auto"/>
        <w:left w:val="single" w:sz="4" w:space="0" w:color="auto"/>
        <w:bottom w:val="single" w:sz="4" w:space="0" w:color="auto"/>
      </w:pBdr>
      <w:spacing w:before="100" w:beforeAutospacing="1" w:after="100" w:afterAutospacing="1"/>
      <w:jc w:val="right"/>
    </w:pPr>
  </w:style>
  <w:style w:type="paragraph" w:customStyle="1" w:styleId="xl12417">
    <w:name w:val="xl12417"/>
    <w:basedOn w:val="a2"/>
    <w:rsid w:val="00052516"/>
    <w:pPr>
      <w:pBdr>
        <w:top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8">
    <w:name w:val="xl1241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19">
    <w:name w:val="xl12419"/>
    <w:basedOn w:val="a2"/>
    <w:rsid w:val="00052516"/>
    <w:pPr>
      <w:spacing w:before="100" w:beforeAutospacing="1" w:after="100" w:afterAutospacing="1"/>
      <w:jc w:val="right"/>
    </w:pPr>
  </w:style>
  <w:style w:type="paragraph" w:customStyle="1" w:styleId="xl12420">
    <w:name w:val="xl12420"/>
    <w:basedOn w:val="a2"/>
    <w:rsid w:val="00052516"/>
    <w:pPr>
      <w:shd w:val="clear" w:color="000000" w:fill="FCD5B4"/>
      <w:spacing w:before="100" w:beforeAutospacing="1" w:after="100" w:afterAutospacing="1"/>
      <w:jc w:val="right"/>
    </w:pPr>
  </w:style>
  <w:style w:type="paragraph" w:customStyle="1" w:styleId="xl12421">
    <w:name w:val="xl12421"/>
    <w:basedOn w:val="a2"/>
    <w:rsid w:val="00052516"/>
    <w:pPr>
      <w:spacing w:before="100" w:beforeAutospacing="1" w:after="100" w:afterAutospacing="1"/>
      <w:jc w:val="center"/>
      <w:textAlignment w:val="center"/>
    </w:pPr>
    <w:rPr>
      <w:b/>
      <w:bCs/>
    </w:rPr>
  </w:style>
  <w:style w:type="paragraph" w:customStyle="1" w:styleId="xl12422">
    <w:name w:val="xl12422"/>
    <w:basedOn w:val="a2"/>
    <w:rsid w:val="00052516"/>
    <w:pPr>
      <w:pBdr>
        <w:left w:val="single" w:sz="4" w:space="0" w:color="auto"/>
      </w:pBdr>
      <w:spacing w:before="100" w:beforeAutospacing="1" w:after="100" w:afterAutospacing="1"/>
      <w:jc w:val="center"/>
      <w:textAlignment w:val="center"/>
    </w:pPr>
    <w:rPr>
      <w:b/>
      <w:bCs/>
    </w:rPr>
  </w:style>
  <w:style w:type="paragraph" w:customStyle="1" w:styleId="xl12423">
    <w:name w:val="xl12423"/>
    <w:basedOn w:val="a2"/>
    <w:rsid w:val="00052516"/>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424">
    <w:name w:val="xl12424"/>
    <w:basedOn w:val="a2"/>
    <w:rsid w:val="00052516"/>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425">
    <w:name w:val="xl12425"/>
    <w:basedOn w:val="a2"/>
    <w:rsid w:val="00052516"/>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426">
    <w:name w:val="xl12426"/>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rPr>
  </w:style>
  <w:style w:type="paragraph" w:customStyle="1" w:styleId="xl12427">
    <w:name w:val="xl12427"/>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28">
    <w:name w:val="xl12428"/>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12429">
    <w:name w:val="xl12429"/>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30">
    <w:name w:val="xl12430"/>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31">
    <w:name w:val="xl12431"/>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color w:val="000000"/>
    </w:rPr>
  </w:style>
  <w:style w:type="paragraph" w:customStyle="1" w:styleId="xl12432">
    <w:name w:val="xl12432"/>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33">
    <w:name w:val="xl12433"/>
    <w:basedOn w:val="a2"/>
    <w:rsid w:val="00052516"/>
    <w:pPr>
      <w:pBdr>
        <w:top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34">
    <w:name w:val="xl12434"/>
    <w:basedOn w:val="a2"/>
    <w:rsid w:val="00052516"/>
    <w:pPr>
      <w:pBdr>
        <w:top w:val="single" w:sz="4" w:space="0" w:color="auto"/>
        <w:left w:val="single" w:sz="4" w:space="0" w:color="auto"/>
        <w:bottom w:val="single" w:sz="4" w:space="0" w:color="auto"/>
      </w:pBdr>
      <w:shd w:val="clear" w:color="000000" w:fill="C5D9F1"/>
      <w:spacing w:before="100" w:beforeAutospacing="1" w:after="100" w:afterAutospacing="1"/>
      <w:jc w:val="right"/>
    </w:pPr>
    <w:rPr>
      <w:b/>
      <w:bCs/>
      <w:color w:val="000000"/>
    </w:rPr>
  </w:style>
  <w:style w:type="paragraph" w:customStyle="1" w:styleId="xl12435">
    <w:name w:val="xl12435"/>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style>
  <w:style w:type="paragraph" w:customStyle="1" w:styleId="xl12436">
    <w:name w:val="xl12436"/>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37">
    <w:name w:val="xl12437"/>
    <w:basedOn w:val="a2"/>
    <w:rsid w:val="00052516"/>
    <w:pPr>
      <w:pBdr>
        <w:top w:val="single" w:sz="4" w:space="0" w:color="B3AC86"/>
        <w:bottom w:val="single" w:sz="4" w:space="0" w:color="B3AC86"/>
        <w:right w:val="single" w:sz="4" w:space="0" w:color="B3AC86"/>
      </w:pBdr>
      <w:shd w:val="clear" w:color="000000" w:fill="C5D9F1"/>
      <w:spacing w:before="100" w:beforeAutospacing="1" w:after="100" w:afterAutospacing="1"/>
      <w:jc w:val="right"/>
    </w:pPr>
    <w:rPr>
      <w:b/>
      <w:bCs/>
      <w:color w:val="000000"/>
    </w:rPr>
  </w:style>
  <w:style w:type="paragraph" w:customStyle="1" w:styleId="xl12438">
    <w:name w:val="xl12438"/>
    <w:basedOn w:val="a2"/>
    <w:rsid w:val="00052516"/>
    <w:pPr>
      <w:pBdr>
        <w:top w:val="single" w:sz="4" w:space="0" w:color="B3AC86"/>
        <w:left w:val="single" w:sz="4" w:space="0" w:color="B3AC86"/>
        <w:bottom w:val="single" w:sz="4" w:space="0" w:color="B3AC86"/>
        <w:right w:val="single" w:sz="4" w:space="0" w:color="B3AC86"/>
      </w:pBdr>
      <w:shd w:val="clear" w:color="000000" w:fill="C5D9F1"/>
      <w:spacing w:before="100" w:beforeAutospacing="1" w:after="100" w:afterAutospacing="1"/>
      <w:jc w:val="right"/>
    </w:pPr>
    <w:rPr>
      <w:b/>
      <w:bCs/>
      <w:color w:val="000000"/>
    </w:rPr>
  </w:style>
  <w:style w:type="paragraph" w:customStyle="1" w:styleId="xl12439">
    <w:name w:val="xl12439"/>
    <w:basedOn w:val="a2"/>
    <w:rsid w:val="00052516"/>
    <w:pPr>
      <w:pBdr>
        <w:top w:val="single" w:sz="4" w:space="0" w:color="B3AC86"/>
        <w:left w:val="single" w:sz="4" w:space="0" w:color="B3AC86"/>
        <w:bottom w:val="single" w:sz="4" w:space="0" w:color="B3AC86"/>
      </w:pBdr>
      <w:shd w:val="clear" w:color="000000" w:fill="C5D9F1"/>
      <w:spacing w:before="100" w:beforeAutospacing="1" w:after="100" w:afterAutospacing="1"/>
      <w:jc w:val="right"/>
    </w:pPr>
    <w:rPr>
      <w:b/>
      <w:bCs/>
      <w:color w:val="000000"/>
    </w:rPr>
  </w:style>
  <w:style w:type="paragraph" w:customStyle="1" w:styleId="xl12440">
    <w:name w:val="xl12440"/>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41">
    <w:name w:val="xl12441"/>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42">
    <w:name w:val="xl12442"/>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43">
    <w:name w:val="xl12443"/>
    <w:basedOn w:val="a2"/>
    <w:rsid w:val="00052516"/>
    <w:pPr>
      <w:pBdr>
        <w:top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44">
    <w:name w:val="xl12444"/>
    <w:basedOn w:val="a2"/>
    <w:rsid w:val="00052516"/>
    <w:pPr>
      <w:pBdr>
        <w:top w:val="single" w:sz="4" w:space="0" w:color="auto"/>
        <w:left w:val="single" w:sz="4" w:space="0" w:color="auto"/>
        <w:bottom w:val="single" w:sz="4" w:space="0" w:color="auto"/>
      </w:pBdr>
      <w:shd w:val="clear" w:color="000000" w:fill="C5D9F1"/>
      <w:spacing w:before="100" w:beforeAutospacing="1" w:after="100" w:afterAutospacing="1"/>
      <w:jc w:val="right"/>
    </w:pPr>
    <w:rPr>
      <w:b/>
      <w:bCs/>
      <w:color w:val="000000"/>
    </w:rPr>
  </w:style>
  <w:style w:type="paragraph" w:customStyle="1" w:styleId="xl12445">
    <w:name w:val="xl12445"/>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style>
  <w:style w:type="paragraph" w:customStyle="1" w:styleId="xl12446">
    <w:name w:val="xl12446"/>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47">
    <w:name w:val="xl12447"/>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12448">
    <w:name w:val="xl12448"/>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color w:val="000000"/>
    </w:rPr>
  </w:style>
  <w:style w:type="paragraph" w:customStyle="1" w:styleId="xl12449">
    <w:name w:val="xl12449"/>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color w:val="000000"/>
    </w:rPr>
  </w:style>
  <w:style w:type="paragraph" w:customStyle="1" w:styleId="xl12450">
    <w:name w:val="xl12450"/>
    <w:basedOn w:val="a2"/>
    <w:rsid w:val="00052516"/>
    <w:pPr>
      <w:pBdr>
        <w:top w:val="single" w:sz="4" w:space="0" w:color="B3AC86"/>
        <w:bottom w:val="single" w:sz="4" w:space="0" w:color="B3AC86"/>
        <w:right w:val="single" w:sz="4" w:space="0" w:color="B3AC86"/>
      </w:pBdr>
      <w:shd w:val="clear" w:color="000000" w:fill="C5D9F1"/>
      <w:spacing w:before="100" w:beforeAutospacing="1" w:after="100" w:afterAutospacing="1"/>
      <w:jc w:val="right"/>
      <w:textAlignment w:val="top"/>
    </w:pPr>
    <w:rPr>
      <w:b/>
      <w:bCs/>
      <w:color w:val="000000"/>
    </w:rPr>
  </w:style>
  <w:style w:type="paragraph" w:customStyle="1" w:styleId="xl12451">
    <w:name w:val="xl12451"/>
    <w:basedOn w:val="a2"/>
    <w:rsid w:val="00052516"/>
    <w:pPr>
      <w:pBdr>
        <w:top w:val="single" w:sz="4" w:space="0" w:color="B3AC86"/>
        <w:left w:val="single" w:sz="4" w:space="0" w:color="B3AC86"/>
        <w:bottom w:val="single" w:sz="4" w:space="0" w:color="B3AC86"/>
        <w:right w:val="single" w:sz="4" w:space="0" w:color="B3AC86"/>
      </w:pBdr>
      <w:shd w:val="clear" w:color="000000" w:fill="C5D9F1"/>
      <w:spacing w:before="100" w:beforeAutospacing="1" w:after="100" w:afterAutospacing="1"/>
      <w:jc w:val="right"/>
      <w:textAlignment w:val="top"/>
    </w:pPr>
    <w:rPr>
      <w:b/>
      <w:bCs/>
      <w:color w:val="000000"/>
    </w:rPr>
  </w:style>
  <w:style w:type="paragraph" w:customStyle="1" w:styleId="xl12452">
    <w:name w:val="xl12452"/>
    <w:basedOn w:val="a2"/>
    <w:rsid w:val="00052516"/>
    <w:pPr>
      <w:pBdr>
        <w:top w:val="single" w:sz="4" w:space="0" w:color="B3AC86"/>
        <w:left w:val="single" w:sz="4" w:space="0" w:color="B3AC86"/>
        <w:bottom w:val="single" w:sz="4" w:space="0" w:color="B3AC86"/>
      </w:pBdr>
      <w:shd w:val="clear" w:color="000000" w:fill="C5D9F1"/>
      <w:spacing w:before="100" w:beforeAutospacing="1" w:after="100" w:afterAutospacing="1"/>
      <w:jc w:val="right"/>
      <w:textAlignment w:val="top"/>
    </w:pPr>
    <w:rPr>
      <w:b/>
      <w:bCs/>
      <w:color w:val="000000"/>
    </w:rPr>
  </w:style>
  <w:style w:type="paragraph" w:customStyle="1" w:styleId="xl12453">
    <w:name w:val="xl12453"/>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54">
    <w:name w:val="xl12454"/>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55">
    <w:name w:val="xl12455"/>
    <w:basedOn w:val="a2"/>
    <w:rsid w:val="00052516"/>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2456">
    <w:name w:val="xl1245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12457">
    <w:name w:val="xl1245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458">
    <w:name w:val="xl12458"/>
    <w:basedOn w:val="a2"/>
    <w:rsid w:val="00052516"/>
    <w:pPr>
      <w:pBdr>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459">
    <w:name w:val="xl1245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460">
    <w:name w:val="xl12460"/>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61">
    <w:name w:val="xl12461"/>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62">
    <w:name w:val="xl12462"/>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63">
    <w:name w:val="xl12463"/>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rPr>
  </w:style>
  <w:style w:type="paragraph" w:customStyle="1" w:styleId="xl12464">
    <w:name w:val="xl12464"/>
    <w:basedOn w:val="a2"/>
    <w:rsid w:val="00052516"/>
    <w:pPr>
      <w:pBdr>
        <w:top w:val="single" w:sz="4" w:space="0" w:color="B3AC86"/>
        <w:bottom w:val="single" w:sz="4" w:space="0" w:color="B3AC86"/>
        <w:right w:val="single" w:sz="4" w:space="0" w:color="B3AC86"/>
      </w:pBdr>
      <w:shd w:val="clear" w:color="000000" w:fill="C5D9F1"/>
      <w:spacing w:before="100" w:beforeAutospacing="1" w:after="100" w:afterAutospacing="1"/>
      <w:jc w:val="right"/>
    </w:pPr>
    <w:rPr>
      <w:b/>
      <w:bCs/>
    </w:rPr>
  </w:style>
  <w:style w:type="paragraph" w:customStyle="1" w:styleId="xl12465">
    <w:name w:val="xl12465"/>
    <w:basedOn w:val="a2"/>
    <w:rsid w:val="00052516"/>
    <w:pPr>
      <w:pBdr>
        <w:top w:val="single" w:sz="4" w:space="0" w:color="B3AC86"/>
        <w:left w:val="single" w:sz="4" w:space="0" w:color="B3AC86"/>
        <w:bottom w:val="single" w:sz="4" w:space="0" w:color="B3AC86"/>
        <w:right w:val="single" w:sz="4" w:space="0" w:color="B3AC86"/>
      </w:pBdr>
      <w:shd w:val="clear" w:color="000000" w:fill="C5D9F1"/>
      <w:spacing w:before="100" w:beforeAutospacing="1" w:after="100" w:afterAutospacing="1"/>
      <w:jc w:val="right"/>
    </w:pPr>
    <w:rPr>
      <w:b/>
      <w:bCs/>
    </w:rPr>
  </w:style>
  <w:style w:type="paragraph" w:customStyle="1" w:styleId="xl12466">
    <w:name w:val="xl12466"/>
    <w:basedOn w:val="a2"/>
    <w:rsid w:val="00052516"/>
    <w:pPr>
      <w:pBdr>
        <w:top w:val="single" w:sz="4" w:space="0" w:color="B3AC86"/>
        <w:left w:val="single" w:sz="4" w:space="0" w:color="B3AC86"/>
        <w:bottom w:val="single" w:sz="4" w:space="0" w:color="B3AC86"/>
      </w:pBdr>
      <w:shd w:val="clear" w:color="000000" w:fill="C5D9F1"/>
      <w:spacing w:before="100" w:beforeAutospacing="1" w:after="100" w:afterAutospacing="1"/>
      <w:jc w:val="right"/>
    </w:pPr>
    <w:rPr>
      <w:b/>
      <w:bCs/>
    </w:rPr>
  </w:style>
  <w:style w:type="numbering" w:customStyle="1" w:styleId="380">
    <w:name w:val="Нет списка38"/>
    <w:next w:val="a5"/>
    <w:uiPriority w:val="99"/>
    <w:semiHidden/>
    <w:unhideWhenUsed/>
    <w:rsid w:val="00052516"/>
  </w:style>
  <w:style w:type="numbering" w:customStyle="1" w:styleId="390">
    <w:name w:val="Нет списка39"/>
    <w:next w:val="a5"/>
    <w:uiPriority w:val="99"/>
    <w:semiHidden/>
    <w:unhideWhenUsed/>
    <w:rsid w:val="00052516"/>
  </w:style>
  <w:style w:type="numbering" w:customStyle="1" w:styleId="401">
    <w:name w:val="Нет списка40"/>
    <w:next w:val="a5"/>
    <w:uiPriority w:val="99"/>
    <w:semiHidden/>
    <w:unhideWhenUsed/>
    <w:rsid w:val="00052516"/>
  </w:style>
  <w:style w:type="table" w:customStyle="1" w:styleId="1511">
    <w:name w:val="Сетка таблицы15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0">
    <w:name w:val="Нет списка44"/>
    <w:next w:val="a5"/>
    <w:uiPriority w:val="99"/>
    <w:semiHidden/>
    <w:unhideWhenUsed/>
    <w:rsid w:val="00052516"/>
  </w:style>
  <w:style w:type="numbering" w:customStyle="1" w:styleId="450">
    <w:name w:val="Нет списка45"/>
    <w:next w:val="a5"/>
    <w:uiPriority w:val="99"/>
    <w:semiHidden/>
    <w:unhideWhenUsed/>
    <w:rsid w:val="00052516"/>
  </w:style>
  <w:style w:type="numbering" w:customStyle="1" w:styleId="460">
    <w:name w:val="Нет списка46"/>
    <w:next w:val="a5"/>
    <w:uiPriority w:val="99"/>
    <w:semiHidden/>
    <w:unhideWhenUsed/>
    <w:rsid w:val="00052516"/>
  </w:style>
  <w:style w:type="numbering" w:customStyle="1" w:styleId="470">
    <w:name w:val="Нет списка47"/>
    <w:next w:val="a5"/>
    <w:uiPriority w:val="99"/>
    <w:semiHidden/>
    <w:unhideWhenUsed/>
    <w:rsid w:val="00052516"/>
  </w:style>
  <w:style w:type="numbering" w:customStyle="1" w:styleId="480">
    <w:name w:val="Нет списка48"/>
    <w:next w:val="a5"/>
    <w:uiPriority w:val="99"/>
    <w:semiHidden/>
    <w:unhideWhenUsed/>
    <w:rsid w:val="00052516"/>
  </w:style>
  <w:style w:type="numbering" w:customStyle="1" w:styleId="49">
    <w:name w:val="Нет списка49"/>
    <w:next w:val="a5"/>
    <w:uiPriority w:val="99"/>
    <w:semiHidden/>
    <w:unhideWhenUsed/>
    <w:rsid w:val="00052516"/>
  </w:style>
  <w:style w:type="numbering" w:customStyle="1" w:styleId="500">
    <w:name w:val="Нет списка50"/>
    <w:next w:val="a5"/>
    <w:uiPriority w:val="99"/>
    <w:semiHidden/>
    <w:unhideWhenUsed/>
    <w:rsid w:val="00052516"/>
  </w:style>
  <w:style w:type="numbering" w:customStyle="1" w:styleId="540">
    <w:name w:val="Нет списка54"/>
    <w:next w:val="a5"/>
    <w:uiPriority w:val="99"/>
    <w:semiHidden/>
    <w:unhideWhenUsed/>
    <w:rsid w:val="00052516"/>
  </w:style>
  <w:style w:type="numbering" w:customStyle="1" w:styleId="550">
    <w:name w:val="Нет списка55"/>
    <w:next w:val="a5"/>
    <w:uiPriority w:val="99"/>
    <w:semiHidden/>
    <w:unhideWhenUsed/>
    <w:rsid w:val="00052516"/>
  </w:style>
  <w:style w:type="numbering" w:customStyle="1" w:styleId="560">
    <w:name w:val="Нет списка56"/>
    <w:next w:val="a5"/>
    <w:uiPriority w:val="99"/>
    <w:semiHidden/>
    <w:unhideWhenUsed/>
    <w:rsid w:val="00052516"/>
  </w:style>
  <w:style w:type="numbering" w:customStyle="1" w:styleId="57">
    <w:name w:val="Нет списка57"/>
    <w:next w:val="a5"/>
    <w:uiPriority w:val="99"/>
    <w:semiHidden/>
    <w:unhideWhenUsed/>
    <w:rsid w:val="00052516"/>
  </w:style>
  <w:style w:type="numbering" w:customStyle="1" w:styleId="58">
    <w:name w:val="Нет списка58"/>
    <w:next w:val="a5"/>
    <w:uiPriority w:val="99"/>
    <w:semiHidden/>
    <w:unhideWhenUsed/>
    <w:rsid w:val="00052516"/>
  </w:style>
  <w:style w:type="numbering" w:customStyle="1" w:styleId="59">
    <w:name w:val="Нет списка59"/>
    <w:next w:val="a5"/>
    <w:uiPriority w:val="99"/>
    <w:semiHidden/>
    <w:unhideWhenUsed/>
    <w:rsid w:val="00052516"/>
  </w:style>
  <w:style w:type="character" w:customStyle="1" w:styleId="af4">
    <w:name w:val="Без интервала Знак"/>
    <w:link w:val="af3"/>
    <w:uiPriority w:val="1"/>
    <w:locked/>
    <w:rsid w:val="00052516"/>
    <w:rPr>
      <w:rFonts w:ascii="Calibri" w:eastAsia="Calibri" w:hAnsi="Calibri" w:cs="Times New Roman"/>
      <w:kern w:val="0"/>
      <w14:ligatures w14:val="none"/>
    </w:rPr>
  </w:style>
  <w:style w:type="numbering" w:customStyle="1" w:styleId="600">
    <w:name w:val="Нет списка60"/>
    <w:next w:val="a5"/>
    <w:uiPriority w:val="99"/>
    <w:semiHidden/>
    <w:unhideWhenUsed/>
    <w:rsid w:val="00052516"/>
  </w:style>
  <w:style w:type="numbering" w:customStyle="1" w:styleId="620">
    <w:name w:val="Нет списка62"/>
    <w:next w:val="a5"/>
    <w:uiPriority w:val="99"/>
    <w:semiHidden/>
    <w:unhideWhenUsed/>
    <w:rsid w:val="00052516"/>
  </w:style>
  <w:style w:type="numbering" w:customStyle="1" w:styleId="630">
    <w:name w:val="Нет списка63"/>
    <w:next w:val="a5"/>
    <w:uiPriority w:val="99"/>
    <w:semiHidden/>
    <w:unhideWhenUsed/>
    <w:rsid w:val="00052516"/>
  </w:style>
  <w:style w:type="numbering" w:customStyle="1" w:styleId="640">
    <w:name w:val="Нет списка64"/>
    <w:next w:val="a5"/>
    <w:uiPriority w:val="99"/>
    <w:semiHidden/>
    <w:unhideWhenUsed/>
    <w:rsid w:val="00052516"/>
  </w:style>
  <w:style w:type="numbering" w:customStyle="1" w:styleId="650">
    <w:name w:val="Нет списка65"/>
    <w:next w:val="a5"/>
    <w:uiPriority w:val="99"/>
    <w:semiHidden/>
    <w:unhideWhenUsed/>
    <w:rsid w:val="00052516"/>
  </w:style>
  <w:style w:type="numbering" w:customStyle="1" w:styleId="660">
    <w:name w:val="Нет списка66"/>
    <w:next w:val="a5"/>
    <w:uiPriority w:val="99"/>
    <w:semiHidden/>
    <w:unhideWhenUsed/>
    <w:rsid w:val="00052516"/>
  </w:style>
  <w:style w:type="paragraph" w:customStyle="1" w:styleId="2f4">
    <w:name w:val="Основной текст2"/>
    <w:basedOn w:val="a2"/>
    <w:rsid w:val="00052516"/>
    <w:pPr>
      <w:widowControl w:val="0"/>
      <w:shd w:val="clear" w:color="auto" w:fill="FFFFFF"/>
      <w:spacing w:before="300" w:line="413" w:lineRule="exact"/>
      <w:jc w:val="center"/>
    </w:pPr>
    <w:rPr>
      <w:color w:val="000000"/>
      <w:sz w:val="23"/>
      <w:szCs w:val="23"/>
    </w:rPr>
  </w:style>
  <w:style w:type="numbering" w:customStyle="1" w:styleId="67">
    <w:name w:val="Нет списка67"/>
    <w:next w:val="a5"/>
    <w:uiPriority w:val="99"/>
    <w:semiHidden/>
    <w:unhideWhenUsed/>
    <w:rsid w:val="00052516"/>
  </w:style>
  <w:style w:type="numbering" w:customStyle="1" w:styleId="68">
    <w:name w:val="Нет списка68"/>
    <w:next w:val="a5"/>
    <w:uiPriority w:val="99"/>
    <w:semiHidden/>
    <w:unhideWhenUsed/>
    <w:rsid w:val="00052516"/>
  </w:style>
  <w:style w:type="character" w:customStyle="1" w:styleId="223">
    <w:name w:val="Основной текст с отступом 2 Знак2"/>
    <w:aliases w:val="Основной текст с отступом 2 Знак Знак,Основной текст с отступом 2 Знак1 Знак,Основной текст с отступом 2 Знак Знак Знак Знак,Основной текст с отступом 21 Знак Знак Знак Знак,Основной текст с отступом 21 Знак Знак"/>
    <w:rsid w:val="00052516"/>
    <w:rPr>
      <w:sz w:val="24"/>
      <w:szCs w:val="24"/>
      <w:lang w:val="ru-RU" w:eastAsia="ru-RU" w:bidi="ar-SA"/>
    </w:rPr>
  </w:style>
  <w:style w:type="paragraph" w:styleId="afffa">
    <w:name w:val="Revision"/>
    <w:hidden/>
    <w:uiPriority w:val="99"/>
    <w:semiHidden/>
    <w:rsid w:val="00052516"/>
    <w:pPr>
      <w:spacing w:after="0" w:line="240" w:lineRule="auto"/>
      <w:jc w:val="right"/>
    </w:pPr>
    <w:rPr>
      <w:rFonts w:ascii="Times New Roman" w:eastAsia="Times New Roman" w:hAnsi="Times New Roman" w:cs="Times New Roman"/>
      <w:kern w:val="0"/>
      <w:sz w:val="28"/>
      <w:szCs w:val="28"/>
      <w:lang w:eastAsia="ru-RU"/>
      <w14:ligatures w14:val="none"/>
    </w:rPr>
  </w:style>
  <w:style w:type="table" w:customStyle="1" w:styleId="2311">
    <w:name w:val="Сетка таблицы23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
    <w:name w:val="Нет списка69"/>
    <w:next w:val="a5"/>
    <w:uiPriority w:val="99"/>
    <w:semiHidden/>
    <w:unhideWhenUsed/>
    <w:rsid w:val="00052516"/>
  </w:style>
  <w:style w:type="numbering" w:customStyle="1" w:styleId="700">
    <w:name w:val="Нет списка70"/>
    <w:next w:val="a5"/>
    <w:uiPriority w:val="99"/>
    <w:semiHidden/>
    <w:unhideWhenUsed/>
    <w:rsid w:val="00052516"/>
  </w:style>
  <w:style w:type="numbering" w:customStyle="1" w:styleId="720">
    <w:name w:val="Нет списка72"/>
    <w:next w:val="a5"/>
    <w:uiPriority w:val="99"/>
    <w:semiHidden/>
    <w:unhideWhenUsed/>
    <w:rsid w:val="00052516"/>
  </w:style>
  <w:style w:type="table" w:customStyle="1" w:styleId="1611">
    <w:name w:val="Сетка таблицы16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5"/>
    <w:uiPriority w:val="99"/>
    <w:semiHidden/>
    <w:unhideWhenUsed/>
    <w:rsid w:val="00052516"/>
  </w:style>
  <w:style w:type="numbering" w:customStyle="1" w:styleId="1140">
    <w:name w:val="Нет списка114"/>
    <w:next w:val="a5"/>
    <w:uiPriority w:val="99"/>
    <w:semiHidden/>
    <w:unhideWhenUsed/>
    <w:rsid w:val="00052516"/>
  </w:style>
  <w:style w:type="numbering" w:customStyle="1" w:styleId="2101">
    <w:name w:val="Нет списка210"/>
    <w:next w:val="a5"/>
    <w:uiPriority w:val="99"/>
    <w:semiHidden/>
    <w:unhideWhenUsed/>
    <w:rsid w:val="00052516"/>
  </w:style>
  <w:style w:type="table" w:customStyle="1" w:styleId="1711">
    <w:name w:val="Сетка таблицы171"/>
    <w:basedOn w:val="a4"/>
    <w:next w:val="ae"/>
    <w:uiPriority w:val="5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0">
    <w:name w:val="Нет списка310"/>
    <w:next w:val="a5"/>
    <w:uiPriority w:val="99"/>
    <w:semiHidden/>
    <w:rsid w:val="00052516"/>
  </w:style>
  <w:style w:type="table" w:customStyle="1" w:styleId="2410">
    <w:name w:val="Сетка таблицы24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0">
    <w:name w:val="Нет списка410"/>
    <w:next w:val="a5"/>
    <w:uiPriority w:val="99"/>
    <w:semiHidden/>
    <w:unhideWhenUsed/>
    <w:rsid w:val="00052516"/>
  </w:style>
  <w:style w:type="numbering" w:customStyle="1" w:styleId="5100">
    <w:name w:val="Нет списка510"/>
    <w:next w:val="a5"/>
    <w:uiPriority w:val="99"/>
    <w:semiHidden/>
    <w:unhideWhenUsed/>
    <w:rsid w:val="00052516"/>
  </w:style>
  <w:style w:type="numbering" w:customStyle="1" w:styleId="6100">
    <w:name w:val="Нет списка610"/>
    <w:next w:val="a5"/>
    <w:uiPriority w:val="99"/>
    <w:semiHidden/>
    <w:unhideWhenUsed/>
    <w:rsid w:val="00052516"/>
  </w:style>
  <w:style w:type="table" w:customStyle="1" w:styleId="3111">
    <w:name w:val="Сетка таблицы3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5"/>
    <w:uiPriority w:val="99"/>
    <w:semiHidden/>
    <w:unhideWhenUsed/>
    <w:rsid w:val="00052516"/>
  </w:style>
  <w:style w:type="numbering" w:customStyle="1" w:styleId="11120">
    <w:name w:val="Нет списка1112"/>
    <w:next w:val="a5"/>
    <w:uiPriority w:val="99"/>
    <w:semiHidden/>
    <w:unhideWhenUsed/>
    <w:rsid w:val="00052516"/>
  </w:style>
  <w:style w:type="numbering" w:customStyle="1" w:styleId="21110">
    <w:name w:val="Нет списка2111"/>
    <w:next w:val="a5"/>
    <w:uiPriority w:val="99"/>
    <w:semiHidden/>
    <w:unhideWhenUsed/>
    <w:rsid w:val="00052516"/>
  </w:style>
  <w:style w:type="table" w:customStyle="1" w:styleId="11110">
    <w:name w:val="Сетка таблицы1111"/>
    <w:basedOn w:val="a4"/>
    <w:next w:val="ae"/>
    <w:uiPriority w:val="5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0">
    <w:name w:val="Нет списка3111"/>
    <w:next w:val="a5"/>
    <w:uiPriority w:val="99"/>
    <w:semiHidden/>
    <w:rsid w:val="00052516"/>
  </w:style>
  <w:style w:type="table" w:customStyle="1" w:styleId="21111">
    <w:name w:val="Сетка таблицы21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1"/>
    <w:next w:val="a5"/>
    <w:uiPriority w:val="99"/>
    <w:semiHidden/>
    <w:unhideWhenUsed/>
    <w:rsid w:val="00052516"/>
  </w:style>
  <w:style w:type="numbering" w:customStyle="1" w:styleId="5111">
    <w:name w:val="Нет списка5111"/>
    <w:next w:val="a5"/>
    <w:uiPriority w:val="99"/>
    <w:semiHidden/>
    <w:unhideWhenUsed/>
    <w:rsid w:val="00052516"/>
  </w:style>
  <w:style w:type="numbering" w:customStyle="1" w:styleId="730">
    <w:name w:val="Нет списка73"/>
    <w:next w:val="a5"/>
    <w:uiPriority w:val="99"/>
    <w:semiHidden/>
    <w:unhideWhenUsed/>
    <w:rsid w:val="00052516"/>
  </w:style>
  <w:style w:type="table" w:customStyle="1" w:styleId="4112">
    <w:name w:val="Сетка таблицы4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0">
    <w:name w:val="Нет списка1311"/>
    <w:next w:val="a5"/>
    <w:uiPriority w:val="99"/>
    <w:semiHidden/>
    <w:unhideWhenUsed/>
    <w:rsid w:val="00052516"/>
  </w:style>
  <w:style w:type="numbering" w:customStyle="1" w:styleId="11211">
    <w:name w:val="Нет списка11211"/>
    <w:next w:val="a5"/>
    <w:uiPriority w:val="99"/>
    <w:semiHidden/>
    <w:unhideWhenUsed/>
    <w:rsid w:val="00052516"/>
  </w:style>
  <w:style w:type="numbering" w:customStyle="1" w:styleId="22110">
    <w:name w:val="Нет списка2211"/>
    <w:next w:val="a5"/>
    <w:uiPriority w:val="99"/>
    <w:semiHidden/>
    <w:unhideWhenUsed/>
    <w:rsid w:val="00052516"/>
  </w:style>
  <w:style w:type="table" w:customStyle="1" w:styleId="12111">
    <w:name w:val="Сетка таблицы1211"/>
    <w:basedOn w:val="a4"/>
    <w:next w:val="ae"/>
    <w:uiPriority w:val="5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1"/>
    <w:next w:val="a5"/>
    <w:uiPriority w:val="99"/>
    <w:semiHidden/>
    <w:rsid w:val="00052516"/>
  </w:style>
  <w:style w:type="table" w:customStyle="1" w:styleId="22111">
    <w:name w:val="Сетка таблицы22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5"/>
    <w:uiPriority w:val="99"/>
    <w:semiHidden/>
    <w:unhideWhenUsed/>
    <w:rsid w:val="00052516"/>
  </w:style>
  <w:style w:type="numbering" w:customStyle="1" w:styleId="521">
    <w:name w:val="Нет списка521"/>
    <w:next w:val="a5"/>
    <w:uiPriority w:val="99"/>
    <w:semiHidden/>
    <w:unhideWhenUsed/>
    <w:rsid w:val="00052516"/>
  </w:style>
  <w:style w:type="numbering" w:customStyle="1" w:styleId="8110">
    <w:name w:val="Нет списка811"/>
    <w:next w:val="a5"/>
    <w:uiPriority w:val="99"/>
    <w:semiHidden/>
    <w:rsid w:val="00052516"/>
  </w:style>
  <w:style w:type="table" w:customStyle="1" w:styleId="5112">
    <w:name w:val="Сетка таблицы5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0">
    <w:name w:val="Нет списка1411"/>
    <w:next w:val="a5"/>
    <w:uiPriority w:val="99"/>
    <w:semiHidden/>
    <w:unhideWhenUsed/>
    <w:rsid w:val="00052516"/>
  </w:style>
  <w:style w:type="numbering" w:customStyle="1" w:styleId="23110">
    <w:name w:val="Нет списка2311"/>
    <w:next w:val="a5"/>
    <w:uiPriority w:val="99"/>
    <w:semiHidden/>
    <w:unhideWhenUsed/>
    <w:rsid w:val="00052516"/>
  </w:style>
  <w:style w:type="numbering" w:customStyle="1" w:styleId="9110">
    <w:name w:val="Нет списка911"/>
    <w:next w:val="a5"/>
    <w:uiPriority w:val="99"/>
    <w:semiHidden/>
    <w:rsid w:val="00052516"/>
  </w:style>
  <w:style w:type="table" w:customStyle="1" w:styleId="6111">
    <w:name w:val="Сетка таблицы6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0">
    <w:name w:val="Нет списка1511"/>
    <w:next w:val="a5"/>
    <w:uiPriority w:val="99"/>
    <w:semiHidden/>
    <w:unhideWhenUsed/>
    <w:rsid w:val="00052516"/>
  </w:style>
  <w:style w:type="numbering" w:customStyle="1" w:styleId="2411">
    <w:name w:val="Нет списка241"/>
    <w:next w:val="a5"/>
    <w:uiPriority w:val="99"/>
    <w:semiHidden/>
    <w:unhideWhenUsed/>
    <w:rsid w:val="00052516"/>
  </w:style>
  <w:style w:type="numbering" w:customStyle="1" w:styleId="10110">
    <w:name w:val="Нет списка1011"/>
    <w:next w:val="a5"/>
    <w:uiPriority w:val="99"/>
    <w:semiHidden/>
    <w:unhideWhenUsed/>
    <w:rsid w:val="00052516"/>
  </w:style>
  <w:style w:type="numbering" w:customStyle="1" w:styleId="16110">
    <w:name w:val="Нет списка1611"/>
    <w:next w:val="a5"/>
    <w:uiPriority w:val="99"/>
    <w:semiHidden/>
    <w:unhideWhenUsed/>
    <w:rsid w:val="00052516"/>
  </w:style>
  <w:style w:type="numbering" w:customStyle="1" w:styleId="17110">
    <w:name w:val="Нет списка1711"/>
    <w:next w:val="a5"/>
    <w:uiPriority w:val="99"/>
    <w:semiHidden/>
    <w:unhideWhenUsed/>
    <w:rsid w:val="00052516"/>
  </w:style>
  <w:style w:type="numbering" w:customStyle="1" w:styleId="1810">
    <w:name w:val="Нет списка181"/>
    <w:next w:val="a5"/>
    <w:uiPriority w:val="99"/>
    <w:semiHidden/>
    <w:unhideWhenUsed/>
    <w:rsid w:val="00052516"/>
  </w:style>
  <w:style w:type="paragraph" w:customStyle="1" w:styleId="2f5">
    <w:name w:val="Название объекта2"/>
    <w:basedOn w:val="a2"/>
    <w:next w:val="a2"/>
    <w:uiPriority w:val="35"/>
    <w:unhideWhenUsed/>
    <w:qFormat/>
    <w:rsid w:val="00052516"/>
    <w:pPr>
      <w:spacing w:after="200"/>
      <w:ind w:firstLine="720"/>
      <w:jc w:val="both"/>
    </w:pPr>
    <w:rPr>
      <w:i/>
      <w:iCs/>
      <w:color w:val="44546A"/>
      <w:sz w:val="18"/>
      <w:szCs w:val="18"/>
    </w:rPr>
  </w:style>
  <w:style w:type="numbering" w:customStyle="1" w:styleId="1910">
    <w:name w:val="Нет списка191"/>
    <w:next w:val="a5"/>
    <w:uiPriority w:val="99"/>
    <w:semiHidden/>
    <w:unhideWhenUsed/>
    <w:rsid w:val="00052516"/>
  </w:style>
  <w:style w:type="numbering" w:customStyle="1" w:styleId="2010">
    <w:name w:val="Нет списка201"/>
    <w:next w:val="a5"/>
    <w:uiPriority w:val="99"/>
    <w:semiHidden/>
    <w:unhideWhenUsed/>
    <w:rsid w:val="00052516"/>
  </w:style>
  <w:style w:type="numbering" w:customStyle="1" w:styleId="2510">
    <w:name w:val="Нет списка251"/>
    <w:next w:val="a5"/>
    <w:uiPriority w:val="99"/>
    <w:semiHidden/>
    <w:unhideWhenUsed/>
    <w:rsid w:val="00052516"/>
  </w:style>
  <w:style w:type="numbering" w:customStyle="1" w:styleId="2610">
    <w:name w:val="Нет списка261"/>
    <w:next w:val="a5"/>
    <w:uiPriority w:val="99"/>
    <w:semiHidden/>
    <w:unhideWhenUsed/>
    <w:rsid w:val="00052516"/>
  </w:style>
  <w:style w:type="numbering" w:customStyle="1" w:styleId="2710">
    <w:name w:val="Нет списка271"/>
    <w:next w:val="a5"/>
    <w:uiPriority w:val="99"/>
    <w:semiHidden/>
    <w:unhideWhenUsed/>
    <w:rsid w:val="00052516"/>
  </w:style>
  <w:style w:type="table" w:customStyle="1" w:styleId="13111">
    <w:name w:val="Сетка таблицы1311"/>
    <w:basedOn w:val="a4"/>
    <w:next w:val="ae"/>
    <w:uiPriority w:val="39"/>
    <w:rsid w:val="0005251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0">
    <w:name w:val="Нет списка281"/>
    <w:next w:val="a5"/>
    <w:uiPriority w:val="99"/>
    <w:semiHidden/>
    <w:rsid w:val="00052516"/>
  </w:style>
  <w:style w:type="table" w:customStyle="1" w:styleId="8111">
    <w:name w:val="Сетка таблицы8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0">
    <w:name w:val="Нет списка1101"/>
    <w:next w:val="a5"/>
    <w:uiPriority w:val="99"/>
    <w:semiHidden/>
    <w:unhideWhenUsed/>
    <w:rsid w:val="00052516"/>
  </w:style>
  <w:style w:type="numbering" w:customStyle="1" w:styleId="2910">
    <w:name w:val="Нет списка291"/>
    <w:next w:val="a5"/>
    <w:uiPriority w:val="99"/>
    <w:semiHidden/>
    <w:unhideWhenUsed/>
    <w:rsid w:val="00052516"/>
  </w:style>
  <w:style w:type="numbering" w:customStyle="1" w:styleId="331">
    <w:name w:val="Нет списка331"/>
    <w:next w:val="a5"/>
    <w:uiPriority w:val="99"/>
    <w:semiHidden/>
    <w:unhideWhenUsed/>
    <w:rsid w:val="00052516"/>
  </w:style>
  <w:style w:type="numbering" w:customStyle="1" w:styleId="431">
    <w:name w:val="Нет списка431"/>
    <w:next w:val="a5"/>
    <w:uiPriority w:val="99"/>
    <w:semiHidden/>
    <w:unhideWhenUsed/>
    <w:rsid w:val="00052516"/>
  </w:style>
  <w:style w:type="numbering" w:customStyle="1" w:styleId="531">
    <w:name w:val="Нет списка531"/>
    <w:next w:val="a5"/>
    <w:uiPriority w:val="99"/>
    <w:semiHidden/>
    <w:unhideWhenUsed/>
    <w:rsid w:val="00052516"/>
  </w:style>
  <w:style w:type="numbering" w:customStyle="1" w:styleId="61110">
    <w:name w:val="Нет списка6111"/>
    <w:next w:val="a5"/>
    <w:uiPriority w:val="99"/>
    <w:semiHidden/>
    <w:unhideWhenUsed/>
    <w:rsid w:val="00052516"/>
  </w:style>
  <w:style w:type="numbering" w:customStyle="1" w:styleId="71110">
    <w:name w:val="Нет списка7111"/>
    <w:next w:val="a5"/>
    <w:uiPriority w:val="99"/>
    <w:semiHidden/>
    <w:unhideWhenUsed/>
    <w:rsid w:val="00052516"/>
  </w:style>
  <w:style w:type="table" w:customStyle="1" w:styleId="14111">
    <w:name w:val="Сетка таблицы1411"/>
    <w:basedOn w:val="a4"/>
    <w:next w:val="ae"/>
    <w:uiPriority w:val="39"/>
    <w:rsid w:val="0005251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
    <w:basedOn w:val="a4"/>
    <w:next w:val="ae"/>
    <w:uiPriority w:val="39"/>
    <w:rsid w:val="00052516"/>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0">
    <w:name w:val="Нет списка301"/>
    <w:next w:val="a5"/>
    <w:uiPriority w:val="99"/>
    <w:semiHidden/>
    <w:unhideWhenUsed/>
    <w:rsid w:val="00052516"/>
  </w:style>
  <w:style w:type="numbering" w:customStyle="1" w:styleId="341">
    <w:name w:val="Нет списка341"/>
    <w:next w:val="a5"/>
    <w:uiPriority w:val="99"/>
    <w:semiHidden/>
    <w:unhideWhenUsed/>
    <w:rsid w:val="00052516"/>
  </w:style>
  <w:style w:type="numbering" w:customStyle="1" w:styleId="351">
    <w:name w:val="Нет списка351"/>
    <w:next w:val="a5"/>
    <w:uiPriority w:val="99"/>
    <w:semiHidden/>
    <w:unhideWhenUsed/>
    <w:rsid w:val="00052516"/>
  </w:style>
  <w:style w:type="numbering" w:customStyle="1" w:styleId="361">
    <w:name w:val="Нет списка361"/>
    <w:next w:val="a5"/>
    <w:uiPriority w:val="99"/>
    <w:semiHidden/>
    <w:unhideWhenUsed/>
    <w:rsid w:val="00052516"/>
  </w:style>
  <w:style w:type="numbering" w:customStyle="1" w:styleId="371">
    <w:name w:val="Нет списка371"/>
    <w:next w:val="a5"/>
    <w:uiPriority w:val="99"/>
    <w:semiHidden/>
    <w:unhideWhenUsed/>
    <w:rsid w:val="00052516"/>
  </w:style>
  <w:style w:type="table" w:customStyle="1" w:styleId="10111">
    <w:name w:val="Сетка таблицы10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1"/>
    <w:next w:val="a5"/>
    <w:uiPriority w:val="99"/>
    <w:semiHidden/>
    <w:unhideWhenUsed/>
    <w:rsid w:val="00052516"/>
  </w:style>
  <w:style w:type="numbering" w:customStyle="1" w:styleId="391">
    <w:name w:val="Нет списка391"/>
    <w:next w:val="a5"/>
    <w:uiPriority w:val="99"/>
    <w:semiHidden/>
    <w:unhideWhenUsed/>
    <w:rsid w:val="00052516"/>
  </w:style>
  <w:style w:type="numbering" w:customStyle="1" w:styleId="4010">
    <w:name w:val="Нет списка401"/>
    <w:next w:val="a5"/>
    <w:uiPriority w:val="99"/>
    <w:semiHidden/>
    <w:unhideWhenUsed/>
    <w:rsid w:val="00052516"/>
  </w:style>
  <w:style w:type="table" w:customStyle="1" w:styleId="15111">
    <w:name w:val="Сетка таблицы15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1"/>
    <w:next w:val="a5"/>
    <w:uiPriority w:val="99"/>
    <w:semiHidden/>
    <w:unhideWhenUsed/>
    <w:rsid w:val="00052516"/>
  </w:style>
  <w:style w:type="numbering" w:customStyle="1" w:styleId="451">
    <w:name w:val="Нет списка451"/>
    <w:next w:val="a5"/>
    <w:uiPriority w:val="99"/>
    <w:semiHidden/>
    <w:unhideWhenUsed/>
    <w:rsid w:val="00052516"/>
  </w:style>
  <w:style w:type="numbering" w:customStyle="1" w:styleId="461">
    <w:name w:val="Нет списка461"/>
    <w:next w:val="a5"/>
    <w:uiPriority w:val="99"/>
    <w:semiHidden/>
    <w:unhideWhenUsed/>
    <w:rsid w:val="00052516"/>
  </w:style>
  <w:style w:type="numbering" w:customStyle="1" w:styleId="471">
    <w:name w:val="Нет списка471"/>
    <w:next w:val="a5"/>
    <w:uiPriority w:val="99"/>
    <w:semiHidden/>
    <w:unhideWhenUsed/>
    <w:rsid w:val="00052516"/>
  </w:style>
  <w:style w:type="numbering" w:customStyle="1" w:styleId="481">
    <w:name w:val="Нет списка481"/>
    <w:next w:val="a5"/>
    <w:uiPriority w:val="99"/>
    <w:semiHidden/>
    <w:unhideWhenUsed/>
    <w:rsid w:val="00052516"/>
  </w:style>
  <w:style w:type="numbering" w:customStyle="1" w:styleId="491">
    <w:name w:val="Нет списка491"/>
    <w:next w:val="a5"/>
    <w:uiPriority w:val="99"/>
    <w:semiHidden/>
    <w:unhideWhenUsed/>
    <w:rsid w:val="00052516"/>
  </w:style>
  <w:style w:type="numbering" w:customStyle="1" w:styleId="501">
    <w:name w:val="Нет списка501"/>
    <w:next w:val="a5"/>
    <w:uiPriority w:val="99"/>
    <w:semiHidden/>
    <w:unhideWhenUsed/>
    <w:rsid w:val="00052516"/>
  </w:style>
  <w:style w:type="numbering" w:customStyle="1" w:styleId="541">
    <w:name w:val="Нет списка541"/>
    <w:next w:val="a5"/>
    <w:uiPriority w:val="99"/>
    <w:semiHidden/>
    <w:unhideWhenUsed/>
    <w:rsid w:val="00052516"/>
  </w:style>
  <w:style w:type="numbering" w:customStyle="1" w:styleId="551">
    <w:name w:val="Нет списка551"/>
    <w:next w:val="a5"/>
    <w:uiPriority w:val="99"/>
    <w:semiHidden/>
    <w:unhideWhenUsed/>
    <w:rsid w:val="00052516"/>
  </w:style>
  <w:style w:type="numbering" w:customStyle="1" w:styleId="561">
    <w:name w:val="Нет списка561"/>
    <w:next w:val="a5"/>
    <w:uiPriority w:val="99"/>
    <w:semiHidden/>
    <w:unhideWhenUsed/>
    <w:rsid w:val="00052516"/>
  </w:style>
  <w:style w:type="numbering" w:customStyle="1" w:styleId="571">
    <w:name w:val="Нет списка571"/>
    <w:next w:val="a5"/>
    <w:uiPriority w:val="99"/>
    <w:semiHidden/>
    <w:unhideWhenUsed/>
    <w:rsid w:val="00052516"/>
  </w:style>
  <w:style w:type="numbering" w:customStyle="1" w:styleId="581">
    <w:name w:val="Нет списка581"/>
    <w:next w:val="a5"/>
    <w:uiPriority w:val="99"/>
    <w:semiHidden/>
    <w:unhideWhenUsed/>
    <w:rsid w:val="00052516"/>
  </w:style>
  <w:style w:type="paragraph" w:customStyle="1" w:styleId="1ff0">
    <w:name w:val="Знак Знак Знак Знак Знак Знак Знак Знак Знак Знак Знак Знак1"/>
    <w:basedOn w:val="a2"/>
    <w:rsid w:val="007B1EA5"/>
    <w:pPr>
      <w:tabs>
        <w:tab w:val="num" w:pos="360"/>
      </w:tabs>
      <w:spacing w:after="160" w:line="240" w:lineRule="exact"/>
    </w:pPr>
    <w:rPr>
      <w:rFonts w:ascii="Verdana" w:hAnsi="Verdana" w:cs="Verdana"/>
      <w:sz w:val="20"/>
      <w:szCs w:val="20"/>
      <w:lang w:val="en-US" w:eastAsia="en-US"/>
    </w:rPr>
  </w:style>
  <w:style w:type="paragraph" w:customStyle="1" w:styleId="442">
    <w:name w:val="Знак Знак Знак Знак Знак Знак Знак Знак Знак Знак Знак Знак44"/>
    <w:basedOn w:val="a2"/>
    <w:rsid w:val="00AF4F8D"/>
    <w:pPr>
      <w:tabs>
        <w:tab w:val="num" w:pos="360"/>
      </w:tabs>
      <w:spacing w:after="160" w:line="240" w:lineRule="exact"/>
    </w:pPr>
    <w:rPr>
      <w:rFonts w:ascii="Verdana" w:hAnsi="Verdana" w:cs="Verdana"/>
      <w:sz w:val="20"/>
      <w:szCs w:val="20"/>
      <w:lang w:val="en-US" w:eastAsia="en-US"/>
    </w:rPr>
  </w:style>
  <w:style w:type="paragraph" w:customStyle="1" w:styleId="432">
    <w:name w:val="Знак Знак Знак Знак Знак Знак Знак Знак Знак Знак Знак Знак43"/>
    <w:basedOn w:val="a2"/>
    <w:rsid w:val="00133FAA"/>
    <w:pPr>
      <w:tabs>
        <w:tab w:val="num" w:pos="360"/>
      </w:tabs>
      <w:spacing w:after="160" w:line="240" w:lineRule="exact"/>
    </w:pPr>
    <w:rPr>
      <w:rFonts w:ascii="Verdana" w:hAnsi="Verdana" w:cs="Verdana"/>
      <w:sz w:val="20"/>
      <w:szCs w:val="20"/>
      <w:lang w:val="en-US" w:eastAsia="en-US"/>
    </w:rPr>
  </w:style>
  <w:style w:type="table" w:customStyle="1" w:styleId="302">
    <w:name w:val="Сетка таблицы30"/>
    <w:basedOn w:val="a4"/>
    <w:next w:val="ae"/>
    <w:rsid w:val="00CD4CF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2"/>
    <w:rsid w:val="00A66A11"/>
    <w:pPr>
      <w:spacing w:before="100" w:beforeAutospacing="1" w:after="100" w:afterAutospacing="1"/>
    </w:pPr>
  </w:style>
  <w:style w:type="character" w:customStyle="1" w:styleId="afffb">
    <w:name w:val="Содержимое врезки"/>
    <w:link w:val="1ff1"/>
    <w:qFormat/>
    <w:locked/>
    <w:rsid w:val="00796A72"/>
  </w:style>
  <w:style w:type="paragraph" w:customStyle="1" w:styleId="1ff1">
    <w:name w:val="Содержимое врезки1"/>
    <w:basedOn w:val="a2"/>
    <w:link w:val="afffb"/>
    <w:qFormat/>
    <w:rsid w:val="00796A72"/>
    <w:pPr>
      <w:suppressAutoHyphens/>
    </w:pPr>
    <w:rPr>
      <w:rFonts w:asciiTheme="minorHAnsi" w:eastAsiaTheme="minorHAnsi" w:hAnsiTheme="minorHAnsi" w:cstheme="minorBidi"/>
      <w:kern w:val="2"/>
      <w:sz w:val="22"/>
      <w:szCs w:val="22"/>
      <w:lang w:eastAsia="en-US"/>
      <w14:ligatures w14:val="standardContextual"/>
    </w:rPr>
  </w:style>
  <w:style w:type="paragraph" w:customStyle="1" w:styleId="462">
    <w:name w:val="Знак Знак Знак Знак Знак Знак Знак Знак Знак Знак Знак Знак46"/>
    <w:basedOn w:val="a2"/>
    <w:rsid w:val="00D2531A"/>
    <w:pPr>
      <w:tabs>
        <w:tab w:val="num" w:pos="360"/>
      </w:tabs>
      <w:spacing w:after="160" w:line="240" w:lineRule="exact"/>
    </w:pPr>
    <w:rPr>
      <w:rFonts w:ascii="Verdana" w:hAnsi="Verdana" w:cs="Verdana"/>
      <w:sz w:val="20"/>
      <w:szCs w:val="20"/>
      <w:lang w:val="en-US" w:eastAsia="en-US"/>
    </w:rPr>
  </w:style>
  <w:style w:type="paragraph" w:customStyle="1" w:styleId="452">
    <w:name w:val="Знак Знак Знак Знак Знак Знак Знак Знак Знак Знак Знак Знак45"/>
    <w:basedOn w:val="a2"/>
    <w:rsid w:val="0031090A"/>
    <w:pPr>
      <w:tabs>
        <w:tab w:val="num" w:pos="360"/>
      </w:tabs>
      <w:spacing w:after="160" w:line="240" w:lineRule="exact"/>
    </w:pPr>
    <w:rPr>
      <w:rFonts w:ascii="Verdana" w:hAnsi="Verdana" w:cs="Verdana"/>
      <w:sz w:val="20"/>
      <w:szCs w:val="20"/>
      <w:lang w:val="en-US" w:eastAsia="en-US"/>
    </w:rPr>
  </w:style>
  <w:style w:type="character" w:styleId="afffc">
    <w:name w:val="Subtle Emphasis"/>
    <w:basedOn w:val="a3"/>
    <w:uiPriority w:val="19"/>
    <w:qFormat/>
    <w:rsid w:val="00A516E0"/>
    <w:rPr>
      <w:i/>
      <w:iCs/>
      <w:color w:val="404040" w:themeColor="text1" w:themeTint="BF"/>
    </w:rPr>
  </w:style>
  <w:style w:type="character" w:customStyle="1" w:styleId="ConsPlusNormal0">
    <w:name w:val="ConsPlusNormal Знак"/>
    <w:link w:val="ConsPlusNormal"/>
    <w:uiPriority w:val="99"/>
    <w:locked/>
    <w:rsid w:val="00A516E0"/>
    <w:rPr>
      <w:rFonts w:ascii="Arial" w:eastAsia="Times New Roman" w:hAnsi="Arial" w:cs="Arial"/>
      <w:kern w:val="0"/>
      <w:sz w:val="20"/>
      <w:szCs w:val="20"/>
      <w:lang w:eastAsia="ru-RU"/>
      <w14:ligatures w14:val="none"/>
    </w:rPr>
  </w:style>
  <w:style w:type="numbering" w:customStyle="1" w:styleId="740">
    <w:name w:val="Нет списка74"/>
    <w:next w:val="a5"/>
    <w:uiPriority w:val="99"/>
    <w:semiHidden/>
    <w:unhideWhenUsed/>
    <w:rsid w:val="00486354"/>
  </w:style>
  <w:style w:type="table" w:customStyle="1" w:styleId="322">
    <w:name w:val="Сетка таблицы32"/>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1">
    <w:name w:val="m1"/>
    <w:basedOn w:val="a3"/>
    <w:rsid w:val="00486354"/>
    <w:rPr>
      <w:color w:val="0000FF"/>
    </w:rPr>
  </w:style>
  <w:style w:type="character" w:customStyle="1" w:styleId="t1">
    <w:name w:val="t1"/>
    <w:basedOn w:val="a3"/>
    <w:rsid w:val="00486354"/>
    <w:rPr>
      <w:color w:val="990000"/>
    </w:rPr>
  </w:style>
  <w:style w:type="character" w:customStyle="1" w:styleId="b1">
    <w:name w:val="b1"/>
    <w:basedOn w:val="a3"/>
    <w:rsid w:val="00486354"/>
    <w:rPr>
      <w:rFonts w:ascii="Courier New" w:hAnsi="Courier New" w:cs="Courier New" w:hint="default"/>
      <w:b/>
      <w:bCs/>
      <w:strike w:val="0"/>
      <w:dstrike w:val="0"/>
      <w:color w:val="FF0000"/>
      <w:u w:val="none"/>
      <w:effect w:val="none"/>
    </w:rPr>
  </w:style>
  <w:style w:type="paragraph" w:customStyle="1" w:styleId="xl351">
    <w:name w:val="xl351"/>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2">
    <w:name w:val="xl352"/>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3">
    <w:name w:val="xl353"/>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4">
    <w:name w:val="xl354"/>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55">
    <w:name w:val="xl355"/>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56">
    <w:name w:val="xl356"/>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7">
    <w:name w:val="xl357"/>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8">
    <w:name w:val="xl358"/>
    <w:basedOn w:val="a2"/>
    <w:uiPriority w:val="99"/>
    <w:rsid w:val="00486354"/>
    <w:pPr>
      <w:pBdr>
        <w:left w:val="single" w:sz="4" w:space="0" w:color="auto"/>
        <w:bottom w:val="single" w:sz="4" w:space="0" w:color="auto"/>
        <w:right w:val="single" w:sz="4" w:space="0" w:color="auto"/>
      </w:pBdr>
      <w:shd w:val="clear" w:color="000000" w:fill="C6E0B4"/>
      <w:spacing w:before="100" w:beforeAutospacing="1" w:after="100" w:afterAutospacing="1"/>
      <w:textAlignment w:val="center"/>
    </w:pPr>
    <w:rPr>
      <w:b/>
      <w:bCs/>
    </w:rPr>
  </w:style>
  <w:style w:type="paragraph" w:customStyle="1" w:styleId="xl359">
    <w:name w:val="xl359"/>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60">
    <w:name w:val="xl360"/>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61">
    <w:name w:val="xl361"/>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62">
    <w:name w:val="xl362"/>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63">
    <w:name w:val="xl363"/>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364">
    <w:name w:val="xl364"/>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365">
    <w:name w:val="xl365"/>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66">
    <w:name w:val="xl366"/>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367">
    <w:name w:val="xl367"/>
    <w:basedOn w:val="a2"/>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jc w:val="right"/>
      <w:textAlignment w:val="center"/>
    </w:pPr>
  </w:style>
  <w:style w:type="paragraph" w:customStyle="1" w:styleId="xl368">
    <w:name w:val="xl368"/>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b/>
      <w:bCs/>
    </w:rPr>
  </w:style>
  <w:style w:type="paragraph" w:customStyle="1" w:styleId="xl369">
    <w:name w:val="xl369"/>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right"/>
    </w:pPr>
    <w:rPr>
      <w:b/>
      <w:bCs/>
    </w:rPr>
  </w:style>
  <w:style w:type="paragraph" w:customStyle="1" w:styleId="xl370">
    <w:name w:val="xl370"/>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71">
    <w:name w:val="xl371"/>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72">
    <w:name w:val="xl372"/>
    <w:basedOn w:val="a2"/>
    <w:rsid w:val="00486354"/>
    <w:pPr>
      <w:pBdr>
        <w:top w:val="single" w:sz="4" w:space="0" w:color="auto"/>
        <w:left w:val="single" w:sz="4" w:space="0" w:color="auto"/>
        <w:right w:val="single" w:sz="4" w:space="0" w:color="auto"/>
      </w:pBdr>
      <w:shd w:val="clear" w:color="000000" w:fill="C6E0B4"/>
      <w:spacing w:before="100" w:beforeAutospacing="1" w:after="100" w:afterAutospacing="1"/>
      <w:jc w:val="right"/>
    </w:pPr>
    <w:rPr>
      <w:b/>
      <w:bCs/>
    </w:rPr>
  </w:style>
  <w:style w:type="paragraph" w:customStyle="1" w:styleId="xl373">
    <w:name w:val="xl373"/>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b/>
      <w:bCs/>
    </w:rPr>
  </w:style>
  <w:style w:type="paragraph" w:customStyle="1" w:styleId="xl374">
    <w:name w:val="xl374"/>
    <w:basedOn w:val="a2"/>
    <w:rsid w:val="00486354"/>
    <w:pPr>
      <w:shd w:val="clear" w:color="000000" w:fill="C6E0B4"/>
      <w:spacing w:before="100" w:beforeAutospacing="1" w:after="100" w:afterAutospacing="1"/>
      <w:jc w:val="center"/>
      <w:textAlignment w:val="center"/>
    </w:pPr>
  </w:style>
  <w:style w:type="paragraph" w:customStyle="1" w:styleId="xl375">
    <w:name w:val="xl375"/>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76">
    <w:name w:val="xl376"/>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77">
    <w:name w:val="xl377"/>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378">
    <w:name w:val="xl378"/>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79">
    <w:name w:val="xl379"/>
    <w:basedOn w:val="a2"/>
    <w:rsid w:val="00486354"/>
    <w:pPr>
      <w:pBdr>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b/>
      <w:bCs/>
    </w:rPr>
  </w:style>
  <w:style w:type="paragraph" w:customStyle="1" w:styleId="xl380">
    <w:name w:val="xl380"/>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81">
    <w:name w:val="xl381"/>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82">
    <w:name w:val="xl382"/>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83">
    <w:name w:val="xl383"/>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i/>
      <w:iCs/>
    </w:rPr>
  </w:style>
  <w:style w:type="paragraph" w:customStyle="1" w:styleId="xl384">
    <w:name w:val="xl384"/>
    <w:basedOn w:val="a2"/>
    <w:rsid w:val="00486354"/>
    <w:pPr>
      <w:pBdr>
        <w:top w:val="single" w:sz="4" w:space="0" w:color="auto"/>
        <w:bottom w:val="single" w:sz="4" w:space="0" w:color="auto"/>
      </w:pBdr>
      <w:shd w:val="clear" w:color="000000" w:fill="C6E0B4"/>
      <w:spacing w:before="100" w:beforeAutospacing="1" w:after="100" w:afterAutospacing="1"/>
      <w:jc w:val="center"/>
      <w:textAlignment w:val="center"/>
    </w:pPr>
    <w:rPr>
      <w:i/>
      <w:iCs/>
    </w:rPr>
  </w:style>
  <w:style w:type="paragraph" w:customStyle="1" w:styleId="xl385">
    <w:name w:val="xl385"/>
    <w:basedOn w:val="a2"/>
    <w:rsid w:val="00486354"/>
    <w:pPr>
      <w:pBdr>
        <w:top w:val="single" w:sz="4" w:space="0" w:color="auto"/>
        <w:bottom w:val="single" w:sz="4" w:space="0" w:color="auto"/>
      </w:pBdr>
      <w:shd w:val="clear" w:color="000000" w:fill="C6E0B4"/>
      <w:spacing w:before="100" w:beforeAutospacing="1" w:after="100" w:afterAutospacing="1"/>
      <w:jc w:val="center"/>
      <w:textAlignment w:val="center"/>
    </w:pPr>
  </w:style>
  <w:style w:type="paragraph" w:customStyle="1" w:styleId="xl386">
    <w:name w:val="xl386"/>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87">
    <w:name w:val="xl387"/>
    <w:basedOn w:val="a2"/>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388">
    <w:name w:val="xl388"/>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pPr>
  </w:style>
  <w:style w:type="paragraph" w:customStyle="1" w:styleId="xl389">
    <w:name w:val="xl389"/>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90">
    <w:name w:val="xl390"/>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91">
    <w:name w:val="xl391"/>
    <w:basedOn w:val="a2"/>
    <w:rsid w:val="00486354"/>
    <w:pPr>
      <w:pBdr>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92">
    <w:name w:val="xl392"/>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93">
    <w:name w:val="xl393"/>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94">
    <w:name w:val="xl394"/>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95">
    <w:name w:val="xl395"/>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96">
    <w:name w:val="xl396"/>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97">
    <w:name w:val="xl397"/>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398">
    <w:name w:val="xl398"/>
    <w:basedOn w:val="a2"/>
    <w:rsid w:val="00486354"/>
    <w:pPr>
      <w:pBdr>
        <w:top w:val="single" w:sz="4" w:space="0" w:color="auto"/>
        <w:left w:val="single" w:sz="4" w:space="0" w:color="auto"/>
        <w:bottom w:val="single" w:sz="4" w:space="0" w:color="auto"/>
      </w:pBdr>
      <w:shd w:val="clear" w:color="000000" w:fill="C6E0B4"/>
      <w:spacing w:before="100" w:beforeAutospacing="1" w:after="100" w:afterAutospacing="1"/>
    </w:pPr>
  </w:style>
  <w:style w:type="paragraph" w:customStyle="1" w:styleId="xl399">
    <w:name w:val="xl399"/>
    <w:basedOn w:val="a2"/>
    <w:rsid w:val="00486354"/>
    <w:pPr>
      <w:pBdr>
        <w:top w:val="single" w:sz="8" w:space="0" w:color="auto"/>
        <w:left w:val="single" w:sz="4" w:space="0" w:color="auto"/>
        <w:bottom w:val="single" w:sz="4" w:space="0" w:color="auto"/>
      </w:pBdr>
      <w:shd w:val="clear" w:color="000000" w:fill="C6E0B4"/>
      <w:spacing w:before="100" w:beforeAutospacing="1" w:after="100" w:afterAutospacing="1"/>
    </w:pPr>
    <w:rPr>
      <w:b/>
      <w:bCs/>
    </w:rPr>
  </w:style>
  <w:style w:type="paragraph" w:customStyle="1" w:styleId="xl400">
    <w:name w:val="xl400"/>
    <w:basedOn w:val="a2"/>
    <w:rsid w:val="00486354"/>
    <w:pPr>
      <w:pBdr>
        <w:top w:val="single" w:sz="4" w:space="0" w:color="auto"/>
        <w:left w:val="single" w:sz="4" w:space="0" w:color="auto"/>
        <w:bottom w:val="single" w:sz="8" w:space="0" w:color="auto"/>
      </w:pBdr>
      <w:shd w:val="clear" w:color="000000" w:fill="C6E0B4"/>
      <w:spacing w:before="100" w:beforeAutospacing="1" w:after="100" w:afterAutospacing="1"/>
    </w:pPr>
    <w:rPr>
      <w:b/>
      <w:bCs/>
    </w:rPr>
  </w:style>
  <w:style w:type="paragraph" w:customStyle="1" w:styleId="xl401">
    <w:name w:val="xl401"/>
    <w:basedOn w:val="a2"/>
    <w:rsid w:val="00486354"/>
    <w:pPr>
      <w:pBdr>
        <w:top w:val="single" w:sz="8" w:space="0" w:color="auto"/>
        <w:bottom w:val="single" w:sz="8" w:space="0" w:color="auto"/>
        <w:right w:val="single" w:sz="8" w:space="0" w:color="auto"/>
      </w:pBdr>
      <w:shd w:val="clear" w:color="000000" w:fill="C6E0B4"/>
      <w:spacing w:before="100" w:beforeAutospacing="1" w:after="100" w:afterAutospacing="1"/>
    </w:pPr>
  </w:style>
  <w:style w:type="paragraph" w:customStyle="1" w:styleId="xl402">
    <w:name w:val="xl402"/>
    <w:basedOn w:val="a2"/>
    <w:rsid w:val="00486354"/>
    <w:pPr>
      <w:pBdr>
        <w:top w:val="single" w:sz="8" w:space="0" w:color="auto"/>
        <w:left w:val="single" w:sz="8" w:space="0" w:color="auto"/>
        <w:bottom w:val="single" w:sz="4" w:space="0" w:color="auto"/>
      </w:pBdr>
      <w:shd w:val="clear" w:color="000000" w:fill="FFFFFF"/>
      <w:spacing w:before="100" w:beforeAutospacing="1" w:after="100" w:afterAutospacing="1"/>
      <w:jc w:val="center"/>
    </w:pPr>
  </w:style>
  <w:style w:type="paragraph" w:customStyle="1" w:styleId="xl403">
    <w:name w:val="xl403"/>
    <w:basedOn w:val="a2"/>
    <w:rsid w:val="00486354"/>
    <w:pPr>
      <w:pBdr>
        <w:top w:val="single" w:sz="4" w:space="0" w:color="auto"/>
        <w:left w:val="single" w:sz="8" w:space="0" w:color="auto"/>
        <w:bottom w:val="single" w:sz="4" w:space="0" w:color="auto"/>
      </w:pBdr>
      <w:shd w:val="clear" w:color="000000" w:fill="FFFFFF"/>
      <w:spacing w:before="100" w:beforeAutospacing="1" w:after="100" w:afterAutospacing="1"/>
      <w:jc w:val="center"/>
    </w:pPr>
  </w:style>
  <w:style w:type="paragraph" w:customStyle="1" w:styleId="xl404">
    <w:name w:val="xl404"/>
    <w:basedOn w:val="a2"/>
    <w:rsid w:val="00486354"/>
    <w:pPr>
      <w:pBdr>
        <w:left w:val="single" w:sz="4" w:space="0" w:color="auto"/>
        <w:bottom w:val="single" w:sz="8" w:space="0" w:color="auto"/>
      </w:pBdr>
      <w:shd w:val="clear" w:color="000000" w:fill="FFFFFF"/>
      <w:spacing w:before="100" w:beforeAutospacing="1" w:after="100" w:afterAutospacing="1"/>
      <w:jc w:val="center"/>
      <w:textAlignment w:val="center"/>
    </w:pPr>
  </w:style>
  <w:style w:type="paragraph" w:customStyle="1" w:styleId="xl405">
    <w:name w:val="xl405"/>
    <w:basedOn w:val="a2"/>
    <w:rsid w:val="0048635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style>
  <w:style w:type="paragraph" w:customStyle="1" w:styleId="xl406">
    <w:name w:val="xl406"/>
    <w:basedOn w:val="a2"/>
    <w:rsid w:val="00486354"/>
    <w:pPr>
      <w:pBdr>
        <w:top w:val="single" w:sz="8" w:space="0" w:color="auto"/>
        <w:right w:val="single" w:sz="8" w:space="0" w:color="auto"/>
      </w:pBdr>
      <w:shd w:val="clear" w:color="000000" w:fill="FFFFFF"/>
      <w:spacing w:before="100" w:beforeAutospacing="1" w:after="100" w:afterAutospacing="1"/>
    </w:pPr>
  </w:style>
  <w:style w:type="paragraph" w:customStyle="1" w:styleId="xl407">
    <w:name w:val="xl407"/>
    <w:basedOn w:val="a2"/>
    <w:rsid w:val="0048635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style>
  <w:style w:type="paragraph" w:customStyle="1" w:styleId="xl408">
    <w:name w:val="xl408"/>
    <w:basedOn w:val="a2"/>
    <w:rsid w:val="00486354"/>
    <w:pPr>
      <w:pBdr>
        <w:right w:val="single" w:sz="8" w:space="0" w:color="auto"/>
      </w:pBdr>
      <w:shd w:val="clear" w:color="000000" w:fill="FFFFFF"/>
      <w:spacing w:before="100" w:beforeAutospacing="1" w:after="100" w:afterAutospacing="1"/>
    </w:pPr>
  </w:style>
  <w:style w:type="paragraph" w:customStyle="1" w:styleId="xl409">
    <w:name w:val="xl409"/>
    <w:basedOn w:val="a2"/>
    <w:rsid w:val="00486354"/>
    <w:pPr>
      <w:pBdr>
        <w:right w:val="single" w:sz="8" w:space="0" w:color="auto"/>
      </w:pBdr>
      <w:shd w:val="clear" w:color="000000" w:fill="FFFFFF"/>
      <w:spacing w:before="100" w:beforeAutospacing="1" w:after="100" w:afterAutospacing="1"/>
    </w:pPr>
  </w:style>
  <w:style w:type="paragraph" w:customStyle="1" w:styleId="xl410">
    <w:name w:val="xl410"/>
    <w:basedOn w:val="a2"/>
    <w:rsid w:val="00486354"/>
    <w:pPr>
      <w:pBdr>
        <w:right w:val="single" w:sz="8" w:space="0" w:color="auto"/>
      </w:pBdr>
      <w:shd w:val="clear" w:color="000000" w:fill="FFFFFF"/>
      <w:spacing w:before="100" w:beforeAutospacing="1" w:after="100" w:afterAutospacing="1"/>
    </w:pPr>
  </w:style>
  <w:style w:type="paragraph" w:customStyle="1" w:styleId="xl411">
    <w:name w:val="xl411"/>
    <w:basedOn w:val="a2"/>
    <w:rsid w:val="0048635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style>
  <w:style w:type="paragraph" w:customStyle="1" w:styleId="xl412">
    <w:name w:val="xl412"/>
    <w:basedOn w:val="a2"/>
    <w:rsid w:val="00486354"/>
    <w:pPr>
      <w:pBdr>
        <w:top w:val="single" w:sz="4" w:space="0" w:color="auto"/>
        <w:left w:val="single" w:sz="8" w:space="0" w:color="auto"/>
        <w:bottom w:val="single" w:sz="8" w:space="0" w:color="auto"/>
      </w:pBdr>
      <w:shd w:val="clear" w:color="000000" w:fill="FFFFFF"/>
      <w:spacing w:before="100" w:beforeAutospacing="1" w:after="100" w:afterAutospacing="1"/>
    </w:pPr>
  </w:style>
  <w:style w:type="paragraph" w:customStyle="1" w:styleId="xl413">
    <w:name w:val="xl413"/>
    <w:basedOn w:val="a2"/>
    <w:rsid w:val="00486354"/>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pPr>
  </w:style>
  <w:style w:type="paragraph" w:customStyle="1" w:styleId="xl414">
    <w:name w:val="xl414"/>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415">
    <w:name w:val="xl415"/>
    <w:basedOn w:val="a2"/>
    <w:rsid w:val="00486354"/>
    <w:pPr>
      <w:pBdr>
        <w:top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416">
    <w:name w:val="xl416"/>
    <w:basedOn w:val="a2"/>
    <w:rsid w:val="00486354"/>
    <w:pPr>
      <w:pBdr>
        <w:top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17">
    <w:name w:val="xl417"/>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18">
    <w:name w:val="xl418"/>
    <w:basedOn w:val="a2"/>
    <w:rsid w:val="00486354"/>
    <w:pPr>
      <w:pBdr>
        <w:bottom w:val="single" w:sz="8" w:space="0" w:color="auto"/>
        <w:right w:val="single" w:sz="8" w:space="0" w:color="auto"/>
      </w:pBdr>
      <w:shd w:val="clear" w:color="000000" w:fill="FFFFFF"/>
      <w:spacing w:before="100" w:beforeAutospacing="1" w:after="100" w:afterAutospacing="1"/>
    </w:pPr>
  </w:style>
  <w:style w:type="paragraph" w:customStyle="1" w:styleId="xl419">
    <w:name w:val="xl419"/>
    <w:basedOn w:val="a2"/>
    <w:rsid w:val="00486354"/>
    <w:pPr>
      <w:pBdr>
        <w:top w:val="single" w:sz="4" w:space="0" w:color="auto"/>
        <w:left w:val="single" w:sz="8" w:space="0" w:color="auto"/>
        <w:bottom w:val="single" w:sz="8" w:space="0" w:color="auto"/>
      </w:pBdr>
      <w:shd w:val="clear" w:color="000000" w:fill="FFFFFF"/>
      <w:spacing w:before="100" w:beforeAutospacing="1" w:after="100" w:afterAutospacing="1"/>
      <w:jc w:val="center"/>
    </w:pPr>
  </w:style>
  <w:style w:type="paragraph" w:customStyle="1" w:styleId="xl420">
    <w:name w:val="xl420"/>
    <w:basedOn w:val="a2"/>
    <w:rsid w:val="004863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style>
  <w:style w:type="paragraph" w:customStyle="1" w:styleId="xl421">
    <w:name w:val="xl421"/>
    <w:basedOn w:val="a2"/>
    <w:rsid w:val="00486354"/>
    <w:pPr>
      <w:pBdr>
        <w:top w:val="single" w:sz="8" w:space="0" w:color="auto"/>
        <w:left w:val="single" w:sz="8" w:space="0" w:color="auto"/>
        <w:bottom w:val="single" w:sz="8" w:space="0" w:color="auto"/>
      </w:pBdr>
      <w:shd w:val="clear" w:color="000000" w:fill="FFFFFF"/>
      <w:spacing w:before="100" w:beforeAutospacing="1" w:after="100" w:afterAutospacing="1"/>
    </w:pPr>
  </w:style>
  <w:style w:type="paragraph" w:customStyle="1" w:styleId="xl422">
    <w:name w:val="xl422"/>
    <w:basedOn w:val="a2"/>
    <w:rsid w:val="00486354"/>
    <w:pPr>
      <w:pBdr>
        <w:top w:val="single" w:sz="8" w:space="0" w:color="auto"/>
        <w:left w:val="single" w:sz="4" w:space="0" w:color="auto"/>
        <w:bottom w:val="single" w:sz="8" w:space="0" w:color="auto"/>
        <w:right w:val="single" w:sz="4" w:space="0" w:color="auto"/>
      </w:pBdr>
      <w:shd w:val="clear" w:color="000000" w:fill="E2EFDA"/>
      <w:spacing w:before="100" w:beforeAutospacing="1" w:after="100" w:afterAutospacing="1"/>
    </w:pPr>
  </w:style>
  <w:style w:type="paragraph" w:customStyle="1" w:styleId="xl423">
    <w:name w:val="xl423"/>
    <w:basedOn w:val="a2"/>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424">
    <w:name w:val="xl424"/>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style>
  <w:style w:type="paragraph" w:customStyle="1" w:styleId="xl425">
    <w:name w:val="xl425"/>
    <w:basedOn w:val="a2"/>
    <w:rsid w:val="00486354"/>
    <w:pPr>
      <w:pBdr>
        <w:top w:val="single" w:sz="8" w:space="0" w:color="auto"/>
        <w:bottom w:val="single" w:sz="8" w:space="0" w:color="auto"/>
        <w:right w:val="single" w:sz="4" w:space="0" w:color="auto"/>
      </w:pBdr>
      <w:shd w:val="clear" w:color="000000" w:fill="C6E0B4"/>
      <w:spacing w:before="100" w:beforeAutospacing="1" w:after="100" w:afterAutospacing="1"/>
    </w:pPr>
  </w:style>
  <w:style w:type="paragraph" w:customStyle="1" w:styleId="xl426">
    <w:name w:val="xl426"/>
    <w:basedOn w:val="a2"/>
    <w:rsid w:val="00486354"/>
    <w:pPr>
      <w:pBdr>
        <w:top w:val="single" w:sz="8" w:space="0" w:color="auto"/>
        <w:bottom w:val="single" w:sz="8" w:space="0" w:color="auto"/>
        <w:right w:val="single" w:sz="4" w:space="0" w:color="auto"/>
      </w:pBdr>
      <w:shd w:val="clear" w:color="000000" w:fill="FFFFFF"/>
      <w:spacing w:before="100" w:beforeAutospacing="1" w:after="100" w:afterAutospacing="1"/>
    </w:pPr>
  </w:style>
  <w:style w:type="paragraph" w:customStyle="1" w:styleId="xl427">
    <w:name w:val="xl427"/>
    <w:basedOn w:val="a2"/>
    <w:rsid w:val="004863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28">
    <w:name w:val="xl428"/>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29">
    <w:name w:val="xl429"/>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30">
    <w:name w:val="xl430"/>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color w:val="FF0000"/>
    </w:rPr>
  </w:style>
  <w:style w:type="paragraph" w:customStyle="1" w:styleId="xl431">
    <w:name w:val="xl431"/>
    <w:basedOn w:val="a2"/>
    <w:rsid w:val="00486354"/>
    <w:pPr>
      <w:pBdr>
        <w:top w:val="single" w:sz="8" w:space="0" w:color="auto"/>
        <w:bottom w:val="single" w:sz="8" w:space="0" w:color="auto"/>
        <w:right w:val="single" w:sz="8" w:space="0" w:color="auto"/>
      </w:pBdr>
      <w:shd w:val="clear" w:color="000000" w:fill="FFFFFF"/>
      <w:spacing w:before="100" w:beforeAutospacing="1" w:after="100" w:afterAutospacing="1"/>
    </w:pPr>
  </w:style>
  <w:style w:type="paragraph" w:customStyle="1" w:styleId="xl432">
    <w:name w:val="xl432"/>
    <w:basedOn w:val="a2"/>
    <w:rsid w:val="00486354"/>
    <w:pPr>
      <w:pBdr>
        <w:left w:val="single" w:sz="8" w:space="0" w:color="auto"/>
        <w:bottom w:val="single" w:sz="8" w:space="0" w:color="auto"/>
        <w:right w:val="single" w:sz="4" w:space="0" w:color="auto"/>
      </w:pBdr>
      <w:shd w:val="clear" w:color="000000" w:fill="FFFFFF"/>
      <w:spacing w:before="100" w:beforeAutospacing="1" w:after="100" w:afterAutospacing="1"/>
      <w:jc w:val="center"/>
    </w:pPr>
  </w:style>
  <w:style w:type="paragraph" w:customStyle="1" w:styleId="xl433">
    <w:name w:val="xl433"/>
    <w:basedOn w:val="a2"/>
    <w:rsid w:val="0048635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34">
    <w:name w:val="xl434"/>
    <w:basedOn w:val="a2"/>
    <w:rsid w:val="00486354"/>
    <w:pPr>
      <w:pBdr>
        <w:left w:val="single" w:sz="4" w:space="0" w:color="auto"/>
        <w:bottom w:val="single" w:sz="8" w:space="0" w:color="auto"/>
        <w:right w:val="single" w:sz="4" w:space="0" w:color="auto"/>
      </w:pBdr>
      <w:shd w:val="clear" w:color="000000" w:fill="E2EFDA"/>
      <w:spacing w:before="100" w:beforeAutospacing="1" w:after="100" w:afterAutospacing="1"/>
      <w:jc w:val="center"/>
      <w:textAlignment w:val="center"/>
    </w:pPr>
  </w:style>
  <w:style w:type="paragraph" w:customStyle="1" w:styleId="xl435">
    <w:name w:val="xl435"/>
    <w:basedOn w:val="a2"/>
    <w:rsid w:val="00486354"/>
    <w:pPr>
      <w:pBdr>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436">
    <w:name w:val="xl436"/>
    <w:basedOn w:val="a2"/>
    <w:rsid w:val="0048635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37">
    <w:name w:val="xl437"/>
    <w:basedOn w:val="a2"/>
    <w:rsid w:val="00486354"/>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438">
    <w:name w:val="xl438"/>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39">
    <w:name w:val="xl439"/>
    <w:basedOn w:val="a2"/>
    <w:rsid w:val="00486354"/>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jc w:val="center"/>
      <w:textAlignment w:val="center"/>
    </w:pPr>
  </w:style>
  <w:style w:type="paragraph" w:customStyle="1" w:styleId="xl440">
    <w:name w:val="xl440"/>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441">
    <w:name w:val="xl441"/>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42">
    <w:name w:val="xl442"/>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43">
    <w:name w:val="xl443"/>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44">
    <w:name w:val="xl444"/>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45">
    <w:name w:val="xl445"/>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46">
    <w:name w:val="xl446"/>
    <w:basedOn w:val="a2"/>
    <w:rsid w:val="0048635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447">
    <w:name w:val="xl447"/>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pPr>
  </w:style>
  <w:style w:type="paragraph" w:customStyle="1" w:styleId="xl448">
    <w:name w:val="xl448"/>
    <w:basedOn w:val="a2"/>
    <w:rsid w:val="00486354"/>
    <w:pPr>
      <w:pBdr>
        <w:top w:val="single" w:sz="8" w:space="0" w:color="auto"/>
        <w:right w:val="single" w:sz="8" w:space="0" w:color="auto"/>
      </w:pBdr>
      <w:shd w:val="clear" w:color="000000" w:fill="FFFFFF"/>
      <w:spacing w:before="100" w:beforeAutospacing="1" w:after="100" w:afterAutospacing="1"/>
    </w:pPr>
  </w:style>
  <w:style w:type="paragraph" w:customStyle="1" w:styleId="xl449">
    <w:name w:val="xl449"/>
    <w:basedOn w:val="a2"/>
    <w:rsid w:val="00486354"/>
    <w:pPr>
      <w:pBdr>
        <w:left w:val="single" w:sz="4" w:space="0" w:color="auto"/>
        <w:right w:val="single" w:sz="8" w:space="0" w:color="auto"/>
      </w:pBdr>
      <w:shd w:val="clear" w:color="000000" w:fill="FFFFFF"/>
      <w:spacing w:before="100" w:beforeAutospacing="1" w:after="100" w:afterAutospacing="1"/>
    </w:pPr>
  </w:style>
  <w:style w:type="paragraph" w:customStyle="1" w:styleId="xl450">
    <w:name w:val="xl450"/>
    <w:basedOn w:val="a2"/>
    <w:rsid w:val="00486354"/>
    <w:pPr>
      <w:pBdr>
        <w:right w:val="single" w:sz="8" w:space="0" w:color="auto"/>
      </w:pBdr>
      <w:shd w:val="clear" w:color="000000" w:fill="FFFFFF"/>
      <w:spacing w:before="100" w:beforeAutospacing="1" w:after="100" w:afterAutospacing="1"/>
    </w:pPr>
    <w:rPr>
      <w:i/>
      <w:iCs/>
    </w:rPr>
  </w:style>
  <w:style w:type="paragraph" w:customStyle="1" w:styleId="xl451">
    <w:name w:val="xl451"/>
    <w:basedOn w:val="a2"/>
    <w:rsid w:val="00486354"/>
    <w:pPr>
      <w:pBdr>
        <w:left w:val="single" w:sz="4" w:space="0" w:color="auto"/>
        <w:right w:val="single" w:sz="8" w:space="0" w:color="auto"/>
      </w:pBdr>
      <w:shd w:val="clear" w:color="000000" w:fill="FFFFFF"/>
      <w:spacing w:before="100" w:beforeAutospacing="1" w:after="100" w:afterAutospacing="1"/>
    </w:pPr>
  </w:style>
  <w:style w:type="paragraph" w:customStyle="1" w:styleId="xl452">
    <w:name w:val="xl452"/>
    <w:basedOn w:val="a2"/>
    <w:rsid w:val="00486354"/>
    <w:pPr>
      <w:pBdr>
        <w:left w:val="single" w:sz="4" w:space="0" w:color="auto"/>
        <w:bottom w:val="single" w:sz="4" w:space="0" w:color="auto"/>
        <w:right w:val="single" w:sz="8" w:space="0" w:color="auto"/>
      </w:pBdr>
      <w:shd w:val="clear" w:color="000000" w:fill="FFFFFF"/>
      <w:spacing w:before="100" w:beforeAutospacing="1" w:after="100" w:afterAutospacing="1"/>
    </w:pPr>
  </w:style>
  <w:style w:type="paragraph" w:customStyle="1" w:styleId="xl453">
    <w:name w:val="xl453"/>
    <w:basedOn w:val="a2"/>
    <w:rsid w:val="00486354"/>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pPr>
    <w:rPr>
      <w:b/>
      <w:bCs/>
    </w:rPr>
  </w:style>
  <w:style w:type="paragraph" w:customStyle="1" w:styleId="xl454">
    <w:name w:val="xl454"/>
    <w:basedOn w:val="a2"/>
    <w:rsid w:val="00486354"/>
    <w:pPr>
      <w:pBdr>
        <w:left w:val="single" w:sz="8" w:space="0" w:color="auto"/>
        <w:bottom w:val="single" w:sz="4" w:space="0" w:color="auto"/>
      </w:pBdr>
      <w:shd w:val="clear" w:color="000000" w:fill="FFFFFF"/>
      <w:spacing w:before="100" w:beforeAutospacing="1" w:after="100" w:afterAutospacing="1"/>
      <w:jc w:val="center"/>
    </w:pPr>
    <w:rPr>
      <w:b/>
      <w:bCs/>
    </w:rPr>
  </w:style>
  <w:style w:type="paragraph" w:customStyle="1" w:styleId="xl455">
    <w:name w:val="xl455"/>
    <w:basedOn w:val="a2"/>
    <w:rsid w:val="004863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b/>
      <w:bCs/>
    </w:rPr>
  </w:style>
  <w:style w:type="paragraph" w:customStyle="1" w:styleId="xl456">
    <w:name w:val="xl456"/>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7">
    <w:name w:val="xl457"/>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b/>
      <w:bCs/>
    </w:rPr>
  </w:style>
  <w:style w:type="paragraph" w:customStyle="1" w:styleId="xl458">
    <w:name w:val="xl458"/>
    <w:basedOn w:val="a2"/>
    <w:rsid w:val="00486354"/>
    <w:pPr>
      <w:pBdr>
        <w:top w:val="single" w:sz="8" w:space="0" w:color="auto"/>
        <w:left w:val="single" w:sz="4" w:space="0" w:color="auto"/>
        <w:bottom w:val="single" w:sz="8" w:space="0" w:color="auto"/>
        <w:right w:val="single" w:sz="4" w:space="0" w:color="auto"/>
      </w:pBdr>
      <w:shd w:val="clear" w:color="000000" w:fill="E2EFDA"/>
      <w:spacing w:before="100" w:beforeAutospacing="1" w:after="100" w:afterAutospacing="1"/>
      <w:textAlignment w:val="center"/>
    </w:pPr>
    <w:rPr>
      <w:b/>
      <w:bCs/>
    </w:rPr>
  </w:style>
  <w:style w:type="paragraph" w:customStyle="1" w:styleId="xl459">
    <w:name w:val="xl459"/>
    <w:basedOn w:val="a2"/>
    <w:uiPriority w:val="99"/>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textAlignment w:val="center"/>
    </w:pPr>
    <w:rPr>
      <w:b/>
      <w:bCs/>
    </w:rPr>
  </w:style>
  <w:style w:type="table" w:customStyle="1" w:styleId="1020">
    <w:name w:val="Сетка таблицы10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3"/>
    <w:rsid w:val="00486354"/>
  </w:style>
  <w:style w:type="character" w:customStyle="1" w:styleId="scxw268054652">
    <w:name w:val="scxw268054652"/>
    <w:basedOn w:val="a3"/>
    <w:rsid w:val="00486354"/>
  </w:style>
  <w:style w:type="character" w:customStyle="1" w:styleId="eop">
    <w:name w:val="eop"/>
    <w:basedOn w:val="a3"/>
    <w:rsid w:val="00486354"/>
  </w:style>
  <w:style w:type="paragraph" w:customStyle="1" w:styleId="813">
    <w:name w:val="Заголовок 81"/>
    <w:basedOn w:val="a2"/>
    <w:next w:val="a2"/>
    <w:uiPriority w:val="9"/>
    <w:unhideWhenUsed/>
    <w:qFormat/>
    <w:rsid w:val="00486354"/>
    <w:pPr>
      <w:keepNext/>
      <w:keepLines/>
      <w:spacing w:before="40" w:after="80" w:line="259" w:lineRule="auto"/>
      <w:outlineLvl w:val="7"/>
    </w:pPr>
    <w:rPr>
      <w:rFonts w:ascii="Calibri Light" w:hAnsi="Calibri Light"/>
      <w:color w:val="272727"/>
      <w:sz w:val="21"/>
      <w:szCs w:val="21"/>
      <w:lang w:eastAsia="en-US"/>
    </w:rPr>
  </w:style>
  <w:style w:type="numbering" w:customStyle="1" w:styleId="1150">
    <w:name w:val="Нет списка115"/>
    <w:next w:val="a5"/>
    <w:uiPriority w:val="99"/>
    <w:semiHidden/>
    <w:unhideWhenUsed/>
    <w:rsid w:val="00486354"/>
  </w:style>
  <w:style w:type="numbering" w:customStyle="1" w:styleId="1160">
    <w:name w:val="Нет списка116"/>
    <w:next w:val="a5"/>
    <w:uiPriority w:val="99"/>
    <w:semiHidden/>
    <w:unhideWhenUsed/>
    <w:rsid w:val="00486354"/>
  </w:style>
  <w:style w:type="numbering" w:customStyle="1" w:styleId="1113">
    <w:name w:val="Нет списка1113"/>
    <w:next w:val="a5"/>
    <w:uiPriority w:val="99"/>
    <w:semiHidden/>
    <w:unhideWhenUsed/>
    <w:rsid w:val="00486354"/>
  </w:style>
  <w:style w:type="numbering" w:customStyle="1" w:styleId="2130">
    <w:name w:val="Нет списка213"/>
    <w:next w:val="a5"/>
    <w:uiPriority w:val="99"/>
    <w:semiHidden/>
    <w:unhideWhenUsed/>
    <w:rsid w:val="00486354"/>
  </w:style>
  <w:style w:type="table" w:customStyle="1" w:styleId="1122">
    <w:name w:val="Сетка таблицы112"/>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0">
    <w:name w:val="Нет списка312"/>
    <w:next w:val="a5"/>
    <w:uiPriority w:val="99"/>
    <w:semiHidden/>
    <w:unhideWhenUsed/>
    <w:rsid w:val="00486354"/>
  </w:style>
  <w:style w:type="paragraph" w:customStyle="1" w:styleId="afffd">
    <w:name w:val="Этап"/>
    <w:basedOn w:val="8"/>
    <w:link w:val="afffe"/>
    <w:qFormat/>
    <w:rsid w:val="00486354"/>
    <w:pPr>
      <w:keepLines/>
      <w:spacing w:before="40" w:line="360" w:lineRule="auto"/>
      <w:ind w:left="0" w:firstLine="709"/>
    </w:pPr>
    <w:rPr>
      <w:rFonts w:ascii="Calibri Light" w:hAnsi="Calibri Light"/>
      <w:color w:val="272727"/>
      <w:sz w:val="21"/>
      <w:szCs w:val="21"/>
      <w:lang w:val="ru-RU" w:eastAsia="en-US"/>
    </w:rPr>
  </w:style>
  <w:style w:type="character" w:customStyle="1" w:styleId="afffe">
    <w:name w:val="Этап Знак"/>
    <w:link w:val="afffd"/>
    <w:rsid w:val="00486354"/>
    <w:rPr>
      <w:rFonts w:ascii="Calibri Light" w:eastAsia="Times New Roman" w:hAnsi="Calibri Light" w:cs="Times New Roman"/>
      <w:color w:val="272727"/>
      <w:kern w:val="0"/>
      <w:sz w:val="21"/>
      <w:szCs w:val="21"/>
      <w14:ligatures w14:val="none"/>
    </w:rPr>
  </w:style>
  <w:style w:type="numbering" w:customStyle="1" w:styleId="4120">
    <w:name w:val="Нет списка412"/>
    <w:next w:val="a5"/>
    <w:uiPriority w:val="99"/>
    <w:semiHidden/>
    <w:unhideWhenUsed/>
    <w:rsid w:val="00486354"/>
  </w:style>
  <w:style w:type="character" w:styleId="affff">
    <w:name w:val="line number"/>
    <w:basedOn w:val="a3"/>
    <w:uiPriority w:val="99"/>
    <w:semiHidden/>
    <w:unhideWhenUsed/>
    <w:rsid w:val="00486354"/>
  </w:style>
  <w:style w:type="numbering" w:customStyle="1" w:styleId="5120">
    <w:name w:val="Нет списка512"/>
    <w:next w:val="a5"/>
    <w:uiPriority w:val="99"/>
    <w:semiHidden/>
    <w:unhideWhenUsed/>
    <w:rsid w:val="00486354"/>
  </w:style>
  <w:style w:type="numbering" w:customStyle="1" w:styleId="6120">
    <w:name w:val="Нет списка612"/>
    <w:next w:val="a5"/>
    <w:uiPriority w:val="99"/>
    <w:semiHidden/>
    <w:unhideWhenUsed/>
    <w:rsid w:val="00486354"/>
  </w:style>
  <w:style w:type="numbering" w:customStyle="1" w:styleId="750">
    <w:name w:val="Нет списка75"/>
    <w:next w:val="a5"/>
    <w:uiPriority w:val="99"/>
    <w:semiHidden/>
    <w:unhideWhenUsed/>
    <w:rsid w:val="00486354"/>
  </w:style>
  <w:style w:type="numbering" w:customStyle="1" w:styleId="820">
    <w:name w:val="Нет списка82"/>
    <w:next w:val="a5"/>
    <w:uiPriority w:val="99"/>
    <w:semiHidden/>
    <w:unhideWhenUsed/>
    <w:rsid w:val="00486354"/>
  </w:style>
  <w:style w:type="numbering" w:customStyle="1" w:styleId="920">
    <w:name w:val="Нет списка92"/>
    <w:next w:val="a5"/>
    <w:uiPriority w:val="99"/>
    <w:semiHidden/>
    <w:unhideWhenUsed/>
    <w:rsid w:val="00486354"/>
  </w:style>
  <w:style w:type="numbering" w:customStyle="1" w:styleId="1021">
    <w:name w:val="Нет списка102"/>
    <w:next w:val="a5"/>
    <w:uiPriority w:val="99"/>
    <w:semiHidden/>
    <w:unhideWhenUsed/>
    <w:rsid w:val="00486354"/>
  </w:style>
  <w:style w:type="character" w:customStyle="1" w:styleId="2f6">
    <w:name w:val="Неразрешенное упоминание2"/>
    <w:basedOn w:val="a3"/>
    <w:uiPriority w:val="99"/>
    <w:semiHidden/>
    <w:unhideWhenUsed/>
    <w:rsid w:val="00486354"/>
    <w:rPr>
      <w:color w:val="605E5C"/>
      <w:shd w:val="clear" w:color="auto" w:fill="E1DFDD"/>
    </w:rPr>
  </w:style>
  <w:style w:type="numbering" w:customStyle="1" w:styleId="1230">
    <w:name w:val="Нет списка123"/>
    <w:next w:val="a5"/>
    <w:uiPriority w:val="99"/>
    <w:semiHidden/>
    <w:unhideWhenUsed/>
    <w:rsid w:val="00486354"/>
  </w:style>
  <w:style w:type="numbering" w:customStyle="1" w:styleId="1320">
    <w:name w:val="Нет списка132"/>
    <w:next w:val="a5"/>
    <w:uiPriority w:val="99"/>
    <w:semiHidden/>
    <w:unhideWhenUsed/>
    <w:rsid w:val="00486354"/>
  </w:style>
  <w:style w:type="numbering" w:customStyle="1" w:styleId="1420">
    <w:name w:val="Нет списка142"/>
    <w:next w:val="a5"/>
    <w:uiPriority w:val="99"/>
    <w:semiHidden/>
    <w:unhideWhenUsed/>
    <w:rsid w:val="00486354"/>
  </w:style>
  <w:style w:type="table" w:customStyle="1" w:styleId="1131">
    <w:name w:val="Сетка таблицы113"/>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0">
    <w:name w:val="table of figures"/>
    <w:basedOn w:val="a2"/>
    <w:next w:val="a2"/>
    <w:uiPriority w:val="99"/>
    <w:unhideWhenUsed/>
    <w:rsid w:val="00486354"/>
    <w:pPr>
      <w:ind w:firstLine="720"/>
      <w:jc w:val="both"/>
    </w:pPr>
    <w:rPr>
      <w:sz w:val="28"/>
      <w:szCs w:val="28"/>
    </w:rPr>
  </w:style>
  <w:style w:type="numbering" w:customStyle="1" w:styleId="1520">
    <w:name w:val="Нет списка152"/>
    <w:next w:val="a5"/>
    <w:uiPriority w:val="99"/>
    <w:semiHidden/>
    <w:unhideWhenUsed/>
    <w:rsid w:val="00486354"/>
  </w:style>
  <w:style w:type="paragraph" w:customStyle="1" w:styleId="86">
    <w:name w:val="Основной текст8"/>
    <w:basedOn w:val="a2"/>
    <w:rsid w:val="00486354"/>
    <w:pPr>
      <w:widowControl w:val="0"/>
      <w:shd w:val="clear" w:color="auto" w:fill="FFFFFF"/>
      <w:spacing w:line="264" w:lineRule="exact"/>
    </w:pPr>
    <w:rPr>
      <w:sz w:val="20"/>
      <w:szCs w:val="20"/>
      <w:lang w:eastAsia="en-US"/>
    </w:rPr>
  </w:style>
  <w:style w:type="character" w:customStyle="1" w:styleId="95pt">
    <w:name w:val="Основной текст + 9;5 pt;Полужирный"/>
    <w:basedOn w:val="affc"/>
    <w:rsid w:val="00486354"/>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Garamond6pt">
    <w:name w:val="Основной текст + Garamond;6 pt"/>
    <w:basedOn w:val="affc"/>
    <w:rsid w:val="00486354"/>
    <w:rPr>
      <w:rFonts w:ascii="Garamond" w:eastAsia="Garamond" w:hAnsi="Garamond" w:cs="Garamond"/>
      <w:b w:val="0"/>
      <w:bCs w:val="0"/>
      <w:i w:val="0"/>
      <w:iCs w:val="0"/>
      <w:smallCaps w:val="0"/>
      <w:strike w:val="0"/>
      <w:color w:val="000000"/>
      <w:spacing w:val="0"/>
      <w:w w:val="100"/>
      <w:position w:val="0"/>
      <w:sz w:val="12"/>
      <w:szCs w:val="12"/>
      <w:u w:val="none"/>
      <w:shd w:val="clear" w:color="auto" w:fill="FFFFFF"/>
    </w:rPr>
  </w:style>
  <w:style w:type="character" w:customStyle="1" w:styleId="4a">
    <w:name w:val="Основной текст4"/>
    <w:basedOn w:val="affc"/>
    <w:rsid w:val="00486354"/>
    <w:rPr>
      <w:rFonts w:ascii="Times New Roman" w:eastAsia="Times New Roman" w:hAnsi="Times New Roman" w:cs="Times New Roman"/>
      <w:b w:val="0"/>
      <w:bCs w:val="0"/>
      <w:i w:val="0"/>
      <w:iCs w:val="0"/>
      <w:smallCaps w:val="0"/>
      <w:strike w:val="0"/>
      <w:color w:val="000000"/>
      <w:spacing w:val="0"/>
      <w:w w:val="100"/>
      <w:position w:val="0"/>
      <w:sz w:val="20"/>
      <w:szCs w:val="20"/>
      <w:u w:val="single"/>
      <w:shd w:val="clear" w:color="auto" w:fill="FFFFFF"/>
      <w:lang w:val="ru-RU"/>
    </w:rPr>
  </w:style>
  <w:style w:type="character" w:customStyle="1" w:styleId="145pt-1pt">
    <w:name w:val="Основной текст + 14;5 pt;Полужирный;Курсив;Интервал -1 pt"/>
    <w:basedOn w:val="affc"/>
    <w:rsid w:val="00486354"/>
    <w:rPr>
      <w:rFonts w:ascii="Times New Roman" w:eastAsia="Times New Roman" w:hAnsi="Times New Roman" w:cs="Times New Roman"/>
      <w:b/>
      <w:bCs/>
      <w:i/>
      <w:iCs/>
      <w:smallCaps w:val="0"/>
      <w:strike w:val="0"/>
      <w:color w:val="000000"/>
      <w:spacing w:val="-20"/>
      <w:w w:val="100"/>
      <w:position w:val="0"/>
      <w:sz w:val="29"/>
      <w:szCs w:val="29"/>
      <w:u w:val="none"/>
      <w:shd w:val="clear" w:color="auto" w:fill="FFFFFF"/>
    </w:rPr>
  </w:style>
  <w:style w:type="numbering" w:customStyle="1" w:styleId="1620">
    <w:name w:val="Нет списка162"/>
    <w:next w:val="a5"/>
    <w:uiPriority w:val="99"/>
    <w:semiHidden/>
    <w:unhideWhenUsed/>
    <w:rsid w:val="00486354"/>
  </w:style>
  <w:style w:type="numbering" w:customStyle="1" w:styleId="1720">
    <w:name w:val="Нет списка172"/>
    <w:next w:val="a5"/>
    <w:uiPriority w:val="99"/>
    <w:semiHidden/>
    <w:unhideWhenUsed/>
    <w:rsid w:val="00486354"/>
  </w:style>
  <w:style w:type="numbering" w:customStyle="1" w:styleId="1820">
    <w:name w:val="Нет списка182"/>
    <w:next w:val="a5"/>
    <w:uiPriority w:val="99"/>
    <w:semiHidden/>
    <w:unhideWhenUsed/>
    <w:rsid w:val="00486354"/>
  </w:style>
  <w:style w:type="table" w:customStyle="1" w:styleId="2121">
    <w:name w:val="Сетка таблицы2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
    <w:name w:val="Сетка таблицы6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0">
    <w:name w:val="Нет списка192"/>
    <w:next w:val="a5"/>
    <w:uiPriority w:val="99"/>
    <w:semiHidden/>
    <w:unhideWhenUsed/>
    <w:rsid w:val="00486354"/>
  </w:style>
  <w:style w:type="paragraph" w:styleId="2f7">
    <w:name w:val="Quote"/>
    <w:basedOn w:val="a2"/>
    <w:next w:val="a2"/>
    <w:link w:val="2f8"/>
    <w:uiPriority w:val="29"/>
    <w:qFormat/>
    <w:rsid w:val="00486354"/>
    <w:pPr>
      <w:ind w:left="720" w:right="720"/>
    </w:pPr>
    <w:rPr>
      <w:i/>
      <w:szCs w:val="20"/>
    </w:rPr>
  </w:style>
  <w:style w:type="character" w:customStyle="1" w:styleId="2f8">
    <w:name w:val="Цитата 2 Знак"/>
    <w:basedOn w:val="a3"/>
    <w:link w:val="2f7"/>
    <w:uiPriority w:val="29"/>
    <w:rsid w:val="00486354"/>
    <w:rPr>
      <w:rFonts w:ascii="Times New Roman" w:eastAsia="Times New Roman" w:hAnsi="Times New Roman" w:cs="Times New Roman"/>
      <w:i/>
      <w:kern w:val="0"/>
      <w:sz w:val="24"/>
      <w:szCs w:val="20"/>
      <w:lang w:eastAsia="ru-RU"/>
      <w14:ligatures w14:val="none"/>
    </w:rPr>
  </w:style>
  <w:style w:type="paragraph" w:styleId="affff1">
    <w:name w:val="Intense Quote"/>
    <w:basedOn w:val="a2"/>
    <w:next w:val="a2"/>
    <w:link w:val="affff2"/>
    <w:uiPriority w:val="30"/>
    <w:qFormat/>
    <w:rsid w:val="00486354"/>
    <w:pPr>
      <w:pBdr>
        <w:top w:val="single" w:sz="4" w:space="5" w:color="FFFFFF"/>
        <w:left w:val="single" w:sz="4" w:space="10" w:color="FFFFFF"/>
        <w:bottom w:val="single" w:sz="4" w:space="5" w:color="FFFFFF"/>
        <w:right w:val="single" w:sz="4" w:space="10" w:color="FFFFFF"/>
      </w:pBdr>
      <w:shd w:val="clear" w:color="auto" w:fill="F2F2F2"/>
      <w:ind w:left="720" w:right="720"/>
    </w:pPr>
    <w:rPr>
      <w:i/>
      <w:szCs w:val="20"/>
    </w:rPr>
  </w:style>
  <w:style w:type="character" w:customStyle="1" w:styleId="affff2">
    <w:name w:val="Выделенная цитата Знак"/>
    <w:basedOn w:val="a3"/>
    <w:link w:val="affff1"/>
    <w:uiPriority w:val="30"/>
    <w:rsid w:val="00486354"/>
    <w:rPr>
      <w:rFonts w:ascii="Times New Roman" w:eastAsia="Times New Roman" w:hAnsi="Times New Roman" w:cs="Times New Roman"/>
      <w:i/>
      <w:kern w:val="0"/>
      <w:sz w:val="24"/>
      <w:szCs w:val="20"/>
      <w:shd w:val="clear" w:color="auto" w:fill="F2F2F2"/>
      <w:lang w:eastAsia="ru-RU"/>
      <w14:ligatures w14:val="none"/>
    </w:rPr>
  </w:style>
  <w:style w:type="character" w:customStyle="1" w:styleId="FooterChar">
    <w:name w:val="Footer Char"/>
    <w:basedOn w:val="a3"/>
    <w:uiPriority w:val="99"/>
    <w:rsid w:val="00486354"/>
  </w:style>
  <w:style w:type="table" w:customStyle="1" w:styleId="821">
    <w:name w:val="Сетка таблицы8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4"/>
    <w:uiPriority w:val="59"/>
    <w:rsid w:val="00486354"/>
    <w:pPr>
      <w:spacing w:after="0" w:line="240" w:lineRule="auto"/>
    </w:pPr>
    <w:rPr>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7">
    <w:name w:val="Таблица простая 11"/>
    <w:basedOn w:val="a4"/>
    <w:next w:val="1ff2"/>
    <w:uiPriority w:val="59"/>
    <w:rsid w:val="00486354"/>
    <w:pPr>
      <w:spacing w:after="0" w:line="240" w:lineRule="auto"/>
    </w:pPr>
    <w:rPr>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7">
    <w:name w:val="Таблица простая 21"/>
    <w:basedOn w:val="a4"/>
    <w:next w:val="2f9"/>
    <w:uiPriority w:val="59"/>
    <w:rsid w:val="00486354"/>
    <w:pPr>
      <w:spacing w:after="0" w:line="240" w:lineRule="auto"/>
    </w:pPr>
    <w:rPr>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
    <w:name w:val="Таблица простая 31"/>
    <w:basedOn w:val="a4"/>
    <w:next w:val="3f7"/>
    <w:uiPriority w:val="99"/>
    <w:rsid w:val="00486354"/>
    <w:pPr>
      <w:spacing w:after="0" w:line="240" w:lineRule="auto"/>
    </w:pPr>
    <w:rPr>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
    <w:basedOn w:val="a4"/>
    <w:next w:val="4b"/>
    <w:uiPriority w:val="99"/>
    <w:rsid w:val="00486354"/>
    <w:pPr>
      <w:spacing w:after="0" w:line="240" w:lineRule="auto"/>
    </w:pPr>
    <w:rPr>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
    <w:basedOn w:val="a4"/>
    <w:next w:val="5a"/>
    <w:uiPriority w:val="99"/>
    <w:rsid w:val="00486354"/>
    <w:pPr>
      <w:spacing w:after="0" w:line="240" w:lineRule="auto"/>
    </w:pPr>
    <w:rPr>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4"/>
    <w:next w:val="-1"/>
    <w:uiPriority w:val="99"/>
    <w:rsid w:val="00486354"/>
    <w:pPr>
      <w:spacing w:after="0" w:line="240" w:lineRule="auto"/>
    </w:pPr>
    <w:rPr>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4"/>
    <w:uiPriority w:val="99"/>
    <w:rsid w:val="00486354"/>
    <w:pPr>
      <w:spacing w:after="0" w:line="240" w:lineRule="auto"/>
    </w:pPr>
    <w:rPr>
      <w:kern w:val="0"/>
      <w14:ligatures w14:val="none"/>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4"/>
    <w:uiPriority w:val="99"/>
    <w:rsid w:val="00486354"/>
    <w:pPr>
      <w:spacing w:after="0" w:line="240" w:lineRule="auto"/>
    </w:pPr>
    <w:rPr>
      <w:kern w:val="0"/>
      <w14:ligatures w14:val="none"/>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4"/>
    <w:uiPriority w:val="99"/>
    <w:rsid w:val="00486354"/>
    <w:pPr>
      <w:spacing w:after="0" w:line="240" w:lineRule="auto"/>
    </w:pPr>
    <w:rPr>
      <w:kern w:val="0"/>
      <w14:ligatures w14:val="none"/>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4"/>
    <w:uiPriority w:val="99"/>
    <w:rsid w:val="00486354"/>
    <w:pPr>
      <w:spacing w:after="0" w:line="240" w:lineRule="auto"/>
    </w:pPr>
    <w:rPr>
      <w:kern w:val="0"/>
      <w14:ligatures w14:val="none"/>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4"/>
    <w:uiPriority w:val="99"/>
    <w:rsid w:val="00486354"/>
    <w:pPr>
      <w:spacing w:after="0" w:line="240" w:lineRule="auto"/>
    </w:pPr>
    <w:rPr>
      <w:kern w:val="0"/>
      <w14:ligatures w14:val="none"/>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4"/>
    <w:uiPriority w:val="99"/>
    <w:rsid w:val="00486354"/>
    <w:pPr>
      <w:spacing w:after="0" w:line="240" w:lineRule="auto"/>
    </w:pPr>
    <w:rPr>
      <w:kern w:val="0"/>
      <w14:ligatures w14:val="none"/>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4"/>
    <w:next w:val="-2"/>
    <w:uiPriority w:val="99"/>
    <w:rsid w:val="00486354"/>
    <w:pPr>
      <w:spacing w:after="0" w:line="240" w:lineRule="auto"/>
    </w:pPr>
    <w:rPr>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4"/>
    <w:uiPriority w:val="99"/>
    <w:rsid w:val="00486354"/>
    <w:pPr>
      <w:spacing w:after="0" w:line="240" w:lineRule="auto"/>
    </w:pPr>
    <w:rPr>
      <w:kern w:val="0"/>
      <w14:ligatures w14:val="none"/>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4"/>
    <w:uiPriority w:val="99"/>
    <w:rsid w:val="00486354"/>
    <w:pPr>
      <w:spacing w:after="0" w:line="240" w:lineRule="auto"/>
    </w:pPr>
    <w:rPr>
      <w:kern w:val="0"/>
      <w14:ligatures w14:val="none"/>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4"/>
    <w:uiPriority w:val="99"/>
    <w:rsid w:val="00486354"/>
    <w:pPr>
      <w:spacing w:after="0" w:line="240" w:lineRule="auto"/>
    </w:pPr>
    <w:rPr>
      <w:kern w:val="0"/>
      <w14:ligatures w14:val="none"/>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4"/>
    <w:uiPriority w:val="99"/>
    <w:rsid w:val="00486354"/>
    <w:pPr>
      <w:spacing w:after="0" w:line="240" w:lineRule="auto"/>
    </w:pPr>
    <w:rPr>
      <w:kern w:val="0"/>
      <w14:ligatures w14:val="none"/>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4"/>
    <w:uiPriority w:val="99"/>
    <w:rsid w:val="00486354"/>
    <w:pPr>
      <w:spacing w:after="0" w:line="240" w:lineRule="auto"/>
    </w:pPr>
    <w:rPr>
      <w:kern w:val="0"/>
      <w14:ligatures w14:val="none"/>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4"/>
    <w:uiPriority w:val="99"/>
    <w:rsid w:val="00486354"/>
    <w:pPr>
      <w:spacing w:after="0" w:line="240" w:lineRule="auto"/>
    </w:pPr>
    <w:rPr>
      <w:kern w:val="0"/>
      <w14:ligatures w14:val="none"/>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4"/>
    <w:next w:val="-3"/>
    <w:uiPriority w:val="99"/>
    <w:rsid w:val="00486354"/>
    <w:pPr>
      <w:spacing w:after="0" w:line="240" w:lineRule="auto"/>
    </w:pPr>
    <w:rPr>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4"/>
    <w:uiPriority w:val="99"/>
    <w:rsid w:val="00486354"/>
    <w:pPr>
      <w:spacing w:after="0" w:line="240" w:lineRule="auto"/>
    </w:pPr>
    <w:rPr>
      <w:kern w:val="0"/>
      <w14:ligatures w14:val="none"/>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4"/>
    <w:uiPriority w:val="99"/>
    <w:rsid w:val="00486354"/>
    <w:pPr>
      <w:spacing w:after="0" w:line="240" w:lineRule="auto"/>
    </w:pPr>
    <w:rPr>
      <w:kern w:val="0"/>
      <w14:ligatures w14:val="none"/>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4"/>
    <w:uiPriority w:val="99"/>
    <w:rsid w:val="00486354"/>
    <w:pPr>
      <w:spacing w:after="0" w:line="240" w:lineRule="auto"/>
    </w:pPr>
    <w:rPr>
      <w:kern w:val="0"/>
      <w14:ligatures w14:val="none"/>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4"/>
    <w:uiPriority w:val="99"/>
    <w:rsid w:val="00486354"/>
    <w:pPr>
      <w:spacing w:after="0" w:line="240" w:lineRule="auto"/>
    </w:pPr>
    <w:rPr>
      <w:kern w:val="0"/>
      <w14:ligatures w14:val="none"/>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4"/>
    <w:uiPriority w:val="99"/>
    <w:rsid w:val="00486354"/>
    <w:pPr>
      <w:spacing w:after="0" w:line="240" w:lineRule="auto"/>
    </w:pPr>
    <w:rPr>
      <w:kern w:val="0"/>
      <w14:ligatures w14:val="none"/>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4"/>
    <w:uiPriority w:val="99"/>
    <w:rsid w:val="00486354"/>
    <w:pPr>
      <w:spacing w:after="0" w:line="240" w:lineRule="auto"/>
    </w:pPr>
    <w:rPr>
      <w:kern w:val="0"/>
      <w14:ligatures w14:val="none"/>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4"/>
    <w:next w:val="-4"/>
    <w:uiPriority w:val="59"/>
    <w:rsid w:val="00486354"/>
    <w:pPr>
      <w:spacing w:after="0" w:line="240" w:lineRule="auto"/>
    </w:pPr>
    <w:rPr>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4"/>
    <w:uiPriority w:val="59"/>
    <w:rsid w:val="00486354"/>
    <w:pPr>
      <w:spacing w:after="0" w:line="240" w:lineRule="auto"/>
    </w:pPr>
    <w:rPr>
      <w:kern w:val="0"/>
      <w14:ligatures w14:val="none"/>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4"/>
    <w:uiPriority w:val="59"/>
    <w:rsid w:val="00486354"/>
    <w:pPr>
      <w:spacing w:after="0" w:line="240" w:lineRule="auto"/>
    </w:pPr>
    <w:rPr>
      <w:kern w:val="0"/>
      <w14:ligatures w14:val="none"/>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4"/>
    <w:uiPriority w:val="59"/>
    <w:rsid w:val="00486354"/>
    <w:pPr>
      <w:spacing w:after="0" w:line="240" w:lineRule="auto"/>
    </w:pPr>
    <w:rPr>
      <w:kern w:val="0"/>
      <w14:ligatures w14:val="none"/>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4"/>
    <w:uiPriority w:val="59"/>
    <w:rsid w:val="00486354"/>
    <w:pPr>
      <w:spacing w:after="0" w:line="240" w:lineRule="auto"/>
    </w:pPr>
    <w:rPr>
      <w:kern w:val="0"/>
      <w14:ligatures w14:val="none"/>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4"/>
    <w:uiPriority w:val="59"/>
    <w:rsid w:val="00486354"/>
    <w:pPr>
      <w:spacing w:after="0" w:line="240" w:lineRule="auto"/>
    </w:pPr>
    <w:rPr>
      <w:kern w:val="0"/>
      <w14:ligatures w14:val="none"/>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4"/>
    <w:uiPriority w:val="59"/>
    <w:rsid w:val="00486354"/>
    <w:pPr>
      <w:spacing w:after="0" w:line="240" w:lineRule="auto"/>
    </w:pPr>
    <w:rPr>
      <w:kern w:val="0"/>
      <w14:ligatures w14:val="none"/>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4"/>
    <w:next w:val="-5"/>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4"/>
    <w:next w:val="-6"/>
    <w:uiPriority w:val="99"/>
    <w:rsid w:val="00486354"/>
    <w:pPr>
      <w:spacing w:after="0" w:line="240" w:lineRule="auto"/>
    </w:pPr>
    <w:rPr>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4"/>
    <w:uiPriority w:val="99"/>
    <w:rsid w:val="00486354"/>
    <w:pPr>
      <w:spacing w:after="0" w:line="240" w:lineRule="auto"/>
    </w:pPr>
    <w:rPr>
      <w:kern w:val="0"/>
      <w14:ligatures w14:val="none"/>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4"/>
    <w:uiPriority w:val="99"/>
    <w:rsid w:val="00486354"/>
    <w:pPr>
      <w:spacing w:after="0" w:line="240" w:lineRule="auto"/>
    </w:pPr>
    <w:rPr>
      <w:kern w:val="0"/>
      <w14:ligatures w14:val="none"/>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4"/>
    <w:uiPriority w:val="99"/>
    <w:rsid w:val="00486354"/>
    <w:pPr>
      <w:spacing w:after="0" w:line="240" w:lineRule="auto"/>
    </w:pPr>
    <w:rPr>
      <w:kern w:val="0"/>
      <w14:ligatures w14:val="none"/>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4"/>
    <w:uiPriority w:val="99"/>
    <w:rsid w:val="00486354"/>
    <w:pPr>
      <w:spacing w:after="0" w:line="240" w:lineRule="auto"/>
    </w:pPr>
    <w:rPr>
      <w:kern w:val="0"/>
      <w14:ligatures w14:val="none"/>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4"/>
    <w:uiPriority w:val="99"/>
    <w:rsid w:val="00486354"/>
    <w:pPr>
      <w:spacing w:after="0" w:line="240" w:lineRule="auto"/>
    </w:pPr>
    <w:rPr>
      <w:kern w:val="0"/>
      <w14:ligatures w14:val="none"/>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4"/>
    <w:uiPriority w:val="99"/>
    <w:rsid w:val="00486354"/>
    <w:pPr>
      <w:spacing w:after="0" w:line="240" w:lineRule="auto"/>
    </w:pPr>
    <w:rPr>
      <w:kern w:val="0"/>
      <w14:ligatures w14:val="none"/>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
    <w:name w:val="Таблица-сетка 7 цветная1"/>
    <w:basedOn w:val="a4"/>
    <w:next w:val="-7"/>
    <w:uiPriority w:val="99"/>
    <w:rsid w:val="00486354"/>
    <w:pPr>
      <w:spacing w:after="0" w:line="240" w:lineRule="auto"/>
    </w:pPr>
    <w:rPr>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4"/>
    <w:uiPriority w:val="99"/>
    <w:rsid w:val="00486354"/>
    <w:pPr>
      <w:spacing w:after="0" w:line="240" w:lineRule="auto"/>
    </w:pPr>
    <w:rPr>
      <w:kern w:val="0"/>
      <w14:ligatures w14:val="none"/>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4" w:space="0" w:color="000000"/>
          <w:left w:val="none" w:sz="4" w:space="0" w:color="000000"/>
          <w:bottom w:val="single" w:sz="4" w:space="0" w:color="A0B7E1"/>
          <w:right w:val="none" w:sz="4" w:space="0" w:color="000000"/>
        </w:tcBorders>
        <w:shd w:val="clear" w:color="FFFFFF" w:fill="FFFFFF"/>
      </w:tcPr>
    </w:tblStylePr>
    <w:tblStylePr w:type="lastRow">
      <w:rPr>
        <w:rFonts w:ascii="Arial" w:hAnsi="Arial"/>
        <w:b/>
        <w:color w:val="A0B7E1"/>
        <w:sz w:val="22"/>
      </w:rPr>
      <w:tblPr/>
      <w:tcPr>
        <w:tcBorders>
          <w:top w:val="single" w:sz="4" w:space="0" w:color="A0B7E1"/>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0B7E1"/>
        <w:sz w:val="22"/>
      </w:rPr>
      <w:tblPr/>
      <w:tcPr>
        <w:tcBorders>
          <w:top w:val="none" w:sz="4" w:space="0" w:color="000000"/>
          <w:left w:val="none" w:sz="4" w:space="0" w:color="000000"/>
          <w:bottom w:val="none" w:sz="4" w:space="0" w:color="000000"/>
          <w:right w:val="single" w:sz="4" w:space="0" w:color="A0B7E1"/>
        </w:tcBorders>
        <w:shd w:val="clear" w:color="FFFFFF" w:fill="auto"/>
      </w:tcPr>
    </w:tblStylePr>
    <w:tblStylePr w:type="lastCol">
      <w:rPr>
        <w:rFonts w:ascii="Arial" w:hAnsi="Arial"/>
        <w:i/>
        <w:color w:val="A0B7E1"/>
        <w:sz w:val="22"/>
      </w:rPr>
      <w:tblPr/>
      <w:tcPr>
        <w:tcBorders>
          <w:top w:val="none" w:sz="4" w:space="0" w:color="000000"/>
          <w:left w:val="single" w:sz="4" w:space="0" w:color="A0B7E1"/>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4"/>
    <w:uiPriority w:val="99"/>
    <w:rsid w:val="00486354"/>
    <w:pPr>
      <w:spacing w:after="0" w:line="240" w:lineRule="auto"/>
    </w:pPr>
    <w:rPr>
      <w:kern w:val="0"/>
      <w14:ligatures w14:val="none"/>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4"/>
    <w:uiPriority w:val="99"/>
    <w:rsid w:val="00486354"/>
    <w:pPr>
      <w:spacing w:after="0" w:line="240" w:lineRule="auto"/>
    </w:pPr>
    <w:rPr>
      <w:kern w:val="0"/>
      <w14:ligatures w14:val="none"/>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4"/>
    <w:uiPriority w:val="99"/>
    <w:rsid w:val="00486354"/>
    <w:pPr>
      <w:spacing w:after="0" w:line="240" w:lineRule="auto"/>
    </w:pPr>
    <w:rPr>
      <w:kern w:val="0"/>
      <w14:ligatures w14:val="none"/>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4"/>
    <w:uiPriority w:val="99"/>
    <w:rsid w:val="00486354"/>
    <w:pPr>
      <w:spacing w:after="0" w:line="240" w:lineRule="auto"/>
    </w:pPr>
    <w:rPr>
      <w:kern w:val="0"/>
      <w14:ligatures w14:val="none"/>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4" w:space="0" w:color="000000"/>
          <w:left w:val="none" w:sz="4" w:space="0" w:color="000000"/>
          <w:bottom w:val="single" w:sz="4" w:space="0" w:color="A2C6E7"/>
          <w:right w:val="none" w:sz="4" w:space="0" w:color="000000"/>
        </w:tcBorders>
        <w:shd w:val="clear" w:color="FFFFFF" w:fill="FFFFFF"/>
      </w:tcPr>
    </w:tblStylePr>
    <w:tblStylePr w:type="lastRow">
      <w:rPr>
        <w:rFonts w:ascii="Arial" w:hAnsi="Arial"/>
        <w:b/>
        <w:color w:val="245A8D"/>
        <w:sz w:val="22"/>
      </w:rPr>
      <w:tblPr/>
      <w:tcPr>
        <w:tcBorders>
          <w:top w:val="single" w:sz="4" w:space="0" w:color="A2C6E7"/>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A2C6E7"/>
        </w:tcBorders>
        <w:shd w:val="clear" w:color="FFFFFF" w:fill="auto"/>
      </w:tcPr>
    </w:tblStylePr>
    <w:tblStylePr w:type="lastCol">
      <w:rPr>
        <w:rFonts w:ascii="Arial" w:hAnsi="Arial"/>
        <w:i/>
        <w:color w:val="245A8D"/>
        <w:sz w:val="22"/>
      </w:rPr>
      <w:tblPr/>
      <w:tcPr>
        <w:tcBorders>
          <w:top w:val="none" w:sz="4" w:space="0" w:color="000000"/>
          <w:left w:val="single" w:sz="4" w:space="0" w:color="A2C6E7"/>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4"/>
    <w:uiPriority w:val="99"/>
    <w:rsid w:val="00486354"/>
    <w:pPr>
      <w:spacing w:after="0" w:line="240" w:lineRule="auto"/>
    </w:pPr>
    <w:rPr>
      <w:kern w:val="0"/>
      <w14:ligatures w14:val="none"/>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4"/>
    <w:next w:val="-10"/>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4"/>
    <w:next w:val="-20"/>
    <w:uiPriority w:val="99"/>
    <w:rsid w:val="00486354"/>
    <w:pPr>
      <w:spacing w:after="0" w:line="240" w:lineRule="auto"/>
    </w:pPr>
    <w:rPr>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4"/>
    <w:uiPriority w:val="99"/>
    <w:rsid w:val="00486354"/>
    <w:pPr>
      <w:spacing w:after="0" w:line="240" w:lineRule="auto"/>
    </w:pPr>
    <w:rPr>
      <w:kern w:val="0"/>
      <w14:ligatures w14:val="none"/>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4"/>
    <w:uiPriority w:val="99"/>
    <w:rsid w:val="00486354"/>
    <w:pPr>
      <w:spacing w:after="0" w:line="240" w:lineRule="auto"/>
    </w:pPr>
    <w:rPr>
      <w:kern w:val="0"/>
      <w14:ligatures w14:val="none"/>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4"/>
    <w:uiPriority w:val="99"/>
    <w:rsid w:val="00486354"/>
    <w:pPr>
      <w:spacing w:after="0" w:line="240" w:lineRule="auto"/>
    </w:pPr>
    <w:rPr>
      <w:kern w:val="0"/>
      <w14:ligatures w14:val="none"/>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4"/>
    <w:uiPriority w:val="99"/>
    <w:rsid w:val="00486354"/>
    <w:pPr>
      <w:spacing w:after="0" w:line="240" w:lineRule="auto"/>
    </w:pPr>
    <w:rPr>
      <w:kern w:val="0"/>
      <w14:ligatures w14:val="none"/>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4"/>
    <w:uiPriority w:val="99"/>
    <w:rsid w:val="00486354"/>
    <w:pPr>
      <w:spacing w:after="0" w:line="240" w:lineRule="auto"/>
    </w:pPr>
    <w:rPr>
      <w:kern w:val="0"/>
      <w14:ligatures w14:val="none"/>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4"/>
    <w:uiPriority w:val="99"/>
    <w:rsid w:val="00486354"/>
    <w:pPr>
      <w:spacing w:after="0" w:line="240" w:lineRule="auto"/>
    </w:pPr>
    <w:rPr>
      <w:kern w:val="0"/>
      <w14:ligatures w14:val="none"/>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4"/>
    <w:next w:val="-30"/>
    <w:uiPriority w:val="99"/>
    <w:rsid w:val="00486354"/>
    <w:pPr>
      <w:spacing w:after="0" w:line="240" w:lineRule="auto"/>
    </w:pPr>
    <w:rPr>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4"/>
    <w:uiPriority w:val="99"/>
    <w:rsid w:val="00486354"/>
    <w:pPr>
      <w:spacing w:after="0" w:line="240" w:lineRule="auto"/>
    </w:pPr>
    <w:rPr>
      <w:kern w:val="0"/>
      <w14:ligatures w14:val="none"/>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4"/>
    <w:uiPriority w:val="99"/>
    <w:rsid w:val="00486354"/>
    <w:pPr>
      <w:spacing w:after="0" w:line="240" w:lineRule="auto"/>
    </w:pPr>
    <w:rPr>
      <w:kern w:val="0"/>
      <w14:ligatures w14:val="none"/>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4"/>
    <w:uiPriority w:val="99"/>
    <w:rsid w:val="00486354"/>
    <w:pPr>
      <w:spacing w:after="0" w:line="240" w:lineRule="auto"/>
    </w:pPr>
    <w:rPr>
      <w:kern w:val="0"/>
      <w14:ligatures w14:val="none"/>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4"/>
    <w:uiPriority w:val="99"/>
    <w:rsid w:val="00486354"/>
    <w:pPr>
      <w:spacing w:after="0" w:line="240" w:lineRule="auto"/>
    </w:pPr>
    <w:rPr>
      <w:kern w:val="0"/>
      <w14:ligatures w14:val="none"/>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4"/>
    <w:uiPriority w:val="99"/>
    <w:rsid w:val="00486354"/>
    <w:pPr>
      <w:spacing w:after="0" w:line="240" w:lineRule="auto"/>
    </w:pPr>
    <w:rPr>
      <w:kern w:val="0"/>
      <w14:ligatures w14:val="none"/>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4"/>
    <w:uiPriority w:val="99"/>
    <w:rsid w:val="00486354"/>
    <w:pPr>
      <w:spacing w:after="0" w:line="240" w:lineRule="auto"/>
    </w:pPr>
    <w:rPr>
      <w:kern w:val="0"/>
      <w14:ligatures w14:val="none"/>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4"/>
    <w:next w:val="-40"/>
    <w:uiPriority w:val="99"/>
    <w:rsid w:val="00486354"/>
    <w:pPr>
      <w:spacing w:after="0" w:line="240" w:lineRule="auto"/>
    </w:pPr>
    <w:rPr>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4"/>
    <w:uiPriority w:val="99"/>
    <w:rsid w:val="00486354"/>
    <w:pPr>
      <w:spacing w:after="0" w:line="240" w:lineRule="auto"/>
    </w:pPr>
    <w:rPr>
      <w:kern w:val="0"/>
      <w14:ligatures w14:val="none"/>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4"/>
    <w:uiPriority w:val="99"/>
    <w:rsid w:val="00486354"/>
    <w:pPr>
      <w:spacing w:after="0" w:line="240" w:lineRule="auto"/>
    </w:pPr>
    <w:rPr>
      <w:kern w:val="0"/>
      <w14:ligatures w14:val="none"/>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4"/>
    <w:uiPriority w:val="99"/>
    <w:rsid w:val="00486354"/>
    <w:pPr>
      <w:spacing w:after="0" w:line="240" w:lineRule="auto"/>
    </w:pPr>
    <w:rPr>
      <w:kern w:val="0"/>
      <w14:ligatures w14:val="none"/>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4"/>
    <w:uiPriority w:val="99"/>
    <w:rsid w:val="00486354"/>
    <w:pPr>
      <w:spacing w:after="0" w:line="240" w:lineRule="auto"/>
    </w:pPr>
    <w:rPr>
      <w:kern w:val="0"/>
      <w14:ligatures w14:val="none"/>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4"/>
    <w:uiPriority w:val="99"/>
    <w:rsid w:val="00486354"/>
    <w:pPr>
      <w:spacing w:after="0" w:line="240" w:lineRule="auto"/>
    </w:pPr>
    <w:rPr>
      <w:kern w:val="0"/>
      <w14:ligatures w14:val="none"/>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4"/>
    <w:uiPriority w:val="99"/>
    <w:rsid w:val="00486354"/>
    <w:pPr>
      <w:spacing w:after="0" w:line="240" w:lineRule="auto"/>
    </w:pPr>
    <w:rPr>
      <w:kern w:val="0"/>
      <w14:ligatures w14:val="none"/>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4"/>
    <w:next w:val="-50"/>
    <w:uiPriority w:val="99"/>
    <w:rsid w:val="00486354"/>
    <w:pPr>
      <w:spacing w:after="0" w:line="240" w:lineRule="auto"/>
    </w:pPr>
    <w:rPr>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4"/>
    <w:uiPriority w:val="99"/>
    <w:rsid w:val="00486354"/>
    <w:pPr>
      <w:spacing w:after="0" w:line="240" w:lineRule="auto"/>
    </w:pPr>
    <w:rPr>
      <w:kern w:val="0"/>
      <w14:ligatures w14:val="none"/>
    </w:rPr>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4"/>
    <w:uiPriority w:val="99"/>
    <w:rsid w:val="00486354"/>
    <w:pPr>
      <w:spacing w:after="0" w:line="240" w:lineRule="auto"/>
    </w:pPr>
    <w:rPr>
      <w:kern w:val="0"/>
      <w14:ligatures w14:val="none"/>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4"/>
    <w:uiPriority w:val="99"/>
    <w:rsid w:val="00486354"/>
    <w:pPr>
      <w:spacing w:after="0" w:line="240" w:lineRule="auto"/>
    </w:pPr>
    <w:rPr>
      <w:kern w:val="0"/>
      <w14:ligatures w14:val="none"/>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4"/>
    <w:uiPriority w:val="99"/>
    <w:rsid w:val="00486354"/>
    <w:pPr>
      <w:spacing w:after="0" w:line="240" w:lineRule="auto"/>
    </w:pPr>
    <w:rPr>
      <w:kern w:val="0"/>
      <w14:ligatures w14:val="none"/>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4"/>
    <w:uiPriority w:val="99"/>
    <w:rsid w:val="00486354"/>
    <w:pPr>
      <w:spacing w:after="0" w:line="240" w:lineRule="auto"/>
    </w:pPr>
    <w:rPr>
      <w:kern w:val="0"/>
      <w14:ligatures w14:val="none"/>
    </w:rPr>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4"/>
    <w:uiPriority w:val="99"/>
    <w:rsid w:val="00486354"/>
    <w:pPr>
      <w:spacing w:after="0" w:line="240" w:lineRule="auto"/>
    </w:pPr>
    <w:rPr>
      <w:kern w:val="0"/>
      <w14:ligatures w14:val="none"/>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4"/>
    <w:next w:val="-60"/>
    <w:uiPriority w:val="99"/>
    <w:rsid w:val="00486354"/>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4"/>
    <w:uiPriority w:val="99"/>
    <w:rsid w:val="00486354"/>
    <w:pPr>
      <w:spacing w:after="0" w:line="240" w:lineRule="auto"/>
    </w:pPr>
    <w:rPr>
      <w:kern w:val="0"/>
      <w14:ligatures w14:val="none"/>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4"/>
    <w:uiPriority w:val="99"/>
    <w:rsid w:val="00486354"/>
    <w:pPr>
      <w:spacing w:after="0" w:line="240" w:lineRule="auto"/>
    </w:pPr>
    <w:rPr>
      <w:kern w:val="0"/>
      <w14:ligatures w14:val="none"/>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4"/>
    <w:uiPriority w:val="99"/>
    <w:rsid w:val="00486354"/>
    <w:pPr>
      <w:spacing w:after="0" w:line="240" w:lineRule="auto"/>
    </w:pPr>
    <w:rPr>
      <w:kern w:val="0"/>
      <w14:ligatures w14:val="none"/>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4"/>
    <w:uiPriority w:val="99"/>
    <w:rsid w:val="00486354"/>
    <w:pPr>
      <w:spacing w:after="0" w:line="240" w:lineRule="auto"/>
    </w:pPr>
    <w:rPr>
      <w:kern w:val="0"/>
      <w14:ligatures w14:val="none"/>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4"/>
    <w:uiPriority w:val="99"/>
    <w:rsid w:val="00486354"/>
    <w:pPr>
      <w:spacing w:after="0" w:line="240" w:lineRule="auto"/>
    </w:pPr>
    <w:rPr>
      <w:kern w:val="0"/>
      <w14:ligatures w14:val="none"/>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4"/>
    <w:uiPriority w:val="99"/>
    <w:rsid w:val="00486354"/>
    <w:pPr>
      <w:spacing w:after="0" w:line="240" w:lineRule="auto"/>
    </w:pPr>
    <w:rPr>
      <w:kern w:val="0"/>
      <w14:ligatures w14:val="none"/>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4"/>
    <w:next w:val="-70"/>
    <w:uiPriority w:val="99"/>
    <w:rsid w:val="00486354"/>
    <w:pPr>
      <w:spacing w:after="0" w:line="240" w:lineRule="auto"/>
    </w:pPr>
    <w:rPr>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4"/>
    <w:uiPriority w:val="99"/>
    <w:rsid w:val="00486354"/>
    <w:pPr>
      <w:spacing w:after="0" w:line="240" w:lineRule="auto"/>
    </w:pPr>
    <w:rPr>
      <w:kern w:val="0"/>
      <w14:ligatures w14:val="none"/>
    </w:rPr>
    <w:tblPr>
      <w:tblStyleRowBandSize w:val="1"/>
      <w:tblStyleColBandSize w:val="1"/>
      <w:tblBorders>
        <w:right w:val="single" w:sz="4" w:space="0" w:color="4472C4"/>
      </w:tblBorders>
    </w:tblPr>
    <w:tblStylePr w:type="firstRow">
      <w:rPr>
        <w:rFonts w:ascii="Arial" w:hAnsi="Arial"/>
        <w:i/>
        <w:color w:val="254175"/>
        <w:sz w:val="22"/>
      </w:rPr>
      <w:tblPr/>
      <w:tcPr>
        <w:tcBorders>
          <w:top w:val="none" w:sz="4" w:space="0" w:color="000000"/>
          <w:left w:val="none" w:sz="4" w:space="0" w:color="000000"/>
          <w:bottom w:val="single" w:sz="4" w:space="0" w:color="4472C4"/>
          <w:right w:val="none" w:sz="4" w:space="0" w:color="000000"/>
        </w:tcBorders>
        <w:shd w:val="clear" w:color="FFFFFF" w:fill="FFFFFF"/>
      </w:tcPr>
    </w:tblStylePr>
    <w:tblStylePr w:type="lastRow">
      <w:rPr>
        <w:rFonts w:ascii="Arial" w:hAnsi="Arial"/>
        <w:i/>
        <w:color w:val="254175"/>
        <w:sz w:val="22"/>
      </w:rPr>
      <w:tblPr/>
      <w:tcPr>
        <w:tcBorders>
          <w:top w:val="single" w:sz="4" w:space="0" w:color="4472C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4472C4"/>
        </w:tcBorders>
        <w:shd w:val="clear" w:color="FFFFFF" w:fill="auto"/>
      </w:tcPr>
    </w:tblStylePr>
    <w:tblStylePr w:type="lastCol">
      <w:rPr>
        <w:rFonts w:ascii="Arial" w:hAnsi="Arial"/>
        <w:i/>
        <w:color w:val="254175"/>
        <w:sz w:val="22"/>
      </w:rPr>
      <w:tblPr/>
      <w:tcPr>
        <w:tcBorders>
          <w:top w:val="none" w:sz="4" w:space="0" w:color="000000"/>
          <w:left w:val="single" w:sz="4" w:space="0" w:color="4472C4"/>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4"/>
    <w:uiPriority w:val="99"/>
    <w:rsid w:val="00486354"/>
    <w:pPr>
      <w:spacing w:after="0" w:line="240" w:lineRule="auto"/>
    </w:pPr>
    <w:rPr>
      <w:kern w:val="0"/>
      <w14:ligatures w14:val="none"/>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4"/>
    <w:uiPriority w:val="99"/>
    <w:rsid w:val="00486354"/>
    <w:pPr>
      <w:spacing w:after="0" w:line="240" w:lineRule="auto"/>
    </w:pPr>
    <w:rPr>
      <w:kern w:val="0"/>
      <w14:ligatures w14:val="none"/>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4"/>
    <w:uiPriority w:val="99"/>
    <w:rsid w:val="00486354"/>
    <w:pPr>
      <w:spacing w:after="0" w:line="240" w:lineRule="auto"/>
    </w:pPr>
    <w:rPr>
      <w:kern w:val="0"/>
      <w14:ligatures w14:val="none"/>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4"/>
    <w:uiPriority w:val="99"/>
    <w:rsid w:val="00486354"/>
    <w:pPr>
      <w:spacing w:after="0" w:line="240" w:lineRule="auto"/>
    </w:pPr>
    <w:rPr>
      <w:kern w:val="0"/>
      <w14:ligatures w14:val="none"/>
    </w:rPr>
    <w:tblPr>
      <w:tblStyleRowBandSize w:val="1"/>
      <w:tblStyleColBandSize w:val="1"/>
      <w:tblBorders>
        <w:right w:val="single" w:sz="4" w:space="0" w:color="9BC2E5"/>
      </w:tblBorders>
    </w:tblPr>
    <w:tblStylePr w:type="firstRow">
      <w:rPr>
        <w:rFonts w:ascii="Arial" w:hAnsi="Arial"/>
        <w:i/>
        <w:color w:val="9BC2E5"/>
        <w:sz w:val="22"/>
      </w:rPr>
      <w:tblPr/>
      <w:tcPr>
        <w:tcBorders>
          <w:top w:val="none" w:sz="4" w:space="0" w:color="000000"/>
          <w:left w:val="none" w:sz="4" w:space="0" w:color="000000"/>
          <w:bottom w:val="single" w:sz="4" w:space="0" w:color="9BC2E5"/>
          <w:right w:val="none" w:sz="4" w:space="0" w:color="000000"/>
        </w:tcBorders>
        <w:shd w:val="clear" w:color="FFFFFF" w:fill="FFFFFF"/>
      </w:tcPr>
    </w:tblStylePr>
    <w:tblStylePr w:type="lastRow">
      <w:rPr>
        <w:rFonts w:ascii="Arial" w:hAnsi="Arial"/>
        <w:i/>
        <w:color w:val="9BC2E5"/>
        <w:sz w:val="22"/>
      </w:rPr>
      <w:tblPr/>
      <w:tcPr>
        <w:tcBorders>
          <w:top w:val="single" w:sz="4" w:space="0" w:color="9BC2E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BC2E5"/>
        <w:sz w:val="22"/>
      </w:rPr>
      <w:tblPr/>
      <w:tcPr>
        <w:tcBorders>
          <w:top w:val="none" w:sz="4" w:space="0" w:color="000000"/>
          <w:left w:val="none" w:sz="4" w:space="0" w:color="000000"/>
          <w:bottom w:val="none" w:sz="4" w:space="0" w:color="000000"/>
          <w:right w:val="single" w:sz="4" w:space="0" w:color="9BC2E5"/>
        </w:tcBorders>
        <w:shd w:val="clear" w:color="FFFFFF" w:fill="auto"/>
      </w:tcPr>
    </w:tblStylePr>
    <w:tblStylePr w:type="lastCol">
      <w:rPr>
        <w:rFonts w:ascii="Arial" w:hAnsi="Arial"/>
        <w:i/>
        <w:color w:val="9BC2E5"/>
        <w:sz w:val="22"/>
      </w:rPr>
      <w:tblPr/>
      <w:tcPr>
        <w:tcBorders>
          <w:top w:val="none" w:sz="4" w:space="0" w:color="000000"/>
          <w:left w:val="single" w:sz="4" w:space="0" w:color="9BC2E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4"/>
    <w:uiPriority w:val="99"/>
    <w:rsid w:val="00486354"/>
    <w:pPr>
      <w:spacing w:after="0" w:line="240" w:lineRule="auto"/>
    </w:pPr>
    <w:rPr>
      <w:kern w:val="0"/>
      <w14:ligatures w14:val="none"/>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4"/>
    <w:uiPriority w:val="99"/>
    <w:rsid w:val="00486354"/>
    <w:pPr>
      <w:spacing w:after="0" w:line="240" w:lineRule="auto"/>
    </w:pPr>
    <w:rPr>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4"/>
    <w:uiPriority w:val="99"/>
    <w:rsid w:val="00486354"/>
    <w:pPr>
      <w:spacing w:after="0" w:line="240" w:lineRule="auto"/>
    </w:pPr>
    <w:rPr>
      <w:kern w:val="0"/>
      <w14:ligatures w14:val="none"/>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4"/>
    <w:uiPriority w:val="99"/>
    <w:rsid w:val="00486354"/>
    <w:pPr>
      <w:spacing w:after="0" w:line="240" w:lineRule="auto"/>
    </w:pPr>
    <w:rPr>
      <w:kern w:val="0"/>
      <w14:ligatures w14:val="none"/>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4"/>
    <w:uiPriority w:val="99"/>
    <w:rsid w:val="00486354"/>
    <w:pPr>
      <w:spacing w:after="0" w:line="240" w:lineRule="auto"/>
    </w:pPr>
    <w:rPr>
      <w:kern w:val="0"/>
      <w14:ligatures w14:val="none"/>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4"/>
    <w:uiPriority w:val="99"/>
    <w:rsid w:val="00486354"/>
    <w:pPr>
      <w:spacing w:after="0" w:line="240" w:lineRule="auto"/>
    </w:pPr>
    <w:rPr>
      <w:kern w:val="0"/>
      <w14:ligatures w14:val="none"/>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4"/>
    <w:uiPriority w:val="99"/>
    <w:rsid w:val="00486354"/>
    <w:pPr>
      <w:spacing w:after="0" w:line="240" w:lineRule="auto"/>
    </w:pPr>
    <w:rPr>
      <w:kern w:val="0"/>
      <w14:ligatures w14:val="none"/>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4"/>
    <w:uiPriority w:val="99"/>
    <w:rsid w:val="00486354"/>
    <w:pPr>
      <w:spacing w:after="0" w:line="240" w:lineRule="auto"/>
    </w:pPr>
    <w:rPr>
      <w:kern w:val="0"/>
      <w14:ligatures w14:val="none"/>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fff3">
    <w:name w:val="endnote text"/>
    <w:basedOn w:val="a2"/>
    <w:link w:val="affff4"/>
    <w:uiPriority w:val="99"/>
    <w:semiHidden/>
    <w:unhideWhenUsed/>
    <w:rsid w:val="00486354"/>
    <w:rPr>
      <w:sz w:val="20"/>
      <w:szCs w:val="20"/>
    </w:rPr>
  </w:style>
  <w:style w:type="character" w:customStyle="1" w:styleId="affff4">
    <w:name w:val="Текст концевой сноски Знак"/>
    <w:basedOn w:val="a3"/>
    <w:link w:val="affff3"/>
    <w:uiPriority w:val="99"/>
    <w:semiHidden/>
    <w:rsid w:val="00486354"/>
    <w:rPr>
      <w:rFonts w:ascii="Times New Roman" w:eastAsia="Times New Roman" w:hAnsi="Times New Roman" w:cs="Times New Roman"/>
      <w:kern w:val="0"/>
      <w:sz w:val="20"/>
      <w:szCs w:val="20"/>
      <w:lang w:eastAsia="ru-RU"/>
      <w14:ligatures w14:val="none"/>
    </w:rPr>
  </w:style>
  <w:style w:type="character" w:styleId="affff5">
    <w:name w:val="endnote reference"/>
    <w:basedOn w:val="a3"/>
    <w:uiPriority w:val="99"/>
    <w:semiHidden/>
    <w:unhideWhenUsed/>
    <w:rsid w:val="00486354"/>
    <w:rPr>
      <w:vertAlign w:val="superscript"/>
    </w:rPr>
  </w:style>
  <w:style w:type="table" w:customStyle="1" w:styleId="125">
    <w:name w:val="Таблица простая 12"/>
    <w:basedOn w:val="a4"/>
    <w:next w:val="1ff2"/>
    <w:uiPriority w:val="41"/>
    <w:rsid w:val="00486354"/>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4">
    <w:name w:val="Таблица простая 22"/>
    <w:basedOn w:val="a4"/>
    <w:next w:val="2f9"/>
    <w:uiPriority w:val="42"/>
    <w:rsid w:val="00486354"/>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3">
    <w:name w:val="Таблица простая 32"/>
    <w:basedOn w:val="a4"/>
    <w:next w:val="3f7"/>
    <w:uiPriority w:val="43"/>
    <w:rsid w:val="00486354"/>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2">
    <w:name w:val="Таблица простая 42"/>
    <w:basedOn w:val="a4"/>
    <w:next w:val="4b"/>
    <w:uiPriority w:val="44"/>
    <w:rsid w:val="00486354"/>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3">
    <w:name w:val="Таблица простая 52"/>
    <w:basedOn w:val="a4"/>
    <w:next w:val="5a"/>
    <w:uiPriority w:val="45"/>
    <w:rsid w:val="00486354"/>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4"/>
    <w:next w:val="-1"/>
    <w:uiPriority w:val="46"/>
    <w:rsid w:val="00486354"/>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4"/>
    <w:next w:val="-2"/>
    <w:uiPriority w:val="47"/>
    <w:rsid w:val="00486354"/>
    <w:pPr>
      <w:spacing w:after="0" w:line="240" w:lineRule="auto"/>
    </w:pPr>
    <w:rPr>
      <w:kern w:val="0"/>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4"/>
    <w:next w:val="-3"/>
    <w:uiPriority w:val="48"/>
    <w:rsid w:val="00486354"/>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4"/>
    <w:next w:val="-4"/>
    <w:uiPriority w:val="49"/>
    <w:rsid w:val="00486354"/>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4"/>
    <w:next w:val="-5"/>
    <w:uiPriority w:val="50"/>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4"/>
    <w:next w:val="-6"/>
    <w:uiPriority w:val="51"/>
    <w:rsid w:val="00486354"/>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4"/>
    <w:next w:val="-7"/>
    <w:uiPriority w:val="52"/>
    <w:rsid w:val="00486354"/>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4"/>
    <w:next w:val="-10"/>
    <w:uiPriority w:val="46"/>
    <w:rsid w:val="00486354"/>
    <w:pPr>
      <w:spacing w:after="0" w:line="240" w:lineRule="auto"/>
    </w:pPr>
    <w:rPr>
      <w:kern w:val="0"/>
      <w14:ligatures w14:val="none"/>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4"/>
    <w:next w:val="-20"/>
    <w:uiPriority w:val="47"/>
    <w:rsid w:val="00486354"/>
    <w:pPr>
      <w:spacing w:after="0" w:line="240" w:lineRule="auto"/>
    </w:pPr>
    <w:rPr>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4"/>
    <w:next w:val="-30"/>
    <w:uiPriority w:val="48"/>
    <w:rsid w:val="00486354"/>
    <w:pPr>
      <w:spacing w:after="0" w:line="240" w:lineRule="auto"/>
    </w:pPr>
    <w:rPr>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4"/>
    <w:next w:val="-40"/>
    <w:uiPriority w:val="49"/>
    <w:rsid w:val="00486354"/>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4"/>
    <w:next w:val="-50"/>
    <w:uiPriority w:val="50"/>
    <w:rsid w:val="00486354"/>
    <w:pPr>
      <w:spacing w:after="0" w:line="240" w:lineRule="auto"/>
    </w:pPr>
    <w:rPr>
      <w:color w:val="FFFFFF"/>
      <w:kern w:val="0"/>
      <w14:ligatures w14:val="none"/>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4"/>
    <w:next w:val="-60"/>
    <w:uiPriority w:val="51"/>
    <w:rsid w:val="00486354"/>
    <w:pPr>
      <w:spacing w:after="0" w:line="240" w:lineRule="auto"/>
    </w:pPr>
    <w:rPr>
      <w:color w:val="000000"/>
      <w:kern w:val="0"/>
      <w14:ligatures w14:val="none"/>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4"/>
    <w:next w:val="-70"/>
    <w:uiPriority w:val="52"/>
    <w:rsid w:val="00486354"/>
    <w:pPr>
      <w:spacing w:after="0" w:line="240" w:lineRule="auto"/>
    </w:pPr>
    <w:rPr>
      <w:color w:val="000000"/>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921">
    <w:name w:val="Сетка таблицы9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20">
    <w:name w:val="Нет списка202"/>
    <w:next w:val="a5"/>
    <w:uiPriority w:val="99"/>
    <w:semiHidden/>
    <w:unhideWhenUsed/>
    <w:rsid w:val="00486354"/>
  </w:style>
  <w:style w:type="paragraph" w:customStyle="1" w:styleId="xl55700">
    <w:name w:val="xl55700"/>
    <w:basedOn w:val="a2"/>
    <w:rsid w:val="00486354"/>
    <w:pPr>
      <w:spacing w:before="100" w:beforeAutospacing="1" w:after="100" w:afterAutospacing="1"/>
    </w:pPr>
    <w:rPr>
      <w:rFonts w:ascii="Tahoma" w:hAnsi="Tahoma" w:cs="Tahoma"/>
      <w:sz w:val="18"/>
      <w:szCs w:val="18"/>
    </w:rPr>
  </w:style>
  <w:style w:type="paragraph" w:customStyle="1" w:styleId="xl55701">
    <w:name w:val="xl55701"/>
    <w:basedOn w:val="a2"/>
    <w:rsid w:val="00486354"/>
    <w:pPr>
      <w:spacing w:before="100" w:beforeAutospacing="1" w:after="100" w:afterAutospacing="1"/>
    </w:pPr>
    <w:rPr>
      <w:rFonts w:ascii="Tahoma" w:hAnsi="Tahoma" w:cs="Tahoma"/>
      <w:color w:val="FF0000"/>
      <w:sz w:val="18"/>
      <w:szCs w:val="18"/>
    </w:rPr>
  </w:style>
  <w:style w:type="paragraph" w:customStyle="1" w:styleId="xl55702">
    <w:name w:val="xl55702"/>
    <w:basedOn w:val="a2"/>
    <w:rsid w:val="00486354"/>
    <w:pPr>
      <w:spacing w:before="100" w:beforeAutospacing="1" w:after="100" w:afterAutospacing="1"/>
      <w:jc w:val="center"/>
      <w:textAlignment w:val="center"/>
    </w:pPr>
    <w:rPr>
      <w:rFonts w:ascii="Tahoma" w:hAnsi="Tahoma" w:cs="Tahoma"/>
      <w:sz w:val="18"/>
      <w:szCs w:val="18"/>
    </w:rPr>
  </w:style>
  <w:style w:type="paragraph" w:customStyle="1" w:styleId="xl55703">
    <w:name w:val="xl55703"/>
    <w:basedOn w:val="a2"/>
    <w:rsid w:val="00486354"/>
    <w:pPr>
      <w:shd w:val="clear" w:color="000000" w:fill="E2EFDA"/>
      <w:spacing w:before="100" w:beforeAutospacing="1" w:after="100" w:afterAutospacing="1"/>
    </w:pPr>
    <w:rPr>
      <w:rFonts w:ascii="Tahoma" w:hAnsi="Tahoma" w:cs="Tahoma"/>
      <w:sz w:val="18"/>
      <w:szCs w:val="18"/>
    </w:rPr>
  </w:style>
  <w:style w:type="paragraph" w:customStyle="1" w:styleId="xl55704">
    <w:name w:val="xl5570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5">
    <w:name w:val="xl55705"/>
    <w:basedOn w:val="a2"/>
    <w:rsid w:val="00486354"/>
    <w:pPr>
      <w:pBdr>
        <w:top w:val="single" w:sz="4" w:space="0" w:color="BFBFBF"/>
        <w:left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6">
    <w:name w:val="xl55706"/>
    <w:basedOn w:val="a2"/>
    <w:rsid w:val="00486354"/>
    <w:pPr>
      <w:pBdr>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7">
    <w:name w:val="xl55707"/>
    <w:basedOn w:val="a2"/>
    <w:rsid w:val="00486354"/>
    <w:pPr>
      <w:pBdr>
        <w:top w:val="single" w:sz="4" w:space="0" w:color="BFBFBF"/>
        <w:bottom w:val="single" w:sz="4" w:space="0" w:color="BFBFBF"/>
      </w:pBdr>
      <w:spacing w:before="100" w:beforeAutospacing="1" w:after="100" w:afterAutospacing="1"/>
      <w:textAlignment w:val="center"/>
    </w:pPr>
    <w:rPr>
      <w:rFonts w:ascii="Tahoma" w:hAnsi="Tahoma" w:cs="Tahoma"/>
      <w:sz w:val="12"/>
      <w:szCs w:val="12"/>
    </w:rPr>
  </w:style>
  <w:style w:type="paragraph" w:customStyle="1" w:styleId="xl55708">
    <w:name w:val="xl55708"/>
    <w:basedOn w:val="a2"/>
    <w:rsid w:val="00486354"/>
    <w:pPr>
      <w:pBdr>
        <w:top w:val="single" w:sz="4" w:space="0" w:color="BFBFBF"/>
        <w:left w:val="single" w:sz="4" w:space="0" w:color="BFBFBF"/>
        <w:bottom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9">
    <w:name w:val="xl55709"/>
    <w:basedOn w:val="a2"/>
    <w:rsid w:val="00486354"/>
    <w:pPr>
      <w:pBdr>
        <w:top w:val="single" w:sz="4" w:space="0" w:color="BFBFBF"/>
        <w:bottom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0">
    <w:name w:val="xl55710"/>
    <w:basedOn w:val="a2"/>
    <w:rsid w:val="00486354"/>
    <w:pPr>
      <w:pBdr>
        <w:top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1">
    <w:name w:val="xl55711"/>
    <w:basedOn w:val="a2"/>
    <w:rsid w:val="00486354"/>
    <w:pPr>
      <w:pBdr>
        <w:left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2">
    <w:name w:val="xl5571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3">
    <w:name w:val="xl55713"/>
    <w:basedOn w:val="a2"/>
    <w:rsid w:val="00486354"/>
    <w:pPr>
      <w:spacing w:before="100" w:beforeAutospacing="1" w:after="100" w:afterAutospacing="1"/>
      <w:jc w:val="center"/>
      <w:textAlignment w:val="center"/>
    </w:pPr>
    <w:rPr>
      <w:rFonts w:ascii="Tahoma" w:hAnsi="Tahoma" w:cs="Tahoma"/>
      <w:sz w:val="12"/>
      <w:szCs w:val="12"/>
    </w:rPr>
  </w:style>
  <w:style w:type="paragraph" w:customStyle="1" w:styleId="xl55714">
    <w:name w:val="xl55714"/>
    <w:basedOn w:val="a2"/>
    <w:rsid w:val="00486354"/>
    <w:pPr>
      <w:spacing w:before="100" w:beforeAutospacing="1" w:after="100" w:afterAutospacing="1"/>
    </w:pPr>
    <w:rPr>
      <w:rFonts w:ascii="Tahoma" w:hAnsi="Tahoma" w:cs="Tahoma"/>
      <w:sz w:val="12"/>
      <w:szCs w:val="12"/>
    </w:rPr>
  </w:style>
  <w:style w:type="paragraph" w:customStyle="1" w:styleId="xl55715">
    <w:name w:val="xl55715"/>
    <w:basedOn w:val="a2"/>
    <w:rsid w:val="00486354"/>
    <w:pPr>
      <w:spacing w:before="100" w:beforeAutospacing="1" w:after="100" w:afterAutospacing="1"/>
      <w:textAlignment w:val="center"/>
    </w:pPr>
    <w:rPr>
      <w:rFonts w:ascii="Tahoma" w:hAnsi="Tahoma" w:cs="Tahoma"/>
      <w:sz w:val="12"/>
      <w:szCs w:val="12"/>
    </w:rPr>
  </w:style>
  <w:style w:type="paragraph" w:customStyle="1" w:styleId="xl55716">
    <w:name w:val="xl55716"/>
    <w:basedOn w:val="a2"/>
    <w:rsid w:val="00486354"/>
    <w:pPr>
      <w:pBdr>
        <w:top w:val="single" w:sz="4" w:space="0" w:color="BFBFBF"/>
        <w:bottom w:val="single" w:sz="4" w:space="0" w:color="BFBFBF"/>
      </w:pBdr>
      <w:spacing w:before="100" w:beforeAutospacing="1" w:after="100" w:afterAutospacing="1"/>
      <w:textAlignment w:val="center"/>
    </w:pPr>
    <w:rPr>
      <w:rFonts w:ascii="Tahoma" w:hAnsi="Tahoma" w:cs="Tahoma"/>
      <w:color w:val="D9D9D9"/>
      <w:sz w:val="12"/>
      <w:szCs w:val="12"/>
    </w:rPr>
  </w:style>
  <w:style w:type="paragraph" w:customStyle="1" w:styleId="xl55717">
    <w:name w:val="xl55717"/>
    <w:basedOn w:val="a2"/>
    <w:rsid w:val="00486354"/>
    <w:pPr>
      <w:spacing w:before="100" w:beforeAutospacing="1" w:after="100" w:afterAutospacing="1"/>
      <w:jc w:val="center"/>
      <w:textAlignment w:val="center"/>
    </w:pPr>
    <w:rPr>
      <w:rFonts w:ascii="Tahoma" w:hAnsi="Tahoma" w:cs="Tahoma"/>
      <w:sz w:val="12"/>
      <w:szCs w:val="12"/>
    </w:rPr>
  </w:style>
  <w:style w:type="paragraph" w:customStyle="1" w:styleId="xl55718">
    <w:name w:val="xl55718"/>
    <w:basedOn w:val="a2"/>
    <w:rsid w:val="00486354"/>
    <w:pPr>
      <w:spacing w:before="100" w:beforeAutospacing="1" w:after="100" w:afterAutospacing="1"/>
    </w:pPr>
    <w:rPr>
      <w:rFonts w:ascii="Tahoma" w:hAnsi="Tahoma" w:cs="Tahoma"/>
      <w:color w:val="FF0000"/>
      <w:sz w:val="12"/>
      <w:szCs w:val="12"/>
    </w:rPr>
  </w:style>
  <w:style w:type="paragraph" w:customStyle="1" w:styleId="xl55719">
    <w:name w:val="xl55719"/>
    <w:basedOn w:val="a2"/>
    <w:rsid w:val="00486354"/>
    <w:pPr>
      <w:spacing w:before="100" w:beforeAutospacing="1" w:after="100" w:afterAutospacing="1"/>
      <w:jc w:val="center"/>
    </w:pPr>
    <w:rPr>
      <w:rFonts w:ascii="Tahoma" w:hAnsi="Tahoma" w:cs="Tahoma"/>
      <w:sz w:val="12"/>
      <w:szCs w:val="12"/>
    </w:rPr>
  </w:style>
  <w:style w:type="paragraph" w:customStyle="1" w:styleId="xl55720">
    <w:name w:val="xl55720"/>
    <w:basedOn w:val="a2"/>
    <w:rsid w:val="00486354"/>
    <w:pPr>
      <w:spacing w:before="100" w:beforeAutospacing="1" w:after="100" w:afterAutospacing="1"/>
      <w:textAlignment w:val="center"/>
    </w:pPr>
    <w:rPr>
      <w:sz w:val="12"/>
      <w:szCs w:val="12"/>
    </w:rPr>
  </w:style>
  <w:style w:type="paragraph" w:customStyle="1" w:styleId="xl55721">
    <w:name w:val="xl55721"/>
    <w:basedOn w:val="a2"/>
    <w:rsid w:val="00486354"/>
    <w:pPr>
      <w:spacing w:before="100" w:beforeAutospacing="1" w:after="100" w:afterAutospacing="1"/>
      <w:textAlignment w:val="center"/>
    </w:pPr>
    <w:rPr>
      <w:rFonts w:ascii="Tahoma" w:hAnsi="Tahoma" w:cs="Tahoma"/>
      <w:color w:val="D9D9D9"/>
      <w:sz w:val="12"/>
      <w:szCs w:val="12"/>
    </w:rPr>
  </w:style>
  <w:style w:type="paragraph" w:customStyle="1" w:styleId="xl55722">
    <w:name w:val="xl55722"/>
    <w:basedOn w:val="a2"/>
    <w:rsid w:val="00486354"/>
    <w:pPr>
      <w:spacing w:before="100" w:beforeAutospacing="1" w:after="100" w:afterAutospacing="1"/>
      <w:ind w:firstLineChars="100" w:firstLine="100"/>
      <w:textAlignment w:val="center"/>
    </w:pPr>
    <w:rPr>
      <w:rFonts w:ascii="Tahoma" w:hAnsi="Tahoma" w:cs="Tahoma"/>
      <w:color w:val="000080"/>
      <w:sz w:val="12"/>
      <w:szCs w:val="12"/>
    </w:rPr>
  </w:style>
  <w:style w:type="paragraph" w:customStyle="1" w:styleId="xl55723">
    <w:name w:val="xl55723"/>
    <w:basedOn w:val="a2"/>
    <w:rsid w:val="00486354"/>
    <w:pPr>
      <w:spacing w:before="100" w:beforeAutospacing="1" w:after="100" w:afterAutospacing="1"/>
      <w:textAlignment w:val="center"/>
    </w:pPr>
    <w:rPr>
      <w:rFonts w:ascii="Tahoma" w:hAnsi="Tahoma" w:cs="Tahoma"/>
      <w:color w:val="333399"/>
      <w:sz w:val="12"/>
      <w:szCs w:val="12"/>
    </w:rPr>
  </w:style>
  <w:style w:type="paragraph" w:customStyle="1" w:styleId="xl55724">
    <w:name w:val="xl55724"/>
    <w:basedOn w:val="a2"/>
    <w:rsid w:val="00486354"/>
    <w:pPr>
      <w:spacing w:before="100" w:beforeAutospacing="1" w:after="100" w:afterAutospacing="1"/>
      <w:ind w:firstLineChars="100" w:firstLine="100"/>
      <w:textAlignment w:val="center"/>
    </w:pPr>
    <w:rPr>
      <w:rFonts w:ascii="Tahoma" w:hAnsi="Tahoma" w:cs="Tahoma"/>
      <w:color w:val="FF0000"/>
      <w:sz w:val="12"/>
      <w:szCs w:val="12"/>
    </w:rPr>
  </w:style>
  <w:style w:type="paragraph" w:customStyle="1" w:styleId="xl55725">
    <w:name w:val="xl55725"/>
    <w:basedOn w:val="a2"/>
    <w:rsid w:val="00486354"/>
    <w:pPr>
      <w:spacing w:before="100" w:beforeAutospacing="1" w:after="100" w:afterAutospacing="1"/>
    </w:pPr>
    <w:rPr>
      <w:rFonts w:ascii="Tahoma" w:hAnsi="Tahoma" w:cs="Tahoma"/>
      <w:sz w:val="12"/>
      <w:szCs w:val="12"/>
    </w:rPr>
  </w:style>
  <w:style w:type="paragraph" w:customStyle="1" w:styleId="xl55726">
    <w:name w:val="xl55726"/>
    <w:basedOn w:val="a2"/>
    <w:rsid w:val="00486354"/>
    <w:pPr>
      <w:pBdr>
        <w:top w:val="single" w:sz="4" w:space="0" w:color="BFBFBF"/>
        <w:left w:val="single" w:sz="4" w:space="0" w:color="BFBFBF"/>
        <w:bottom w:val="single" w:sz="4" w:space="0" w:color="BFBFBF"/>
      </w:pBdr>
      <w:spacing w:before="100" w:beforeAutospacing="1" w:after="100" w:afterAutospacing="1"/>
      <w:jc w:val="center"/>
      <w:textAlignment w:val="center"/>
    </w:pPr>
    <w:rPr>
      <w:sz w:val="12"/>
      <w:szCs w:val="12"/>
    </w:rPr>
  </w:style>
  <w:style w:type="paragraph" w:customStyle="1" w:styleId="xl55727">
    <w:name w:val="xl55727"/>
    <w:basedOn w:val="a2"/>
    <w:rsid w:val="00486354"/>
    <w:pPr>
      <w:pBdr>
        <w:top w:val="single" w:sz="4" w:space="0" w:color="BFBFBF"/>
        <w:bottom w:val="single" w:sz="4" w:space="0" w:color="BFBFBF"/>
      </w:pBdr>
      <w:spacing w:before="100" w:beforeAutospacing="1" w:after="100" w:afterAutospacing="1"/>
      <w:textAlignment w:val="center"/>
    </w:pPr>
    <w:rPr>
      <w:sz w:val="12"/>
      <w:szCs w:val="12"/>
    </w:rPr>
  </w:style>
  <w:style w:type="paragraph" w:customStyle="1" w:styleId="xl55728">
    <w:name w:val="xl55728"/>
    <w:basedOn w:val="a2"/>
    <w:rsid w:val="00486354"/>
    <w:pPr>
      <w:pBdr>
        <w:top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color w:val="D9D9D9"/>
      <w:sz w:val="12"/>
      <w:szCs w:val="12"/>
    </w:rPr>
  </w:style>
  <w:style w:type="paragraph" w:customStyle="1" w:styleId="xl55729">
    <w:name w:val="xl55729"/>
    <w:basedOn w:val="a2"/>
    <w:rsid w:val="00486354"/>
    <w:pPr>
      <w:pBdr>
        <w:top w:val="single" w:sz="4" w:space="0" w:color="BFBFBF"/>
        <w:bottom w:val="single" w:sz="4" w:space="0" w:color="BFBFBF"/>
      </w:pBdr>
      <w:spacing w:before="100" w:beforeAutospacing="1" w:after="100" w:afterAutospacing="1"/>
      <w:ind w:firstLineChars="200" w:firstLine="200"/>
      <w:textAlignment w:val="center"/>
    </w:pPr>
    <w:rPr>
      <w:sz w:val="12"/>
      <w:szCs w:val="12"/>
    </w:rPr>
  </w:style>
  <w:style w:type="paragraph" w:customStyle="1" w:styleId="xl55730">
    <w:name w:val="xl5573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sz w:val="12"/>
      <w:szCs w:val="12"/>
    </w:rPr>
  </w:style>
  <w:style w:type="paragraph" w:customStyle="1" w:styleId="xl55731">
    <w:name w:val="xl5573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sz w:val="12"/>
      <w:szCs w:val="12"/>
    </w:rPr>
  </w:style>
  <w:style w:type="paragraph" w:customStyle="1" w:styleId="xl55732">
    <w:name w:val="xl55732"/>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sz w:val="12"/>
      <w:szCs w:val="12"/>
    </w:rPr>
  </w:style>
  <w:style w:type="paragraph" w:customStyle="1" w:styleId="xl55733">
    <w:name w:val="xl5573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34">
    <w:name w:val="xl5573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35">
    <w:name w:val="xl5573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36">
    <w:name w:val="xl55736"/>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sz w:val="12"/>
      <w:szCs w:val="12"/>
    </w:rPr>
  </w:style>
  <w:style w:type="paragraph" w:customStyle="1" w:styleId="xl55737">
    <w:name w:val="xl55737"/>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38">
    <w:name w:val="xl55738"/>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39">
    <w:name w:val="xl55739"/>
    <w:basedOn w:val="a2"/>
    <w:rsid w:val="00486354"/>
    <w:pPr>
      <w:pBdr>
        <w:top w:val="single" w:sz="4" w:space="0" w:color="BFBFBF"/>
        <w:left w:val="single" w:sz="4" w:space="7" w:color="BFBFBF"/>
        <w:bottom w:val="single" w:sz="4" w:space="0" w:color="BFBFBF"/>
        <w:right w:val="single" w:sz="4" w:space="0" w:color="BFBFBF"/>
      </w:pBdr>
      <w:spacing w:before="100" w:beforeAutospacing="1" w:after="100" w:afterAutospacing="1"/>
      <w:ind w:firstLineChars="100" w:firstLine="100"/>
      <w:textAlignment w:val="center"/>
    </w:pPr>
    <w:rPr>
      <w:rFonts w:ascii="Tahoma" w:hAnsi="Tahoma" w:cs="Tahoma"/>
      <w:sz w:val="12"/>
      <w:szCs w:val="12"/>
    </w:rPr>
  </w:style>
  <w:style w:type="paragraph" w:customStyle="1" w:styleId="xl55740">
    <w:name w:val="xl5574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1">
    <w:name w:val="xl5574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2">
    <w:name w:val="xl5574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pPr>
    <w:rPr>
      <w:rFonts w:ascii="Tahoma" w:hAnsi="Tahoma" w:cs="Tahoma"/>
      <w:sz w:val="12"/>
      <w:szCs w:val="12"/>
    </w:rPr>
  </w:style>
  <w:style w:type="paragraph" w:customStyle="1" w:styleId="xl55743">
    <w:name w:val="xl5574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4">
    <w:name w:val="xl5574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5">
    <w:name w:val="xl5574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6">
    <w:name w:val="xl55746"/>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7">
    <w:name w:val="xl55747"/>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sz w:val="12"/>
      <w:szCs w:val="12"/>
    </w:rPr>
  </w:style>
  <w:style w:type="paragraph" w:customStyle="1" w:styleId="xl55748">
    <w:name w:val="xl55748"/>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49">
    <w:name w:val="xl55749"/>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50">
    <w:name w:val="xl55750"/>
    <w:basedOn w:val="a2"/>
    <w:rsid w:val="00486354"/>
    <w:pPr>
      <w:pBdr>
        <w:top w:val="single" w:sz="4" w:space="0" w:color="BFBFBF"/>
        <w:left w:val="single" w:sz="4" w:space="7" w:color="BFBFBF"/>
        <w:bottom w:val="single" w:sz="4" w:space="0" w:color="BFBFBF"/>
        <w:right w:val="single" w:sz="4" w:space="0" w:color="BFBFBF"/>
      </w:pBdr>
      <w:spacing w:before="100" w:beforeAutospacing="1" w:after="100" w:afterAutospacing="1"/>
      <w:ind w:firstLineChars="100" w:firstLine="100"/>
      <w:textAlignment w:val="center"/>
    </w:pPr>
    <w:rPr>
      <w:rFonts w:ascii="Tahoma" w:hAnsi="Tahoma" w:cs="Tahoma"/>
      <w:color w:val="FF0000"/>
      <w:sz w:val="12"/>
      <w:szCs w:val="12"/>
    </w:rPr>
  </w:style>
  <w:style w:type="paragraph" w:customStyle="1" w:styleId="xl55751">
    <w:name w:val="xl5575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52">
    <w:name w:val="xl5575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color w:val="FF0000"/>
      <w:sz w:val="12"/>
      <w:szCs w:val="12"/>
    </w:rPr>
  </w:style>
  <w:style w:type="paragraph" w:customStyle="1" w:styleId="xl55753">
    <w:name w:val="xl5575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color w:val="FF0000"/>
      <w:sz w:val="12"/>
      <w:szCs w:val="12"/>
    </w:rPr>
  </w:style>
  <w:style w:type="paragraph" w:customStyle="1" w:styleId="xl55754">
    <w:name w:val="xl55754"/>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color w:val="FF0000"/>
      <w:sz w:val="12"/>
      <w:szCs w:val="12"/>
    </w:rPr>
  </w:style>
  <w:style w:type="paragraph" w:customStyle="1" w:styleId="xl55755">
    <w:name w:val="xl5575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56">
    <w:name w:val="xl55756"/>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57">
    <w:name w:val="xl55757"/>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58">
    <w:name w:val="xl55758"/>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color w:val="FF0000"/>
      <w:sz w:val="12"/>
      <w:szCs w:val="12"/>
    </w:rPr>
  </w:style>
  <w:style w:type="paragraph" w:customStyle="1" w:styleId="xl55759">
    <w:name w:val="xl55759"/>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0">
    <w:name w:val="xl5576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1">
    <w:name w:val="xl5576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pPr>
    <w:rPr>
      <w:rFonts w:ascii="Tahoma" w:hAnsi="Tahoma" w:cs="Tahoma"/>
      <w:color w:val="FF0000"/>
      <w:sz w:val="12"/>
      <w:szCs w:val="12"/>
    </w:rPr>
  </w:style>
  <w:style w:type="paragraph" w:customStyle="1" w:styleId="xl55762">
    <w:name w:val="xl5576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3">
    <w:name w:val="xl55763"/>
    <w:basedOn w:val="a2"/>
    <w:rsid w:val="00486354"/>
    <w:pPr>
      <w:pBdr>
        <w:top w:val="single" w:sz="4" w:space="0" w:color="BFBFBF"/>
        <w:bottom w:val="single" w:sz="4" w:space="0" w:color="BFBFBF"/>
      </w:pBdr>
      <w:spacing w:before="100" w:beforeAutospacing="1" w:after="100" w:afterAutospacing="1"/>
      <w:textAlignment w:val="center"/>
    </w:pPr>
    <w:rPr>
      <w:rFonts w:ascii="Tahoma" w:hAnsi="Tahoma" w:cs="Tahoma"/>
      <w:color w:val="FF0000"/>
      <w:sz w:val="12"/>
      <w:szCs w:val="12"/>
    </w:rPr>
  </w:style>
  <w:style w:type="paragraph" w:customStyle="1" w:styleId="xl55764">
    <w:name w:val="xl5576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5">
    <w:name w:val="xl5576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6">
    <w:name w:val="xl55766"/>
    <w:basedOn w:val="a2"/>
    <w:rsid w:val="00486354"/>
    <w:pPr>
      <w:pBdr>
        <w:left w:val="single" w:sz="4" w:space="7" w:color="BFBFBF"/>
        <w:bottom w:val="single" w:sz="4" w:space="0" w:color="BFBFBF"/>
      </w:pBdr>
      <w:spacing w:before="100" w:beforeAutospacing="1" w:after="100" w:afterAutospacing="1"/>
      <w:ind w:firstLineChars="100" w:firstLine="100"/>
      <w:textAlignment w:val="center"/>
    </w:pPr>
    <w:rPr>
      <w:rFonts w:ascii="Tahoma" w:hAnsi="Tahoma" w:cs="Tahoma"/>
      <w:color w:val="000080"/>
      <w:sz w:val="12"/>
      <w:szCs w:val="12"/>
    </w:rPr>
  </w:style>
  <w:style w:type="paragraph" w:customStyle="1" w:styleId="xl55767">
    <w:name w:val="xl55767"/>
    <w:basedOn w:val="a2"/>
    <w:rsid w:val="00486354"/>
    <w:pPr>
      <w:pBdr>
        <w:bottom w:val="single" w:sz="4" w:space="0" w:color="BFBFBF"/>
      </w:pBdr>
      <w:spacing w:before="100" w:beforeAutospacing="1" w:after="100" w:afterAutospacing="1"/>
      <w:ind w:firstLineChars="100" w:firstLine="100"/>
      <w:textAlignment w:val="center"/>
    </w:pPr>
    <w:rPr>
      <w:rFonts w:ascii="Tahoma" w:hAnsi="Tahoma" w:cs="Tahoma"/>
      <w:color w:val="333399"/>
      <w:sz w:val="12"/>
      <w:szCs w:val="12"/>
    </w:rPr>
  </w:style>
  <w:style w:type="paragraph" w:customStyle="1" w:styleId="xl55768">
    <w:name w:val="xl55768"/>
    <w:basedOn w:val="a2"/>
    <w:rsid w:val="00486354"/>
    <w:pPr>
      <w:pBdr>
        <w:bottom w:val="single" w:sz="4" w:space="0" w:color="BFBFBF"/>
      </w:pBdr>
      <w:spacing w:before="100" w:beforeAutospacing="1" w:after="100" w:afterAutospacing="1"/>
      <w:ind w:firstLineChars="100" w:firstLine="100"/>
      <w:textAlignment w:val="center"/>
    </w:pPr>
    <w:rPr>
      <w:rFonts w:ascii="Tahoma" w:hAnsi="Tahoma" w:cs="Tahoma"/>
      <w:color w:val="000080"/>
      <w:sz w:val="12"/>
      <w:szCs w:val="12"/>
    </w:rPr>
  </w:style>
  <w:style w:type="paragraph" w:customStyle="1" w:styleId="xl55769">
    <w:name w:val="xl55769"/>
    <w:basedOn w:val="a2"/>
    <w:rsid w:val="00486354"/>
    <w:pPr>
      <w:pBdr>
        <w:bottom w:val="single" w:sz="4" w:space="0" w:color="BFBFBF"/>
      </w:pBdr>
      <w:spacing w:before="100" w:beforeAutospacing="1" w:after="100" w:afterAutospacing="1"/>
      <w:jc w:val="center"/>
      <w:textAlignment w:val="center"/>
    </w:pPr>
    <w:rPr>
      <w:rFonts w:ascii="Tahoma" w:hAnsi="Tahoma" w:cs="Tahoma"/>
      <w:color w:val="000080"/>
      <w:sz w:val="12"/>
      <w:szCs w:val="12"/>
    </w:rPr>
  </w:style>
  <w:style w:type="paragraph" w:customStyle="1" w:styleId="xl55770">
    <w:name w:val="xl55770"/>
    <w:basedOn w:val="a2"/>
    <w:rsid w:val="00486354"/>
    <w:pPr>
      <w:pBdr>
        <w:top w:val="single" w:sz="4" w:space="0" w:color="BFBFBF"/>
        <w:bottom w:val="single" w:sz="4" w:space="0" w:color="BFBFBF"/>
      </w:pBdr>
      <w:spacing w:before="100" w:beforeAutospacing="1" w:after="100" w:afterAutospacing="1"/>
      <w:jc w:val="center"/>
      <w:textAlignment w:val="center"/>
    </w:pPr>
    <w:rPr>
      <w:rFonts w:ascii="Tahoma" w:hAnsi="Tahoma" w:cs="Tahoma"/>
      <w:color w:val="D9D9D9"/>
      <w:sz w:val="12"/>
      <w:szCs w:val="12"/>
    </w:rPr>
  </w:style>
  <w:style w:type="paragraph" w:customStyle="1" w:styleId="xl55771">
    <w:name w:val="xl55771"/>
    <w:basedOn w:val="a2"/>
    <w:rsid w:val="00486354"/>
    <w:pPr>
      <w:pBdr>
        <w:left w:val="single" w:sz="4" w:space="0" w:color="BFBFBF"/>
        <w:bottom w:val="single" w:sz="4" w:space="0" w:color="BFBFBF"/>
        <w:right w:val="single" w:sz="4" w:space="0" w:color="BFBFBF"/>
      </w:pBdr>
      <w:spacing w:before="100" w:beforeAutospacing="1" w:after="100" w:afterAutospacing="1"/>
    </w:pPr>
    <w:rPr>
      <w:sz w:val="12"/>
      <w:szCs w:val="12"/>
    </w:rPr>
  </w:style>
  <w:style w:type="paragraph" w:customStyle="1" w:styleId="xl55772">
    <w:name w:val="xl55772"/>
    <w:basedOn w:val="a2"/>
    <w:rsid w:val="00486354"/>
    <w:pPr>
      <w:pBdr>
        <w:left w:val="single" w:sz="4" w:space="0" w:color="BFBFBF"/>
        <w:bottom w:val="single" w:sz="4" w:space="0" w:color="BFBFBF"/>
        <w:right w:val="single" w:sz="4" w:space="0" w:color="BFBFBF"/>
      </w:pBdr>
      <w:spacing w:before="100" w:beforeAutospacing="1" w:after="100" w:afterAutospacing="1"/>
    </w:pPr>
    <w:rPr>
      <w:rFonts w:ascii="Tahoma" w:hAnsi="Tahoma" w:cs="Tahoma"/>
      <w:sz w:val="12"/>
      <w:szCs w:val="12"/>
    </w:rPr>
  </w:style>
  <w:style w:type="paragraph" w:customStyle="1" w:styleId="xl55773">
    <w:name w:val="xl55773"/>
    <w:basedOn w:val="a2"/>
    <w:rsid w:val="00486354"/>
    <w:pPr>
      <w:pBdr>
        <w:left w:val="single" w:sz="4" w:space="0" w:color="BFBFBF"/>
        <w:bottom w:val="single" w:sz="4" w:space="0" w:color="BFBFBF"/>
        <w:right w:val="single" w:sz="4" w:space="0" w:color="BFBFBF"/>
      </w:pBdr>
      <w:spacing w:before="100" w:beforeAutospacing="1" w:after="100" w:afterAutospacing="1"/>
      <w:jc w:val="center"/>
    </w:pPr>
    <w:rPr>
      <w:rFonts w:ascii="Tahoma" w:hAnsi="Tahoma" w:cs="Tahoma"/>
      <w:sz w:val="12"/>
      <w:szCs w:val="12"/>
    </w:rPr>
  </w:style>
  <w:style w:type="paragraph" w:customStyle="1" w:styleId="xl55774">
    <w:name w:val="xl55774"/>
    <w:basedOn w:val="a2"/>
    <w:rsid w:val="00486354"/>
    <w:pPr>
      <w:pBdr>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75">
    <w:name w:val="xl55775"/>
    <w:basedOn w:val="a2"/>
    <w:rsid w:val="00486354"/>
    <w:pPr>
      <w:pBdr>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76">
    <w:name w:val="xl55776"/>
    <w:basedOn w:val="a2"/>
    <w:rsid w:val="00486354"/>
    <w:pPr>
      <w:pBdr>
        <w:left w:val="single" w:sz="4" w:space="0" w:color="BFBFBF"/>
        <w:bottom w:val="single" w:sz="4" w:space="0" w:color="BFBFBF"/>
      </w:pBdr>
      <w:spacing w:before="100" w:beforeAutospacing="1" w:after="100" w:afterAutospacing="1"/>
      <w:jc w:val="right"/>
      <w:textAlignment w:val="center"/>
    </w:pPr>
    <w:rPr>
      <w:sz w:val="12"/>
      <w:szCs w:val="12"/>
    </w:rPr>
  </w:style>
  <w:style w:type="paragraph" w:customStyle="1" w:styleId="xl55777">
    <w:name w:val="xl55777"/>
    <w:basedOn w:val="a2"/>
    <w:rsid w:val="00486354"/>
    <w:pPr>
      <w:pBdr>
        <w:left w:val="single" w:sz="8" w:space="7" w:color="C00000"/>
        <w:bottom w:val="single" w:sz="4" w:space="0" w:color="BFBFBF"/>
      </w:pBdr>
      <w:spacing w:before="100" w:beforeAutospacing="1" w:after="100" w:afterAutospacing="1"/>
      <w:ind w:firstLineChars="100" w:firstLine="100"/>
      <w:textAlignment w:val="center"/>
    </w:pPr>
    <w:rPr>
      <w:rFonts w:ascii="Tahoma" w:hAnsi="Tahoma" w:cs="Tahoma"/>
      <w:color w:val="FFFFFF"/>
      <w:sz w:val="12"/>
      <w:szCs w:val="12"/>
    </w:rPr>
  </w:style>
  <w:style w:type="paragraph" w:customStyle="1" w:styleId="xl55778">
    <w:name w:val="xl55778"/>
    <w:basedOn w:val="a2"/>
    <w:rsid w:val="00486354"/>
    <w:pPr>
      <w:pBdr>
        <w:bottom w:val="single" w:sz="4" w:space="0" w:color="BFBFBF"/>
      </w:pBdr>
      <w:spacing w:before="100" w:beforeAutospacing="1" w:after="100" w:afterAutospacing="1"/>
      <w:ind w:firstLineChars="100" w:firstLine="100"/>
      <w:textAlignment w:val="center"/>
    </w:pPr>
    <w:rPr>
      <w:rFonts w:ascii="Tahoma" w:hAnsi="Tahoma" w:cs="Tahoma"/>
      <w:color w:val="FFFFFF"/>
      <w:sz w:val="12"/>
      <w:szCs w:val="12"/>
    </w:rPr>
  </w:style>
  <w:style w:type="paragraph" w:customStyle="1" w:styleId="xl55779">
    <w:name w:val="xl55779"/>
    <w:basedOn w:val="a2"/>
    <w:rsid w:val="00486354"/>
    <w:pPr>
      <w:pBdr>
        <w:bottom w:val="single" w:sz="4" w:space="0" w:color="BFBFBF"/>
        <w:right w:val="single" w:sz="8" w:space="0" w:color="C00000"/>
      </w:pBdr>
      <w:spacing w:before="100" w:beforeAutospacing="1" w:after="100" w:afterAutospacing="1"/>
      <w:ind w:firstLineChars="100" w:firstLine="100"/>
      <w:textAlignment w:val="center"/>
    </w:pPr>
    <w:rPr>
      <w:rFonts w:ascii="Tahoma" w:hAnsi="Tahoma" w:cs="Tahoma"/>
      <w:color w:val="FF0000"/>
      <w:sz w:val="12"/>
      <w:szCs w:val="12"/>
    </w:rPr>
  </w:style>
  <w:style w:type="paragraph" w:customStyle="1" w:styleId="xl55780">
    <w:name w:val="xl5578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sz w:val="12"/>
      <w:szCs w:val="12"/>
    </w:rPr>
  </w:style>
  <w:style w:type="paragraph" w:customStyle="1" w:styleId="xl55781">
    <w:name w:val="xl5578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82">
    <w:name w:val="xl55782"/>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sz w:val="12"/>
      <w:szCs w:val="12"/>
    </w:rPr>
  </w:style>
  <w:style w:type="paragraph" w:customStyle="1" w:styleId="xl55783">
    <w:name w:val="xl5578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color w:val="FF0000"/>
      <w:sz w:val="12"/>
      <w:szCs w:val="12"/>
    </w:rPr>
  </w:style>
  <w:style w:type="paragraph" w:customStyle="1" w:styleId="xl55784">
    <w:name w:val="xl5578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85">
    <w:name w:val="xl5578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86">
    <w:name w:val="xl55786"/>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color w:val="FF0000"/>
      <w:sz w:val="12"/>
      <w:szCs w:val="12"/>
    </w:rPr>
  </w:style>
  <w:style w:type="paragraph" w:customStyle="1" w:styleId="xl55787">
    <w:name w:val="xl5578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88">
    <w:name w:val="xl5578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89">
    <w:name w:val="xl5578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90">
    <w:name w:val="xl5579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55791">
    <w:name w:val="xl5579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55792">
    <w:name w:val="xl5579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3">
    <w:name w:val="xl5579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4">
    <w:name w:val="xl5579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5795">
    <w:name w:val="xl5579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6">
    <w:name w:val="xl5579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7">
    <w:name w:val="xl5579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98">
    <w:name w:val="xl5579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9">
    <w:name w:val="xl5579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00">
    <w:name w:val="xl5580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01">
    <w:name w:val="xl5580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55802">
    <w:name w:val="xl5580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5803">
    <w:name w:val="xl5580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5804">
    <w:name w:val="xl5580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5805">
    <w:name w:val="xl5580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06">
    <w:name w:val="xl5580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5807">
    <w:name w:val="xl5580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08">
    <w:name w:val="xl5580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5809">
    <w:name w:val="xl5580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10">
    <w:name w:val="xl5581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11">
    <w:name w:val="xl5581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12">
    <w:name w:val="xl5581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3">
    <w:name w:val="xl5581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4">
    <w:name w:val="xl5581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5">
    <w:name w:val="xl5581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6">
    <w:name w:val="xl5581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817">
    <w:name w:val="xl5581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55818">
    <w:name w:val="xl5581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2456">
    <w:name w:val="xl245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7">
    <w:name w:val="xl245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58">
    <w:name w:val="xl245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2459">
    <w:name w:val="xl245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60">
    <w:name w:val="xl246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61">
    <w:name w:val="xl246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2462">
    <w:name w:val="xl246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63">
    <w:name w:val="xl246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64">
    <w:name w:val="xl246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2465">
    <w:name w:val="xl2465"/>
    <w:basedOn w:val="a2"/>
    <w:rsid w:val="00486354"/>
    <w:pPr>
      <w:pBdr>
        <w:top w:val="single" w:sz="4" w:space="0" w:color="auto"/>
        <w:left w:val="single" w:sz="4" w:space="0" w:color="auto"/>
      </w:pBdr>
      <w:spacing w:before="100" w:beforeAutospacing="1" w:after="100" w:afterAutospacing="1"/>
      <w:jc w:val="center"/>
      <w:textAlignment w:val="center"/>
    </w:pPr>
    <w:rPr>
      <w:sz w:val="20"/>
      <w:szCs w:val="20"/>
    </w:rPr>
  </w:style>
  <w:style w:type="paragraph" w:customStyle="1" w:styleId="xl2466">
    <w:name w:val="xl2466"/>
    <w:basedOn w:val="a2"/>
    <w:rsid w:val="00486354"/>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67">
    <w:name w:val="xl2467"/>
    <w:basedOn w:val="a2"/>
    <w:rsid w:val="00486354"/>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468">
    <w:name w:val="xl2468"/>
    <w:basedOn w:val="a2"/>
    <w:rsid w:val="00486354"/>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69">
    <w:name w:val="xl2469"/>
    <w:basedOn w:val="a2"/>
    <w:rsid w:val="004863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70">
    <w:name w:val="xl2470"/>
    <w:basedOn w:val="a2"/>
    <w:rsid w:val="00486354"/>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2471">
    <w:name w:val="xl2471"/>
    <w:basedOn w:val="a2"/>
    <w:rsid w:val="00486354"/>
    <w:pPr>
      <w:pBdr>
        <w:left w:val="single" w:sz="4" w:space="0" w:color="auto"/>
        <w:right w:val="single" w:sz="4" w:space="0" w:color="auto"/>
      </w:pBdr>
      <w:spacing w:before="100" w:beforeAutospacing="1" w:after="100" w:afterAutospacing="1"/>
      <w:textAlignment w:val="center"/>
    </w:pPr>
    <w:rPr>
      <w:sz w:val="20"/>
      <w:szCs w:val="20"/>
    </w:rPr>
  </w:style>
  <w:style w:type="paragraph" w:customStyle="1" w:styleId="xl2472">
    <w:name w:val="xl2472"/>
    <w:basedOn w:val="a2"/>
    <w:rsid w:val="00486354"/>
    <w:pPr>
      <w:pBdr>
        <w:top w:val="single" w:sz="4" w:space="0" w:color="auto"/>
        <w:left w:val="single" w:sz="4" w:space="0" w:color="auto"/>
        <w:right w:val="single" w:sz="4" w:space="0" w:color="auto"/>
      </w:pBdr>
      <w:spacing w:before="100" w:beforeAutospacing="1" w:after="100" w:afterAutospacing="1"/>
      <w:textAlignment w:val="top"/>
    </w:pPr>
    <w:rPr>
      <w:sz w:val="20"/>
      <w:szCs w:val="20"/>
    </w:rPr>
  </w:style>
  <w:style w:type="paragraph" w:customStyle="1" w:styleId="xl2473">
    <w:name w:val="xl2473"/>
    <w:basedOn w:val="a2"/>
    <w:rsid w:val="00486354"/>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2474">
    <w:name w:val="xl2474"/>
    <w:basedOn w:val="a2"/>
    <w:rsid w:val="00486354"/>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475">
    <w:name w:val="xl2475"/>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76">
    <w:name w:val="xl2476"/>
    <w:basedOn w:val="a2"/>
    <w:rsid w:val="00486354"/>
    <w:pPr>
      <w:pBdr>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77">
    <w:name w:val="xl2477"/>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78">
    <w:name w:val="xl2478"/>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2479">
    <w:name w:val="xl2479"/>
    <w:basedOn w:val="a2"/>
    <w:rsid w:val="00486354"/>
    <w:pPr>
      <w:pBdr>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2480">
    <w:name w:val="xl2480"/>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2481">
    <w:name w:val="xl2481"/>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82">
    <w:name w:val="xl248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83">
    <w:name w:val="xl2483"/>
    <w:basedOn w:val="a2"/>
    <w:rsid w:val="0048635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84">
    <w:name w:val="xl2484"/>
    <w:basedOn w:val="a2"/>
    <w:rsid w:val="00486354"/>
    <w:pPr>
      <w:pBdr>
        <w:top w:val="single" w:sz="4" w:space="0" w:color="auto"/>
        <w:bottom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85">
    <w:name w:val="xl2485"/>
    <w:basedOn w:val="a2"/>
    <w:rsid w:val="0048635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86">
    <w:name w:val="xl2486"/>
    <w:basedOn w:val="a2"/>
    <w:rsid w:val="00486354"/>
    <w:pPr>
      <w:pBdr>
        <w:left w:val="single" w:sz="4" w:space="0" w:color="auto"/>
      </w:pBdr>
      <w:spacing w:before="100" w:beforeAutospacing="1" w:after="100" w:afterAutospacing="1"/>
      <w:jc w:val="center"/>
      <w:textAlignment w:val="center"/>
    </w:pPr>
    <w:rPr>
      <w:sz w:val="20"/>
      <w:szCs w:val="20"/>
    </w:rPr>
  </w:style>
  <w:style w:type="paragraph" w:customStyle="1" w:styleId="xl2487">
    <w:name w:val="xl2487"/>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88">
    <w:name w:val="xl2488"/>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89">
    <w:name w:val="xl2489"/>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0">
    <w:name w:val="xl2490"/>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1">
    <w:name w:val="xl2491"/>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2">
    <w:name w:val="xl2492"/>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3">
    <w:name w:val="xl2493"/>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494">
    <w:name w:val="xl2494"/>
    <w:basedOn w:val="a2"/>
    <w:rsid w:val="0048635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495">
    <w:name w:val="xl2495"/>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496">
    <w:name w:val="xl2496"/>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97">
    <w:name w:val="xl2497"/>
    <w:basedOn w:val="a2"/>
    <w:rsid w:val="00486354"/>
    <w:pPr>
      <w:pBdr>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98">
    <w:name w:val="xl2498"/>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99">
    <w:name w:val="xl2499"/>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0">
    <w:name w:val="xl2500"/>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1">
    <w:name w:val="xl2501"/>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2">
    <w:name w:val="xl250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503">
    <w:name w:val="xl2503"/>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04">
    <w:name w:val="xl2504"/>
    <w:basedOn w:val="a2"/>
    <w:rsid w:val="0048635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05">
    <w:name w:val="xl2505"/>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06">
    <w:name w:val="xl2506"/>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507">
    <w:name w:val="xl250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8">
    <w:name w:val="xl250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9">
    <w:name w:val="xl2509"/>
    <w:basedOn w:val="a2"/>
    <w:rsid w:val="00486354"/>
    <w:pPr>
      <w:pBdr>
        <w:right w:val="single" w:sz="4" w:space="0" w:color="auto"/>
      </w:pBdr>
      <w:spacing w:before="100" w:beforeAutospacing="1" w:after="100" w:afterAutospacing="1"/>
      <w:jc w:val="center"/>
      <w:textAlignment w:val="center"/>
    </w:pPr>
    <w:rPr>
      <w:sz w:val="20"/>
      <w:szCs w:val="20"/>
    </w:rPr>
  </w:style>
  <w:style w:type="paragraph" w:customStyle="1" w:styleId="xl2510">
    <w:name w:val="xl2510"/>
    <w:basedOn w:val="a2"/>
    <w:rsid w:val="00486354"/>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2511">
    <w:name w:val="xl2511"/>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12">
    <w:name w:val="xl2512"/>
    <w:basedOn w:val="a2"/>
    <w:rsid w:val="0048635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13">
    <w:name w:val="xl2513"/>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14">
    <w:name w:val="xl2514"/>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5">
    <w:name w:val="xl2515"/>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6">
    <w:name w:val="xl2516"/>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7">
    <w:name w:val="xl251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8">
    <w:name w:val="xl251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0">
    <w:name w:val="xl244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41">
    <w:name w:val="xl244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2">
    <w:name w:val="xl244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2443">
    <w:name w:val="xl244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4">
    <w:name w:val="xl244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5">
    <w:name w:val="xl244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46">
    <w:name w:val="xl244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47">
    <w:name w:val="xl244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2448">
    <w:name w:val="xl2448"/>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9">
    <w:name w:val="xl244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0">
    <w:name w:val="xl245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51">
    <w:name w:val="xl2451"/>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52">
    <w:name w:val="xl245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3">
    <w:name w:val="xl245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4">
    <w:name w:val="xl245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5">
    <w:name w:val="xl245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numbering" w:customStyle="1" w:styleId="1102">
    <w:name w:val="Нет списка1102"/>
    <w:next w:val="a5"/>
    <w:uiPriority w:val="99"/>
    <w:semiHidden/>
    <w:unhideWhenUsed/>
    <w:rsid w:val="00486354"/>
  </w:style>
  <w:style w:type="numbering" w:customStyle="1" w:styleId="2140">
    <w:name w:val="Нет списка214"/>
    <w:next w:val="a5"/>
    <w:uiPriority w:val="99"/>
    <w:semiHidden/>
    <w:unhideWhenUsed/>
    <w:rsid w:val="00486354"/>
  </w:style>
  <w:style w:type="numbering" w:customStyle="1" w:styleId="3130">
    <w:name w:val="Нет списка313"/>
    <w:next w:val="a5"/>
    <w:uiPriority w:val="99"/>
    <w:semiHidden/>
    <w:unhideWhenUsed/>
    <w:rsid w:val="00486354"/>
  </w:style>
  <w:style w:type="numbering" w:customStyle="1" w:styleId="4130">
    <w:name w:val="Нет списка413"/>
    <w:next w:val="a5"/>
    <w:uiPriority w:val="99"/>
    <w:semiHidden/>
    <w:unhideWhenUsed/>
    <w:rsid w:val="00486354"/>
  </w:style>
  <w:style w:type="numbering" w:customStyle="1" w:styleId="5130">
    <w:name w:val="Нет списка513"/>
    <w:next w:val="a5"/>
    <w:uiPriority w:val="99"/>
    <w:semiHidden/>
    <w:unhideWhenUsed/>
    <w:rsid w:val="00486354"/>
  </w:style>
  <w:style w:type="numbering" w:customStyle="1" w:styleId="613">
    <w:name w:val="Нет списка613"/>
    <w:next w:val="a5"/>
    <w:uiPriority w:val="99"/>
    <w:semiHidden/>
    <w:unhideWhenUsed/>
    <w:rsid w:val="00486354"/>
  </w:style>
  <w:style w:type="numbering" w:customStyle="1" w:styleId="7120">
    <w:name w:val="Нет списка712"/>
    <w:next w:val="a5"/>
    <w:uiPriority w:val="99"/>
    <w:semiHidden/>
    <w:unhideWhenUsed/>
    <w:rsid w:val="00486354"/>
  </w:style>
  <w:style w:type="paragraph" w:customStyle="1" w:styleId="xl39702">
    <w:name w:val="xl39702"/>
    <w:basedOn w:val="a2"/>
    <w:rsid w:val="00486354"/>
    <w:pPr>
      <w:spacing w:before="100" w:beforeAutospacing="1" w:after="100" w:afterAutospacing="1"/>
      <w:jc w:val="center"/>
      <w:textAlignment w:val="center"/>
    </w:pPr>
  </w:style>
  <w:style w:type="paragraph" w:customStyle="1" w:styleId="xl39703">
    <w:name w:val="xl39703"/>
    <w:basedOn w:val="a2"/>
    <w:rsid w:val="00486354"/>
    <w:pPr>
      <w:spacing w:before="100" w:beforeAutospacing="1" w:after="100" w:afterAutospacing="1"/>
      <w:jc w:val="center"/>
      <w:textAlignment w:val="center"/>
    </w:pPr>
  </w:style>
  <w:style w:type="paragraph" w:customStyle="1" w:styleId="xl39704">
    <w:name w:val="xl3970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5">
    <w:name w:val="xl3970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6">
    <w:name w:val="xl3970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39707">
    <w:name w:val="xl3970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8">
    <w:name w:val="xl3970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9">
    <w:name w:val="xl3970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0">
    <w:name w:val="xl39710"/>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1">
    <w:name w:val="xl39711"/>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2">
    <w:name w:val="xl39712"/>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3">
    <w:name w:val="xl3971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714">
    <w:name w:val="xl39714"/>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5">
    <w:name w:val="xl3971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716">
    <w:name w:val="xl3971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9717">
    <w:name w:val="xl39717"/>
    <w:basedOn w:val="a2"/>
    <w:rsid w:val="00486354"/>
    <w:pPr>
      <w:spacing w:before="100" w:beforeAutospacing="1" w:after="100" w:afterAutospacing="1"/>
      <w:jc w:val="center"/>
      <w:textAlignment w:val="center"/>
    </w:pPr>
    <w:rPr>
      <w:b/>
      <w:bCs/>
    </w:rPr>
  </w:style>
  <w:style w:type="paragraph" w:customStyle="1" w:styleId="xl39718">
    <w:name w:val="xl3971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699">
    <w:name w:val="xl39699"/>
    <w:basedOn w:val="a2"/>
    <w:rsid w:val="00486354"/>
    <w:pPr>
      <w:spacing w:before="100" w:beforeAutospacing="1" w:after="100" w:afterAutospacing="1"/>
    </w:pPr>
  </w:style>
  <w:style w:type="paragraph" w:customStyle="1" w:styleId="xl39700">
    <w:name w:val="xl39700"/>
    <w:basedOn w:val="a2"/>
    <w:rsid w:val="00486354"/>
    <w:pPr>
      <w:spacing w:before="100" w:beforeAutospacing="1" w:after="100" w:afterAutospacing="1"/>
    </w:pPr>
  </w:style>
  <w:style w:type="paragraph" w:customStyle="1" w:styleId="xl39701">
    <w:name w:val="xl39701"/>
    <w:basedOn w:val="a2"/>
    <w:rsid w:val="00486354"/>
    <w:pPr>
      <w:spacing w:before="100" w:beforeAutospacing="1" w:after="100" w:afterAutospacing="1"/>
      <w:jc w:val="center"/>
      <w:textAlignment w:val="center"/>
    </w:pPr>
  </w:style>
  <w:style w:type="paragraph" w:customStyle="1" w:styleId="xl39719">
    <w:name w:val="xl3971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2"/>
      <w:szCs w:val="12"/>
    </w:rPr>
  </w:style>
  <w:style w:type="paragraph" w:customStyle="1" w:styleId="xl39720">
    <w:name w:val="xl3972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2"/>
      <w:szCs w:val="12"/>
    </w:rPr>
  </w:style>
  <w:style w:type="paragraph" w:customStyle="1" w:styleId="xl39721">
    <w:name w:val="xl3972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2"/>
      <w:szCs w:val="12"/>
    </w:rPr>
  </w:style>
  <w:style w:type="numbering" w:customStyle="1" w:styleId="8120">
    <w:name w:val="Нет списка812"/>
    <w:next w:val="a5"/>
    <w:uiPriority w:val="99"/>
    <w:semiHidden/>
    <w:unhideWhenUsed/>
    <w:rsid w:val="00486354"/>
  </w:style>
  <w:style w:type="numbering" w:customStyle="1" w:styleId="9120">
    <w:name w:val="Нет списка912"/>
    <w:next w:val="a5"/>
    <w:uiPriority w:val="99"/>
    <w:semiHidden/>
    <w:unhideWhenUsed/>
    <w:rsid w:val="00486354"/>
  </w:style>
  <w:style w:type="numbering" w:customStyle="1" w:styleId="1012">
    <w:name w:val="Нет списка1012"/>
    <w:next w:val="a5"/>
    <w:uiPriority w:val="99"/>
    <w:semiHidden/>
    <w:unhideWhenUsed/>
    <w:rsid w:val="00486354"/>
  </w:style>
  <w:style w:type="numbering" w:customStyle="1" w:styleId="11112">
    <w:name w:val="Нет списка11112"/>
    <w:next w:val="a5"/>
    <w:uiPriority w:val="99"/>
    <w:semiHidden/>
    <w:unhideWhenUsed/>
    <w:rsid w:val="00486354"/>
  </w:style>
  <w:style w:type="numbering" w:customStyle="1" w:styleId="1212">
    <w:name w:val="Нет списка1212"/>
    <w:next w:val="a5"/>
    <w:uiPriority w:val="99"/>
    <w:semiHidden/>
    <w:unhideWhenUsed/>
    <w:rsid w:val="00486354"/>
  </w:style>
  <w:style w:type="numbering" w:customStyle="1" w:styleId="1312">
    <w:name w:val="Нет списка1312"/>
    <w:next w:val="a5"/>
    <w:uiPriority w:val="99"/>
    <w:semiHidden/>
    <w:unhideWhenUsed/>
    <w:rsid w:val="00486354"/>
  </w:style>
  <w:style w:type="paragraph" w:customStyle="1" w:styleId="1ff3">
    <w:name w:val="Текст примечания1"/>
    <w:basedOn w:val="a2"/>
    <w:next w:val="aff0"/>
    <w:unhideWhenUsed/>
    <w:rsid w:val="00486354"/>
    <w:pPr>
      <w:spacing w:after="160"/>
    </w:pPr>
    <w:rPr>
      <w:rFonts w:ascii="Calibri" w:eastAsia="Calibri" w:hAnsi="Calibri"/>
      <w:sz w:val="20"/>
      <w:szCs w:val="20"/>
      <w:lang w:eastAsia="en-US"/>
    </w:rPr>
  </w:style>
  <w:style w:type="paragraph" w:customStyle="1" w:styleId="1ff4">
    <w:name w:val="Тема примечания1"/>
    <w:basedOn w:val="aff0"/>
    <w:next w:val="aff0"/>
    <w:uiPriority w:val="99"/>
    <w:semiHidden/>
    <w:unhideWhenUsed/>
    <w:rsid w:val="00486354"/>
    <w:pPr>
      <w:spacing w:after="160"/>
    </w:pPr>
    <w:rPr>
      <w:rFonts w:ascii="Calibri" w:eastAsia="Calibri" w:hAnsi="Calibri"/>
      <w:b/>
      <w:bCs/>
      <w:lang w:eastAsia="en-US"/>
    </w:rPr>
  </w:style>
  <w:style w:type="numbering" w:customStyle="1" w:styleId="1412">
    <w:name w:val="Нет списка1412"/>
    <w:next w:val="a5"/>
    <w:uiPriority w:val="99"/>
    <w:semiHidden/>
    <w:unhideWhenUsed/>
    <w:rsid w:val="00486354"/>
  </w:style>
  <w:style w:type="numbering" w:customStyle="1" w:styleId="1512">
    <w:name w:val="Нет списка1512"/>
    <w:next w:val="a5"/>
    <w:uiPriority w:val="99"/>
    <w:semiHidden/>
    <w:unhideWhenUsed/>
    <w:rsid w:val="00486354"/>
  </w:style>
  <w:style w:type="paragraph" w:customStyle="1" w:styleId="514">
    <w:name w:val="Заголовок 51"/>
    <w:basedOn w:val="a2"/>
    <w:next w:val="a2"/>
    <w:uiPriority w:val="9"/>
    <w:unhideWhenUsed/>
    <w:qFormat/>
    <w:locked/>
    <w:rsid w:val="00486354"/>
    <w:pPr>
      <w:keepNext/>
      <w:keepLines/>
      <w:spacing w:before="200"/>
      <w:jc w:val="center"/>
      <w:outlineLvl w:val="4"/>
    </w:pPr>
    <w:rPr>
      <w:i/>
      <w:sz w:val="28"/>
    </w:rPr>
  </w:style>
  <w:style w:type="paragraph" w:customStyle="1" w:styleId="614">
    <w:name w:val="Заголовок 61"/>
    <w:basedOn w:val="a2"/>
    <w:next w:val="a2"/>
    <w:uiPriority w:val="9"/>
    <w:unhideWhenUsed/>
    <w:qFormat/>
    <w:locked/>
    <w:rsid w:val="00486354"/>
    <w:pPr>
      <w:keepNext/>
      <w:keepLines/>
      <w:spacing w:before="200"/>
      <w:jc w:val="center"/>
      <w:outlineLvl w:val="5"/>
    </w:pPr>
    <w:rPr>
      <w:i/>
      <w:iCs/>
      <w:sz w:val="28"/>
      <w:u w:val="single"/>
    </w:rPr>
  </w:style>
  <w:style w:type="numbering" w:customStyle="1" w:styleId="1612">
    <w:name w:val="Нет списка1612"/>
    <w:next w:val="a5"/>
    <w:uiPriority w:val="99"/>
    <w:semiHidden/>
    <w:unhideWhenUsed/>
    <w:rsid w:val="00486354"/>
  </w:style>
  <w:style w:type="table" w:customStyle="1" w:styleId="2131">
    <w:name w:val="Сетка таблицы213"/>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Цветной список - Акцент 11"/>
    <w:basedOn w:val="a2"/>
    <w:uiPriority w:val="34"/>
    <w:qFormat/>
    <w:rsid w:val="00486354"/>
    <w:pPr>
      <w:spacing w:after="200" w:line="276" w:lineRule="auto"/>
      <w:ind w:left="720"/>
      <w:contextualSpacing/>
    </w:pPr>
    <w:rPr>
      <w:rFonts w:ascii="Calibri" w:hAnsi="Calibri"/>
      <w:sz w:val="22"/>
      <w:szCs w:val="22"/>
      <w:lang w:eastAsia="en-US"/>
    </w:rPr>
  </w:style>
  <w:style w:type="paragraph" w:customStyle="1" w:styleId="1ff5">
    <w:name w:val="Обычный (Интернет)1"/>
    <w:basedOn w:val="a2"/>
    <w:next w:val="afff6"/>
    <w:uiPriority w:val="99"/>
    <w:unhideWhenUsed/>
    <w:rsid w:val="00486354"/>
    <w:pPr>
      <w:spacing w:before="100" w:beforeAutospacing="1" w:after="100" w:afterAutospacing="1"/>
    </w:pPr>
  </w:style>
  <w:style w:type="table" w:customStyle="1" w:styleId="11121">
    <w:name w:val="Сетка таблицы1112"/>
    <w:basedOn w:val="a4"/>
    <w:next w:val="ae"/>
    <w:uiPriority w:val="5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3">
    <w:name w:val="Заголовок 71"/>
    <w:basedOn w:val="a2"/>
    <w:next w:val="a2"/>
    <w:unhideWhenUsed/>
    <w:qFormat/>
    <w:rsid w:val="00486354"/>
    <w:pPr>
      <w:keepNext/>
      <w:keepLines/>
      <w:spacing w:before="40" w:line="360" w:lineRule="auto"/>
      <w:ind w:firstLine="720"/>
      <w:jc w:val="center"/>
      <w:outlineLvl w:val="6"/>
    </w:pPr>
    <w:rPr>
      <w:rFonts w:ascii="Cambria" w:hAnsi="Cambria"/>
      <w:i/>
      <w:iCs/>
      <w:color w:val="000000"/>
      <w:sz w:val="28"/>
      <w:szCs w:val="28"/>
      <w:u w:val="single"/>
    </w:rPr>
  </w:style>
  <w:style w:type="numbering" w:customStyle="1" w:styleId="1712">
    <w:name w:val="Нет списка1712"/>
    <w:next w:val="a5"/>
    <w:uiPriority w:val="99"/>
    <w:semiHidden/>
    <w:unhideWhenUsed/>
    <w:rsid w:val="00486354"/>
  </w:style>
  <w:style w:type="paragraph" w:customStyle="1" w:styleId="affff6">
    <w:name w:val="Таблица"/>
    <w:basedOn w:val="a2"/>
    <w:link w:val="affff7"/>
    <w:qFormat/>
    <w:rsid w:val="00486354"/>
    <w:pPr>
      <w:jc w:val="both"/>
    </w:pPr>
    <w:rPr>
      <w:sz w:val="20"/>
      <w:szCs w:val="28"/>
    </w:rPr>
  </w:style>
  <w:style w:type="character" w:customStyle="1" w:styleId="affff7">
    <w:name w:val="Таблица Знак"/>
    <w:basedOn w:val="a3"/>
    <w:link w:val="affff6"/>
    <w:rsid w:val="00486354"/>
    <w:rPr>
      <w:rFonts w:ascii="Times New Roman" w:eastAsia="Times New Roman" w:hAnsi="Times New Roman" w:cs="Times New Roman"/>
      <w:kern w:val="0"/>
      <w:sz w:val="20"/>
      <w:szCs w:val="28"/>
      <w:lang w:eastAsia="ru-RU"/>
      <w14:ligatures w14:val="none"/>
    </w:rPr>
  </w:style>
  <w:style w:type="numbering" w:customStyle="1" w:styleId="111111">
    <w:name w:val="Нет списка111111"/>
    <w:next w:val="a5"/>
    <w:uiPriority w:val="99"/>
    <w:semiHidden/>
    <w:unhideWhenUsed/>
    <w:rsid w:val="00486354"/>
  </w:style>
  <w:style w:type="paragraph" w:customStyle="1" w:styleId="DecimalAligned">
    <w:name w:val="Decimal Aligned"/>
    <w:basedOn w:val="a2"/>
    <w:uiPriority w:val="40"/>
    <w:qFormat/>
    <w:rsid w:val="00486354"/>
    <w:pPr>
      <w:tabs>
        <w:tab w:val="decimal" w:pos="360"/>
      </w:tabs>
      <w:spacing w:after="200" w:line="276" w:lineRule="auto"/>
    </w:pPr>
    <w:rPr>
      <w:rFonts w:ascii="Calibri" w:hAnsi="Calibri"/>
      <w:sz w:val="22"/>
      <w:szCs w:val="22"/>
    </w:rPr>
  </w:style>
  <w:style w:type="paragraph" w:customStyle="1" w:styleId="1ff6">
    <w:name w:val="Текст сноски1"/>
    <w:basedOn w:val="a2"/>
    <w:next w:val="affd"/>
    <w:uiPriority w:val="99"/>
    <w:unhideWhenUsed/>
    <w:rsid w:val="00486354"/>
    <w:rPr>
      <w:sz w:val="20"/>
      <w:szCs w:val="20"/>
    </w:rPr>
  </w:style>
  <w:style w:type="table" w:customStyle="1" w:styleId="2-51">
    <w:name w:val="Средняя заливка 2 - Акцент 51"/>
    <w:basedOn w:val="a4"/>
    <w:next w:val="2-5"/>
    <w:uiPriority w:val="64"/>
    <w:rsid w:val="00486354"/>
    <w:pPr>
      <w:spacing w:after="0" w:line="240" w:lineRule="auto"/>
    </w:pPr>
    <w:rPr>
      <w:rFonts w:ascii="Calibri" w:eastAsia="Times New Roman" w:hAnsi="Calibri" w:cs="Times New Roman"/>
      <w:kern w:val="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1ff7">
    <w:name w:val="Текст сноски Знак1"/>
    <w:basedOn w:val="a3"/>
    <w:semiHidden/>
    <w:rsid w:val="00486354"/>
    <w:rPr>
      <w:rFonts w:ascii="Times New Roman" w:eastAsia="Times New Roman" w:hAnsi="Times New Roman" w:cs="Times New Roman"/>
      <w:sz w:val="20"/>
      <w:szCs w:val="20"/>
      <w:lang w:eastAsia="ru-RU"/>
    </w:rPr>
  </w:style>
  <w:style w:type="table" w:customStyle="1" w:styleId="2-52">
    <w:name w:val="Средняя заливка 2 - Акцент 52"/>
    <w:basedOn w:val="a4"/>
    <w:next w:val="2-5"/>
    <w:uiPriority w:val="64"/>
    <w:semiHidden/>
    <w:unhideWhenUsed/>
    <w:rsid w:val="00486354"/>
    <w:pPr>
      <w:spacing w:after="0" w:line="240" w:lineRule="auto"/>
    </w:pPr>
    <w:rPr>
      <w:rFonts w:ascii="Times New Roman" w:eastAsia="Times New Roman" w:hAnsi="Times New Roman" w:cs="Times New Roman"/>
      <w:kern w:val="0"/>
      <w:sz w:val="28"/>
      <w:szCs w:val="28"/>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numbering" w:customStyle="1" w:styleId="2112">
    <w:name w:val="Нет списка2112"/>
    <w:next w:val="a5"/>
    <w:uiPriority w:val="99"/>
    <w:semiHidden/>
    <w:unhideWhenUsed/>
    <w:rsid w:val="00486354"/>
  </w:style>
  <w:style w:type="numbering" w:customStyle="1" w:styleId="3112">
    <w:name w:val="Нет списка3112"/>
    <w:next w:val="a5"/>
    <w:uiPriority w:val="99"/>
    <w:semiHidden/>
    <w:unhideWhenUsed/>
    <w:rsid w:val="00486354"/>
  </w:style>
  <w:style w:type="numbering" w:customStyle="1" w:styleId="41120">
    <w:name w:val="Нет списка4112"/>
    <w:next w:val="a5"/>
    <w:uiPriority w:val="99"/>
    <w:semiHidden/>
    <w:unhideWhenUsed/>
    <w:rsid w:val="00486354"/>
  </w:style>
  <w:style w:type="numbering" w:customStyle="1" w:styleId="51120">
    <w:name w:val="Нет списка5112"/>
    <w:next w:val="a5"/>
    <w:uiPriority w:val="99"/>
    <w:semiHidden/>
    <w:unhideWhenUsed/>
    <w:rsid w:val="00486354"/>
  </w:style>
  <w:style w:type="table" w:customStyle="1" w:styleId="21120">
    <w:name w:val="Сетка таблицы21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2">
    <w:name w:val="Нет списка6112"/>
    <w:next w:val="a5"/>
    <w:uiPriority w:val="99"/>
    <w:semiHidden/>
    <w:unhideWhenUsed/>
    <w:rsid w:val="00486354"/>
  </w:style>
  <w:style w:type="table" w:customStyle="1" w:styleId="3121">
    <w:name w:val="Сетка таблицы3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2">
    <w:name w:val="Нет списка7112"/>
    <w:next w:val="a5"/>
    <w:uiPriority w:val="99"/>
    <w:semiHidden/>
    <w:unhideWhenUsed/>
    <w:rsid w:val="00486354"/>
  </w:style>
  <w:style w:type="numbering" w:customStyle="1" w:styleId="81110">
    <w:name w:val="Нет списка8111"/>
    <w:next w:val="a5"/>
    <w:uiPriority w:val="99"/>
    <w:semiHidden/>
    <w:unhideWhenUsed/>
    <w:rsid w:val="00486354"/>
  </w:style>
  <w:style w:type="table" w:customStyle="1" w:styleId="4121">
    <w:name w:val="Сетка таблицы4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10">
    <w:name w:val="Нет списка9111"/>
    <w:next w:val="a5"/>
    <w:uiPriority w:val="99"/>
    <w:semiHidden/>
    <w:unhideWhenUsed/>
    <w:rsid w:val="00486354"/>
  </w:style>
  <w:style w:type="table" w:customStyle="1" w:styleId="5121">
    <w:name w:val="Сетка таблицы5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10">
    <w:name w:val="Нет списка10111"/>
    <w:next w:val="a5"/>
    <w:uiPriority w:val="99"/>
    <w:semiHidden/>
    <w:unhideWhenUsed/>
    <w:rsid w:val="00486354"/>
  </w:style>
  <w:style w:type="numbering" w:customStyle="1" w:styleId="1111111">
    <w:name w:val="Нет списка1111111"/>
    <w:next w:val="a5"/>
    <w:uiPriority w:val="99"/>
    <w:semiHidden/>
    <w:unhideWhenUsed/>
    <w:rsid w:val="00486354"/>
  </w:style>
  <w:style w:type="table" w:customStyle="1" w:styleId="6121">
    <w:name w:val="Сетка таблицы612"/>
    <w:basedOn w:val="a4"/>
    <w:next w:val="ae"/>
    <w:uiPriority w:val="39"/>
    <w:rsid w:val="00486354"/>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486354"/>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486354"/>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486354"/>
    <w:pPr>
      <w:widowControl w:val="0"/>
      <w:autoSpaceDE w:val="0"/>
      <w:autoSpaceDN w:val="0"/>
      <w:spacing w:after="0" w:line="240" w:lineRule="auto"/>
    </w:pPr>
    <w:rPr>
      <w:rFonts w:ascii="Arial" w:eastAsia="Times New Roman" w:hAnsi="Arial" w:cs="Arial"/>
      <w:kern w:val="0"/>
      <w:sz w:val="20"/>
      <w:szCs w:val="20"/>
      <w:lang w:eastAsia="ru-RU"/>
      <w14:ligatures w14:val="none"/>
    </w:rPr>
  </w:style>
  <w:style w:type="paragraph" w:customStyle="1" w:styleId="font13">
    <w:name w:val="font13"/>
    <w:basedOn w:val="a2"/>
    <w:rsid w:val="00486354"/>
    <w:pPr>
      <w:spacing w:before="100" w:beforeAutospacing="1" w:after="100" w:afterAutospacing="1"/>
    </w:pPr>
    <w:rPr>
      <w:rFonts w:ascii="Arial" w:hAnsi="Arial" w:cs="Arial"/>
      <w:b/>
      <w:bCs/>
      <w:color w:val="000000"/>
      <w:sz w:val="20"/>
      <w:szCs w:val="20"/>
    </w:rPr>
  </w:style>
  <w:style w:type="numbering" w:customStyle="1" w:styleId="121110">
    <w:name w:val="Нет списка12111"/>
    <w:next w:val="a5"/>
    <w:uiPriority w:val="99"/>
    <w:semiHidden/>
    <w:unhideWhenUsed/>
    <w:rsid w:val="00486354"/>
  </w:style>
  <w:style w:type="table" w:customStyle="1" w:styleId="7121">
    <w:name w:val="Сетка таблицы7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10">
    <w:name w:val="Нет списка13111"/>
    <w:next w:val="a5"/>
    <w:uiPriority w:val="99"/>
    <w:semiHidden/>
    <w:unhideWhenUsed/>
    <w:rsid w:val="00486354"/>
  </w:style>
  <w:style w:type="numbering" w:customStyle="1" w:styleId="11111111">
    <w:name w:val="Нет списка11111111"/>
    <w:next w:val="a5"/>
    <w:uiPriority w:val="99"/>
    <w:semiHidden/>
    <w:unhideWhenUsed/>
    <w:rsid w:val="00486354"/>
  </w:style>
  <w:style w:type="numbering" w:customStyle="1" w:styleId="211110">
    <w:name w:val="Нет списка21111"/>
    <w:next w:val="a5"/>
    <w:uiPriority w:val="99"/>
    <w:semiHidden/>
    <w:unhideWhenUsed/>
    <w:rsid w:val="00486354"/>
  </w:style>
  <w:style w:type="table" w:customStyle="1" w:styleId="1221">
    <w:name w:val="Сетка таблицы12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0">
    <w:name w:val="Нет списка14111"/>
    <w:next w:val="a5"/>
    <w:uiPriority w:val="99"/>
    <w:semiHidden/>
    <w:unhideWhenUsed/>
    <w:rsid w:val="00486354"/>
  </w:style>
  <w:style w:type="numbering" w:customStyle="1" w:styleId="151110">
    <w:name w:val="Нет списка15111"/>
    <w:next w:val="a5"/>
    <w:uiPriority w:val="99"/>
    <w:semiHidden/>
    <w:unhideWhenUsed/>
    <w:rsid w:val="00486354"/>
  </w:style>
  <w:style w:type="numbering" w:customStyle="1" w:styleId="16111">
    <w:name w:val="Нет списка16111"/>
    <w:next w:val="a5"/>
    <w:uiPriority w:val="99"/>
    <w:semiHidden/>
    <w:unhideWhenUsed/>
    <w:rsid w:val="00486354"/>
  </w:style>
  <w:style w:type="numbering" w:customStyle="1" w:styleId="17111">
    <w:name w:val="Нет списка17111"/>
    <w:next w:val="a5"/>
    <w:uiPriority w:val="99"/>
    <w:semiHidden/>
    <w:unhideWhenUsed/>
    <w:rsid w:val="00486354"/>
  </w:style>
  <w:style w:type="numbering" w:customStyle="1" w:styleId="1811">
    <w:name w:val="Нет списка1811"/>
    <w:next w:val="a5"/>
    <w:uiPriority w:val="99"/>
    <w:semiHidden/>
    <w:unhideWhenUsed/>
    <w:rsid w:val="00486354"/>
  </w:style>
  <w:style w:type="numbering" w:customStyle="1" w:styleId="1911">
    <w:name w:val="Нет списка1911"/>
    <w:next w:val="a5"/>
    <w:uiPriority w:val="99"/>
    <w:semiHidden/>
    <w:unhideWhenUsed/>
    <w:rsid w:val="00486354"/>
  </w:style>
  <w:style w:type="numbering" w:customStyle="1" w:styleId="2011">
    <w:name w:val="Нет списка2011"/>
    <w:next w:val="a5"/>
    <w:uiPriority w:val="99"/>
    <w:semiHidden/>
    <w:unhideWhenUsed/>
    <w:rsid w:val="00486354"/>
  </w:style>
  <w:style w:type="numbering" w:customStyle="1" w:styleId="2220">
    <w:name w:val="Нет списка222"/>
    <w:next w:val="a5"/>
    <w:uiPriority w:val="99"/>
    <w:semiHidden/>
    <w:unhideWhenUsed/>
    <w:rsid w:val="00486354"/>
  </w:style>
  <w:style w:type="numbering" w:customStyle="1" w:styleId="2320">
    <w:name w:val="Нет списка232"/>
    <w:next w:val="a5"/>
    <w:uiPriority w:val="99"/>
    <w:semiHidden/>
    <w:unhideWhenUsed/>
    <w:rsid w:val="00486354"/>
  </w:style>
  <w:style w:type="character" w:customStyle="1" w:styleId="714">
    <w:name w:val="Заголовок 7 Знак1"/>
    <w:basedOn w:val="a3"/>
    <w:semiHidden/>
    <w:rsid w:val="00486354"/>
    <w:rPr>
      <w:rFonts w:ascii="Cambria" w:eastAsia="Times New Roman" w:hAnsi="Cambria" w:cs="Times New Roman"/>
      <w:i/>
      <w:iCs/>
      <w:color w:val="243F60"/>
      <w:sz w:val="24"/>
      <w:szCs w:val="24"/>
    </w:rPr>
  </w:style>
  <w:style w:type="table" w:customStyle="1" w:styleId="2-53">
    <w:name w:val="Средняя заливка 2 - Акцент 53"/>
    <w:basedOn w:val="a4"/>
    <w:next w:val="2-5"/>
    <w:uiPriority w:val="64"/>
    <w:semiHidden/>
    <w:unhideWhenUsed/>
    <w:rsid w:val="00486354"/>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515">
    <w:name w:val="Заголовок 5 Знак1"/>
    <w:basedOn w:val="a3"/>
    <w:uiPriority w:val="9"/>
    <w:semiHidden/>
    <w:rsid w:val="00486354"/>
    <w:rPr>
      <w:rFonts w:ascii="Calibri Light" w:eastAsia="Times New Roman" w:hAnsi="Calibri Light" w:cs="Times New Roman"/>
      <w:color w:val="2F5496"/>
      <w:sz w:val="28"/>
      <w:szCs w:val="28"/>
      <w:lang w:eastAsia="ru-RU"/>
    </w:rPr>
  </w:style>
  <w:style w:type="character" w:customStyle="1" w:styleId="615">
    <w:name w:val="Заголовок 6 Знак1"/>
    <w:basedOn w:val="a3"/>
    <w:uiPriority w:val="9"/>
    <w:semiHidden/>
    <w:rsid w:val="00486354"/>
    <w:rPr>
      <w:rFonts w:ascii="Calibri Light" w:eastAsia="Times New Roman" w:hAnsi="Calibri Light" w:cs="Times New Roman"/>
      <w:color w:val="1F3763"/>
      <w:sz w:val="28"/>
      <w:szCs w:val="28"/>
      <w:lang w:eastAsia="ru-RU"/>
    </w:rPr>
  </w:style>
  <w:style w:type="table" w:customStyle="1" w:styleId="2-54">
    <w:name w:val="Средняя заливка 2 - Акцент 54"/>
    <w:basedOn w:val="a4"/>
    <w:next w:val="2-5"/>
    <w:uiPriority w:val="64"/>
    <w:semiHidden/>
    <w:unhideWhenUsed/>
    <w:rsid w:val="00486354"/>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2420">
    <w:name w:val="Нет списка242"/>
    <w:next w:val="a5"/>
    <w:uiPriority w:val="99"/>
    <w:semiHidden/>
    <w:unhideWhenUsed/>
    <w:rsid w:val="00486354"/>
  </w:style>
  <w:style w:type="numbering" w:customStyle="1" w:styleId="252">
    <w:name w:val="Нет списка252"/>
    <w:next w:val="a5"/>
    <w:uiPriority w:val="99"/>
    <w:semiHidden/>
    <w:unhideWhenUsed/>
    <w:rsid w:val="00486354"/>
  </w:style>
  <w:style w:type="table" w:customStyle="1" w:styleId="8121">
    <w:name w:val="Сетка таблицы8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
    <w:name w:val="Сетка таблицы9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0">
    <w:name w:val="Сетка таблицы10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редняя заливка 2 - Акцент 55"/>
    <w:basedOn w:val="a4"/>
    <w:next w:val="2-5"/>
    <w:uiPriority w:val="64"/>
    <w:semiHidden/>
    <w:unhideWhenUsed/>
    <w:rsid w:val="00486354"/>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814">
    <w:name w:val="Заголовок 8 Знак1"/>
    <w:basedOn w:val="a3"/>
    <w:uiPriority w:val="9"/>
    <w:semiHidden/>
    <w:rsid w:val="00486354"/>
    <w:rPr>
      <w:rFonts w:asciiTheme="majorHAnsi" w:eastAsiaTheme="majorEastAsia" w:hAnsiTheme="majorHAnsi" w:cstheme="majorBidi"/>
      <w:color w:val="272727" w:themeColor="text1" w:themeTint="D8"/>
      <w:sz w:val="21"/>
      <w:szCs w:val="21"/>
    </w:rPr>
  </w:style>
  <w:style w:type="table" w:styleId="1ff2">
    <w:name w:val="Plain Table 1"/>
    <w:basedOn w:val="a4"/>
    <w:uiPriority w:val="41"/>
    <w:rsid w:val="00486354"/>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9">
    <w:name w:val="Plain Table 2"/>
    <w:basedOn w:val="a4"/>
    <w:uiPriority w:val="42"/>
    <w:rsid w:val="00486354"/>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7">
    <w:name w:val="Plain Table 3"/>
    <w:basedOn w:val="a4"/>
    <w:uiPriority w:val="43"/>
    <w:rsid w:val="00486354"/>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b">
    <w:name w:val="Plain Table 4"/>
    <w:basedOn w:val="a4"/>
    <w:uiPriority w:val="44"/>
    <w:rsid w:val="00486354"/>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a">
    <w:name w:val="Plain Table 5"/>
    <w:basedOn w:val="a4"/>
    <w:uiPriority w:val="45"/>
    <w:rsid w:val="00486354"/>
    <w:pPr>
      <w:spacing w:after="0" w:line="240" w:lineRule="auto"/>
    </w:pPr>
    <w:rPr>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4"/>
    <w:uiPriority w:val="46"/>
    <w:rsid w:val="00486354"/>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4"/>
    <w:uiPriority w:val="47"/>
    <w:rsid w:val="00486354"/>
    <w:pPr>
      <w:spacing w:after="0" w:line="240" w:lineRule="auto"/>
    </w:pPr>
    <w:rPr>
      <w:kern w:val="0"/>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4"/>
    <w:uiPriority w:val="48"/>
    <w:rsid w:val="00486354"/>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4"/>
    <w:uiPriority w:val="49"/>
    <w:rsid w:val="00486354"/>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4"/>
    <w:uiPriority w:val="50"/>
    <w:rsid w:val="00486354"/>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4"/>
    <w:uiPriority w:val="51"/>
    <w:rsid w:val="00486354"/>
    <w:pPr>
      <w:spacing w:after="0" w:line="240" w:lineRule="auto"/>
    </w:pPr>
    <w:rPr>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4"/>
    <w:uiPriority w:val="52"/>
    <w:rsid w:val="00486354"/>
    <w:pPr>
      <w:spacing w:after="0" w:line="240" w:lineRule="auto"/>
    </w:pPr>
    <w:rPr>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4"/>
    <w:uiPriority w:val="46"/>
    <w:rsid w:val="00486354"/>
    <w:pPr>
      <w:spacing w:after="0" w:line="240" w:lineRule="auto"/>
    </w:pPr>
    <w:rPr>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4"/>
    <w:uiPriority w:val="47"/>
    <w:rsid w:val="00486354"/>
    <w:pPr>
      <w:spacing w:after="0" w:line="240" w:lineRule="auto"/>
    </w:pPr>
    <w:rPr>
      <w:kern w:val="0"/>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4"/>
    <w:uiPriority w:val="48"/>
    <w:rsid w:val="00486354"/>
    <w:pPr>
      <w:spacing w:after="0" w:line="240" w:lineRule="auto"/>
    </w:pPr>
    <w:rPr>
      <w:kern w:val="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4"/>
    <w:uiPriority w:val="49"/>
    <w:rsid w:val="00486354"/>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4"/>
    <w:uiPriority w:val="50"/>
    <w:rsid w:val="00486354"/>
    <w:pPr>
      <w:spacing w:after="0" w:line="240" w:lineRule="auto"/>
    </w:pPr>
    <w:rPr>
      <w:color w:val="FFFFFF" w:themeColor="background1"/>
      <w:kern w:val="0"/>
      <w14:ligatures w14:val="none"/>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4"/>
    <w:uiPriority w:val="51"/>
    <w:rsid w:val="00486354"/>
    <w:pPr>
      <w:spacing w:after="0" w:line="240" w:lineRule="auto"/>
    </w:pPr>
    <w:rPr>
      <w:color w:val="000000" w:themeColor="text1"/>
      <w:kern w:val="0"/>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4"/>
    <w:uiPriority w:val="52"/>
    <w:rsid w:val="00486354"/>
    <w:pPr>
      <w:spacing w:after="0" w:line="240" w:lineRule="auto"/>
    </w:pPr>
    <w:rPr>
      <w:color w:val="000000" w:themeColor="text1"/>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2-5">
    <w:name w:val="Medium Shading 2 Accent 5"/>
    <w:basedOn w:val="a4"/>
    <w:uiPriority w:val="64"/>
    <w:semiHidden/>
    <w:unhideWhenUsed/>
    <w:rsid w:val="00486354"/>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262">
    <w:name w:val="Нет списка262"/>
    <w:next w:val="a5"/>
    <w:uiPriority w:val="99"/>
    <w:semiHidden/>
    <w:unhideWhenUsed/>
    <w:rsid w:val="00486354"/>
  </w:style>
  <w:style w:type="table" w:customStyle="1" w:styleId="1521">
    <w:name w:val="Сетка таблицы152"/>
    <w:basedOn w:val="a4"/>
    <w:next w:val="ae"/>
    <w:uiPriority w:val="39"/>
    <w:rsid w:val="00486354"/>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4"/>
    <w:next w:val="ae"/>
    <w:uiPriority w:val="59"/>
    <w:rsid w:val="003763C5"/>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
    <w:name w:val="Сетка таблицы34"/>
    <w:basedOn w:val="a4"/>
    <w:next w:val="ae"/>
    <w:rsid w:val="003763C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Сетка таблицы35"/>
    <w:basedOn w:val="a4"/>
    <w:next w:val="ae"/>
    <w:rsid w:val="00CB6C4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a">
    <w:name w:val="6"/>
    <w:basedOn w:val="a2"/>
    <w:next w:val="af1"/>
    <w:qFormat/>
    <w:rsid w:val="003019F4"/>
    <w:pPr>
      <w:jc w:val="center"/>
    </w:pPr>
    <w:rPr>
      <w:b/>
      <w:bCs/>
      <w:sz w:val="28"/>
    </w:rPr>
  </w:style>
  <w:style w:type="table" w:customStyle="1" w:styleId="2911">
    <w:name w:val="Сетка таблицы291"/>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4">
    <w:name w:val="Основной текст с отступом 32"/>
    <w:basedOn w:val="a2"/>
    <w:rsid w:val="003019F4"/>
    <w:pPr>
      <w:spacing w:line="360" w:lineRule="auto"/>
      <w:ind w:firstLine="709"/>
      <w:jc w:val="both"/>
    </w:pPr>
    <w:rPr>
      <w:sz w:val="28"/>
      <w:szCs w:val="20"/>
    </w:rPr>
  </w:style>
  <w:style w:type="table" w:customStyle="1" w:styleId="11011">
    <w:name w:val="Сетка таблицы110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1">
    <w:name w:val="Сетка таблицы3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a">
    <w:name w:val="Знак Знак Знак Знак Знак Знак Знак Знак Знак Знак Знак Знак Знак2"/>
    <w:basedOn w:val="a2"/>
    <w:rsid w:val="003019F4"/>
    <w:pPr>
      <w:spacing w:before="100" w:beforeAutospacing="1" w:after="100" w:afterAutospacing="1"/>
    </w:pPr>
    <w:rPr>
      <w:rFonts w:ascii="Tahoma" w:hAnsi="Tahoma"/>
      <w:sz w:val="20"/>
      <w:szCs w:val="20"/>
      <w:lang w:val="en-US" w:eastAsia="en-US"/>
    </w:rPr>
  </w:style>
  <w:style w:type="table" w:customStyle="1" w:styleId="3212">
    <w:name w:val="Сетка таблицы32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6">
    <w:name w:val="Абзац списка7"/>
    <w:basedOn w:val="a2"/>
    <w:autoRedefine/>
    <w:rsid w:val="003019F4"/>
    <w:pPr>
      <w:jc w:val="center"/>
    </w:pPr>
    <w:rPr>
      <w:snapToGrid w:val="0"/>
      <w:sz w:val="28"/>
      <w:szCs w:val="28"/>
    </w:rPr>
  </w:style>
  <w:style w:type="table" w:customStyle="1" w:styleId="3310">
    <w:name w:val="Сетка таблицы33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b">
    <w:name w:val="5"/>
    <w:basedOn w:val="a2"/>
    <w:next w:val="af1"/>
    <w:qFormat/>
    <w:rsid w:val="003019F4"/>
    <w:pPr>
      <w:jc w:val="center"/>
    </w:pPr>
    <w:rPr>
      <w:b/>
      <w:szCs w:val="20"/>
    </w:rPr>
  </w:style>
  <w:style w:type="paragraph" w:customStyle="1" w:styleId="4c">
    <w:name w:val="Знак4"/>
    <w:basedOn w:val="a2"/>
    <w:rsid w:val="003019F4"/>
    <w:pPr>
      <w:spacing w:after="160" w:line="240" w:lineRule="exact"/>
    </w:pPr>
    <w:rPr>
      <w:rFonts w:ascii="Verdana" w:hAnsi="Verdana" w:cs="Verdana"/>
      <w:sz w:val="20"/>
      <w:szCs w:val="20"/>
      <w:lang w:val="en-US" w:eastAsia="en-US"/>
    </w:rPr>
  </w:style>
  <w:style w:type="table" w:customStyle="1" w:styleId="21010">
    <w:name w:val="Сетка таблицы210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8">
    <w:name w:val="Цитата 21"/>
    <w:basedOn w:val="a2"/>
    <w:next w:val="a2"/>
    <w:uiPriority w:val="29"/>
    <w:qFormat/>
    <w:rsid w:val="003019F4"/>
    <w:pPr>
      <w:spacing w:before="160" w:after="160" w:line="259" w:lineRule="auto"/>
      <w:jc w:val="center"/>
    </w:pPr>
    <w:rPr>
      <w:rFonts w:ascii="Calibri" w:eastAsia="Calibri" w:hAnsi="Calibri"/>
      <w:i/>
      <w:iCs/>
      <w:color w:val="404040"/>
      <w:kern w:val="2"/>
      <w:sz w:val="22"/>
      <w:szCs w:val="22"/>
      <w:lang w:eastAsia="en-US"/>
      <w14:ligatures w14:val="standardContextual"/>
    </w:rPr>
  </w:style>
  <w:style w:type="paragraph" w:customStyle="1" w:styleId="1ff8">
    <w:name w:val="Выделенная цитата1"/>
    <w:basedOn w:val="a2"/>
    <w:next w:val="a2"/>
    <w:uiPriority w:val="30"/>
    <w:qFormat/>
    <w:rsid w:val="003019F4"/>
    <w:pPr>
      <w:pBdr>
        <w:top w:val="single" w:sz="4" w:space="10" w:color="2F5496"/>
        <w:bottom w:val="single" w:sz="4" w:space="10" w:color="2F5496"/>
      </w:pBdr>
      <w:spacing w:before="360" w:after="360" w:line="259" w:lineRule="auto"/>
      <w:ind w:left="864" w:right="864"/>
      <w:jc w:val="center"/>
    </w:pPr>
    <w:rPr>
      <w:rFonts w:ascii="Calibri" w:eastAsia="Calibri" w:hAnsi="Calibri"/>
      <w:i/>
      <w:iCs/>
      <w:color w:val="2F5496"/>
      <w:kern w:val="2"/>
      <w:sz w:val="22"/>
      <w:szCs w:val="22"/>
      <w:lang w:eastAsia="en-US"/>
      <w14:ligatures w14:val="standardContextual"/>
    </w:rPr>
  </w:style>
  <w:style w:type="character" w:customStyle="1" w:styleId="1ff9">
    <w:name w:val="Сильная ссылка1"/>
    <w:basedOn w:val="a3"/>
    <w:uiPriority w:val="32"/>
    <w:qFormat/>
    <w:rsid w:val="003019F4"/>
    <w:rPr>
      <w:b/>
      <w:bCs/>
      <w:smallCaps/>
      <w:color w:val="2F5496"/>
      <w:spacing w:val="5"/>
    </w:rPr>
  </w:style>
  <w:style w:type="character" w:customStyle="1" w:styleId="219">
    <w:name w:val="Цитата 2 Знак1"/>
    <w:basedOn w:val="a3"/>
    <w:uiPriority w:val="29"/>
    <w:rsid w:val="003019F4"/>
    <w:rPr>
      <w:rFonts w:ascii="Times New Roman" w:eastAsia="Times New Roman" w:hAnsi="Times New Roman" w:cs="Times New Roman"/>
      <w:i/>
      <w:iCs/>
      <w:color w:val="404040" w:themeColor="text1" w:themeTint="BF"/>
      <w:kern w:val="0"/>
      <w:sz w:val="24"/>
      <w:szCs w:val="24"/>
      <w:lang w:eastAsia="ru-RU"/>
      <w14:ligatures w14:val="none"/>
    </w:rPr>
  </w:style>
  <w:style w:type="character" w:customStyle="1" w:styleId="1ffa">
    <w:name w:val="Выделенная цитата Знак1"/>
    <w:basedOn w:val="a3"/>
    <w:uiPriority w:val="30"/>
    <w:rsid w:val="003019F4"/>
    <w:rPr>
      <w:rFonts w:ascii="Times New Roman" w:eastAsia="Times New Roman" w:hAnsi="Times New Roman" w:cs="Times New Roman"/>
      <w:i/>
      <w:iCs/>
      <w:color w:val="2F5496" w:themeColor="accent1" w:themeShade="BF"/>
      <w:kern w:val="0"/>
      <w:sz w:val="24"/>
      <w:szCs w:val="24"/>
      <w:lang w:eastAsia="ru-RU"/>
      <w14:ligatures w14:val="none"/>
    </w:rPr>
  </w:style>
  <w:style w:type="character" w:styleId="affff8">
    <w:name w:val="Intense Reference"/>
    <w:basedOn w:val="a3"/>
    <w:uiPriority w:val="32"/>
    <w:qFormat/>
    <w:rsid w:val="003019F4"/>
    <w:rPr>
      <w:b/>
      <w:bCs/>
      <w:smallCaps/>
      <w:color w:val="4472C4" w:themeColor="accent1"/>
      <w:spacing w:val="5"/>
    </w:rPr>
  </w:style>
  <w:style w:type="paragraph" w:customStyle="1" w:styleId="126">
    <w:name w:val="Знак Знак Знак Знак12"/>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4d">
    <w:name w:val="Знак Знак Знак Знак4"/>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9">
    <w:name w:val="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b">
    <w:name w:val="Знак Знак Знак Знак1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a">
    <w:name w:val="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23">
    <w:name w:val="Знак Знак1 Знак Знак12"/>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b">
    <w:name w:val="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c">
    <w:name w:val="Знак Знак Знак Знак1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character" w:customStyle="1" w:styleId="144TimesNewRoman105pt0pt">
    <w:name w:val="Основной текст (144) + Times New Roman;10;5 pt;Интервал 0 pt"/>
    <w:rsid w:val="003019F4"/>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style>
  <w:style w:type="character" w:customStyle="1" w:styleId="144">
    <w:name w:val="Основной текст (144)_"/>
    <w:link w:val="1440"/>
    <w:rsid w:val="003019F4"/>
    <w:rPr>
      <w:rFonts w:ascii="Arial Narrow" w:eastAsia="Arial Narrow" w:hAnsi="Arial Narrow" w:cs="Arial Narrow"/>
      <w:spacing w:val="3"/>
      <w:sz w:val="12"/>
      <w:szCs w:val="12"/>
      <w:shd w:val="clear" w:color="auto" w:fill="FFFFFF"/>
    </w:rPr>
  </w:style>
  <w:style w:type="paragraph" w:customStyle="1" w:styleId="1440">
    <w:name w:val="Основной текст (144)"/>
    <w:basedOn w:val="a2"/>
    <w:link w:val="144"/>
    <w:rsid w:val="003019F4"/>
    <w:pPr>
      <w:widowControl w:val="0"/>
      <w:shd w:val="clear" w:color="auto" w:fill="FFFFFF"/>
      <w:spacing w:line="247" w:lineRule="exact"/>
      <w:ind w:hanging="420"/>
    </w:pPr>
    <w:rPr>
      <w:rFonts w:ascii="Arial Narrow" w:eastAsia="Arial Narrow" w:hAnsi="Arial Narrow" w:cs="Arial Narrow"/>
      <w:spacing w:val="3"/>
      <w:kern w:val="2"/>
      <w:sz w:val="12"/>
      <w:szCs w:val="12"/>
      <w:lang w:eastAsia="en-US"/>
      <w14:ligatures w14:val="standardContextual"/>
    </w:rPr>
  </w:style>
  <w:style w:type="paragraph" w:customStyle="1" w:styleId="1ffe">
    <w:name w:val="Знак Знак1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c">
    <w:name w:val="текст примечания"/>
    <w:basedOn w:val="a2"/>
    <w:rsid w:val="003019F4"/>
  </w:style>
  <w:style w:type="paragraph" w:customStyle="1" w:styleId="affffd">
    <w:name w:val="Примечание"/>
    <w:basedOn w:val="a2"/>
    <w:rsid w:val="003019F4"/>
    <w:pPr>
      <w:widowControl w:val="0"/>
      <w:tabs>
        <w:tab w:val="left" w:pos="567"/>
        <w:tab w:val="left" w:pos="6180"/>
      </w:tabs>
      <w:autoSpaceDE w:val="0"/>
      <w:autoSpaceDN w:val="0"/>
      <w:adjustRightInd w:val="0"/>
      <w:spacing w:before="74" w:after="140" w:line="214" w:lineRule="auto"/>
      <w:ind w:left="567" w:hanging="567"/>
      <w:jc w:val="both"/>
    </w:pPr>
    <w:rPr>
      <w:rFonts w:ascii="BalticaC" w:hAnsi="BalticaC"/>
      <w:sz w:val="20"/>
      <w:szCs w:val="20"/>
    </w:rPr>
  </w:style>
  <w:style w:type="paragraph" w:customStyle="1" w:styleId="xl46">
    <w:name w:val="xl46"/>
    <w:basedOn w:val="a2"/>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affffe">
    <w:name w:val="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325">
    <w:name w:val="Знак Знак32"/>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0">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character" w:customStyle="1" w:styleId="10pt">
    <w:name w:val="Основной текст + 10 pt"/>
    <w:rsid w:val="003019F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WW8Num3z0">
    <w:name w:val="WW8Num3z0"/>
    <w:rsid w:val="003019F4"/>
    <w:rPr>
      <w:rFonts w:hint="default"/>
    </w:rPr>
  </w:style>
  <w:style w:type="character" w:customStyle="1" w:styleId="WW8Num4z0">
    <w:name w:val="WW8Num4z0"/>
    <w:rsid w:val="003019F4"/>
    <w:rPr>
      <w:rFonts w:hint="default"/>
      <w:b w:val="0"/>
      <w:color w:val="000000"/>
      <w:sz w:val="28"/>
    </w:rPr>
  </w:style>
  <w:style w:type="character" w:customStyle="1" w:styleId="WW8Num5z0">
    <w:name w:val="WW8Num5z0"/>
    <w:rsid w:val="003019F4"/>
    <w:rPr>
      <w:b/>
    </w:rPr>
  </w:style>
  <w:style w:type="character" w:customStyle="1" w:styleId="WW8Num6z0">
    <w:name w:val="WW8Num6z0"/>
    <w:rsid w:val="003019F4"/>
    <w:rPr>
      <w:rFonts w:hint="default"/>
    </w:rPr>
  </w:style>
  <w:style w:type="character" w:customStyle="1" w:styleId="WW8Num7z0">
    <w:name w:val="WW8Num7z0"/>
    <w:rsid w:val="003019F4"/>
    <w:rPr>
      <w:rFonts w:hint="default"/>
    </w:rPr>
  </w:style>
  <w:style w:type="character" w:customStyle="1" w:styleId="WW8Num9z0">
    <w:name w:val="WW8Num9z0"/>
    <w:rsid w:val="003019F4"/>
    <w:rPr>
      <w:rFonts w:hint="default"/>
      <w:b w:val="0"/>
      <w:color w:val="000000"/>
    </w:rPr>
  </w:style>
  <w:style w:type="character" w:customStyle="1" w:styleId="WW8Num11z0">
    <w:name w:val="WW8Num11z0"/>
    <w:rsid w:val="003019F4"/>
    <w:rPr>
      <w:rFonts w:hint="default"/>
      <w:b w:val="0"/>
      <w:color w:val="000000"/>
    </w:rPr>
  </w:style>
  <w:style w:type="character" w:customStyle="1" w:styleId="WW8Num12z0">
    <w:name w:val="WW8Num12z0"/>
    <w:rsid w:val="003019F4"/>
    <w:rPr>
      <w:rFonts w:hint="default"/>
    </w:rPr>
  </w:style>
  <w:style w:type="character" w:customStyle="1" w:styleId="WW8Num13z0">
    <w:name w:val="WW8Num13z0"/>
    <w:rsid w:val="003019F4"/>
    <w:rPr>
      <w:rFonts w:hint="default"/>
    </w:rPr>
  </w:style>
  <w:style w:type="character" w:customStyle="1" w:styleId="WW8Num14z0">
    <w:name w:val="WW8Num14z0"/>
    <w:rsid w:val="003019F4"/>
    <w:rPr>
      <w:b/>
    </w:rPr>
  </w:style>
  <w:style w:type="character" w:customStyle="1" w:styleId="WW8Num15z0">
    <w:name w:val="WW8Num15z0"/>
    <w:rsid w:val="003019F4"/>
    <w:rPr>
      <w:rFonts w:hint="default"/>
    </w:rPr>
  </w:style>
  <w:style w:type="character" w:customStyle="1" w:styleId="WW8Num16z0">
    <w:name w:val="WW8Num16z0"/>
    <w:rsid w:val="003019F4"/>
    <w:rPr>
      <w:rFonts w:hint="default"/>
    </w:rPr>
  </w:style>
  <w:style w:type="character" w:customStyle="1" w:styleId="WW8Num18z0">
    <w:name w:val="WW8Num18z0"/>
    <w:rsid w:val="003019F4"/>
    <w:rPr>
      <w:rFonts w:hint="default"/>
    </w:rPr>
  </w:style>
  <w:style w:type="character" w:customStyle="1" w:styleId="WW8Num19z0">
    <w:name w:val="WW8Num19z0"/>
    <w:rsid w:val="003019F4"/>
    <w:rPr>
      <w:rFonts w:hint="default"/>
    </w:rPr>
  </w:style>
  <w:style w:type="character" w:customStyle="1" w:styleId="WW8Num21z0">
    <w:name w:val="WW8Num21z0"/>
    <w:rsid w:val="003019F4"/>
    <w:rPr>
      <w:rFonts w:ascii="Symbol" w:hAnsi="Symbol" w:cs="Symbol" w:hint="default"/>
    </w:rPr>
  </w:style>
  <w:style w:type="character" w:customStyle="1" w:styleId="WW8Num21z1">
    <w:name w:val="WW8Num21z1"/>
    <w:rsid w:val="003019F4"/>
    <w:rPr>
      <w:rFonts w:ascii="Symbol" w:hAnsi="Symbol" w:cs="Symbol" w:hint="default"/>
      <w:sz w:val="16"/>
      <w:szCs w:val="16"/>
    </w:rPr>
  </w:style>
  <w:style w:type="character" w:customStyle="1" w:styleId="WW8Num21z2">
    <w:name w:val="WW8Num21z2"/>
    <w:rsid w:val="003019F4"/>
    <w:rPr>
      <w:rFonts w:ascii="Wingdings" w:hAnsi="Wingdings" w:cs="Wingdings" w:hint="default"/>
    </w:rPr>
  </w:style>
  <w:style w:type="character" w:customStyle="1" w:styleId="WW8Num21z4">
    <w:name w:val="WW8Num21z4"/>
    <w:rsid w:val="003019F4"/>
    <w:rPr>
      <w:rFonts w:ascii="Courier New" w:hAnsi="Courier New" w:cs="Courier New" w:hint="default"/>
    </w:rPr>
  </w:style>
  <w:style w:type="character" w:customStyle="1" w:styleId="WW8Num22z0">
    <w:name w:val="WW8Num22z0"/>
    <w:rsid w:val="003019F4"/>
    <w:rPr>
      <w:rFonts w:hint="default"/>
      <w:b w:val="0"/>
    </w:rPr>
  </w:style>
  <w:style w:type="character" w:customStyle="1" w:styleId="WW8Num23z0">
    <w:name w:val="WW8Num23z0"/>
    <w:rsid w:val="003019F4"/>
    <w:rPr>
      <w:rFonts w:hint="default"/>
      <w:b w:val="0"/>
      <w:color w:val="000000"/>
    </w:rPr>
  </w:style>
  <w:style w:type="character" w:customStyle="1" w:styleId="WW8Num25z0">
    <w:name w:val="WW8Num25z0"/>
    <w:rsid w:val="003019F4"/>
    <w:rPr>
      <w:rFonts w:hint="default"/>
      <w:b w:val="0"/>
      <w:color w:val="000000"/>
    </w:rPr>
  </w:style>
  <w:style w:type="character" w:customStyle="1" w:styleId="WW8Num26z0">
    <w:name w:val="WW8Num26z0"/>
    <w:rsid w:val="003019F4"/>
    <w:rPr>
      <w:rFonts w:hint="default"/>
    </w:rPr>
  </w:style>
  <w:style w:type="character" w:customStyle="1" w:styleId="WW8Num27z0">
    <w:name w:val="WW8Num27z0"/>
    <w:rsid w:val="003019F4"/>
    <w:rPr>
      <w:rFonts w:hint="default"/>
    </w:rPr>
  </w:style>
  <w:style w:type="character" w:customStyle="1" w:styleId="WW8Num28z0">
    <w:name w:val="WW8Num28z0"/>
    <w:rsid w:val="003019F4"/>
    <w:rPr>
      <w:rFonts w:hint="default"/>
    </w:rPr>
  </w:style>
  <w:style w:type="character" w:customStyle="1" w:styleId="WW8Num29z0">
    <w:name w:val="WW8Num29z0"/>
    <w:rsid w:val="003019F4"/>
    <w:rPr>
      <w:rFonts w:hint="default"/>
      <w:b w:val="0"/>
      <w:color w:val="000000"/>
    </w:rPr>
  </w:style>
  <w:style w:type="character" w:customStyle="1" w:styleId="WW8Num30z0">
    <w:name w:val="WW8Num30z0"/>
    <w:rsid w:val="003019F4"/>
    <w:rPr>
      <w:rFonts w:hint="default"/>
      <w:b w:val="0"/>
      <w:color w:val="000000"/>
    </w:rPr>
  </w:style>
  <w:style w:type="character" w:customStyle="1" w:styleId="WW8Num31z0">
    <w:name w:val="WW8Num31z0"/>
    <w:rsid w:val="003019F4"/>
    <w:rPr>
      <w:rFonts w:hint="default"/>
      <w:b/>
    </w:rPr>
  </w:style>
  <w:style w:type="character" w:customStyle="1" w:styleId="WW8Num32z0">
    <w:name w:val="WW8Num32z0"/>
    <w:rsid w:val="003019F4"/>
    <w:rPr>
      <w:rFonts w:hint="default"/>
    </w:rPr>
  </w:style>
  <w:style w:type="character" w:customStyle="1" w:styleId="WW8Num33z0">
    <w:name w:val="WW8Num33z0"/>
    <w:rsid w:val="003019F4"/>
    <w:rPr>
      <w:rFonts w:hint="default"/>
    </w:rPr>
  </w:style>
  <w:style w:type="character" w:customStyle="1" w:styleId="WW8Num34z0">
    <w:name w:val="WW8Num34z0"/>
    <w:rsid w:val="003019F4"/>
    <w:rPr>
      <w:rFonts w:ascii="Symbol" w:hAnsi="Symbol" w:cs="Symbol" w:hint="default"/>
    </w:rPr>
  </w:style>
  <w:style w:type="character" w:customStyle="1" w:styleId="WW8Num35z0">
    <w:name w:val="WW8Num35z0"/>
    <w:rsid w:val="003019F4"/>
    <w:rPr>
      <w:rFonts w:hint="default"/>
      <w:b w:val="0"/>
      <w:color w:val="000000"/>
    </w:rPr>
  </w:style>
  <w:style w:type="character" w:customStyle="1" w:styleId="WW8Num36z0">
    <w:name w:val="WW8Num36z0"/>
    <w:rsid w:val="003019F4"/>
    <w:rPr>
      <w:rFonts w:ascii="Symbol" w:hAnsi="Symbol" w:cs="Symbol" w:hint="default"/>
    </w:rPr>
  </w:style>
  <w:style w:type="character" w:customStyle="1" w:styleId="WW8Num36z1">
    <w:name w:val="WW8Num36z1"/>
    <w:rsid w:val="003019F4"/>
    <w:rPr>
      <w:rFonts w:ascii="Wingdings" w:hAnsi="Wingdings" w:cs="Wingdings" w:hint="default"/>
    </w:rPr>
  </w:style>
  <w:style w:type="character" w:customStyle="1" w:styleId="WW8Num37z0">
    <w:name w:val="WW8Num37z0"/>
    <w:rsid w:val="003019F4"/>
    <w:rPr>
      <w:rFonts w:ascii="Symbol" w:hAnsi="Symbol" w:cs="Symbol" w:hint="default"/>
    </w:rPr>
  </w:style>
  <w:style w:type="character" w:customStyle="1" w:styleId="WW8Num37z1">
    <w:name w:val="WW8Num37z1"/>
    <w:rsid w:val="003019F4"/>
    <w:rPr>
      <w:rFonts w:ascii="Courier New" w:hAnsi="Courier New" w:cs="Courier New" w:hint="default"/>
    </w:rPr>
  </w:style>
  <w:style w:type="character" w:customStyle="1" w:styleId="WW8Num37z2">
    <w:name w:val="WW8Num37z2"/>
    <w:rsid w:val="003019F4"/>
    <w:rPr>
      <w:rFonts w:ascii="Wingdings" w:hAnsi="Wingdings" w:cs="Wingdings" w:hint="default"/>
    </w:rPr>
  </w:style>
  <w:style w:type="character" w:customStyle="1" w:styleId="WW8Num38z0">
    <w:name w:val="WW8Num38z0"/>
    <w:rsid w:val="003019F4"/>
    <w:rPr>
      <w:rFonts w:hint="default"/>
      <w:b w:val="0"/>
      <w:color w:val="000000"/>
    </w:rPr>
  </w:style>
  <w:style w:type="character" w:customStyle="1" w:styleId="WW8Num39z0">
    <w:name w:val="WW8Num39z0"/>
    <w:rsid w:val="003019F4"/>
    <w:rPr>
      <w:rFonts w:hint="default"/>
    </w:rPr>
  </w:style>
  <w:style w:type="character" w:customStyle="1" w:styleId="WW8Num40z0">
    <w:name w:val="WW8Num40z0"/>
    <w:rsid w:val="003019F4"/>
    <w:rPr>
      <w:rFonts w:hint="default"/>
    </w:rPr>
  </w:style>
  <w:style w:type="character" w:customStyle="1" w:styleId="WW8Num41z0">
    <w:name w:val="WW8Num41z0"/>
    <w:rsid w:val="003019F4"/>
    <w:rPr>
      <w:rFonts w:hint="default"/>
      <w:color w:val="000000"/>
      <w:sz w:val="28"/>
    </w:rPr>
  </w:style>
  <w:style w:type="character" w:customStyle="1" w:styleId="1fff1">
    <w:name w:val="Знак примечания1"/>
    <w:rsid w:val="003019F4"/>
    <w:rPr>
      <w:sz w:val="16"/>
      <w:szCs w:val="16"/>
    </w:rPr>
  </w:style>
  <w:style w:type="paragraph" w:customStyle="1" w:styleId="1fff2">
    <w:name w:val="Заголовок1"/>
    <w:basedOn w:val="a2"/>
    <w:next w:val="af"/>
    <w:rsid w:val="003019F4"/>
    <w:pPr>
      <w:suppressAutoHyphens/>
      <w:jc w:val="center"/>
    </w:pPr>
    <w:rPr>
      <w:b/>
      <w:szCs w:val="20"/>
      <w:lang w:eastAsia="zh-CN"/>
    </w:rPr>
  </w:style>
  <w:style w:type="paragraph" w:customStyle="1" w:styleId="1fff3">
    <w:name w:val="Указатель1"/>
    <w:basedOn w:val="a2"/>
    <w:rsid w:val="003019F4"/>
    <w:pPr>
      <w:suppressLineNumbers/>
      <w:suppressAutoHyphens/>
    </w:pPr>
    <w:rPr>
      <w:rFonts w:ascii="PT Astra Serif" w:hAnsi="PT Astra Serif" w:cs="Noto Sans Devanagari"/>
      <w:sz w:val="28"/>
      <w:szCs w:val="28"/>
      <w:lang w:eastAsia="zh-CN"/>
    </w:rPr>
  </w:style>
  <w:style w:type="paragraph" w:customStyle="1" w:styleId="1fff4">
    <w:name w:val="Нумерованный список1"/>
    <w:basedOn w:val="a2"/>
    <w:rsid w:val="003019F4"/>
    <w:pPr>
      <w:tabs>
        <w:tab w:val="num" w:pos="360"/>
      </w:tabs>
      <w:suppressAutoHyphens/>
      <w:ind w:left="360" w:hanging="360"/>
    </w:pPr>
    <w:rPr>
      <w:sz w:val="28"/>
      <w:szCs w:val="28"/>
      <w:lang w:eastAsia="zh-CN"/>
    </w:rPr>
  </w:style>
  <w:style w:type="paragraph" w:customStyle="1" w:styleId="21a">
    <w:name w:val="Нумерованный список 21"/>
    <w:basedOn w:val="a2"/>
    <w:rsid w:val="003019F4"/>
    <w:pPr>
      <w:suppressAutoHyphens/>
      <w:ind w:left="360" w:hanging="360"/>
    </w:pPr>
    <w:rPr>
      <w:sz w:val="28"/>
      <w:szCs w:val="28"/>
      <w:lang w:eastAsia="zh-CN"/>
    </w:rPr>
  </w:style>
  <w:style w:type="paragraph" w:customStyle="1" w:styleId="87">
    <w:name w:val="Абзац списка8"/>
    <w:basedOn w:val="a2"/>
    <w:rsid w:val="003019F4"/>
    <w:pPr>
      <w:suppressAutoHyphens/>
      <w:jc w:val="center"/>
    </w:pPr>
    <w:rPr>
      <w:sz w:val="28"/>
      <w:szCs w:val="28"/>
      <w:lang w:eastAsia="zh-CN"/>
    </w:rPr>
  </w:style>
  <w:style w:type="character" w:customStyle="1" w:styleId="1fff5">
    <w:name w:val="Основной текст с отступом Знак1"/>
    <w:basedOn w:val="a3"/>
    <w:rsid w:val="003019F4"/>
    <w:rPr>
      <w:sz w:val="24"/>
      <w:szCs w:val="24"/>
      <w:lang w:eastAsia="zh-CN"/>
    </w:rPr>
  </w:style>
  <w:style w:type="paragraph" w:customStyle="1" w:styleId="afffff">
    <w:name w:val="Колонтитул"/>
    <w:basedOn w:val="a2"/>
    <w:rsid w:val="003019F4"/>
    <w:pPr>
      <w:suppressLineNumbers/>
      <w:tabs>
        <w:tab w:val="center" w:pos="4819"/>
        <w:tab w:val="right" w:pos="9638"/>
      </w:tabs>
      <w:suppressAutoHyphens/>
    </w:pPr>
    <w:rPr>
      <w:sz w:val="28"/>
      <w:szCs w:val="28"/>
      <w:lang w:eastAsia="zh-CN"/>
    </w:rPr>
  </w:style>
  <w:style w:type="character" w:customStyle="1" w:styleId="1fff6">
    <w:name w:val="Нижний колонтитул Знак1"/>
    <w:basedOn w:val="a3"/>
    <w:rsid w:val="003019F4"/>
    <w:rPr>
      <w:sz w:val="28"/>
      <w:szCs w:val="28"/>
      <w:lang w:eastAsia="zh-CN"/>
    </w:rPr>
  </w:style>
  <w:style w:type="character" w:customStyle="1" w:styleId="1fff7">
    <w:name w:val="Верхний колонтитул Знак1"/>
    <w:basedOn w:val="a3"/>
    <w:rsid w:val="003019F4"/>
    <w:rPr>
      <w:sz w:val="28"/>
      <w:szCs w:val="28"/>
      <w:lang w:eastAsia="zh-CN"/>
    </w:rPr>
  </w:style>
  <w:style w:type="character" w:customStyle="1" w:styleId="1fff8">
    <w:name w:val="Текст выноски Знак1"/>
    <w:basedOn w:val="a3"/>
    <w:rsid w:val="003019F4"/>
    <w:rPr>
      <w:rFonts w:ascii="Tahoma" w:hAnsi="Tahoma" w:cs="Tahoma"/>
      <w:sz w:val="16"/>
      <w:szCs w:val="16"/>
      <w:lang w:eastAsia="zh-CN"/>
    </w:rPr>
  </w:style>
  <w:style w:type="paragraph" w:customStyle="1" w:styleId="1fff9">
    <w:name w:val="Схема документа1"/>
    <w:basedOn w:val="a2"/>
    <w:rsid w:val="003019F4"/>
    <w:pPr>
      <w:suppressAutoHyphens/>
    </w:pPr>
    <w:rPr>
      <w:rFonts w:ascii="Tahoma" w:hAnsi="Tahoma" w:cs="Tahoma"/>
      <w:sz w:val="16"/>
      <w:szCs w:val="16"/>
      <w:lang w:val="x-none" w:eastAsia="zh-CN"/>
    </w:rPr>
  </w:style>
  <w:style w:type="character" w:customStyle="1" w:styleId="2fb">
    <w:name w:val="Текст примечания Знак2"/>
    <w:basedOn w:val="a3"/>
    <w:uiPriority w:val="99"/>
    <w:semiHidden/>
    <w:rsid w:val="003019F4"/>
    <w:rPr>
      <w:lang w:eastAsia="zh-CN"/>
    </w:rPr>
  </w:style>
  <w:style w:type="character" w:customStyle="1" w:styleId="HTML1">
    <w:name w:val="Стандартный HTML Знак1"/>
    <w:basedOn w:val="a3"/>
    <w:rsid w:val="003019F4"/>
    <w:rPr>
      <w:rFonts w:ascii="Courier New" w:hAnsi="Courier New" w:cs="Courier New"/>
      <w:lang w:eastAsia="zh-CN"/>
    </w:rPr>
  </w:style>
  <w:style w:type="paragraph" w:customStyle="1" w:styleId="4e">
    <w:name w:val="4"/>
    <w:basedOn w:val="a2"/>
    <w:next w:val="afff6"/>
    <w:rsid w:val="003019F4"/>
    <w:pPr>
      <w:suppressAutoHyphens/>
      <w:spacing w:before="280" w:after="280"/>
    </w:pPr>
    <w:rPr>
      <w:lang w:eastAsia="zh-CN"/>
    </w:rPr>
  </w:style>
  <w:style w:type="paragraph" w:customStyle="1" w:styleId="3f8">
    <w:name w:val="Знак3"/>
    <w:basedOn w:val="a2"/>
    <w:rsid w:val="003019F4"/>
    <w:pPr>
      <w:suppressAutoHyphens/>
      <w:spacing w:after="160" w:line="240" w:lineRule="exact"/>
    </w:pPr>
    <w:rPr>
      <w:rFonts w:ascii="Verdana" w:hAnsi="Verdana" w:cs="Verdana"/>
      <w:sz w:val="20"/>
      <w:szCs w:val="20"/>
      <w:lang w:val="en-US" w:eastAsia="zh-CN"/>
    </w:rPr>
  </w:style>
  <w:style w:type="paragraph" w:styleId="1fffa">
    <w:name w:val="index 1"/>
    <w:basedOn w:val="a2"/>
    <w:next w:val="a2"/>
    <w:autoRedefine/>
    <w:uiPriority w:val="99"/>
    <w:semiHidden/>
    <w:unhideWhenUsed/>
    <w:rsid w:val="003019F4"/>
    <w:pPr>
      <w:suppressAutoHyphens/>
      <w:ind w:left="280" w:hanging="280"/>
    </w:pPr>
    <w:rPr>
      <w:sz w:val="28"/>
      <w:szCs w:val="28"/>
      <w:lang w:eastAsia="zh-CN"/>
    </w:rPr>
  </w:style>
  <w:style w:type="paragraph" w:styleId="afffff0">
    <w:name w:val="index heading"/>
    <w:basedOn w:val="1fff2"/>
    <w:rsid w:val="003019F4"/>
    <w:pPr>
      <w:suppressLineNumbers/>
    </w:pPr>
    <w:rPr>
      <w:bCs/>
      <w:sz w:val="32"/>
      <w:szCs w:val="32"/>
    </w:rPr>
  </w:style>
  <w:style w:type="paragraph" w:styleId="afffff1">
    <w:name w:val="toa heading"/>
    <w:basedOn w:val="12"/>
    <w:next w:val="a2"/>
    <w:rsid w:val="003019F4"/>
    <w:pPr>
      <w:keepLines/>
      <w:tabs>
        <w:tab w:val="left" w:pos="142"/>
        <w:tab w:val="left" w:pos="426"/>
      </w:tabs>
      <w:suppressAutoHyphens/>
      <w:spacing w:before="240" w:line="254" w:lineRule="auto"/>
      <w:outlineLvl w:val="9"/>
    </w:pPr>
    <w:rPr>
      <w:rFonts w:ascii="Calibri Light" w:hAnsi="Calibri Light"/>
      <w:b w:val="0"/>
      <w:color w:val="2E74B5"/>
      <w:sz w:val="32"/>
      <w:szCs w:val="32"/>
      <w:lang w:val="ru-RU" w:eastAsia="zh-CN"/>
    </w:rPr>
  </w:style>
  <w:style w:type="paragraph" w:customStyle="1" w:styleId="afffff2">
    <w:name w:val="Содержимое таблицы"/>
    <w:basedOn w:val="a2"/>
    <w:rsid w:val="003019F4"/>
    <w:pPr>
      <w:widowControl w:val="0"/>
      <w:suppressLineNumbers/>
      <w:suppressAutoHyphens/>
    </w:pPr>
    <w:rPr>
      <w:sz w:val="28"/>
      <w:szCs w:val="28"/>
      <w:lang w:eastAsia="zh-CN"/>
    </w:rPr>
  </w:style>
  <w:style w:type="paragraph" w:customStyle="1" w:styleId="afffff3">
    <w:name w:val="Заголовок таблицы"/>
    <w:basedOn w:val="afffff2"/>
    <w:rsid w:val="003019F4"/>
    <w:pPr>
      <w:jc w:val="center"/>
    </w:pPr>
    <w:rPr>
      <w:b/>
      <w:bCs/>
    </w:rPr>
  </w:style>
  <w:style w:type="table" w:customStyle="1" w:styleId="3510">
    <w:name w:val="Сетка таблицы35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98">
    <w:name w:val="xl698"/>
    <w:basedOn w:val="a2"/>
    <w:rsid w:val="003019F4"/>
    <w:pPr>
      <w:shd w:val="clear" w:color="000000" w:fill="DDEBF7"/>
      <w:spacing w:before="100" w:beforeAutospacing="1" w:after="100" w:afterAutospacing="1"/>
    </w:pPr>
    <w:rPr>
      <w:rFonts w:ascii="Calibri" w:hAnsi="Calibri" w:cs="Calibri"/>
      <w:i/>
      <w:iCs/>
    </w:rPr>
  </w:style>
  <w:style w:type="paragraph" w:customStyle="1" w:styleId="xl699">
    <w:name w:val="xl699"/>
    <w:basedOn w:val="a2"/>
    <w:rsid w:val="003019F4"/>
    <w:pPr>
      <w:pBdr>
        <w:right w:val="single" w:sz="8" w:space="0" w:color="auto"/>
      </w:pBdr>
      <w:shd w:val="clear" w:color="000000" w:fill="DDEBF7"/>
      <w:spacing w:before="100" w:beforeAutospacing="1" w:after="100" w:afterAutospacing="1"/>
    </w:pPr>
    <w:rPr>
      <w:rFonts w:ascii="Calibri" w:hAnsi="Calibri" w:cs="Calibri"/>
      <w:i/>
      <w:iCs/>
    </w:rPr>
  </w:style>
  <w:style w:type="paragraph" w:customStyle="1" w:styleId="xl700">
    <w:name w:val="xl700"/>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1">
    <w:name w:val="xl701"/>
    <w:basedOn w:val="a2"/>
    <w:rsid w:val="003019F4"/>
    <w:pPr>
      <w:pBdr>
        <w:top w:val="single" w:sz="4" w:space="0" w:color="auto"/>
        <w:left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2">
    <w:name w:val="xl702"/>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3">
    <w:name w:val="xl703"/>
    <w:basedOn w:val="a2"/>
    <w:rsid w:val="003019F4"/>
    <w:pPr>
      <w:pBdr>
        <w:left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4">
    <w:name w:val="xl704"/>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5">
    <w:name w:val="xl705"/>
    <w:basedOn w:val="a2"/>
    <w:rsid w:val="003019F4"/>
    <w:pPr>
      <w:pBdr>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6">
    <w:name w:val="xl706"/>
    <w:basedOn w:val="a2"/>
    <w:rsid w:val="003019F4"/>
    <w:pPr>
      <w:pBdr>
        <w:left w:val="single" w:sz="8" w:space="0" w:color="auto"/>
        <w:bottom w:val="single" w:sz="4" w:space="0" w:color="auto"/>
        <w:right w:val="single" w:sz="4" w:space="0" w:color="auto"/>
      </w:pBdr>
      <w:shd w:val="clear" w:color="000000" w:fill="BDD7EE"/>
      <w:spacing w:before="100" w:beforeAutospacing="1" w:after="100" w:afterAutospacing="1"/>
    </w:pPr>
  </w:style>
  <w:style w:type="paragraph" w:customStyle="1" w:styleId="xl707">
    <w:name w:val="xl707"/>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pPr>
  </w:style>
  <w:style w:type="paragraph" w:customStyle="1" w:styleId="xl708">
    <w:name w:val="xl708"/>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pPr>
    <w:rPr>
      <w:color w:val="FFFFFF"/>
    </w:rPr>
  </w:style>
  <w:style w:type="paragraph" w:customStyle="1" w:styleId="xl709">
    <w:name w:val="xl709"/>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FFFFFF"/>
    </w:rPr>
  </w:style>
  <w:style w:type="paragraph" w:customStyle="1" w:styleId="xl710">
    <w:name w:val="xl710"/>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jc w:val="center"/>
    </w:pPr>
    <w:rPr>
      <w:color w:val="FFFFFF"/>
    </w:rPr>
  </w:style>
  <w:style w:type="paragraph" w:customStyle="1" w:styleId="xl711">
    <w:name w:val="xl711"/>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color w:val="FFFFFF"/>
    </w:rPr>
  </w:style>
  <w:style w:type="paragraph" w:customStyle="1" w:styleId="xl712">
    <w:name w:val="xl712"/>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3">
    <w:name w:val="xl713"/>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4">
    <w:name w:val="xl714"/>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5">
    <w:name w:val="xl715"/>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6">
    <w:name w:val="xl716"/>
    <w:basedOn w:val="a2"/>
    <w:rsid w:val="003019F4"/>
    <w:pPr>
      <w:pBdr>
        <w:top w:val="single" w:sz="4" w:space="0" w:color="auto"/>
        <w:left w:val="single" w:sz="8" w:space="0" w:color="auto"/>
        <w:right w:val="single" w:sz="4" w:space="0" w:color="auto"/>
      </w:pBdr>
      <w:shd w:val="clear" w:color="000000" w:fill="BDD7EE"/>
      <w:spacing w:before="100" w:beforeAutospacing="1" w:after="100" w:afterAutospacing="1"/>
    </w:pPr>
    <w:rPr>
      <w:b/>
      <w:bCs/>
      <w:color w:val="FFFFFF"/>
    </w:rPr>
  </w:style>
  <w:style w:type="paragraph" w:customStyle="1" w:styleId="xl717">
    <w:name w:val="xl717"/>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8">
    <w:name w:val="xl718"/>
    <w:basedOn w:val="a2"/>
    <w:rsid w:val="003019F4"/>
    <w:pPr>
      <w:pBdr>
        <w:top w:val="single" w:sz="4" w:space="0" w:color="auto"/>
        <w:left w:val="single" w:sz="8" w:space="0" w:color="auto"/>
        <w:bottom w:val="single" w:sz="8" w:space="0" w:color="auto"/>
        <w:right w:val="single" w:sz="4" w:space="0" w:color="auto"/>
      </w:pBdr>
      <w:shd w:val="clear" w:color="000000" w:fill="BDD7EE"/>
      <w:spacing w:before="100" w:beforeAutospacing="1" w:after="100" w:afterAutospacing="1"/>
    </w:pPr>
    <w:rPr>
      <w:b/>
      <w:bCs/>
      <w:color w:val="FFFFFF"/>
    </w:rPr>
  </w:style>
  <w:style w:type="paragraph" w:customStyle="1" w:styleId="xl719">
    <w:name w:val="xl719"/>
    <w:basedOn w:val="a2"/>
    <w:rsid w:val="003019F4"/>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pPr>
    <w:rPr>
      <w:b/>
      <w:bCs/>
      <w:color w:val="FFFFFF"/>
    </w:rPr>
  </w:style>
  <w:style w:type="paragraph" w:customStyle="1" w:styleId="xl720">
    <w:name w:val="xl720"/>
    <w:basedOn w:val="a2"/>
    <w:rsid w:val="003019F4"/>
    <w:pPr>
      <w:pBdr>
        <w:top w:val="single" w:sz="8" w:space="0" w:color="auto"/>
        <w:left w:val="single" w:sz="8"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1">
    <w:name w:val="xl721"/>
    <w:basedOn w:val="a2"/>
    <w:rsid w:val="003019F4"/>
    <w:pPr>
      <w:pBdr>
        <w:top w:val="single" w:sz="8" w:space="0" w:color="auto"/>
        <w:left w:val="single" w:sz="4"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2">
    <w:name w:val="xl722"/>
    <w:basedOn w:val="a2"/>
    <w:rsid w:val="003019F4"/>
    <w:pPr>
      <w:pBdr>
        <w:left w:val="single" w:sz="8"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3">
    <w:name w:val="xl723"/>
    <w:basedOn w:val="a2"/>
    <w:rsid w:val="003019F4"/>
    <w:pPr>
      <w:pBdr>
        <w:left w:val="single" w:sz="4"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4">
    <w:name w:val="xl724"/>
    <w:basedOn w:val="a2"/>
    <w:rsid w:val="003019F4"/>
    <w:pPr>
      <w:shd w:val="clear" w:color="000000" w:fill="BDD7EE"/>
      <w:spacing w:before="100" w:beforeAutospacing="1" w:after="100" w:afterAutospacing="1"/>
    </w:pPr>
  </w:style>
  <w:style w:type="paragraph" w:customStyle="1" w:styleId="xl725">
    <w:name w:val="xl725"/>
    <w:basedOn w:val="a2"/>
    <w:rsid w:val="003019F4"/>
    <w:pPr>
      <w:shd w:val="clear" w:color="000000" w:fill="BDD7EE"/>
      <w:spacing w:before="100" w:beforeAutospacing="1" w:after="100" w:afterAutospacing="1"/>
    </w:pPr>
    <w:rPr>
      <w:rFonts w:ascii="Calibri" w:hAnsi="Calibri" w:cs="Calibri"/>
      <w:i/>
      <w:iCs/>
    </w:rPr>
  </w:style>
  <w:style w:type="paragraph" w:customStyle="1" w:styleId="xl726">
    <w:name w:val="xl726"/>
    <w:basedOn w:val="a2"/>
    <w:rsid w:val="003019F4"/>
    <w:pPr>
      <w:pBdr>
        <w:left w:val="single" w:sz="8"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27">
    <w:name w:val="xl727"/>
    <w:basedOn w:val="a2"/>
    <w:rsid w:val="003019F4"/>
    <w:pPr>
      <w:pBdr>
        <w:left w:val="single" w:sz="4"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28">
    <w:name w:val="xl728"/>
    <w:basedOn w:val="a2"/>
    <w:rsid w:val="003019F4"/>
    <w:pPr>
      <w:pBdr>
        <w:top w:val="single" w:sz="8" w:space="0" w:color="auto"/>
        <w:left w:val="single" w:sz="4" w:space="0" w:color="auto"/>
        <w:bottom w:val="single" w:sz="4" w:space="0" w:color="auto"/>
      </w:pBdr>
      <w:shd w:val="clear" w:color="000000" w:fill="BDD7EE"/>
      <w:spacing w:before="100" w:beforeAutospacing="1" w:after="100" w:afterAutospacing="1"/>
      <w:jc w:val="center"/>
    </w:pPr>
    <w:rPr>
      <w:b/>
      <w:bCs/>
      <w:sz w:val="28"/>
      <w:szCs w:val="28"/>
    </w:rPr>
  </w:style>
  <w:style w:type="paragraph" w:customStyle="1" w:styleId="xl729">
    <w:name w:val="xl729"/>
    <w:basedOn w:val="a2"/>
    <w:rsid w:val="003019F4"/>
    <w:pPr>
      <w:pBdr>
        <w:top w:val="single" w:sz="4" w:space="0" w:color="auto"/>
        <w:lef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30">
    <w:name w:val="xl730"/>
    <w:basedOn w:val="a2"/>
    <w:rsid w:val="003019F4"/>
    <w:pPr>
      <w:pBdr>
        <w:left w:val="single" w:sz="4" w:space="0" w:color="auto"/>
        <w:bottom w:val="single" w:sz="4" w:space="0" w:color="auto"/>
      </w:pBdr>
      <w:shd w:val="clear" w:color="000000" w:fill="BDD7EE"/>
      <w:spacing w:before="100" w:beforeAutospacing="1" w:after="100" w:afterAutospacing="1"/>
    </w:pPr>
  </w:style>
  <w:style w:type="paragraph" w:customStyle="1" w:styleId="xl731">
    <w:name w:val="xl731"/>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pPr>
    <w:rPr>
      <w:color w:val="FFFFFF"/>
    </w:rPr>
  </w:style>
  <w:style w:type="paragraph" w:customStyle="1" w:styleId="xl732">
    <w:name w:val="xl732"/>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jc w:val="center"/>
    </w:pPr>
    <w:rPr>
      <w:color w:val="FFFFFF"/>
    </w:rPr>
  </w:style>
  <w:style w:type="paragraph" w:customStyle="1" w:styleId="xl733">
    <w:name w:val="xl733"/>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pPr>
    <w:rPr>
      <w:b/>
      <w:bCs/>
      <w:color w:val="FFFFFF"/>
    </w:rPr>
  </w:style>
  <w:style w:type="paragraph" w:customStyle="1" w:styleId="xl734">
    <w:name w:val="xl734"/>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pPr>
    <w:rPr>
      <w:b/>
      <w:bCs/>
      <w:color w:val="FFFFFF"/>
    </w:rPr>
  </w:style>
  <w:style w:type="paragraph" w:customStyle="1" w:styleId="xl735">
    <w:name w:val="xl735"/>
    <w:basedOn w:val="a2"/>
    <w:rsid w:val="003019F4"/>
    <w:pPr>
      <w:pBdr>
        <w:top w:val="single" w:sz="4" w:space="0" w:color="auto"/>
        <w:left w:val="single" w:sz="4" w:space="0" w:color="auto"/>
      </w:pBdr>
      <w:shd w:val="clear" w:color="000000" w:fill="BDD7EE"/>
      <w:spacing w:before="100" w:beforeAutospacing="1" w:after="100" w:afterAutospacing="1"/>
    </w:pPr>
    <w:rPr>
      <w:b/>
      <w:bCs/>
      <w:color w:val="FFFFFF"/>
    </w:rPr>
  </w:style>
  <w:style w:type="paragraph" w:customStyle="1" w:styleId="xl736">
    <w:name w:val="xl736"/>
    <w:basedOn w:val="a2"/>
    <w:rsid w:val="003019F4"/>
    <w:pPr>
      <w:pBdr>
        <w:top w:val="single" w:sz="4" w:space="0" w:color="auto"/>
        <w:left w:val="single" w:sz="4" w:space="0" w:color="auto"/>
        <w:bottom w:val="single" w:sz="8" w:space="0" w:color="auto"/>
      </w:pBdr>
      <w:shd w:val="clear" w:color="000000" w:fill="BDD7EE"/>
      <w:spacing w:before="100" w:beforeAutospacing="1" w:after="100" w:afterAutospacing="1"/>
    </w:pPr>
    <w:rPr>
      <w:b/>
      <w:bCs/>
      <w:color w:val="FFFFFF"/>
    </w:rPr>
  </w:style>
  <w:style w:type="paragraph" w:customStyle="1" w:styleId="xl737">
    <w:name w:val="xl737"/>
    <w:basedOn w:val="a2"/>
    <w:rsid w:val="003019F4"/>
    <w:pPr>
      <w:pBdr>
        <w:top w:val="single" w:sz="8" w:space="0" w:color="auto"/>
        <w:left w:val="single" w:sz="4" w:space="0" w:color="auto"/>
        <w:bottom w:val="single" w:sz="8" w:space="0" w:color="auto"/>
      </w:pBdr>
      <w:shd w:val="clear" w:color="000000" w:fill="BDD7EE"/>
      <w:spacing w:before="100" w:beforeAutospacing="1" w:after="100" w:afterAutospacing="1"/>
    </w:pPr>
    <w:rPr>
      <w:b/>
      <w:bCs/>
      <w:color w:val="FF0000"/>
    </w:rPr>
  </w:style>
  <w:style w:type="paragraph" w:customStyle="1" w:styleId="xl738">
    <w:name w:val="xl738"/>
    <w:basedOn w:val="a2"/>
    <w:rsid w:val="003019F4"/>
    <w:pPr>
      <w:pBdr>
        <w:left w:val="single" w:sz="4" w:space="0" w:color="auto"/>
        <w:bottom w:val="single" w:sz="8" w:space="0" w:color="auto"/>
      </w:pBdr>
      <w:shd w:val="clear" w:color="000000" w:fill="BDD7EE"/>
      <w:spacing w:before="100" w:beforeAutospacing="1" w:after="100" w:afterAutospacing="1"/>
    </w:pPr>
    <w:rPr>
      <w:b/>
      <w:bCs/>
      <w:color w:val="FF0000"/>
    </w:rPr>
  </w:style>
  <w:style w:type="paragraph" w:customStyle="1" w:styleId="xl739">
    <w:name w:val="xl739"/>
    <w:basedOn w:val="a2"/>
    <w:rsid w:val="003019F4"/>
    <w:pPr>
      <w:pBdr>
        <w:left w:val="single" w:sz="8" w:space="0" w:color="auto"/>
      </w:pBdr>
      <w:shd w:val="clear" w:color="000000" w:fill="DDEBF7"/>
      <w:spacing w:before="100" w:beforeAutospacing="1" w:after="100" w:afterAutospacing="1"/>
    </w:pPr>
  </w:style>
  <w:style w:type="paragraph" w:customStyle="1" w:styleId="xl740">
    <w:name w:val="xl740"/>
    <w:basedOn w:val="a2"/>
    <w:rsid w:val="003019F4"/>
    <w:pPr>
      <w:pBdr>
        <w:left w:val="single" w:sz="8" w:space="0" w:color="auto"/>
      </w:pBdr>
      <w:shd w:val="clear" w:color="000000" w:fill="DDEBF7"/>
      <w:spacing w:before="100" w:beforeAutospacing="1" w:after="100" w:afterAutospacing="1"/>
    </w:pPr>
    <w:rPr>
      <w:rFonts w:ascii="Calibri" w:hAnsi="Calibri" w:cs="Calibri"/>
      <w:i/>
      <w:iCs/>
    </w:rPr>
  </w:style>
  <w:style w:type="paragraph" w:customStyle="1" w:styleId="xl741">
    <w:name w:val="xl741"/>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42">
    <w:name w:val="xl742"/>
    <w:basedOn w:val="a2"/>
    <w:rsid w:val="003019F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743">
    <w:name w:val="xl743"/>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744">
    <w:name w:val="xl744"/>
    <w:basedOn w:val="a2"/>
    <w:rsid w:val="003019F4"/>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745">
    <w:name w:val="xl745"/>
    <w:basedOn w:val="a2"/>
    <w:rsid w:val="003019F4"/>
    <w:pPr>
      <w:shd w:val="clear" w:color="000000" w:fill="FFFFFF"/>
      <w:spacing w:before="100" w:beforeAutospacing="1" w:after="100" w:afterAutospacing="1"/>
      <w:jc w:val="center"/>
      <w:textAlignment w:val="center"/>
    </w:pPr>
  </w:style>
  <w:style w:type="paragraph" w:customStyle="1" w:styleId="xl746">
    <w:name w:val="xl746"/>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i/>
      <w:iCs/>
      <w:sz w:val="28"/>
      <w:szCs w:val="28"/>
    </w:rPr>
  </w:style>
  <w:style w:type="paragraph" w:customStyle="1" w:styleId="xl747">
    <w:name w:val="xl747"/>
    <w:basedOn w:val="a2"/>
    <w:rsid w:val="003019F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748">
    <w:name w:val="xl748"/>
    <w:basedOn w:val="a2"/>
    <w:rsid w:val="003019F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sz w:val="28"/>
      <w:szCs w:val="28"/>
    </w:rPr>
  </w:style>
  <w:style w:type="paragraph" w:customStyle="1" w:styleId="xl749">
    <w:name w:val="xl749"/>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50">
    <w:name w:val="xl750"/>
    <w:basedOn w:val="a2"/>
    <w:rsid w:val="003019F4"/>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751">
    <w:name w:val="xl751"/>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752">
    <w:name w:val="xl752"/>
    <w:basedOn w:val="a2"/>
    <w:rsid w:val="003019F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753">
    <w:name w:val="xl753"/>
    <w:basedOn w:val="a2"/>
    <w:rsid w:val="003019F4"/>
    <w:pPr>
      <w:pBdr>
        <w:top w:val="single" w:sz="4" w:space="0" w:color="auto"/>
        <w:left w:val="single" w:sz="4" w:space="0" w:color="auto"/>
        <w:bottom w:val="single" w:sz="4" w:space="0" w:color="auto"/>
      </w:pBdr>
      <w:shd w:val="clear" w:color="000000" w:fill="FFC000"/>
      <w:spacing w:before="100" w:beforeAutospacing="1" w:after="100" w:afterAutospacing="1"/>
      <w:jc w:val="center"/>
    </w:pPr>
    <w:rPr>
      <w:b/>
      <w:bCs/>
      <w:sz w:val="28"/>
      <w:szCs w:val="28"/>
    </w:rPr>
  </w:style>
  <w:style w:type="paragraph" w:customStyle="1" w:styleId="xl754">
    <w:name w:val="xl754"/>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755">
    <w:name w:val="xl755"/>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756">
    <w:name w:val="xl756"/>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757">
    <w:name w:val="xl757"/>
    <w:basedOn w:val="a2"/>
    <w:rsid w:val="003019F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758">
    <w:name w:val="xl758"/>
    <w:basedOn w:val="a2"/>
    <w:rsid w:val="003019F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759">
    <w:name w:val="xl759"/>
    <w:basedOn w:val="a2"/>
    <w:rsid w:val="003019F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60">
    <w:name w:val="xl760"/>
    <w:basedOn w:val="a2"/>
    <w:rsid w:val="003019F4"/>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61">
    <w:name w:val="xl761"/>
    <w:basedOn w:val="a2"/>
    <w:rsid w:val="003019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62">
    <w:name w:val="xl762"/>
    <w:basedOn w:val="a2"/>
    <w:rsid w:val="003019F4"/>
    <w:pPr>
      <w:pBdr>
        <w:left w:val="single" w:sz="4" w:space="0" w:color="auto"/>
        <w:bottom w:val="single" w:sz="8" w:space="0" w:color="auto"/>
      </w:pBdr>
      <w:spacing w:before="100" w:beforeAutospacing="1" w:after="100" w:afterAutospacing="1"/>
    </w:pPr>
    <w:rPr>
      <w:b/>
      <w:bCs/>
      <w:sz w:val="28"/>
      <w:szCs w:val="28"/>
    </w:rPr>
  </w:style>
  <w:style w:type="paragraph" w:customStyle="1" w:styleId="xl763">
    <w:name w:val="xl763"/>
    <w:basedOn w:val="a2"/>
    <w:rsid w:val="003019F4"/>
    <w:pPr>
      <w:pBdr>
        <w:bottom w:val="single" w:sz="8" w:space="0" w:color="auto"/>
      </w:pBdr>
      <w:spacing w:before="100" w:beforeAutospacing="1" w:after="100" w:afterAutospacing="1"/>
    </w:pPr>
    <w:rPr>
      <w:b/>
      <w:bCs/>
      <w:sz w:val="28"/>
      <w:szCs w:val="28"/>
    </w:rPr>
  </w:style>
  <w:style w:type="paragraph" w:customStyle="1" w:styleId="xl764">
    <w:name w:val="xl764"/>
    <w:basedOn w:val="a2"/>
    <w:rsid w:val="003019F4"/>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65">
    <w:name w:val="xl765"/>
    <w:basedOn w:val="a2"/>
    <w:rsid w:val="003019F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66">
    <w:name w:val="xl766"/>
    <w:basedOn w:val="a2"/>
    <w:rsid w:val="003019F4"/>
    <w:pPr>
      <w:pBdr>
        <w:top w:val="single" w:sz="4" w:space="0" w:color="auto"/>
        <w:left w:val="single" w:sz="8" w:space="0" w:color="auto"/>
        <w:bottom w:val="single" w:sz="4" w:space="0" w:color="auto"/>
      </w:pBdr>
      <w:spacing w:before="100" w:beforeAutospacing="1" w:after="100" w:afterAutospacing="1"/>
      <w:textAlignment w:val="center"/>
    </w:pPr>
    <w:rPr>
      <w:b/>
      <w:bCs/>
      <w:sz w:val="28"/>
      <w:szCs w:val="28"/>
    </w:rPr>
  </w:style>
  <w:style w:type="paragraph" w:customStyle="1" w:styleId="xl767">
    <w:name w:val="xl767"/>
    <w:basedOn w:val="a2"/>
    <w:rsid w:val="003019F4"/>
    <w:pPr>
      <w:pBdr>
        <w:top w:val="single" w:sz="4" w:space="0" w:color="auto"/>
        <w:bottom w:val="single" w:sz="4" w:space="0" w:color="auto"/>
      </w:pBdr>
      <w:spacing w:before="100" w:beforeAutospacing="1" w:after="100" w:afterAutospacing="1"/>
      <w:textAlignment w:val="center"/>
    </w:pPr>
    <w:rPr>
      <w:b/>
      <w:bCs/>
      <w:sz w:val="28"/>
      <w:szCs w:val="28"/>
    </w:rPr>
  </w:style>
  <w:style w:type="paragraph" w:customStyle="1" w:styleId="xl768">
    <w:name w:val="xl768"/>
    <w:basedOn w:val="a2"/>
    <w:rsid w:val="003019F4"/>
    <w:pPr>
      <w:pBdr>
        <w:top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69">
    <w:name w:val="xl769"/>
    <w:basedOn w:val="a2"/>
    <w:rsid w:val="003019F4"/>
    <w:pPr>
      <w:pBdr>
        <w:top w:val="single" w:sz="4" w:space="0" w:color="auto"/>
        <w:left w:val="single" w:sz="8" w:space="0" w:color="auto"/>
        <w:right w:val="single" w:sz="4" w:space="0" w:color="auto"/>
      </w:pBdr>
      <w:spacing w:before="100" w:beforeAutospacing="1" w:after="100" w:afterAutospacing="1"/>
      <w:textAlignment w:val="center"/>
    </w:pPr>
    <w:rPr>
      <w:b/>
      <w:bCs/>
      <w:sz w:val="28"/>
      <w:szCs w:val="28"/>
    </w:rPr>
  </w:style>
  <w:style w:type="paragraph" w:customStyle="1" w:styleId="xl770">
    <w:name w:val="xl770"/>
    <w:basedOn w:val="a2"/>
    <w:rsid w:val="003019F4"/>
    <w:pPr>
      <w:pBdr>
        <w:top w:val="single" w:sz="4" w:space="0" w:color="auto"/>
        <w:left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71">
    <w:name w:val="xl771"/>
    <w:basedOn w:val="a2"/>
    <w:rsid w:val="003019F4"/>
    <w:pPr>
      <w:pBdr>
        <w:top w:val="single" w:sz="4" w:space="0" w:color="auto"/>
        <w:left w:val="single" w:sz="8" w:space="0" w:color="auto"/>
        <w:bottom w:val="single" w:sz="8" w:space="0" w:color="auto"/>
      </w:pBdr>
      <w:spacing w:before="100" w:beforeAutospacing="1" w:after="100" w:afterAutospacing="1"/>
      <w:textAlignment w:val="center"/>
    </w:pPr>
    <w:rPr>
      <w:b/>
      <w:bCs/>
      <w:sz w:val="28"/>
      <w:szCs w:val="28"/>
    </w:rPr>
  </w:style>
  <w:style w:type="paragraph" w:customStyle="1" w:styleId="xl772">
    <w:name w:val="xl772"/>
    <w:basedOn w:val="a2"/>
    <w:rsid w:val="003019F4"/>
    <w:pPr>
      <w:pBdr>
        <w:top w:val="single" w:sz="4" w:space="0" w:color="auto"/>
        <w:bottom w:val="single" w:sz="8" w:space="0" w:color="auto"/>
      </w:pBdr>
      <w:spacing w:before="100" w:beforeAutospacing="1" w:after="100" w:afterAutospacing="1"/>
      <w:textAlignment w:val="center"/>
    </w:pPr>
    <w:rPr>
      <w:b/>
      <w:bCs/>
      <w:sz w:val="28"/>
      <w:szCs w:val="28"/>
    </w:rPr>
  </w:style>
  <w:style w:type="paragraph" w:customStyle="1" w:styleId="xl773">
    <w:name w:val="xl773"/>
    <w:basedOn w:val="a2"/>
    <w:rsid w:val="003019F4"/>
    <w:pPr>
      <w:pBdr>
        <w:top w:val="single" w:sz="4" w:space="0" w:color="auto"/>
        <w:bottom w:val="single" w:sz="8" w:space="0" w:color="auto"/>
        <w:right w:val="single" w:sz="4" w:space="0" w:color="auto"/>
      </w:pBdr>
      <w:spacing w:before="100" w:beforeAutospacing="1" w:after="100" w:afterAutospacing="1"/>
      <w:textAlignment w:val="center"/>
    </w:pPr>
    <w:rPr>
      <w:b/>
      <w:bCs/>
      <w:sz w:val="28"/>
      <w:szCs w:val="28"/>
    </w:rPr>
  </w:style>
  <w:style w:type="paragraph" w:customStyle="1" w:styleId="xl774">
    <w:name w:val="xl774"/>
    <w:basedOn w:val="a2"/>
    <w:rsid w:val="003019F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75">
    <w:name w:val="xl775"/>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76">
    <w:name w:val="xl776"/>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77">
    <w:name w:val="xl777"/>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FF0000"/>
      <w:sz w:val="28"/>
      <w:szCs w:val="28"/>
    </w:rPr>
  </w:style>
  <w:style w:type="paragraph" w:customStyle="1" w:styleId="xl778">
    <w:name w:val="xl778"/>
    <w:basedOn w:val="a2"/>
    <w:rsid w:val="003019F4"/>
    <w:pPr>
      <w:pBdr>
        <w:top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779">
    <w:name w:val="xl779"/>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80">
    <w:name w:val="xl780"/>
    <w:basedOn w:val="a2"/>
    <w:rsid w:val="003019F4"/>
    <w:pPr>
      <w:pBdr>
        <w:top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81">
    <w:name w:val="xl781"/>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82">
    <w:name w:val="xl782"/>
    <w:basedOn w:val="a2"/>
    <w:rsid w:val="003019F4"/>
    <w:pPr>
      <w:pBdr>
        <w:top w:val="single" w:sz="4" w:space="0" w:color="auto"/>
        <w:left w:val="single" w:sz="4" w:space="0" w:color="auto"/>
        <w:bottom w:val="single" w:sz="8" w:space="0" w:color="auto"/>
      </w:pBdr>
      <w:shd w:val="clear" w:color="000000" w:fill="FFFFFF"/>
      <w:spacing w:before="100" w:beforeAutospacing="1" w:after="100" w:afterAutospacing="1"/>
    </w:pPr>
    <w:rPr>
      <w:b/>
      <w:bCs/>
      <w:sz w:val="28"/>
      <w:szCs w:val="28"/>
    </w:rPr>
  </w:style>
  <w:style w:type="paragraph" w:customStyle="1" w:styleId="xl783">
    <w:name w:val="xl783"/>
    <w:basedOn w:val="a2"/>
    <w:rsid w:val="003019F4"/>
    <w:pPr>
      <w:pBdr>
        <w:top w:val="single" w:sz="4" w:space="0" w:color="auto"/>
        <w:bottom w:val="single" w:sz="8" w:space="0" w:color="auto"/>
      </w:pBdr>
      <w:shd w:val="clear" w:color="000000" w:fill="FFFFFF"/>
      <w:spacing w:before="100" w:beforeAutospacing="1" w:after="100" w:afterAutospacing="1"/>
    </w:pPr>
    <w:rPr>
      <w:b/>
      <w:bCs/>
      <w:sz w:val="28"/>
      <w:szCs w:val="28"/>
    </w:rPr>
  </w:style>
  <w:style w:type="paragraph" w:customStyle="1" w:styleId="xl784">
    <w:name w:val="xl784"/>
    <w:basedOn w:val="a2"/>
    <w:rsid w:val="003019F4"/>
    <w:pPr>
      <w:pBdr>
        <w:top w:val="single" w:sz="4" w:space="0" w:color="auto"/>
        <w:bottom w:val="single" w:sz="8" w:space="0" w:color="auto"/>
        <w:right w:val="single" w:sz="4" w:space="0" w:color="auto"/>
      </w:pBdr>
      <w:shd w:val="clear" w:color="000000" w:fill="FFFFFF"/>
      <w:spacing w:before="100" w:beforeAutospacing="1" w:after="100" w:afterAutospacing="1"/>
    </w:pPr>
    <w:rPr>
      <w:b/>
      <w:bCs/>
      <w:sz w:val="28"/>
      <w:szCs w:val="28"/>
    </w:rPr>
  </w:style>
  <w:style w:type="paragraph" w:customStyle="1" w:styleId="xl785">
    <w:name w:val="xl785"/>
    <w:basedOn w:val="a2"/>
    <w:rsid w:val="003019F4"/>
    <w:pPr>
      <w:pBdr>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86">
    <w:name w:val="xl786"/>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787">
    <w:name w:val="xl787"/>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88">
    <w:name w:val="xl788"/>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89">
    <w:name w:val="xl789"/>
    <w:basedOn w:val="a2"/>
    <w:rsid w:val="003019F4"/>
    <w:pPr>
      <w:pBdr>
        <w:top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90">
    <w:name w:val="xl790"/>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91">
    <w:name w:val="xl791"/>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8"/>
      <w:szCs w:val="28"/>
    </w:rPr>
  </w:style>
  <w:style w:type="paragraph" w:customStyle="1" w:styleId="xl792">
    <w:name w:val="xl792"/>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793">
    <w:name w:val="xl793"/>
    <w:basedOn w:val="a2"/>
    <w:rsid w:val="003019F4"/>
    <w:pPr>
      <w:pBdr>
        <w:top w:val="single" w:sz="8" w:space="0" w:color="auto"/>
        <w:left w:val="single" w:sz="8" w:space="0" w:color="auto"/>
        <w:bottom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794">
    <w:name w:val="xl794"/>
    <w:basedOn w:val="a2"/>
    <w:rsid w:val="003019F4"/>
    <w:pPr>
      <w:pBdr>
        <w:top w:val="single" w:sz="8" w:space="0" w:color="auto"/>
        <w:bottom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795">
    <w:name w:val="xl795"/>
    <w:basedOn w:val="a2"/>
    <w:rsid w:val="003019F4"/>
    <w:pPr>
      <w:pBdr>
        <w:top w:val="single" w:sz="8" w:space="0" w:color="auto"/>
        <w:bottom w:val="single" w:sz="8" w:space="0" w:color="auto"/>
        <w:right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796">
    <w:name w:val="xl796"/>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797">
    <w:name w:val="xl797"/>
    <w:basedOn w:val="a2"/>
    <w:rsid w:val="003019F4"/>
    <w:pPr>
      <w:pBdr>
        <w:top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798">
    <w:name w:val="xl798"/>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799">
    <w:name w:val="xl799"/>
    <w:basedOn w:val="a2"/>
    <w:rsid w:val="003019F4"/>
    <w:pPr>
      <w:pBdr>
        <w:top w:val="single" w:sz="4" w:space="0" w:color="auto"/>
        <w:left w:val="single" w:sz="4" w:space="0" w:color="auto"/>
        <w:bottom w:val="single" w:sz="8" w:space="0" w:color="auto"/>
      </w:pBdr>
      <w:shd w:val="clear" w:color="000000" w:fill="FFFFFF"/>
      <w:spacing w:before="100" w:beforeAutospacing="1" w:after="100" w:afterAutospacing="1"/>
    </w:pPr>
    <w:rPr>
      <w:b/>
      <w:bCs/>
      <w:color w:val="FF0000"/>
      <w:sz w:val="28"/>
      <w:szCs w:val="28"/>
    </w:rPr>
  </w:style>
  <w:style w:type="paragraph" w:customStyle="1" w:styleId="xl800">
    <w:name w:val="xl800"/>
    <w:basedOn w:val="a2"/>
    <w:rsid w:val="003019F4"/>
    <w:pPr>
      <w:pBdr>
        <w:top w:val="single" w:sz="4" w:space="0" w:color="auto"/>
        <w:bottom w:val="single" w:sz="8" w:space="0" w:color="auto"/>
      </w:pBdr>
      <w:shd w:val="clear" w:color="000000" w:fill="FFFFFF"/>
      <w:spacing w:before="100" w:beforeAutospacing="1" w:after="100" w:afterAutospacing="1"/>
    </w:pPr>
    <w:rPr>
      <w:b/>
      <w:bCs/>
      <w:color w:val="FF0000"/>
      <w:sz w:val="28"/>
      <w:szCs w:val="28"/>
    </w:rPr>
  </w:style>
  <w:style w:type="paragraph" w:customStyle="1" w:styleId="xl801">
    <w:name w:val="xl801"/>
    <w:basedOn w:val="a2"/>
    <w:rsid w:val="003019F4"/>
    <w:pPr>
      <w:pBdr>
        <w:top w:val="single" w:sz="4" w:space="0" w:color="auto"/>
        <w:bottom w:val="single" w:sz="8" w:space="0" w:color="auto"/>
        <w:right w:val="single" w:sz="4" w:space="0" w:color="auto"/>
      </w:pBdr>
      <w:shd w:val="clear" w:color="000000" w:fill="FFFFFF"/>
      <w:spacing w:before="100" w:beforeAutospacing="1" w:after="100" w:afterAutospacing="1"/>
    </w:pPr>
    <w:rPr>
      <w:b/>
      <w:bCs/>
      <w:color w:val="FF0000"/>
      <w:sz w:val="28"/>
      <w:szCs w:val="28"/>
    </w:rPr>
  </w:style>
  <w:style w:type="paragraph" w:customStyle="1" w:styleId="xl802">
    <w:name w:val="xl802"/>
    <w:basedOn w:val="a2"/>
    <w:rsid w:val="003019F4"/>
    <w:pPr>
      <w:pBdr>
        <w:left w:val="single" w:sz="8" w:space="0" w:color="auto"/>
      </w:pBdr>
      <w:shd w:val="clear" w:color="000000" w:fill="FFFFFF"/>
      <w:spacing w:before="100" w:beforeAutospacing="1" w:after="100" w:afterAutospacing="1"/>
      <w:jc w:val="center"/>
      <w:textAlignment w:val="center"/>
    </w:pPr>
    <w:rPr>
      <w:rFonts w:ascii="Bookman Old Style" w:hAnsi="Bookman Old Style"/>
      <w:b/>
      <w:bCs/>
      <w:sz w:val="32"/>
      <w:szCs w:val="32"/>
    </w:rPr>
  </w:style>
  <w:style w:type="paragraph" w:customStyle="1" w:styleId="xl803">
    <w:name w:val="xl803"/>
    <w:basedOn w:val="a2"/>
    <w:rsid w:val="003019F4"/>
    <w:pPr>
      <w:shd w:val="clear" w:color="000000" w:fill="FFFFFF"/>
      <w:spacing w:before="100" w:beforeAutospacing="1" w:after="100" w:afterAutospacing="1"/>
      <w:jc w:val="center"/>
      <w:textAlignment w:val="center"/>
    </w:pPr>
    <w:rPr>
      <w:rFonts w:ascii="Bookman Old Style" w:hAnsi="Bookman Old Style"/>
      <w:b/>
      <w:bCs/>
      <w:sz w:val="32"/>
      <w:szCs w:val="32"/>
    </w:rPr>
  </w:style>
  <w:style w:type="paragraph" w:customStyle="1" w:styleId="xl804">
    <w:name w:val="xl804"/>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05">
    <w:name w:val="xl805"/>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b/>
      <w:bCs/>
      <w:sz w:val="28"/>
      <w:szCs w:val="28"/>
    </w:rPr>
  </w:style>
  <w:style w:type="paragraph" w:customStyle="1" w:styleId="xl806">
    <w:name w:val="xl806"/>
    <w:basedOn w:val="a2"/>
    <w:rsid w:val="003019F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7">
    <w:name w:val="xl807"/>
    <w:basedOn w:val="a2"/>
    <w:rsid w:val="003019F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8">
    <w:name w:val="xl808"/>
    <w:basedOn w:val="a2"/>
    <w:rsid w:val="003019F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9">
    <w:name w:val="xl809"/>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0">
    <w:name w:val="xl810"/>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1">
    <w:name w:val="xl811"/>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2">
    <w:name w:val="xl812"/>
    <w:basedOn w:val="a2"/>
    <w:rsid w:val="003019F4"/>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3">
    <w:name w:val="xl813"/>
    <w:basedOn w:val="a2"/>
    <w:rsid w:val="003019F4"/>
    <w:pPr>
      <w:pBdr>
        <w:left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4">
    <w:name w:val="xl814"/>
    <w:basedOn w:val="a2"/>
    <w:rsid w:val="003019F4"/>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5">
    <w:name w:val="xl815"/>
    <w:basedOn w:val="a2"/>
    <w:rsid w:val="003019F4"/>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6">
    <w:name w:val="xl816"/>
    <w:basedOn w:val="a2"/>
    <w:rsid w:val="003019F4"/>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7">
    <w:name w:val="xl817"/>
    <w:basedOn w:val="a2"/>
    <w:rsid w:val="003019F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8">
    <w:name w:val="xl818"/>
    <w:basedOn w:val="a2"/>
    <w:rsid w:val="003019F4"/>
    <w:pPr>
      <w:shd w:val="clear" w:color="000000" w:fill="FFFFFF"/>
      <w:spacing w:before="100" w:beforeAutospacing="1" w:after="100" w:afterAutospacing="1"/>
      <w:jc w:val="center"/>
    </w:pPr>
  </w:style>
  <w:style w:type="paragraph" w:customStyle="1" w:styleId="xl819">
    <w:name w:val="xl819"/>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20">
    <w:name w:val="xl820"/>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21">
    <w:name w:val="xl821"/>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22">
    <w:name w:val="xl822"/>
    <w:basedOn w:val="a2"/>
    <w:rsid w:val="003019F4"/>
    <w:pPr>
      <w:pBdr>
        <w:top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823">
    <w:name w:val="xl823"/>
    <w:basedOn w:val="a2"/>
    <w:rsid w:val="003019F4"/>
    <w:pPr>
      <w:pBdr>
        <w:right w:val="single" w:sz="8" w:space="0" w:color="auto"/>
      </w:pBdr>
      <w:shd w:val="clear" w:color="000000" w:fill="FFFFFF"/>
      <w:spacing w:before="100" w:beforeAutospacing="1" w:after="100" w:afterAutospacing="1"/>
      <w:jc w:val="center"/>
      <w:textAlignment w:val="center"/>
    </w:pPr>
  </w:style>
  <w:style w:type="paragraph" w:customStyle="1" w:styleId="xl824">
    <w:name w:val="xl824"/>
    <w:basedOn w:val="a2"/>
    <w:rsid w:val="003019F4"/>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825">
    <w:name w:val="xl825"/>
    <w:basedOn w:val="a2"/>
    <w:rsid w:val="003019F4"/>
    <w:pPr>
      <w:pBdr>
        <w:top w:val="single" w:sz="8" w:space="0" w:color="auto"/>
        <w:left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826">
    <w:name w:val="xl826"/>
    <w:basedOn w:val="a2"/>
    <w:rsid w:val="003019F4"/>
    <w:pPr>
      <w:pBdr>
        <w:left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827">
    <w:name w:val="xl827"/>
    <w:basedOn w:val="a2"/>
    <w:rsid w:val="003019F4"/>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828">
    <w:name w:val="xl828"/>
    <w:basedOn w:val="a2"/>
    <w:rsid w:val="003019F4"/>
    <w:pPr>
      <w:pBdr>
        <w:left w:val="single" w:sz="8"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829">
    <w:name w:val="xl829"/>
    <w:basedOn w:val="a2"/>
    <w:rsid w:val="003019F4"/>
    <w:pPr>
      <w:pBdr>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830">
    <w:name w:val="xl830"/>
    <w:basedOn w:val="a2"/>
    <w:rsid w:val="003019F4"/>
    <w:pPr>
      <w:shd w:val="clear" w:color="000000" w:fill="FFFFFF"/>
      <w:spacing w:before="100" w:beforeAutospacing="1" w:after="100" w:afterAutospacing="1"/>
      <w:jc w:val="center"/>
    </w:pPr>
  </w:style>
  <w:style w:type="paragraph" w:customStyle="1" w:styleId="xl831">
    <w:name w:val="xl831"/>
    <w:basedOn w:val="a2"/>
    <w:rsid w:val="003019F4"/>
    <w:pPr>
      <w:pBdr>
        <w:left w:val="single" w:sz="4" w:space="0" w:color="auto"/>
      </w:pBdr>
      <w:shd w:val="clear" w:color="000000" w:fill="FFFFFF"/>
      <w:spacing w:before="100" w:beforeAutospacing="1" w:after="100" w:afterAutospacing="1"/>
      <w:jc w:val="center"/>
      <w:textAlignment w:val="center"/>
    </w:pPr>
  </w:style>
  <w:style w:type="paragraph" w:customStyle="1" w:styleId="xl832">
    <w:name w:val="xl832"/>
    <w:basedOn w:val="a2"/>
    <w:rsid w:val="003019F4"/>
    <w:pPr>
      <w:shd w:val="clear" w:color="000000" w:fill="FFFFFF"/>
      <w:spacing w:before="100" w:beforeAutospacing="1" w:after="100" w:afterAutospacing="1"/>
      <w:jc w:val="center"/>
      <w:textAlignment w:val="center"/>
    </w:pPr>
  </w:style>
  <w:style w:type="paragraph" w:customStyle="1" w:styleId="xl833">
    <w:name w:val="xl833"/>
    <w:basedOn w:val="a2"/>
    <w:rsid w:val="003019F4"/>
    <w:pPr>
      <w:pBdr>
        <w:right w:val="single" w:sz="4" w:space="0" w:color="auto"/>
      </w:pBdr>
      <w:shd w:val="clear" w:color="000000" w:fill="FFFFFF"/>
      <w:spacing w:before="100" w:beforeAutospacing="1" w:after="100" w:afterAutospacing="1"/>
      <w:jc w:val="center"/>
      <w:textAlignment w:val="center"/>
    </w:pPr>
  </w:style>
  <w:style w:type="paragraph" w:customStyle="1" w:styleId="xl834">
    <w:name w:val="xl834"/>
    <w:basedOn w:val="a2"/>
    <w:rsid w:val="003019F4"/>
    <w:pPr>
      <w:pBdr>
        <w:left w:val="single" w:sz="4" w:space="0" w:color="auto"/>
        <w:bottom w:val="single" w:sz="8" w:space="0" w:color="auto"/>
      </w:pBdr>
      <w:shd w:val="clear" w:color="000000" w:fill="FFFFFF"/>
      <w:spacing w:before="100" w:beforeAutospacing="1" w:after="100" w:afterAutospacing="1"/>
      <w:jc w:val="center"/>
      <w:textAlignment w:val="center"/>
    </w:pPr>
  </w:style>
  <w:style w:type="paragraph" w:customStyle="1" w:styleId="xl835">
    <w:name w:val="xl835"/>
    <w:basedOn w:val="a2"/>
    <w:rsid w:val="003019F4"/>
    <w:pPr>
      <w:pBdr>
        <w:bottom w:val="single" w:sz="8" w:space="0" w:color="auto"/>
      </w:pBdr>
      <w:shd w:val="clear" w:color="000000" w:fill="FFFFFF"/>
      <w:spacing w:before="100" w:beforeAutospacing="1" w:after="100" w:afterAutospacing="1"/>
      <w:jc w:val="center"/>
      <w:textAlignment w:val="center"/>
    </w:pPr>
  </w:style>
  <w:style w:type="paragraph" w:customStyle="1" w:styleId="xl836">
    <w:name w:val="xl836"/>
    <w:basedOn w:val="a2"/>
    <w:rsid w:val="003019F4"/>
    <w:pPr>
      <w:pBdr>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37">
    <w:name w:val="xl837"/>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8">
    <w:name w:val="xl838"/>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9">
    <w:name w:val="xl839"/>
    <w:basedOn w:val="a2"/>
    <w:rsid w:val="003019F4"/>
    <w:pPr>
      <w:pBdr>
        <w:top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40">
    <w:name w:val="xl840"/>
    <w:basedOn w:val="a2"/>
    <w:rsid w:val="003019F4"/>
    <w:pPr>
      <w:pBdr>
        <w:right w:val="single" w:sz="4" w:space="0" w:color="auto"/>
      </w:pBdr>
      <w:shd w:val="clear" w:color="000000" w:fill="FFFFFF"/>
      <w:spacing w:before="100" w:beforeAutospacing="1" w:after="100" w:afterAutospacing="1"/>
      <w:jc w:val="center"/>
      <w:textAlignment w:val="center"/>
    </w:pPr>
  </w:style>
  <w:style w:type="paragraph" w:customStyle="1" w:styleId="xl841">
    <w:name w:val="xl841"/>
    <w:basedOn w:val="a2"/>
    <w:rsid w:val="003019F4"/>
    <w:pPr>
      <w:pBdr>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42">
    <w:name w:val="xl842"/>
    <w:basedOn w:val="a2"/>
    <w:rsid w:val="003019F4"/>
    <w:pPr>
      <w:shd w:val="clear" w:color="000000" w:fill="FFFFFF"/>
      <w:spacing w:before="100" w:beforeAutospacing="1" w:after="100" w:afterAutospacing="1"/>
      <w:jc w:val="center"/>
      <w:textAlignment w:val="top"/>
    </w:pPr>
    <w:rPr>
      <w:b/>
      <w:bCs/>
      <w:sz w:val="40"/>
      <w:szCs w:val="40"/>
    </w:rPr>
  </w:style>
  <w:style w:type="paragraph" w:customStyle="1" w:styleId="xl843">
    <w:name w:val="xl843"/>
    <w:basedOn w:val="a2"/>
    <w:rsid w:val="003019F4"/>
    <w:pPr>
      <w:pBdr>
        <w:left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844">
    <w:name w:val="xl844"/>
    <w:basedOn w:val="a2"/>
    <w:rsid w:val="003019F4"/>
    <w:pP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845">
    <w:name w:val="xl845"/>
    <w:basedOn w:val="a2"/>
    <w:rsid w:val="003019F4"/>
    <w:pPr>
      <w:pBdr>
        <w:right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846">
    <w:name w:val="xl846"/>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b/>
      <w:bCs/>
      <w:sz w:val="28"/>
      <w:szCs w:val="28"/>
    </w:rPr>
  </w:style>
  <w:style w:type="paragraph" w:customStyle="1" w:styleId="xl847">
    <w:name w:val="xl847"/>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color w:val="FF0000"/>
      <w:sz w:val="28"/>
      <w:szCs w:val="28"/>
    </w:rPr>
  </w:style>
  <w:style w:type="paragraph" w:customStyle="1" w:styleId="xl848">
    <w:name w:val="xl848"/>
    <w:basedOn w:val="a2"/>
    <w:rsid w:val="003019F4"/>
    <w:pPr>
      <w:pBdr>
        <w:top w:val="single" w:sz="4" w:space="0" w:color="auto"/>
        <w:bottom w:val="single" w:sz="4" w:space="0" w:color="auto"/>
      </w:pBdr>
      <w:shd w:val="clear" w:color="000000" w:fill="FFFFFF"/>
      <w:spacing w:before="100" w:beforeAutospacing="1" w:after="100" w:afterAutospacing="1"/>
      <w:jc w:val="center"/>
    </w:pPr>
    <w:rPr>
      <w:b/>
      <w:bCs/>
      <w:color w:val="FF0000"/>
      <w:sz w:val="28"/>
      <w:szCs w:val="28"/>
    </w:rPr>
  </w:style>
  <w:style w:type="paragraph" w:customStyle="1" w:styleId="xl849">
    <w:name w:val="xl849"/>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FF0000"/>
      <w:sz w:val="28"/>
      <w:szCs w:val="28"/>
    </w:rPr>
  </w:style>
  <w:style w:type="paragraph" w:customStyle="1" w:styleId="xl850">
    <w:name w:val="xl850"/>
    <w:basedOn w:val="a2"/>
    <w:rsid w:val="003019F4"/>
    <w:pPr>
      <w:pBdr>
        <w:right w:val="single" w:sz="8" w:space="0" w:color="auto"/>
      </w:pBdr>
      <w:shd w:val="clear" w:color="000000" w:fill="FFFFFF"/>
      <w:spacing w:before="100" w:beforeAutospacing="1" w:after="100" w:afterAutospacing="1"/>
      <w:jc w:val="center"/>
      <w:textAlignment w:val="center"/>
    </w:pPr>
    <w:rPr>
      <w:rFonts w:ascii="Bookman Old Style" w:hAnsi="Bookman Old Style"/>
      <w:b/>
      <w:bCs/>
      <w:sz w:val="32"/>
      <w:szCs w:val="32"/>
    </w:rPr>
  </w:style>
  <w:style w:type="paragraph" w:customStyle="1" w:styleId="xl851">
    <w:name w:val="xl851"/>
    <w:basedOn w:val="a2"/>
    <w:rsid w:val="003019F4"/>
    <w:pPr>
      <w:pBdr>
        <w:left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52">
    <w:name w:val="xl852"/>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i/>
      <w:iCs/>
      <w:sz w:val="28"/>
      <w:szCs w:val="28"/>
    </w:rPr>
  </w:style>
  <w:style w:type="paragraph" w:customStyle="1" w:styleId="xl853">
    <w:name w:val="xl853"/>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i/>
      <w:iCs/>
      <w:sz w:val="28"/>
      <w:szCs w:val="28"/>
    </w:rPr>
  </w:style>
  <w:style w:type="paragraph" w:customStyle="1" w:styleId="xl854">
    <w:name w:val="xl854"/>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i/>
      <w:iCs/>
      <w:sz w:val="28"/>
      <w:szCs w:val="28"/>
    </w:rPr>
  </w:style>
  <w:style w:type="paragraph" w:customStyle="1" w:styleId="xl855">
    <w:name w:val="xl855"/>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sz w:val="28"/>
      <w:szCs w:val="28"/>
    </w:rPr>
  </w:style>
  <w:style w:type="paragraph" w:customStyle="1" w:styleId="xl856">
    <w:name w:val="xl856"/>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sz w:val="28"/>
      <w:szCs w:val="28"/>
    </w:rPr>
  </w:style>
  <w:style w:type="paragraph" w:customStyle="1" w:styleId="xl857">
    <w:name w:val="xl857"/>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sz w:val="28"/>
      <w:szCs w:val="28"/>
    </w:rPr>
  </w:style>
  <w:style w:type="paragraph" w:customStyle="1" w:styleId="xl858">
    <w:name w:val="xl858"/>
    <w:basedOn w:val="a2"/>
    <w:rsid w:val="003019F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59">
    <w:name w:val="xl859"/>
    <w:basedOn w:val="a2"/>
    <w:rsid w:val="003019F4"/>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60">
    <w:name w:val="xl860"/>
    <w:basedOn w:val="a2"/>
    <w:rsid w:val="003019F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61">
    <w:name w:val="xl861"/>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2">
    <w:name w:val="xl862"/>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3">
    <w:name w:val="xl863"/>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864">
    <w:name w:val="xl864"/>
    <w:basedOn w:val="a2"/>
    <w:rsid w:val="003019F4"/>
    <w:pPr>
      <w:pBdr>
        <w:top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865">
    <w:name w:val="xl865"/>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66">
    <w:name w:val="xl866"/>
    <w:basedOn w:val="a2"/>
    <w:rsid w:val="003019F4"/>
    <w:pPr>
      <w:pBdr>
        <w:top w:val="single" w:sz="4" w:space="0" w:color="auto"/>
        <w:left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7">
    <w:name w:val="xl867"/>
    <w:basedOn w:val="a2"/>
    <w:rsid w:val="003019F4"/>
    <w:pPr>
      <w:pBdr>
        <w:left w:val="single" w:sz="4" w:space="0" w:color="auto"/>
        <w:bottom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8">
    <w:name w:val="xl868"/>
    <w:basedOn w:val="a2"/>
    <w:rsid w:val="003019F4"/>
    <w:pPr>
      <w:pBdr>
        <w:top w:val="single" w:sz="4" w:space="0" w:color="auto"/>
        <w:left w:val="single" w:sz="4" w:space="0" w:color="auto"/>
        <w:right w:val="single" w:sz="8"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69">
    <w:name w:val="xl869"/>
    <w:basedOn w:val="a2"/>
    <w:rsid w:val="003019F4"/>
    <w:pPr>
      <w:pBdr>
        <w:left w:val="single" w:sz="4" w:space="0" w:color="auto"/>
        <w:bottom w:val="single" w:sz="4" w:space="0" w:color="auto"/>
        <w:right w:val="single" w:sz="8"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70">
    <w:name w:val="xl870"/>
    <w:basedOn w:val="a2"/>
    <w:rsid w:val="003019F4"/>
    <w:pPr>
      <w:pBdr>
        <w:left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71">
    <w:name w:val="xl871"/>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72">
    <w:name w:val="xl872"/>
    <w:basedOn w:val="a2"/>
    <w:rsid w:val="003019F4"/>
    <w:pPr>
      <w:pBdr>
        <w:top w:val="single" w:sz="4" w:space="0" w:color="auto"/>
        <w:left w:val="single" w:sz="4" w:space="0" w:color="auto"/>
        <w:right w:val="single" w:sz="4"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73">
    <w:name w:val="xl873"/>
    <w:basedOn w:val="a2"/>
    <w:rsid w:val="003019F4"/>
    <w:pPr>
      <w:pBdr>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74">
    <w:name w:val="xl874"/>
    <w:basedOn w:val="a2"/>
    <w:rsid w:val="003019F4"/>
    <w:pPr>
      <w:pBdr>
        <w:top w:val="single" w:sz="4" w:space="0" w:color="auto"/>
        <w:left w:val="single" w:sz="8"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5">
    <w:name w:val="xl875"/>
    <w:basedOn w:val="a2"/>
    <w:rsid w:val="003019F4"/>
    <w:pPr>
      <w:pBdr>
        <w:left w:val="single" w:sz="8"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6">
    <w:name w:val="xl876"/>
    <w:basedOn w:val="a2"/>
    <w:rsid w:val="003019F4"/>
    <w:pPr>
      <w:pBdr>
        <w:left w:val="single" w:sz="8"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7">
    <w:name w:val="xl877"/>
    <w:basedOn w:val="a2"/>
    <w:rsid w:val="003019F4"/>
    <w:pPr>
      <w:pBdr>
        <w:top w:val="single" w:sz="4" w:space="0" w:color="auto"/>
        <w:left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8">
    <w:name w:val="xl878"/>
    <w:basedOn w:val="a2"/>
    <w:rsid w:val="003019F4"/>
    <w:pPr>
      <w:pBdr>
        <w:left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9">
    <w:name w:val="xl879"/>
    <w:basedOn w:val="a2"/>
    <w:rsid w:val="003019F4"/>
    <w:pPr>
      <w:pBdr>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80">
    <w:name w:val="xl880"/>
    <w:basedOn w:val="a2"/>
    <w:rsid w:val="003019F4"/>
    <w:pPr>
      <w:pBdr>
        <w:top w:val="single" w:sz="4" w:space="0" w:color="auto"/>
        <w:left w:val="single" w:sz="4" w:space="0" w:color="auto"/>
        <w:right w:val="single" w:sz="8" w:space="0" w:color="auto"/>
      </w:pBdr>
      <w:shd w:val="clear" w:color="000000" w:fill="DDEBF7"/>
      <w:spacing w:before="100" w:beforeAutospacing="1" w:after="100" w:afterAutospacing="1"/>
      <w:jc w:val="center"/>
      <w:textAlignment w:val="center"/>
    </w:pPr>
    <w:rPr>
      <w:b/>
      <w:bCs/>
      <w:sz w:val="28"/>
      <w:szCs w:val="28"/>
    </w:rPr>
  </w:style>
  <w:style w:type="paragraph" w:customStyle="1" w:styleId="xl881">
    <w:name w:val="xl881"/>
    <w:basedOn w:val="a2"/>
    <w:rsid w:val="003019F4"/>
    <w:pPr>
      <w:pBdr>
        <w:left w:val="single" w:sz="4" w:space="0" w:color="auto"/>
        <w:right w:val="single" w:sz="8" w:space="0" w:color="auto"/>
      </w:pBdr>
      <w:shd w:val="clear" w:color="000000" w:fill="DDEBF7"/>
      <w:spacing w:before="100" w:beforeAutospacing="1" w:after="100" w:afterAutospacing="1"/>
      <w:jc w:val="center"/>
      <w:textAlignment w:val="center"/>
    </w:pPr>
    <w:rPr>
      <w:b/>
      <w:bCs/>
      <w:sz w:val="28"/>
      <w:szCs w:val="28"/>
    </w:rPr>
  </w:style>
  <w:style w:type="paragraph" w:customStyle="1" w:styleId="xl882">
    <w:name w:val="xl882"/>
    <w:basedOn w:val="a2"/>
    <w:rsid w:val="003019F4"/>
    <w:pPr>
      <w:pBdr>
        <w:left w:val="single" w:sz="4" w:space="0" w:color="auto"/>
        <w:bottom w:val="single" w:sz="4" w:space="0" w:color="auto"/>
        <w:right w:val="single" w:sz="8" w:space="0" w:color="auto"/>
      </w:pBdr>
      <w:shd w:val="clear" w:color="000000" w:fill="DDEBF7"/>
      <w:spacing w:before="100" w:beforeAutospacing="1" w:after="100" w:afterAutospacing="1"/>
      <w:jc w:val="center"/>
      <w:textAlignment w:val="center"/>
    </w:pPr>
    <w:rPr>
      <w:b/>
      <w:bCs/>
      <w:sz w:val="28"/>
      <w:szCs w:val="28"/>
    </w:rPr>
  </w:style>
  <w:style w:type="paragraph" w:customStyle="1" w:styleId="xl883">
    <w:name w:val="xl883"/>
    <w:basedOn w:val="a2"/>
    <w:rsid w:val="003019F4"/>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84">
    <w:name w:val="xl884"/>
    <w:basedOn w:val="a2"/>
    <w:rsid w:val="003019F4"/>
    <w:pPr>
      <w:pBdr>
        <w:left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85">
    <w:name w:val="xl885"/>
    <w:basedOn w:val="a2"/>
    <w:rsid w:val="003019F4"/>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86">
    <w:name w:val="xl886"/>
    <w:basedOn w:val="a2"/>
    <w:rsid w:val="003019F4"/>
    <w:pPr>
      <w:pBdr>
        <w:top w:val="single" w:sz="4" w:space="0" w:color="auto"/>
        <w:left w:val="single" w:sz="8"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87">
    <w:name w:val="xl887"/>
    <w:basedOn w:val="a2"/>
    <w:rsid w:val="003019F4"/>
    <w:pPr>
      <w:pBdr>
        <w:left w:val="single" w:sz="8"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88">
    <w:name w:val="xl888"/>
    <w:basedOn w:val="a2"/>
    <w:rsid w:val="003019F4"/>
    <w:pPr>
      <w:pBdr>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89">
    <w:name w:val="xl889"/>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90">
    <w:name w:val="xl890"/>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91">
    <w:name w:val="xl891"/>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92">
    <w:name w:val="xl892"/>
    <w:basedOn w:val="a2"/>
    <w:rsid w:val="003019F4"/>
    <w:pPr>
      <w:pBdr>
        <w:top w:val="single" w:sz="4" w:space="0" w:color="auto"/>
        <w:left w:val="single" w:sz="4" w:space="0" w:color="auto"/>
        <w:right w:val="single" w:sz="8" w:space="0" w:color="auto"/>
      </w:pBdr>
      <w:shd w:val="clear" w:color="000000" w:fill="BDD7EE"/>
      <w:spacing w:before="100" w:beforeAutospacing="1" w:after="100" w:afterAutospacing="1"/>
      <w:jc w:val="center"/>
      <w:textAlignment w:val="center"/>
    </w:pPr>
    <w:rPr>
      <w:b/>
      <w:bCs/>
      <w:sz w:val="28"/>
      <w:szCs w:val="28"/>
    </w:rPr>
  </w:style>
  <w:style w:type="paragraph" w:customStyle="1" w:styleId="xl893">
    <w:name w:val="xl893"/>
    <w:basedOn w:val="a2"/>
    <w:rsid w:val="003019F4"/>
    <w:pPr>
      <w:pBdr>
        <w:left w:val="single" w:sz="4" w:space="0" w:color="auto"/>
        <w:right w:val="single" w:sz="8" w:space="0" w:color="auto"/>
      </w:pBdr>
      <w:shd w:val="clear" w:color="000000" w:fill="BDD7EE"/>
      <w:spacing w:before="100" w:beforeAutospacing="1" w:after="100" w:afterAutospacing="1"/>
      <w:jc w:val="center"/>
      <w:textAlignment w:val="center"/>
    </w:pPr>
    <w:rPr>
      <w:b/>
      <w:bCs/>
      <w:sz w:val="28"/>
      <w:szCs w:val="28"/>
    </w:rPr>
  </w:style>
  <w:style w:type="paragraph" w:customStyle="1" w:styleId="xl894">
    <w:name w:val="xl894"/>
    <w:basedOn w:val="a2"/>
    <w:rsid w:val="003019F4"/>
    <w:pPr>
      <w:pBdr>
        <w:left w:val="single" w:sz="4" w:space="0" w:color="auto"/>
        <w:bottom w:val="single" w:sz="4" w:space="0" w:color="auto"/>
        <w:right w:val="single" w:sz="8" w:space="0" w:color="auto"/>
      </w:pBdr>
      <w:shd w:val="clear" w:color="000000" w:fill="BDD7EE"/>
      <w:spacing w:before="100" w:beforeAutospacing="1" w:after="100" w:afterAutospacing="1"/>
      <w:jc w:val="center"/>
      <w:textAlignment w:val="center"/>
    </w:pPr>
    <w:rPr>
      <w:b/>
      <w:bCs/>
      <w:sz w:val="28"/>
      <w:szCs w:val="28"/>
    </w:rPr>
  </w:style>
  <w:style w:type="table" w:customStyle="1" w:styleId="11130">
    <w:name w:val="Сетка таблицы11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Сетка таблицы3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
    <w:name w:val="Сетка таблицы3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5">
    <w:name w:val="Абзац списка9"/>
    <w:basedOn w:val="a2"/>
    <w:autoRedefine/>
    <w:rsid w:val="003019F4"/>
    <w:pPr>
      <w:jc w:val="center"/>
    </w:pPr>
    <w:rPr>
      <w:snapToGrid w:val="0"/>
      <w:sz w:val="28"/>
      <w:szCs w:val="28"/>
    </w:rPr>
  </w:style>
  <w:style w:type="table" w:customStyle="1" w:styleId="382">
    <w:name w:val="Сетка таблицы38"/>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9">
    <w:name w:val="3"/>
    <w:basedOn w:val="a2"/>
    <w:next w:val="af1"/>
    <w:qFormat/>
    <w:rsid w:val="003019F4"/>
    <w:pPr>
      <w:jc w:val="center"/>
    </w:pPr>
    <w:rPr>
      <w:b/>
      <w:szCs w:val="20"/>
    </w:rPr>
  </w:style>
  <w:style w:type="paragraph" w:customStyle="1" w:styleId="2fc">
    <w:name w:val="Знак2"/>
    <w:basedOn w:val="a2"/>
    <w:rsid w:val="003019F4"/>
    <w:pPr>
      <w:spacing w:after="160" w:line="240" w:lineRule="exact"/>
    </w:pPr>
    <w:rPr>
      <w:rFonts w:ascii="Verdana" w:hAnsi="Verdana" w:cs="Verdana"/>
      <w:sz w:val="20"/>
      <w:szCs w:val="20"/>
      <w:lang w:val="en-US" w:eastAsia="en-US"/>
    </w:rPr>
  </w:style>
  <w:style w:type="table" w:customStyle="1" w:styleId="2113">
    <w:name w:val="Сетка таблицы2113"/>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3019F4"/>
    <w:pPr>
      <w:widowControl w:val="0"/>
      <w:autoSpaceDE w:val="0"/>
      <w:autoSpaceDN w:val="0"/>
    </w:pPr>
    <w:rPr>
      <w:sz w:val="22"/>
      <w:szCs w:val="22"/>
      <w:lang w:eastAsia="en-US"/>
    </w:rPr>
  </w:style>
  <w:style w:type="paragraph" w:customStyle="1" w:styleId="118">
    <w:name w:val="Знак Знак Знак Знак1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3fa">
    <w:name w:val="Знак Знак Знак Знак3"/>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b">
    <w:name w:val="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9">
    <w:name w:val="Знак Знак Знак Знак1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c">
    <w:name w:val="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14">
    <w:name w:val="Знак Знак1 Знак Знак1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d">
    <w:name w:val="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a">
    <w:name w:val="Знак Знак Знак Знак1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b">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c">
    <w:name w:val="Знак Знак1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e">
    <w:name w:val="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315">
    <w:name w:val="Знак Знак3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e">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f4">
    <w:name w:val="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character" w:customStyle="1" w:styleId="144TimesNewRoman">
    <w:name w:val="Основной текст (144) + Times New Roman"/>
    <w:aliases w:val="10,5 pt,Интервал 0 pt"/>
    <w:rsid w:val="003019F4"/>
    <w:rPr>
      <w:rFonts w:ascii="Times New Roman" w:eastAsia="Times New Roman" w:hAnsi="Times New Roman" w:cs="Times New Roman" w:hint="default"/>
      <w:b w:val="0"/>
      <w:bCs w:val="0"/>
      <w:i w:val="0"/>
      <w:iCs w:val="0"/>
      <w:smallCaps w:val="0"/>
      <w:strike w:val="0"/>
      <w:dstrike w:val="0"/>
      <w:color w:val="000000"/>
      <w:spacing w:val="5"/>
      <w:w w:val="100"/>
      <w:position w:val="0"/>
      <w:sz w:val="21"/>
      <w:szCs w:val="21"/>
      <w:u w:val="none"/>
      <w:effect w:val="none"/>
      <w:lang w:val="ru-RU"/>
    </w:rPr>
  </w:style>
  <w:style w:type="table" w:customStyle="1" w:styleId="402">
    <w:name w:val="Сетка таблицы4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b">
    <w:name w:val="Основной текст с отступом 2 Знак1"/>
    <w:basedOn w:val="a3"/>
    <w:semiHidden/>
    <w:rsid w:val="003019F4"/>
  </w:style>
  <w:style w:type="table" w:customStyle="1" w:styleId="4211">
    <w:name w:val="Сетка таблицы4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0">
    <w:name w:val="Сетка таблицы43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Сетка таблицы4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
    <w:name w:val="Знак Знак Знак Знак Знак Знак Знак Знак Знак Знак Знак Знак Знак1"/>
    <w:basedOn w:val="a2"/>
    <w:rsid w:val="003019F4"/>
    <w:pPr>
      <w:spacing w:before="100" w:beforeAutospacing="1" w:after="100" w:afterAutospacing="1"/>
    </w:pPr>
    <w:rPr>
      <w:rFonts w:ascii="Tahoma" w:hAnsi="Tahoma"/>
      <w:sz w:val="20"/>
      <w:szCs w:val="20"/>
      <w:lang w:val="en-US" w:eastAsia="en-US"/>
    </w:rPr>
  </w:style>
  <w:style w:type="table" w:customStyle="1" w:styleId="453">
    <w:name w:val="Сетка таблицы4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
    <w:name w:val="Сетка таблицы46"/>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2">
    <w:name w:val="Сетка таблицы4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0">
    <w:name w:val="Сетка таблицы291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0">
    <w:name w:val="Сетка таблицы11011"/>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
    <w:name w:val="Сетка таблицы21011"/>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0">
    <w:name w:val="Сетка таблицы421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
    <w:name w:val="Сетка таблицы111111"/>
    <w:basedOn w:val="a4"/>
    <w:next w:val="ae"/>
    <w:uiPriority w:val="5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0">
    <w:name w:val="Сетка таблицы21111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6">
    <w:name w:val="Основной текст 3 Знак1"/>
    <w:basedOn w:val="a3"/>
    <w:semiHidden/>
    <w:rsid w:val="003019F4"/>
    <w:rPr>
      <w:rFonts w:ascii="Times New Roman" w:eastAsia="Times New Roman" w:hAnsi="Times New Roman"/>
      <w:sz w:val="16"/>
      <w:szCs w:val="16"/>
    </w:rPr>
  </w:style>
  <w:style w:type="character" w:customStyle="1" w:styleId="21c">
    <w:name w:val="Основной текст 2 Знак1"/>
    <w:basedOn w:val="a3"/>
    <w:semiHidden/>
    <w:rsid w:val="003019F4"/>
    <w:rPr>
      <w:rFonts w:ascii="Times New Roman" w:eastAsia="Times New Roman" w:hAnsi="Times New Roman"/>
      <w:sz w:val="24"/>
    </w:rPr>
  </w:style>
  <w:style w:type="character" w:customStyle="1" w:styleId="317">
    <w:name w:val="Основной текст с отступом 3 Знак1"/>
    <w:basedOn w:val="a3"/>
    <w:semiHidden/>
    <w:rsid w:val="003019F4"/>
    <w:rPr>
      <w:rFonts w:ascii="Times New Roman" w:eastAsia="Times New Roman" w:hAnsi="Times New Roman"/>
      <w:sz w:val="16"/>
      <w:szCs w:val="16"/>
    </w:rPr>
  </w:style>
  <w:style w:type="table" w:customStyle="1" w:styleId="112110">
    <w:name w:val="Сетка таблицы1121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0">
    <w:name w:val="Слабое выделение1"/>
    <w:basedOn w:val="a3"/>
    <w:uiPriority w:val="19"/>
    <w:qFormat/>
    <w:rsid w:val="003019F4"/>
    <w:rPr>
      <w:i/>
      <w:iCs/>
      <w:color w:val="404040"/>
    </w:rPr>
  </w:style>
  <w:style w:type="table" w:customStyle="1" w:styleId="13210">
    <w:name w:val="Сетка таблицы13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
    <w:name w:val="Сетка таблицы4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3">
    <w:name w:val="Абзац списка10"/>
    <w:basedOn w:val="a2"/>
    <w:autoRedefine/>
    <w:rsid w:val="003019F4"/>
    <w:pPr>
      <w:jc w:val="center"/>
    </w:pPr>
    <w:rPr>
      <w:snapToGrid w:val="0"/>
      <w:sz w:val="28"/>
      <w:szCs w:val="28"/>
    </w:rPr>
  </w:style>
  <w:style w:type="table" w:customStyle="1" w:styleId="490">
    <w:name w:val="Сетка таблицы49"/>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5"/>
    <w:uiPriority w:val="99"/>
    <w:semiHidden/>
    <w:unhideWhenUsed/>
    <w:rsid w:val="003019F4"/>
  </w:style>
  <w:style w:type="numbering" w:customStyle="1" w:styleId="2150">
    <w:name w:val="Нет списка215"/>
    <w:next w:val="a5"/>
    <w:uiPriority w:val="99"/>
    <w:semiHidden/>
    <w:unhideWhenUsed/>
    <w:rsid w:val="003019F4"/>
  </w:style>
  <w:style w:type="table" w:customStyle="1" w:styleId="21310">
    <w:name w:val="Сетка таблицы213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0">
    <w:name w:val="Сетка таблицы4121"/>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2">
    <w:name w:val="Сетка таблицы5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5"/>
    <w:uiPriority w:val="99"/>
    <w:semiHidden/>
    <w:unhideWhenUsed/>
    <w:rsid w:val="003019F4"/>
  </w:style>
  <w:style w:type="table" w:customStyle="1" w:styleId="1161">
    <w:name w:val="Сетка таблицы116"/>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2">
    <w:name w:val="Сетка таблицы5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0">
    <w:name w:val="Сетка таблицы5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Нет списка77"/>
    <w:next w:val="a5"/>
    <w:uiPriority w:val="99"/>
    <w:semiHidden/>
    <w:unhideWhenUsed/>
    <w:rsid w:val="003019F4"/>
  </w:style>
  <w:style w:type="paragraph" w:customStyle="1" w:styleId="11f">
    <w:name w:val="Абзац списка11"/>
    <w:basedOn w:val="a2"/>
    <w:autoRedefine/>
    <w:rsid w:val="003019F4"/>
    <w:pPr>
      <w:jc w:val="center"/>
    </w:pPr>
    <w:rPr>
      <w:snapToGrid w:val="0"/>
      <w:sz w:val="28"/>
      <w:szCs w:val="28"/>
    </w:rPr>
  </w:style>
  <w:style w:type="table" w:customStyle="1" w:styleId="580">
    <w:name w:val="Сетка таблицы58"/>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5"/>
    <w:uiPriority w:val="99"/>
    <w:semiHidden/>
    <w:unhideWhenUsed/>
    <w:rsid w:val="003019F4"/>
  </w:style>
  <w:style w:type="numbering" w:customStyle="1" w:styleId="2160">
    <w:name w:val="Нет списка216"/>
    <w:next w:val="a5"/>
    <w:uiPriority w:val="99"/>
    <w:semiHidden/>
    <w:unhideWhenUsed/>
    <w:rsid w:val="003019F4"/>
  </w:style>
  <w:style w:type="table" w:customStyle="1" w:styleId="2141">
    <w:name w:val="Сетка таблицы214"/>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
    <w:name w:val="Нет списка78"/>
    <w:next w:val="a5"/>
    <w:uiPriority w:val="99"/>
    <w:semiHidden/>
    <w:unhideWhenUsed/>
    <w:rsid w:val="003019F4"/>
  </w:style>
  <w:style w:type="table" w:customStyle="1" w:styleId="590">
    <w:name w:val="Сетка таблицы59"/>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Нет списка119"/>
    <w:next w:val="a5"/>
    <w:uiPriority w:val="99"/>
    <w:semiHidden/>
    <w:unhideWhenUsed/>
    <w:rsid w:val="003019F4"/>
  </w:style>
  <w:style w:type="numbering" w:customStyle="1" w:styleId="2170">
    <w:name w:val="Нет списка217"/>
    <w:next w:val="a5"/>
    <w:uiPriority w:val="99"/>
    <w:semiHidden/>
    <w:unhideWhenUsed/>
    <w:rsid w:val="003019F4"/>
  </w:style>
  <w:style w:type="table" w:customStyle="1" w:styleId="2151">
    <w:name w:val="Сетка таблицы215"/>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2"/>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0">
    <w:name w:val="Сетка таблицы1102"/>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4"/>
    <w:next w:val="ae"/>
    <w:uiPriority w:val="5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Сетка таблицы321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2"/>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Сетка таблицы212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Сетка таблицы43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1"/>
    <w:basedOn w:val="a4"/>
    <w:next w:val="ae"/>
    <w:uiPriority w:val="59"/>
    <w:rsid w:val="003019F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1">
    <w:name w:val="Сетка таблицы6211"/>
    <w:basedOn w:val="a4"/>
    <w:next w:val="ae"/>
    <w:uiPriority w:val="59"/>
    <w:rsid w:val="003019F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1">
    <w:name w:val="Сетка таблицы2131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
    <w:name w:val="Сетка таблицы11121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
    <w:name w:val="Сетка таблицы2112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Сетка таблицы312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1">
    <w:name w:val="Сетка таблицы412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
    <w:name w:val="Сетка таблицы132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
    <w:name w:val="Сетка таблицы6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Сетка таблицы118"/>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1">
    <w:name w:val="Сетка таблицы6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
    <w:name w:val="Сетка таблицы6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1">
    <w:name w:val="Сетка таблицы6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0">
    <w:name w:val="Сетка таблицы6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80">
    <w:name w:val="Сетка таблицы6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90">
    <w:name w:val="Сетка таблицы6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01">
    <w:name w:val="Сетка таблицы7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Сетка таблицы41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1">
    <w:name w:val="Сетка таблицы61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
    <w:name w:val="Сетка таблицы7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
    <w:name w:val="Нет списка79"/>
    <w:next w:val="a5"/>
    <w:uiPriority w:val="99"/>
    <w:semiHidden/>
    <w:unhideWhenUsed/>
    <w:rsid w:val="003019F4"/>
  </w:style>
  <w:style w:type="paragraph" w:customStyle="1" w:styleId="127">
    <w:name w:val="Абзац списка12"/>
    <w:basedOn w:val="a2"/>
    <w:autoRedefine/>
    <w:rsid w:val="003019F4"/>
    <w:pPr>
      <w:jc w:val="center"/>
    </w:pPr>
    <w:rPr>
      <w:snapToGrid w:val="0"/>
      <w:sz w:val="28"/>
      <w:szCs w:val="28"/>
    </w:rPr>
  </w:style>
  <w:style w:type="table" w:customStyle="1" w:styleId="751">
    <w:name w:val="Сетка таблицы75"/>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
    <w:name w:val="Нет списка120"/>
    <w:next w:val="a5"/>
    <w:uiPriority w:val="99"/>
    <w:semiHidden/>
    <w:unhideWhenUsed/>
    <w:rsid w:val="003019F4"/>
  </w:style>
  <w:style w:type="numbering" w:customStyle="1" w:styleId="2180">
    <w:name w:val="Нет списка218"/>
    <w:next w:val="a5"/>
    <w:uiPriority w:val="99"/>
    <w:semiHidden/>
    <w:unhideWhenUsed/>
    <w:rsid w:val="003019F4"/>
  </w:style>
  <w:style w:type="table" w:customStyle="1" w:styleId="2161">
    <w:name w:val="Сетка таблицы216"/>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Сетка таблицы7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0">
    <w:name w:val="Сетка таблицы7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80">
    <w:name w:val="Сетка таблицы7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0">
    <w:name w:val="Сетка таблицы7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0">
    <w:name w:val="Сетка таблицы127"/>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0">
    <w:name w:val="Сетка таблицы8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8"/>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0">
    <w:name w:val="Сетка таблицы8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
    <w:name w:val="Сетка таблицы41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Сетка таблицы6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60">
    <w:name w:val="Сетка таблицы8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1">
    <w:name w:val="Нет списка80"/>
    <w:next w:val="a5"/>
    <w:semiHidden/>
    <w:unhideWhenUsed/>
    <w:rsid w:val="003019F4"/>
  </w:style>
  <w:style w:type="table" w:customStyle="1" w:styleId="870">
    <w:name w:val="Сетка таблицы8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Сетка таблицы13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Сетка таблицы41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3">
    <w:name w:val="Style23"/>
    <w:basedOn w:val="a2"/>
    <w:uiPriority w:val="99"/>
    <w:rsid w:val="003019F4"/>
    <w:pPr>
      <w:widowControl w:val="0"/>
      <w:autoSpaceDE w:val="0"/>
      <w:autoSpaceDN w:val="0"/>
      <w:adjustRightInd w:val="0"/>
      <w:spacing w:line="276" w:lineRule="exact"/>
      <w:ind w:firstLine="576"/>
      <w:jc w:val="both"/>
    </w:pPr>
  </w:style>
  <w:style w:type="table" w:customStyle="1" w:styleId="6140">
    <w:name w:val="Сетка таблицы61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0">
    <w:name w:val="Font Style190"/>
    <w:uiPriority w:val="99"/>
    <w:rsid w:val="003019F4"/>
    <w:rPr>
      <w:rFonts w:ascii="Times New Roman" w:hAnsi="Times New Roman" w:cs="Times New Roman"/>
      <w:sz w:val="22"/>
      <w:szCs w:val="22"/>
    </w:rPr>
  </w:style>
  <w:style w:type="character" w:customStyle="1" w:styleId="FontStyle193">
    <w:name w:val="Font Style193"/>
    <w:uiPriority w:val="99"/>
    <w:rsid w:val="003019F4"/>
    <w:rPr>
      <w:rFonts w:ascii="Times New Roman" w:hAnsi="Times New Roman" w:cs="Times New Roman"/>
      <w:b/>
      <w:bCs/>
      <w:sz w:val="22"/>
      <w:szCs w:val="22"/>
    </w:rPr>
  </w:style>
  <w:style w:type="table" w:customStyle="1" w:styleId="88">
    <w:name w:val="Сетка таблицы8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5"/>
    <w:uiPriority w:val="99"/>
    <w:semiHidden/>
    <w:unhideWhenUsed/>
    <w:rsid w:val="003019F4"/>
  </w:style>
  <w:style w:type="paragraph" w:customStyle="1" w:styleId="134">
    <w:name w:val="Абзац списка13"/>
    <w:basedOn w:val="a2"/>
    <w:autoRedefine/>
    <w:rsid w:val="003019F4"/>
    <w:pPr>
      <w:jc w:val="center"/>
    </w:pPr>
    <w:rPr>
      <w:snapToGrid w:val="0"/>
      <w:sz w:val="28"/>
      <w:szCs w:val="28"/>
    </w:rPr>
  </w:style>
  <w:style w:type="table" w:customStyle="1" w:styleId="89">
    <w:name w:val="Сетка таблицы89"/>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5"/>
    <w:uiPriority w:val="99"/>
    <w:semiHidden/>
    <w:unhideWhenUsed/>
    <w:rsid w:val="003019F4"/>
  </w:style>
  <w:style w:type="numbering" w:customStyle="1" w:styleId="2190">
    <w:name w:val="Нет списка219"/>
    <w:next w:val="a5"/>
    <w:uiPriority w:val="99"/>
    <w:semiHidden/>
    <w:unhideWhenUsed/>
    <w:rsid w:val="003019F4"/>
  </w:style>
  <w:style w:type="table" w:customStyle="1" w:styleId="2171">
    <w:name w:val="Сетка таблицы217"/>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0">
    <w:name w:val="Сетка таблицы9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0">
    <w:name w:val="Сетка таблицы9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
    <w:name w:val="Сетка таблицы41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0">
    <w:name w:val="Сетка таблицы42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0">
    <w:name w:val="Сетка таблицы61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Сетка таблицы135"/>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7">
    <w:name w:val="Сетка таблицы9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
    <w:name w:val="Нет списка84"/>
    <w:next w:val="a5"/>
    <w:uiPriority w:val="99"/>
    <w:semiHidden/>
    <w:unhideWhenUsed/>
    <w:rsid w:val="003019F4"/>
  </w:style>
  <w:style w:type="table" w:customStyle="1" w:styleId="98">
    <w:name w:val="Сетка таблицы9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1">
    <w:name w:val="Нет списка85"/>
    <w:next w:val="a5"/>
    <w:uiPriority w:val="99"/>
    <w:semiHidden/>
    <w:unhideWhenUsed/>
    <w:rsid w:val="003019F4"/>
  </w:style>
  <w:style w:type="character" w:customStyle="1" w:styleId="WW8Num10z0">
    <w:name w:val="WW8Num10z0"/>
    <w:rsid w:val="003019F4"/>
    <w:rPr>
      <w:rFonts w:hint="default"/>
    </w:rPr>
  </w:style>
  <w:style w:type="character" w:customStyle="1" w:styleId="WW8Num17z0">
    <w:name w:val="WW8Num17z0"/>
    <w:rsid w:val="003019F4"/>
    <w:rPr>
      <w:rFonts w:ascii="Symbol" w:hAnsi="Symbol" w:cs="Symbol" w:hint="default"/>
    </w:rPr>
  </w:style>
  <w:style w:type="character" w:customStyle="1" w:styleId="WW8Num17z1">
    <w:name w:val="WW8Num17z1"/>
    <w:rsid w:val="003019F4"/>
    <w:rPr>
      <w:rFonts w:ascii="Symbol" w:hAnsi="Symbol" w:cs="Symbol" w:hint="default"/>
      <w:sz w:val="16"/>
      <w:szCs w:val="16"/>
    </w:rPr>
  </w:style>
  <w:style w:type="character" w:customStyle="1" w:styleId="WW8Num17z2">
    <w:name w:val="WW8Num17z2"/>
    <w:rsid w:val="003019F4"/>
    <w:rPr>
      <w:rFonts w:ascii="Wingdings" w:hAnsi="Wingdings" w:cs="Wingdings" w:hint="default"/>
    </w:rPr>
  </w:style>
  <w:style w:type="character" w:customStyle="1" w:styleId="WW8Num17z4">
    <w:name w:val="WW8Num17z4"/>
    <w:rsid w:val="003019F4"/>
    <w:rPr>
      <w:rFonts w:ascii="Courier New" w:hAnsi="Courier New" w:cs="Courier New" w:hint="default"/>
    </w:rPr>
  </w:style>
  <w:style w:type="character" w:customStyle="1" w:styleId="WW8Num24z0">
    <w:name w:val="WW8Num24z0"/>
    <w:rsid w:val="003019F4"/>
    <w:rPr>
      <w:rFonts w:hint="default"/>
    </w:rPr>
  </w:style>
  <w:style w:type="character" w:customStyle="1" w:styleId="WW8Num32z1">
    <w:name w:val="WW8Num32z1"/>
    <w:rsid w:val="003019F4"/>
    <w:rPr>
      <w:rFonts w:ascii="Wingdings" w:hAnsi="Wingdings" w:cs="Wingdings" w:hint="default"/>
    </w:rPr>
  </w:style>
  <w:style w:type="character" w:customStyle="1" w:styleId="WW8Num33z1">
    <w:name w:val="WW8Num33z1"/>
    <w:rsid w:val="003019F4"/>
    <w:rPr>
      <w:rFonts w:ascii="Courier New" w:hAnsi="Courier New" w:cs="Courier New" w:hint="default"/>
    </w:rPr>
  </w:style>
  <w:style w:type="character" w:customStyle="1" w:styleId="WW8Num33z2">
    <w:name w:val="WW8Num33z2"/>
    <w:rsid w:val="003019F4"/>
    <w:rPr>
      <w:rFonts w:ascii="Wingdings" w:hAnsi="Wingdings" w:cs="Wingdings" w:hint="default"/>
    </w:rPr>
  </w:style>
  <w:style w:type="paragraph" w:customStyle="1" w:styleId="143">
    <w:name w:val="Абзац списка14"/>
    <w:basedOn w:val="a2"/>
    <w:rsid w:val="003019F4"/>
    <w:pPr>
      <w:suppressAutoHyphens/>
      <w:jc w:val="center"/>
    </w:pPr>
    <w:rPr>
      <w:sz w:val="28"/>
      <w:szCs w:val="28"/>
      <w:lang w:eastAsia="zh-CN"/>
    </w:rPr>
  </w:style>
  <w:style w:type="paragraph" w:customStyle="1" w:styleId="afffff5">
    <w:name w:val="Обычный (веб)"/>
    <w:basedOn w:val="a2"/>
    <w:rsid w:val="003019F4"/>
    <w:pPr>
      <w:suppressAutoHyphens/>
      <w:spacing w:before="280" w:after="280"/>
    </w:pPr>
    <w:rPr>
      <w:lang w:eastAsia="zh-CN"/>
    </w:rPr>
  </w:style>
  <w:style w:type="numbering" w:customStyle="1" w:styleId="861">
    <w:name w:val="Нет списка86"/>
    <w:next w:val="a5"/>
    <w:uiPriority w:val="99"/>
    <w:semiHidden/>
    <w:unhideWhenUsed/>
    <w:rsid w:val="003019F4"/>
  </w:style>
  <w:style w:type="table" w:customStyle="1" w:styleId="99">
    <w:name w:val="Сетка таблицы9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1">
    <w:name w:val="Нет списка87"/>
    <w:next w:val="a5"/>
    <w:uiPriority w:val="99"/>
    <w:semiHidden/>
    <w:unhideWhenUsed/>
    <w:rsid w:val="003019F4"/>
  </w:style>
  <w:style w:type="paragraph" w:customStyle="1" w:styleId="155">
    <w:name w:val="Абзац списка15"/>
    <w:basedOn w:val="a2"/>
    <w:autoRedefine/>
    <w:rsid w:val="003019F4"/>
    <w:pPr>
      <w:jc w:val="center"/>
    </w:pPr>
    <w:rPr>
      <w:snapToGrid w:val="0"/>
      <w:sz w:val="28"/>
      <w:szCs w:val="28"/>
    </w:rPr>
  </w:style>
  <w:style w:type="table" w:customStyle="1" w:styleId="1000">
    <w:name w:val="Сетка таблицы100"/>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
    <w:next w:val="a5"/>
    <w:uiPriority w:val="99"/>
    <w:semiHidden/>
    <w:unhideWhenUsed/>
    <w:rsid w:val="003019F4"/>
  </w:style>
  <w:style w:type="numbering" w:customStyle="1" w:styleId="2200">
    <w:name w:val="Нет списка220"/>
    <w:next w:val="a5"/>
    <w:uiPriority w:val="99"/>
    <w:semiHidden/>
    <w:unhideWhenUsed/>
    <w:rsid w:val="003019F4"/>
  </w:style>
  <w:style w:type="table" w:customStyle="1" w:styleId="2181">
    <w:name w:val="Сетка таблицы218"/>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0">
    <w:name w:val="Нет списка88"/>
    <w:next w:val="a5"/>
    <w:uiPriority w:val="99"/>
    <w:semiHidden/>
    <w:unhideWhenUsed/>
    <w:rsid w:val="003019F4"/>
  </w:style>
  <w:style w:type="paragraph" w:customStyle="1" w:styleId="xl59637">
    <w:name w:val="xl59637"/>
    <w:basedOn w:val="a2"/>
    <w:uiPriority w:val="99"/>
    <w:rsid w:val="003019F4"/>
    <w:pPr>
      <w:pBdr>
        <w:top w:val="single" w:sz="4" w:space="0" w:color="auto"/>
        <w:left w:val="single" w:sz="4" w:space="0" w:color="auto"/>
        <w:bottom w:val="single" w:sz="4" w:space="0" w:color="auto"/>
      </w:pBdr>
      <w:shd w:val="clear" w:color="auto" w:fill="FCD5B4"/>
      <w:spacing w:before="100" w:beforeAutospacing="1" w:after="100" w:afterAutospacing="1"/>
      <w:jc w:val="center"/>
    </w:pPr>
    <w:rPr>
      <w:b/>
      <w:bCs/>
      <w:sz w:val="16"/>
      <w:szCs w:val="16"/>
    </w:rPr>
  </w:style>
  <w:style w:type="paragraph" w:customStyle="1" w:styleId="xl59638">
    <w:name w:val="xl59638"/>
    <w:basedOn w:val="a2"/>
    <w:uiPriority w:val="99"/>
    <w:rsid w:val="003019F4"/>
    <w:pPr>
      <w:pBdr>
        <w:top w:val="single" w:sz="4" w:space="0" w:color="auto"/>
        <w:bottom w:val="single" w:sz="4" w:space="0" w:color="auto"/>
      </w:pBdr>
      <w:shd w:val="clear" w:color="auto" w:fill="FCD5B4"/>
      <w:spacing w:before="100" w:beforeAutospacing="1" w:after="100" w:afterAutospacing="1"/>
      <w:jc w:val="center"/>
    </w:pPr>
    <w:rPr>
      <w:b/>
      <w:bCs/>
      <w:sz w:val="16"/>
      <w:szCs w:val="16"/>
    </w:rPr>
  </w:style>
  <w:style w:type="paragraph" w:customStyle="1" w:styleId="xl59639">
    <w:name w:val="xl59639"/>
    <w:basedOn w:val="a2"/>
    <w:uiPriority w:val="99"/>
    <w:rsid w:val="003019F4"/>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59640">
    <w:name w:val="xl59640"/>
    <w:basedOn w:val="a2"/>
    <w:uiPriority w:val="99"/>
    <w:rsid w:val="003019F4"/>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41">
    <w:name w:val="xl59641"/>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42">
    <w:name w:val="xl59642"/>
    <w:basedOn w:val="a2"/>
    <w:uiPriority w:val="99"/>
    <w:rsid w:val="003019F4"/>
    <w:pPr>
      <w:pBdr>
        <w:top w:val="single" w:sz="4" w:space="0" w:color="auto"/>
        <w:bottom w:val="single" w:sz="4" w:space="0" w:color="auto"/>
      </w:pBdr>
      <w:spacing w:before="100" w:beforeAutospacing="1" w:after="100" w:afterAutospacing="1"/>
      <w:jc w:val="center"/>
    </w:pPr>
    <w:rPr>
      <w:sz w:val="16"/>
      <w:szCs w:val="16"/>
    </w:rPr>
  </w:style>
  <w:style w:type="paragraph" w:customStyle="1" w:styleId="xl59643">
    <w:name w:val="xl59643"/>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9644">
    <w:name w:val="xl59644"/>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9645">
    <w:name w:val="xl59645"/>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9646">
    <w:name w:val="xl59646"/>
    <w:basedOn w:val="a2"/>
    <w:uiPriority w:val="99"/>
    <w:rsid w:val="003019F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16"/>
      <w:szCs w:val="16"/>
    </w:rPr>
  </w:style>
  <w:style w:type="paragraph" w:customStyle="1" w:styleId="xl59647">
    <w:name w:val="xl59647"/>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48">
    <w:name w:val="xl59648"/>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9649">
    <w:name w:val="xl59649"/>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50">
    <w:name w:val="xl59650"/>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9651">
    <w:name w:val="xl59651"/>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52">
    <w:name w:val="xl59652"/>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6"/>
      <w:szCs w:val="16"/>
    </w:rPr>
  </w:style>
  <w:style w:type="paragraph" w:customStyle="1" w:styleId="xl59653">
    <w:name w:val="xl59653"/>
    <w:basedOn w:val="a2"/>
    <w:uiPriority w:val="99"/>
    <w:rsid w:val="003019F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16"/>
      <w:szCs w:val="16"/>
    </w:rPr>
  </w:style>
  <w:style w:type="paragraph" w:customStyle="1" w:styleId="xl59654">
    <w:name w:val="xl59654"/>
    <w:basedOn w:val="a2"/>
    <w:uiPriority w:val="99"/>
    <w:rsid w:val="003019F4"/>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sz w:val="16"/>
      <w:szCs w:val="16"/>
    </w:rPr>
  </w:style>
  <w:style w:type="paragraph" w:customStyle="1" w:styleId="xl59655">
    <w:name w:val="xl59655"/>
    <w:basedOn w:val="a2"/>
    <w:uiPriority w:val="99"/>
    <w:rsid w:val="003019F4"/>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jc w:val="center"/>
    </w:pPr>
    <w:rPr>
      <w:sz w:val="16"/>
      <w:szCs w:val="16"/>
    </w:rPr>
  </w:style>
  <w:style w:type="paragraph" w:customStyle="1" w:styleId="xl59656">
    <w:name w:val="xl59656"/>
    <w:basedOn w:val="a2"/>
    <w:uiPriority w:val="99"/>
    <w:rsid w:val="003019F4"/>
    <w:pPr>
      <w:pBdr>
        <w:top w:val="single" w:sz="4" w:space="0" w:color="auto"/>
        <w:left w:val="single" w:sz="4" w:space="0" w:color="auto"/>
        <w:bottom w:val="single" w:sz="4" w:space="0" w:color="auto"/>
      </w:pBdr>
      <w:spacing w:before="100" w:beforeAutospacing="1" w:after="100" w:afterAutospacing="1"/>
    </w:pPr>
    <w:rPr>
      <w:b/>
      <w:bCs/>
      <w:sz w:val="16"/>
      <w:szCs w:val="16"/>
    </w:rPr>
  </w:style>
  <w:style w:type="paragraph" w:customStyle="1" w:styleId="xl59657">
    <w:name w:val="xl59657"/>
    <w:basedOn w:val="a2"/>
    <w:uiPriority w:val="99"/>
    <w:rsid w:val="003019F4"/>
    <w:pPr>
      <w:pBdr>
        <w:top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9658">
    <w:name w:val="xl59658"/>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59">
    <w:name w:val="xl59659"/>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60">
    <w:name w:val="xl59660"/>
    <w:basedOn w:val="a2"/>
    <w:uiPriority w:val="99"/>
    <w:rsid w:val="003019F4"/>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jc w:val="center"/>
    </w:pPr>
    <w:rPr>
      <w:color w:val="FF0000"/>
      <w:sz w:val="16"/>
      <w:szCs w:val="16"/>
    </w:rPr>
  </w:style>
  <w:style w:type="paragraph" w:customStyle="1" w:styleId="xl59661">
    <w:name w:val="xl59661"/>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9662">
    <w:name w:val="xl59662"/>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63">
    <w:name w:val="xl59663"/>
    <w:basedOn w:val="a2"/>
    <w:uiPriority w:val="99"/>
    <w:rsid w:val="003019F4"/>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jc w:val="center"/>
    </w:pPr>
    <w:rPr>
      <w:color w:val="FF0000"/>
      <w:sz w:val="16"/>
      <w:szCs w:val="16"/>
    </w:rPr>
  </w:style>
  <w:style w:type="paragraph" w:customStyle="1" w:styleId="xl59664">
    <w:name w:val="xl59664"/>
    <w:basedOn w:val="a2"/>
    <w:uiPriority w:val="99"/>
    <w:rsid w:val="003019F4"/>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59665">
    <w:name w:val="xl59665"/>
    <w:basedOn w:val="a2"/>
    <w:uiPriority w:val="99"/>
    <w:rsid w:val="003019F4"/>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35">
    <w:name w:val="xl59635"/>
    <w:basedOn w:val="a2"/>
    <w:uiPriority w:val="99"/>
    <w:rsid w:val="003019F4"/>
    <w:pPr>
      <w:pBdr>
        <w:left w:val="single" w:sz="4" w:space="0" w:color="auto"/>
        <w:right w:val="single" w:sz="4" w:space="0" w:color="auto"/>
      </w:pBdr>
      <w:spacing w:before="100" w:beforeAutospacing="1" w:after="100" w:afterAutospacing="1"/>
    </w:pPr>
    <w:rPr>
      <w:color w:val="FF0000"/>
    </w:rPr>
  </w:style>
  <w:style w:type="paragraph" w:customStyle="1" w:styleId="xl59636">
    <w:name w:val="xl59636"/>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423">
    <w:name w:val="Оглавление 42"/>
    <w:basedOn w:val="a2"/>
    <w:next w:val="a2"/>
    <w:autoRedefine/>
    <w:uiPriority w:val="39"/>
    <w:rsid w:val="003019F4"/>
    <w:pPr>
      <w:spacing w:after="100" w:line="256" w:lineRule="auto"/>
      <w:ind w:left="660"/>
    </w:pPr>
    <w:rPr>
      <w:rFonts w:ascii="Calibri" w:hAnsi="Calibri"/>
      <w:sz w:val="22"/>
      <w:szCs w:val="22"/>
    </w:rPr>
  </w:style>
  <w:style w:type="paragraph" w:customStyle="1" w:styleId="524">
    <w:name w:val="Оглавление 52"/>
    <w:basedOn w:val="a2"/>
    <w:next w:val="a2"/>
    <w:autoRedefine/>
    <w:uiPriority w:val="39"/>
    <w:rsid w:val="003019F4"/>
    <w:pPr>
      <w:spacing w:after="100" w:line="256" w:lineRule="auto"/>
      <w:ind w:left="880"/>
    </w:pPr>
    <w:rPr>
      <w:rFonts w:ascii="Calibri" w:hAnsi="Calibri"/>
      <w:sz w:val="22"/>
      <w:szCs w:val="22"/>
    </w:rPr>
  </w:style>
  <w:style w:type="paragraph" w:customStyle="1" w:styleId="622">
    <w:name w:val="Оглавление 62"/>
    <w:basedOn w:val="a2"/>
    <w:next w:val="a2"/>
    <w:autoRedefine/>
    <w:uiPriority w:val="39"/>
    <w:rsid w:val="003019F4"/>
    <w:pPr>
      <w:spacing w:after="100" w:line="256" w:lineRule="auto"/>
      <w:ind w:left="1100"/>
    </w:pPr>
    <w:rPr>
      <w:rFonts w:ascii="Calibri" w:hAnsi="Calibri"/>
      <w:sz w:val="22"/>
      <w:szCs w:val="22"/>
    </w:rPr>
  </w:style>
  <w:style w:type="paragraph" w:customStyle="1" w:styleId="722">
    <w:name w:val="Оглавление 72"/>
    <w:basedOn w:val="a2"/>
    <w:next w:val="a2"/>
    <w:autoRedefine/>
    <w:uiPriority w:val="39"/>
    <w:rsid w:val="003019F4"/>
    <w:pPr>
      <w:spacing w:after="100" w:line="256" w:lineRule="auto"/>
      <w:ind w:left="1320"/>
    </w:pPr>
    <w:rPr>
      <w:rFonts w:ascii="Calibri" w:hAnsi="Calibri"/>
      <w:sz w:val="22"/>
      <w:szCs w:val="22"/>
    </w:rPr>
  </w:style>
  <w:style w:type="paragraph" w:customStyle="1" w:styleId="822">
    <w:name w:val="Оглавление 82"/>
    <w:basedOn w:val="a2"/>
    <w:next w:val="a2"/>
    <w:autoRedefine/>
    <w:uiPriority w:val="39"/>
    <w:rsid w:val="003019F4"/>
    <w:pPr>
      <w:spacing w:after="100" w:line="256" w:lineRule="auto"/>
      <w:ind w:left="1540"/>
    </w:pPr>
    <w:rPr>
      <w:rFonts w:ascii="Calibri" w:hAnsi="Calibri"/>
      <w:sz w:val="22"/>
      <w:szCs w:val="22"/>
    </w:rPr>
  </w:style>
  <w:style w:type="paragraph" w:customStyle="1" w:styleId="922">
    <w:name w:val="Оглавление 92"/>
    <w:basedOn w:val="a2"/>
    <w:next w:val="a2"/>
    <w:autoRedefine/>
    <w:uiPriority w:val="39"/>
    <w:rsid w:val="003019F4"/>
    <w:pPr>
      <w:spacing w:after="100" w:line="256" w:lineRule="auto"/>
      <w:ind w:left="1760"/>
    </w:pPr>
    <w:rPr>
      <w:rFonts w:ascii="Calibri" w:hAnsi="Calibri"/>
      <w:sz w:val="22"/>
      <w:szCs w:val="22"/>
    </w:rPr>
  </w:style>
  <w:style w:type="paragraph" w:customStyle="1" w:styleId="Standard">
    <w:name w:val="Standard"/>
    <w:uiPriority w:val="99"/>
    <w:rsid w:val="003019F4"/>
    <w:pPr>
      <w:suppressAutoHyphens/>
      <w:autoSpaceDN w:val="0"/>
      <w:spacing w:after="0" w:line="240" w:lineRule="auto"/>
    </w:pPr>
    <w:rPr>
      <w:rFonts w:ascii="Times New Roman" w:eastAsia="SimSun" w:hAnsi="Times New Roman" w:cs="Mangal"/>
      <w:kern w:val="3"/>
      <w:sz w:val="24"/>
      <w:szCs w:val="24"/>
      <w:lang w:eastAsia="zh-CN" w:bidi="hi-IN"/>
      <w14:ligatures w14:val="none"/>
    </w:rPr>
  </w:style>
  <w:style w:type="paragraph" w:customStyle="1" w:styleId="3fb">
    <w:name w:val="Заголовок оглавления3"/>
    <w:basedOn w:val="12"/>
    <w:next w:val="a2"/>
    <w:uiPriority w:val="39"/>
    <w:qFormat/>
    <w:rsid w:val="003019F4"/>
    <w:pPr>
      <w:keepLines/>
      <w:spacing w:before="240" w:line="256" w:lineRule="auto"/>
      <w:ind w:left="1320" w:hanging="600"/>
      <w:outlineLvl w:val="9"/>
    </w:pPr>
    <w:rPr>
      <w:rFonts w:ascii="Calibri Light" w:hAnsi="Calibri Light"/>
      <w:b w:val="0"/>
      <w:color w:val="2F5496"/>
      <w:sz w:val="32"/>
      <w:szCs w:val="32"/>
      <w:lang w:val="ru-RU" w:eastAsia="ru-RU"/>
    </w:rPr>
  </w:style>
  <w:style w:type="paragraph" w:customStyle="1" w:styleId="333">
    <w:name w:val="Оглавление 33"/>
    <w:basedOn w:val="a2"/>
    <w:next w:val="a2"/>
    <w:autoRedefine/>
    <w:uiPriority w:val="39"/>
    <w:rsid w:val="003019F4"/>
    <w:pPr>
      <w:spacing w:after="100" w:line="256" w:lineRule="auto"/>
      <w:ind w:left="440"/>
    </w:pPr>
    <w:rPr>
      <w:rFonts w:ascii="Calibri" w:hAnsi="Calibri"/>
      <w:sz w:val="22"/>
      <w:szCs w:val="22"/>
    </w:rPr>
  </w:style>
  <w:style w:type="paragraph" w:customStyle="1" w:styleId="3fc">
    <w:name w:val="Название объекта3"/>
    <w:basedOn w:val="a2"/>
    <w:next w:val="a2"/>
    <w:uiPriority w:val="35"/>
    <w:qFormat/>
    <w:rsid w:val="003019F4"/>
    <w:pPr>
      <w:spacing w:after="200"/>
      <w:ind w:firstLine="720"/>
      <w:jc w:val="both"/>
    </w:pPr>
    <w:rPr>
      <w:i/>
      <w:iCs/>
      <w:color w:val="44546A"/>
      <w:sz w:val="18"/>
      <w:szCs w:val="18"/>
    </w:rPr>
  </w:style>
  <w:style w:type="paragraph" w:customStyle="1" w:styleId="434">
    <w:name w:val="Оглавление 43"/>
    <w:basedOn w:val="a2"/>
    <w:next w:val="a2"/>
    <w:autoRedefine/>
    <w:uiPriority w:val="39"/>
    <w:rsid w:val="003019F4"/>
    <w:pPr>
      <w:spacing w:after="100" w:line="256" w:lineRule="auto"/>
      <w:ind w:left="660"/>
    </w:pPr>
    <w:rPr>
      <w:rFonts w:ascii="Calibri" w:hAnsi="Calibri"/>
      <w:sz w:val="22"/>
      <w:szCs w:val="22"/>
    </w:rPr>
  </w:style>
  <w:style w:type="paragraph" w:customStyle="1" w:styleId="533">
    <w:name w:val="Оглавление 53"/>
    <w:basedOn w:val="a2"/>
    <w:next w:val="a2"/>
    <w:autoRedefine/>
    <w:uiPriority w:val="39"/>
    <w:rsid w:val="003019F4"/>
    <w:pPr>
      <w:spacing w:after="100" w:line="256" w:lineRule="auto"/>
      <w:ind w:left="880"/>
    </w:pPr>
    <w:rPr>
      <w:rFonts w:ascii="Calibri" w:hAnsi="Calibri"/>
      <w:sz w:val="22"/>
      <w:szCs w:val="22"/>
    </w:rPr>
  </w:style>
  <w:style w:type="paragraph" w:customStyle="1" w:styleId="632">
    <w:name w:val="Оглавление 63"/>
    <w:basedOn w:val="a2"/>
    <w:next w:val="a2"/>
    <w:autoRedefine/>
    <w:uiPriority w:val="39"/>
    <w:rsid w:val="003019F4"/>
    <w:pPr>
      <w:spacing w:after="100" w:line="256" w:lineRule="auto"/>
      <w:ind w:left="1100"/>
    </w:pPr>
    <w:rPr>
      <w:rFonts w:ascii="Calibri" w:hAnsi="Calibri"/>
      <w:sz w:val="22"/>
      <w:szCs w:val="22"/>
    </w:rPr>
  </w:style>
  <w:style w:type="paragraph" w:customStyle="1" w:styleId="732">
    <w:name w:val="Оглавление 73"/>
    <w:basedOn w:val="a2"/>
    <w:next w:val="a2"/>
    <w:autoRedefine/>
    <w:uiPriority w:val="39"/>
    <w:rsid w:val="003019F4"/>
    <w:pPr>
      <w:spacing w:after="100" w:line="256" w:lineRule="auto"/>
      <w:ind w:left="1320"/>
    </w:pPr>
    <w:rPr>
      <w:rFonts w:ascii="Calibri" w:hAnsi="Calibri"/>
      <w:sz w:val="22"/>
      <w:szCs w:val="22"/>
    </w:rPr>
  </w:style>
  <w:style w:type="paragraph" w:customStyle="1" w:styleId="832">
    <w:name w:val="Оглавление 83"/>
    <w:basedOn w:val="a2"/>
    <w:next w:val="a2"/>
    <w:autoRedefine/>
    <w:uiPriority w:val="39"/>
    <w:rsid w:val="003019F4"/>
    <w:pPr>
      <w:spacing w:after="100" w:line="256" w:lineRule="auto"/>
      <w:ind w:left="1540"/>
    </w:pPr>
    <w:rPr>
      <w:rFonts w:ascii="Calibri" w:hAnsi="Calibri"/>
      <w:sz w:val="22"/>
      <w:szCs w:val="22"/>
    </w:rPr>
  </w:style>
  <w:style w:type="paragraph" w:customStyle="1" w:styleId="931">
    <w:name w:val="Оглавление 93"/>
    <w:basedOn w:val="a2"/>
    <w:next w:val="a2"/>
    <w:autoRedefine/>
    <w:uiPriority w:val="39"/>
    <w:rsid w:val="003019F4"/>
    <w:pPr>
      <w:spacing w:after="100" w:line="256" w:lineRule="auto"/>
      <w:ind w:left="1760"/>
    </w:pPr>
    <w:rPr>
      <w:rFonts w:ascii="Calibri" w:hAnsi="Calibri"/>
      <w:sz w:val="22"/>
      <w:szCs w:val="22"/>
    </w:rPr>
  </w:style>
  <w:style w:type="paragraph" w:customStyle="1" w:styleId="afffff6">
    <w:name w:val="Базовый"/>
    <w:uiPriority w:val="99"/>
    <w:rsid w:val="003019F4"/>
    <w:pPr>
      <w:tabs>
        <w:tab w:val="left" w:pos="709"/>
      </w:tabs>
      <w:suppressAutoHyphens/>
      <w:spacing w:after="0" w:line="100" w:lineRule="atLeast"/>
    </w:pPr>
    <w:rPr>
      <w:rFonts w:ascii="Times New Roman" w:eastAsia="SimSun" w:hAnsi="Times New Roman" w:cs="Mangal"/>
      <w:kern w:val="0"/>
      <w:sz w:val="24"/>
      <w:szCs w:val="24"/>
      <w:lang w:eastAsia="zh-CN" w:bidi="hi-IN"/>
    </w:rPr>
  </w:style>
  <w:style w:type="paragraph" w:customStyle="1" w:styleId="4f">
    <w:name w:val="Заголовок оглавления4"/>
    <w:basedOn w:val="12"/>
    <w:next w:val="a2"/>
    <w:uiPriority w:val="39"/>
    <w:qFormat/>
    <w:rsid w:val="003019F4"/>
    <w:pPr>
      <w:keepLines/>
      <w:spacing w:before="240" w:line="256" w:lineRule="auto"/>
      <w:ind w:left="1320" w:hanging="600"/>
      <w:outlineLvl w:val="9"/>
    </w:pPr>
    <w:rPr>
      <w:rFonts w:ascii="Calibri Light" w:hAnsi="Calibri Light"/>
      <w:b w:val="0"/>
      <w:color w:val="2F5496"/>
      <w:sz w:val="32"/>
      <w:szCs w:val="32"/>
      <w:lang w:val="ru-RU" w:eastAsia="ru-RU"/>
    </w:rPr>
  </w:style>
  <w:style w:type="paragraph" w:customStyle="1" w:styleId="343">
    <w:name w:val="Оглавление 34"/>
    <w:basedOn w:val="a2"/>
    <w:next w:val="a2"/>
    <w:autoRedefine/>
    <w:uiPriority w:val="39"/>
    <w:rsid w:val="003019F4"/>
    <w:pPr>
      <w:spacing w:after="100" w:line="256" w:lineRule="auto"/>
      <w:ind w:left="440"/>
    </w:pPr>
    <w:rPr>
      <w:rFonts w:ascii="Calibri" w:hAnsi="Calibri"/>
      <w:sz w:val="22"/>
      <w:szCs w:val="22"/>
    </w:rPr>
  </w:style>
  <w:style w:type="paragraph" w:customStyle="1" w:styleId="4f0">
    <w:name w:val="Название объекта4"/>
    <w:basedOn w:val="a2"/>
    <w:next w:val="a2"/>
    <w:uiPriority w:val="35"/>
    <w:qFormat/>
    <w:rsid w:val="003019F4"/>
    <w:pPr>
      <w:spacing w:after="200"/>
      <w:ind w:firstLine="720"/>
      <w:jc w:val="both"/>
    </w:pPr>
    <w:rPr>
      <w:i/>
      <w:iCs/>
      <w:color w:val="44546A"/>
      <w:sz w:val="18"/>
      <w:szCs w:val="18"/>
    </w:rPr>
  </w:style>
  <w:style w:type="paragraph" w:customStyle="1" w:styleId="444">
    <w:name w:val="Оглавление 44"/>
    <w:basedOn w:val="a2"/>
    <w:next w:val="a2"/>
    <w:autoRedefine/>
    <w:uiPriority w:val="39"/>
    <w:rsid w:val="003019F4"/>
    <w:pPr>
      <w:spacing w:after="100" w:line="256" w:lineRule="auto"/>
      <w:ind w:left="660"/>
    </w:pPr>
    <w:rPr>
      <w:rFonts w:ascii="Calibri" w:hAnsi="Calibri"/>
      <w:sz w:val="22"/>
      <w:szCs w:val="22"/>
    </w:rPr>
  </w:style>
  <w:style w:type="paragraph" w:customStyle="1" w:styleId="543">
    <w:name w:val="Оглавление 54"/>
    <w:basedOn w:val="a2"/>
    <w:next w:val="a2"/>
    <w:autoRedefine/>
    <w:uiPriority w:val="39"/>
    <w:rsid w:val="003019F4"/>
    <w:pPr>
      <w:spacing w:after="100" w:line="256" w:lineRule="auto"/>
      <w:ind w:left="880"/>
    </w:pPr>
    <w:rPr>
      <w:rFonts w:ascii="Calibri" w:hAnsi="Calibri"/>
      <w:sz w:val="22"/>
      <w:szCs w:val="22"/>
    </w:rPr>
  </w:style>
  <w:style w:type="paragraph" w:customStyle="1" w:styleId="642">
    <w:name w:val="Оглавление 64"/>
    <w:basedOn w:val="a2"/>
    <w:next w:val="a2"/>
    <w:autoRedefine/>
    <w:uiPriority w:val="39"/>
    <w:rsid w:val="003019F4"/>
    <w:pPr>
      <w:spacing w:after="100" w:line="256" w:lineRule="auto"/>
      <w:ind w:left="1100"/>
    </w:pPr>
    <w:rPr>
      <w:rFonts w:ascii="Calibri" w:hAnsi="Calibri"/>
      <w:sz w:val="22"/>
      <w:szCs w:val="22"/>
    </w:rPr>
  </w:style>
  <w:style w:type="paragraph" w:customStyle="1" w:styleId="742">
    <w:name w:val="Оглавление 74"/>
    <w:basedOn w:val="a2"/>
    <w:next w:val="a2"/>
    <w:autoRedefine/>
    <w:uiPriority w:val="39"/>
    <w:rsid w:val="003019F4"/>
    <w:pPr>
      <w:spacing w:after="100" w:line="256" w:lineRule="auto"/>
      <w:ind w:left="1320"/>
    </w:pPr>
    <w:rPr>
      <w:rFonts w:ascii="Calibri" w:hAnsi="Calibri"/>
      <w:sz w:val="22"/>
      <w:szCs w:val="22"/>
    </w:rPr>
  </w:style>
  <w:style w:type="paragraph" w:customStyle="1" w:styleId="842">
    <w:name w:val="Оглавление 84"/>
    <w:basedOn w:val="a2"/>
    <w:next w:val="a2"/>
    <w:autoRedefine/>
    <w:uiPriority w:val="39"/>
    <w:rsid w:val="003019F4"/>
    <w:pPr>
      <w:spacing w:after="100" w:line="256" w:lineRule="auto"/>
      <w:ind w:left="1540"/>
    </w:pPr>
    <w:rPr>
      <w:rFonts w:ascii="Calibri" w:hAnsi="Calibri"/>
      <w:sz w:val="22"/>
      <w:szCs w:val="22"/>
    </w:rPr>
  </w:style>
  <w:style w:type="paragraph" w:customStyle="1" w:styleId="941">
    <w:name w:val="Оглавление 94"/>
    <w:basedOn w:val="a2"/>
    <w:next w:val="a2"/>
    <w:autoRedefine/>
    <w:uiPriority w:val="39"/>
    <w:rsid w:val="003019F4"/>
    <w:pPr>
      <w:spacing w:after="100" w:line="256" w:lineRule="auto"/>
      <w:ind w:left="1760"/>
    </w:pPr>
    <w:rPr>
      <w:rFonts w:ascii="Calibri" w:hAnsi="Calibri"/>
      <w:sz w:val="22"/>
      <w:szCs w:val="22"/>
    </w:rPr>
  </w:style>
  <w:style w:type="table" w:customStyle="1" w:styleId="104">
    <w:name w:val="Сетка таблицы104"/>
    <w:basedOn w:val="a4"/>
    <w:next w:val="ae"/>
    <w:uiPriority w:val="39"/>
    <w:rsid w:val="003019F4"/>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
    <w:basedOn w:val="a4"/>
    <w:uiPriority w:val="39"/>
    <w:rsid w:val="003019F4"/>
    <w:pPr>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
    <w:basedOn w:val="a4"/>
    <w:uiPriority w:val="39"/>
    <w:rsid w:val="003019F4"/>
    <w:pPr>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Нет списка89"/>
    <w:next w:val="a5"/>
    <w:uiPriority w:val="99"/>
    <w:semiHidden/>
    <w:rsid w:val="0099290A"/>
  </w:style>
  <w:style w:type="paragraph" w:customStyle="1" w:styleId="1ffff1">
    <w:name w:val="Знак Знак Знак Знак1"/>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7">
    <w:name w:val="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8">
    <w:name w:val="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2">
    <w:name w:val="Знак Знак Знак Знак1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9">
    <w:name w:val="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1f0">
    <w:name w:val="Знак Знак1 Знак Знак1"/>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a">
    <w:name w:val="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3">
    <w:name w:val="Знак Знак Знак Знак1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4">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5">
    <w:name w:val="Знак Знак1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6">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b">
    <w:name w:val="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3fd">
    <w:name w:val="Знак Знак3"/>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7">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table" w:customStyle="1" w:styleId="105">
    <w:name w:val="Сетка таблицы105"/>
    <w:basedOn w:val="a4"/>
    <w:next w:val="ae"/>
    <w:rsid w:val="0099290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Сетка таблицы136"/>
    <w:basedOn w:val="a4"/>
    <w:next w:val="ae"/>
    <w:uiPriority w:val="59"/>
    <w:rsid w:val="002348A6"/>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6">
    <w:name w:val="Сетка таблицы106"/>
    <w:basedOn w:val="a4"/>
    <w:next w:val="ae"/>
    <w:rsid w:val="002348A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7"/>
    <w:basedOn w:val="a4"/>
    <w:next w:val="ae"/>
    <w:uiPriority w:val="39"/>
    <w:rsid w:val="00EE55C3"/>
    <w:pPr>
      <w:spacing w:after="0" w:line="240" w:lineRule="auto"/>
    </w:pPr>
    <w:rPr>
      <w:rFonts w:ascii="Times New Roman" w:hAnsi="Times New Roman" w:cs="Times New Roman"/>
      <w:color w:val="2E74B5"/>
      <w:kern w:val="0"/>
      <w:sz w:val="28"/>
      <w:szCs w:val="3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
    <w:name w:val="Сетка таблицы318"/>
    <w:basedOn w:val="a4"/>
    <w:next w:val="ae"/>
    <w:rsid w:val="00EE55C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1">
    <w:name w:val="Нет списка90"/>
    <w:next w:val="a5"/>
    <w:uiPriority w:val="99"/>
    <w:semiHidden/>
    <w:rsid w:val="00F620DA"/>
  </w:style>
  <w:style w:type="paragraph" w:customStyle="1" w:styleId="163">
    <w:name w:val="Абзац списка16"/>
    <w:basedOn w:val="a2"/>
    <w:autoRedefine/>
    <w:rsid w:val="00F620DA"/>
    <w:pPr>
      <w:jc w:val="center"/>
    </w:pPr>
    <w:rPr>
      <w:snapToGrid w:val="0"/>
      <w:sz w:val="28"/>
      <w:szCs w:val="28"/>
    </w:rPr>
  </w:style>
  <w:style w:type="table" w:customStyle="1" w:styleId="108">
    <w:name w:val="Сетка таблицы108"/>
    <w:basedOn w:val="a4"/>
    <w:next w:val="ae"/>
    <w:uiPriority w:val="39"/>
    <w:rsid w:val="00F620D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c">
    <w:name w:val="Знак"/>
    <w:basedOn w:val="a2"/>
    <w:rsid w:val="00F620DA"/>
    <w:pPr>
      <w:spacing w:after="160" w:line="240" w:lineRule="exact"/>
    </w:pPr>
    <w:rPr>
      <w:rFonts w:ascii="Verdana" w:hAnsi="Verdana" w:cs="Verdana"/>
      <w:sz w:val="20"/>
      <w:szCs w:val="20"/>
      <w:lang w:val="en-US" w:eastAsia="en-US"/>
    </w:rPr>
  </w:style>
  <w:style w:type="numbering" w:customStyle="1" w:styleId="1261">
    <w:name w:val="Нет списка126"/>
    <w:next w:val="a5"/>
    <w:uiPriority w:val="99"/>
    <w:semiHidden/>
    <w:unhideWhenUsed/>
    <w:rsid w:val="00F620DA"/>
  </w:style>
  <w:style w:type="numbering" w:customStyle="1" w:styleId="2230">
    <w:name w:val="Нет списка223"/>
    <w:next w:val="a5"/>
    <w:uiPriority w:val="99"/>
    <w:semiHidden/>
    <w:unhideWhenUsed/>
    <w:rsid w:val="00F620DA"/>
  </w:style>
  <w:style w:type="table" w:customStyle="1" w:styleId="2201">
    <w:name w:val="Сетка таблицы220"/>
    <w:basedOn w:val="a4"/>
    <w:next w:val="ae"/>
    <w:uiPriority w:val="39"/>
    <w:rsid w:val="00F620D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0">
    <w:name w:val="Нет списка1110"/>
    <w:next w:val="a5"/>
    <w:semiHidden/>
    <w:unhideWhenUsed/>
    <w:rsid w:val="00F620DA"/>
  </w:style>
  <w:style w:type="numbering" w:customStyle="1" w:styleId="3140">
    <w:name w:val="Нет списка314"/>
    <w:next w:val="a5"/>
    <w:uiPriority w:val="99"/>
    <w:semiHidden/>
    <w:rsid w:val="00F620DA"/>
  </w:style>
  <w:style w:type="numbering" w:customStyle="1" w:styleId="1271">
    <w:name w:val="Нет списка127"/>
    <w:next w:val="a5"/>
    <w:uiPriority w:val="99"/>
    <w:semiHidden/>
    <w:unhideWhenUsed/>
    <w:rsid w:val="00F620DA"/>
  </w:style>
  <w:style w:type="numbering" w:customStyle="1" w:styleId="21100">
    <w:name w:val="Нет списка2110"/>
    <w:next w:val="a5"/>
    <w:uiPriority w:val="99"/>
    <w:semiHidden/>
    <w:unhideWhenUsed/>
    <w:rsid w:val="00F620DA"/>
  </w:style>
  <w:style w:type="numbering" w:customStyle="1" w:styleId="932">
    <w:name w:val="Нет списка93"/>
    <w:next w:val="a5"/>
    <w:uiPriority w:val="99"/>
    <w:semiHidden/>
    <w:rsid w:val="005C73FB"/>
  </w:style>
  <w:style w:type="paragraph" w:customStyle="1" w:styleId="173">
    <w:name w:val="Абзац списка17"/>
    <w:basedOn w:val="a2"/>
    <w:autoRedefine/>
    <w:rsid w:val="005C73FB"/>
    <w:pPr>
      <w:jc w:val="center"/>
    </w:pPr>
    <w:rPr>
      <w:snapToGrid w:val="0"/>
      <w:sz w:val="28"/>
      <w:szCs w:val="28"/>
    </w:rPr>
  </w:style>
  <w:style w:type="table" w:customStyle="1" w:styleId="109">
    <w:name w:val="Сетка таблицы109"/>
    <w:basedOn w:val="a4"/>
    <w:next w:val="ae"/>
    <w:uiPriority w:val="39"/>
    <w:rsid w:val="005C73FB"/>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d">
    <w:name w:val="Знак"/>
    <w:basedOn w:val="a2"/>
    <w:rsid w:val="005C73FB"/>
    <w:pPr>
      <w:spacing w:after="160" w:line="240" w:lineRule="exact"/>
    </w:pPr>
    <w:rPr>
      <w:rFonts w:ascii="Verdana" w:hAnsi="Verdana" w:cs="Verdana"/>
      <w:sz w:val="20"/>
      <w:szCs w:val="20"/>
      <w:lang w:val="en-US" w:eastAsia="en-US"/>
    </w:rPr>
  </w:style>
  <w:style w:type="numbering" w:customStyle="1" w:styleId="1280">
    <w:name w:val="Нет списка128"/>
    <w:next w:val="a5"/>
    <w:uiPriority w:val="99"/>
    <w:semiHidden/>
    <w:unhideWhenUsed/>
    <w:rsid w:val="005C73FB"/>
  </w:style>
  <w:style w:type="numbering" w:customStyle="1" w:styleId="2240">
    <w:name w:val="Нет списка224"/>
    <w:next w:val="a5"/>
    <w:uiPriority w:val="99"/>
    <w:semiHidden/>
    <w:unhideWhenUsed/>
    <w:rsid w:val="005C73FB"/>
  </w:style>
  <w:style w:type="table" w:customStyle="1" w:styleId="2231">
    <w:name w:val="Сетка таблицы223"/>
    <w:basedOn w:val="a4"/>
    <w:next w:val="ae"/>
    <w:uiPriority w:val="39"/>
    <w:rsid w:val="005C73F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5"/>
    <w:semiHidden/>
    <w:unhideWhenUsed/>
    <w:rsid w:val="005C73FB"/>
  </w:style>
  <w:style w:type="numbering" w:customStyle="1" w:styleId="3150">
    <w:name w:val="Нет списка315"/>
    <w:next w:val="a5"/>
    <w:uiPriority w:val="99"/>
    <w:semiHidden/>
    <w:rsid w:val="005C73FB"/>
  </w:style>
  <w:style w:type="numbering" w:customStyle="1" w:styleId="1290">
    <w:name w:val="Нет списка129"/>
    <w:next w:val="a5"/>
    <w:uiPriority w:val="99"/>
    <w:semiHidden/>
    <w:unhideWhenUsed/>
    <w:rsid w:val="005C73FB"/>
  </w:style>
  <w:style w:type="numbering" w:customStyle="1" w:styleId="21130">
    <w:name w:val="Нет списка2113"/>
    <w:next w:val="a5"/>
    <w:uiPriority w:val="99"/>
    <w:semiHidden/>
    <w:unhideWhenUsed/>
    <w:rsid w:val="005C73FB"/>
  </w:style>
  <w:style w:type="numbering" w:customStyle="1" w:styleId="942">
    <w:name w:val="Нет списка94"/>
    <w:next w:val="a5"/>
    <w:uiPriority w:val="99"/>
    <w:semiHidden/>
    <w:rsid w:val="00737F32"/>
  </w:style>
  <w:style w:type="paragraph" w:customStyle="1" w:styleId="183">
    <w:name w:val="Абзац списка18"/>
    <w:basedOn w:val="a2"/>
    <w:autoRedefine/>
    <w:rsid w:val="00737F32"/>
    <w:pPr>
      <w:jc w:val="center"/>
    </w:pPr>
    <w:rPr>
      <w:snapToGrid w:val="0"/>
      <w:sz w:val="28"/>
      <w:szCs w:val="28"/>
    </w:rPr>
  </w:style>
  <w:style w:type="table" w:customStyle="1" w:styleId="137">
    <w:name w:val="Сетка таблицы137"/>
    <w:basedOn w:val="a4"/>
    <w:next w:val="ae"/>
    <w:uiPriority w:val="39"/>
    <w:rsid w:val="00737F3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e">
    <w:name w:val="Знак"/>
    <w:basedOn w:val="a2"/>
    <w:rsid w:val="00737F32"/>
    <w:pPr>
      <w:spacing w:after="160" w:line="240" w:lineRule="exact"/>
    </w:pPr>
    <w:rPr>
      <w:rFonts w:ascii="Verdana" w:hAnsi="Verdana" w:cs="Verdana"/>
      <w:sz w:val="20"/>
      <w:szCs w:val="20"/>
      <w:lang w:val="en-US" w:eastAsia="en-US"/>
    </w:rPr>
  </w:style>
  <w:style w:type="numbering" w:customStyle="1" w:styleId="1301">
    <w:name w:val="Нет списка130"/>
    <w:next w:val="a5"/>
    <w:uiPriority w:val="99"/>
    <w:semiHidden/>
    <w:unhideWhenUsed/>
    <w:rsid w:val="00737F32"/>
  </w:style>
  <w:style w:type="numbering" w:customStyle="1" w:styleId="225">
    <w:name w:val="Нет списка225"/>
    <w:next w:val="a5"/>
    <w:uiPriority w:val="99"/>
    <w:semiHidden/>
    <w:unhideWhenUsed/>
    <w:rsid w:val="00737F32"/>
  </w:style>
  <w:style w:type="table" w:customStyle="1" w:styleId="2241">
    <w:name w:val="Сетка таблицы224"/>
    <w:basedOn w:val="a4"/>
    <w:next w:val="ae"/>
    <w:uiPriority w:val="39"/>
    <w:rsid w:val="00737F3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
    <w:name w:val="Знак Знак Знак Знак Знак Знак Знак Знак Знак Знак Знак Знак"/>
    <w:basedOn w:val="a2"/>
    <w:rsid w:val="00356B7B"/>
    <w:pPr>
      <w:tabs>
        <w:tab w:val="num" w:pos="360"/>
      </w:tabs>
      <w:spacing w:after="160" w:line="240" w:lineRule="exact"/>
    </w:pPr>
    <w:rPr>
      <w:rFonts w:ascii="Verdana" w:hAnsi="Verdana" w:cs="Verdana"/>
      <w:sz w:val="20"/>
      <w:szCs w:val="20"/>
      <w:lang w:val="en-US" w:eastAsia="en-US"/>
    </w:rPr>
  </w:style>
  <w:style w:type="paragraph" w:customStyle="1" w:styleId="paragraph">
    <w:name w:val="paragraph"/>
    <w:basedOn w:val="a2"/>
    <w:rsid w:val="001E4570"/>
    <w:pPr>
      <w:spacing w:before="100" w:beforeAutospacing="1" w:after="100" w:afterAutospacing="1"/>
    </w:pPr>
  </w:style>
  <w:style w:type="table" w:customStyle="1" w:styleId="138">
    <w:name w:val="Сетка таблицы138"/>
    <w:basedOn w:val="a4"/>
    <w:next w:val="ae"/>
    <w:rsid w:val="00594EA8"/>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1">
    <w:name w:val="Сетка таблицы1381"/>
    <w:basedOn w:val="a4"/>
    <w:next w:val="ae"/>
    <w:locked/>
    <w:rsid w:val="00947CF8"/>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57">
      <w:bodyDiv w:val="1"/>
      <w:marLeft w:val="0"/>
      <w:marRight w:val="0"/>
      <w:marTop w:val="0"/>
      <w:marBottom w:val="0"/>
      <w:divBdr>
        <w:top w:val="none" w:sz="0" w:space="0" w:color="auto"/>
        <w:left w:val="none" w:sz="0" w:space="0" w:color="auto"/>
        <w:bottom w:val="none" w:sz="0" w:space="0" w:color="auto"/>
        <w:right w:val="none" w:sz="0" w:space="0" w:color="auto"/>
      </w:divBdr>
      <w:divsChild>
        <w:div w:id="1384519338">
          <w:marLeft w:val="0"/>
          <w:marRight w:val="0"/>
          <w:marTop w:val="0"/>
          <w:marBottom w:val="210"/>
          <w:divBdr>
            <w:top w:val="none" w:sz="0" w:space="0" w:color="auto"/>
            <w:left w:val="none" w:sz="0" w:space="0" w:color="auto"/>
            <w:bottom w:val="none" w:sz="0" w:space="0" w:color="auto"/>
            <w:right w:val="none" w:sz="0" w:space="0" w:color="auto"/>
          </w:divBdr>
        </w:div>
        <w:div w:id="1530072754">
          <w:marLeft w:val="0"/>
          <w:marRight w:val="0"/>
          <w:marTop w:val="0"/>
          <w:marBottom w:val="660"/>
          <w:divBdr>
            <w:top w:val="none" w:sz="0" w:space="0" w:color="auto"/>
            <w:left w:val="none" w:sz="0" w:space="0" w:color="auto"/>
            <w:bottom w:val="none" w:sz="0" w:space="0" w:color="auto"/>
            <w:right w:val="none" w:sz="0" w:space="0" w:color="auto"/>
          </w:divBdr>
        </w:div>
      </w:divsChild>
    </w:div>
    <w:div w:id="272325287">
      <w:bodyDiv w:val="1"/>
      <w:marLeft w:val="0"/>
      <w:marRight w:val="0"/>
      <w:marTop w:val="0"/>
      <w:marBottom w:val="0"/>
      <w:divBdr>
        <w:top w:val="none" w:sz="0" w:space="0" w:color="auto"/>
        <w:left w:val="none" w:sz="0" w:space="0" w:color="auto"/>
        <w:bottom w:val="none" w:sz="0" w:space="0" w:color="auto"/>
        <w:right w:val="none" w:sz="0" w:space="0" w:color="auto"/>
      </w:divBdr>
    </w:div>
    <w:div w:id="336471056">
      <w:bodyDiv w:val="1"/>
      <w:marLeft w:val="0"/>
      <w:marRight w:val="0"/>
      <w:marTop w:val="0"/>
      <w:marBottom w:val="0"/>
      <w:divBdr>
        <w:top w:val="none" w:sz="0" w:space="0" w:color="auto"/>
        <w:left w:val="none" w:sz="0" w:space="0" w:color="auto"/>
        <w:bottom w:val="none" w:sz="0" w:space="0" w:color="auto"/>
        <w:right w:val="none" w:sz="0" w:space="0" w:color="auto"/>
      </w:divBdr>
    </w:div>
    <w:div w:id="376971823">
      <w:bodyDiv w:val="1"/>
      <w:marLeft w:val="0"/>
      <w:marRight w:val="0"/>
      <w:marTop w:val="0"/>
      <w:marBottom w:val="0"/>
      <w:divBdr>
        <w:top w:val="none" w:sz="0" w:space="0" w:color="auto"/>
        <w:left w:val="none" w:sz="0" w:space="0" w:color="auto"/>
        <w:bottom w:val="none" w:sz="0" w:space="0" w:color="auto"/>
        <w:right w:val="none" w:sz="0" w:space="0" w:color="auto"/>
      </w:divBdr>
    </w:div>
    <w:div w:id="476387363">
      <w:bodyDiv w:val="1"/>
      <w:marLeft w:val="0"/>
      <w:marRight w:val="0"/>
      <w:marTop w:val="0"/>
      <w:marBottom w:val="0"/>
      <w:divBdr>
        <w:top w:val="none" w:sz="0" w:space="0" w:color="auto"/>
        <w:left w:val="none" w:sz="0" w:space="0" w:color="auto"/>
        <w:bottom w:val="none" w:sz="0" w:space="0" w:color="auto"/>
        <w:right w:val="none" w:sz="0" w:space="0" w:color="auto"/>
      </w:divBdr>
    </w:div>
    <w:div w:id="1854372268">
      <w:bodyDiv w:val="1"/>
      <w:marLeft w:val="0"/>
      <w:marRight w:val="0"/>
      <w:marTop w:val="0"/>
      <w:marBottom w:val="0"/>
      <w:divBdr>
        <w:top w:val="none" w:sz="0" w:space="0" w:color="auto"/>
        <w:left w:val="none" w:sz="0" w:space="0" w:color="auto"/>
        <w:bottom w:val="none" w:sz="0" w:space="0" w:color="auto"/>
        <w:right w:val="none" w:sz="0" w:space="0" w:color="auto"/>
      </w:divBdr>
      <w:divsChild>
        <w:div w:id="1541162075">
          <w:marLeft w:val="0"/>
          <w:marRight w:val="0"/>
          <w:marTop w:val="0"/>
          <w:marBottom w:val="210"/>
          <w:divBdr>
            <w:top w:val="none" w:sz="0" w:space="0" w:color="auto"/>
            <w:left w:val="none" w:sz="0" w:space="0" w:color="auto"/>
            <w:bottom w:val="none" w:sz="0" w:space="0" w:color="auto"/>
            <w:right w:val="none" w:sz="0" w:space="0" w:color="auto"/>
          </w:divBdr>
        </w:div>
        <w:div w:id="1902980225">
          <w:marLeft w:val="0"/>
          <w:marRight w:val="0"/>
          <w:marTop w:val="0"/>
          <w:marBottom w:val="6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A06D0DF696CC0831663215F5C3709CFC844C9224C13C4125D9949374F2CB2D8CC8ABBE81D20DB7DNFGFI" TargetMode="External"/><Relationship Id="rId18" Type="http://schemas.openxmlformats.org/officeDocument/2006/relationships/header" Target="header2.xml"/><Relationship Id="rId26" Type="http://schemas.openxmlformats.org/officeDocument/2006/relationships/header" Target="header6.xml"/><Relationship Id="rId39" Type="http://schemas.openxmlformats.org/officeDocument/2006/relationships/hyperlink" Target="consultantplus://offline/ref=F83A3FE3A7548FAE48FC09F10E117239497F9904CE8E6CCEAA856719F0B93758T926I" TargetMode="External"/><Relationship Id="rId21" Type="http://schemas.openxmlformats.org/officeDocument/2006/relationships/header" Target="header4.xml"/><Relationship Id="rId34" Type="http://schemas.openxmlformats.org/officeDocument/2006/relationships/hyperlink" Target="consultantplus://offline/ref=F83A3FE3A7548FAE48FC09F10E117239497F9904CE8E62CBAF856719F0B93758T926I" TargetMode="External"/><Relationship Id="rId42" Type="http://schemas.openxmlformats.org/officeDocument/2006/relationships/footer" Target="footer9.xml"/><Relationship Id="rId47" Type="http://schemas.openxmlformats.org/officeDocument/2006/relationships/hyperlink" Target="consultantplus://offline/ref=DA06D0DF696CC0831663215F5C3709CFC844C9224C13C4125D9949374F2CB2D8CC8ABBE81D20DE7BNFG7I" TargetMode="External"/><Relationship Id="rId50" Type="http://schemas.openxmlformats.org/officeDocument/2006/relationships/image" Target="media/image9.wmf"/><Relationship Id="rId55" Type="http://schemas.openxmlformats.org/officeDocument/2006/relationships/hyperlink" Target="consultantplus://offline/ref=DA06D0DF696CC0831663215F5C3709CFCB4DCF274C11C4125D9949374F2CB2D8CC8ABBE81D20DC76NFGEI"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footer" Target="footer5.xml"/><Relationship Id="rId11" Type="http://schemas.openxmlformats.org/officeDocument/2006/relationships/image" Target="media/image3.wmf"/><Relationship Id="rId24" Type="http://schemas.openxmlformats.org/officeDocument/2006/relationships/footer" Target="footer2.xml"/><Relationship Id="rId32" Type="http://schemas.openxmlformats.org/officeDocument/2006/relationships/footer" Target="footer7.xml"/><Relationship Id="rId37" Type="http://schemas.openxmlformats.org/officeDocument/2006/relationships/hyperlink" Target="consultantplus://offline/ref=F83A3FE3A7548FAE48FC09F10E117239497F9904CE8E6CCEAA856719F0B93758T926I" TargetMode="External"/><Relationship Id="rId40" Type="http://schemas.openxmlformats.org/officeDocument/2006/relationships/hyperlink" Target="consultantplus://offline/ref=F83A3FE3A7548FAE48FC09F10E117239497F9904CE8E62CBAF856719F0B93758T926I" TargetMode="External"/><Relationship Id="rId45" Type="http://schemas.openxmlformats.org/officeDocument/2006/relationships/hyperlink" Target="consultantplus://offline/ref=DA06D0DF696CC0831663215F5C3709CFC844C9224C13C4125D9949374F2CB2D8CC8ABBE81D20DB7DNFG4I" TargetMode="External"/><Relationship Id="rId53" Type="http://schemas.openxmlformats.org/officeDocument/2006/relationships/image" Target="media/image12.wmf"/><Relationship Id="rId58" Type="http://schemas.openxmlformats.org/officeDocument/2006/relationships/header" Target="header14.xml"/><Relationship Id="rId5" Type="http://schemas.openxmlformats.org/officeDocument/2006/relationships/webSettings" Target="webSettings.xml"/><Relationship Id="rId61" Type="http://schemas.openxmlformats.org/officeDocument/2006/relationships/footer" Target="footer11.xml"/><Relationship Id="rId19" Type="http://schemas.openxmlformats.org/officeDocument/2006/relationships/header" Target="header3.xml"/><Relationship Id="rId14" Type="http://schemas.openxmlformats.org/officeDocument/2006/relationships/hyperlink" Target="consultantplus://offline/ref=DA06D0DF696CC0831663215F5C3709CFC844C9224C13C4125D9949374F2CB2D8CC8ABBE81D20DE7BNFG7I" TargetMode="External"/><Relationship Id="rId22" Type="http://schemas.openxmlformats.org/officeDocument/2006/relationships/hyperlink" Target="consultantplus://offline/ref=6158D1BEC5B5B6331C82BA7DBED92440A5261479B45AE3AFA9CDDB609589EE5E3DE235612A55DF89k273L" TargetMode="External"/><Relationship Id="rId27" Type="http://schemas.openxmlformats.org/officeDocument/2006/relationships/header" Target="header7.xml"/><Relationship Id="rId30" Type="http://schemas.openxmlformats.org/officeDocument/2006/relationships/footer" Target="footer6.xml"/><Relationship Id="rId35" Type="http://schemas.openxmlformats.org/officeDocument/2006/relationships/header" Target="header9.xml"/><Relationship Id="rId43" Type="http://schemas.openxmlformats.org/officeDocument/2006/relationships/header" Target="header11.xml"/><Relationship Id="rId48" Type="http://schemas.openxmlformats.org/officeDocument/2006/relationships/image" Target="media/image7.wmf"/><Relationship Id="rId56" Type="http://schemas.openxmlformats.org/officeDocument/2006/relationships/header" Target="header12.xm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10.wmf"/><Relationship Id="rId3" Type="http://schemas.openxmlformats.org/officeDocument/2006/relationships/styles" Target="styles.xml"/><Relationship Id="rId12" Type="http://schemas.openxmlformats.org/officeDocument/2006/relationships/hyperlink" Target="consultantplus://offline/ref=DA06D0DF696CC0831663215F5C3709CFC844C9224C13C4125D9949374F2CB2D8CC8ABBE81D20DB7DNFG4I" TargetMode="External"/><Relationship Id="rId17" Type="http://schemas.openxmlformats.org/officeDocument/2006/relationships/image" Target="media/image6.wmf"/><Relationship Id="rId25" Type="http://schemas.openxmlformats.org/officeDocument/2006/relationships/footer" Target="footer3.xml"/><Relationship Id="rId33" Type="http://schemas.openxmlformats.org/officeDocument/2006/relationships/hyperlink" Target="consultantplus://offline/ref=F83A3FE3A7548FAE48FC09F10E117239497F9904CE8E6CCEAA856719F0B93758T926I" TargetMode="External"/><Relationship Id="rId38" Type="http://schemas.openxmlformats.org/officeDocument/2006/relationships/hyperlink" Target="consultantplus://offline/ref=F83A3FE3A7548FAE48FC09F10E117239497F9904CE8E62CBAF856719F0B93758T926I" TargetMode="External"/><Relationship Id="rId46" Type="http://schemas.openxmlformats.org/officeDocument/2006/relationships/hyperlink" Target="consultantplus://offline/ref=DA06D0DF696CC0831663215F5C3709CFC844C9224C13C4125D9949374F2CB2D8CC8ABBE81D20DB7DNFGFI" TargetMode="External"/><Relationship Id="rId59" Type="http://schemas.openxmlformats.org/officeDocument/2006/relationships/header" Target="header15.xml"/><Relationship Id="rId20" Type="http://schemas.openxmlformats.org/officeDocument/2006/relationships/footer" Target="footer1.xml"/><Relationship Id="rId41" Type="http://schemas.openxmlformats.org/officeDocument/2006/relationships/header" Target="header10.xml"/><Relationship Id="rId54" Type="http://schemas.openxmlformats.org/officeDocument/2006/relationships/hyperlink" Target="consultantplus://offline/ref=DA06D0DF696CC0831663215F5C3709CFCB4DCF274C11C4125D9949374F2CB2D8CC8ABBE81D20DC76NFG0I" TargetMode="External"/><Relationship Id="rId62"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header" Target="header5.xml"/><Relationship Id="rId28" Type="http://schemas.openxmlformats.org/officeDocument/2006/relationships/footer" Target="footer4.xml"/><Relationship Id="rId36" Type="http://schemas.openxmlformats.org/officeDocument/2006/relationships/footer" Target="footer8.xml"/><Relationship Id="rId49" Type="http://schemas.openxmlformats.org/officeDocument/2006/relationships/image" Target="media/image8.wmf"/><Relationship Id="rId57" Type="http://schemas.openxmlformats.org/officeDocument/2006/relationships/header" Target="header13.xml"/><Relationship Id="rId10" Type="http://schemas.openxmlformats.org/officeDocument/2006/relationships/image" Target="media/image2.wmf"/><Relationship Id="rId31" Type="http://schemas.openxmlformats.org/officeDocument/2006/relationships/header" Target="header8.xml"/><Relationship Id="rId44" Type="http://schemas.openxmlformats.org/officeDocument/2006/relationships/hyperlink" Target="consultantplus://offline/ref=6158D1BEC5B5B6331C82BA7DBED92440A5261479B45AE3AFA9CDDB609589EE5E3DE235612A55DF89k273L" TargetMode="External"/><Relationship Id="rId52" Type="http://schemas.openxmlformats.org/officeDocument/2006/relationships/image" Target="media/image11.wmf"/><Relationship Id="rId60"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448A2-A85D-4D63-B907-34A136609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29931</TotalTime>
  <Pages>122</Pages>
  <Words>24708</Words>
  <Characters>140837</Characters>
  <Application>Microsoft Office Word</Application>
  <DocSecurity>0</DocSecurity>
  <Lines>1173</Lines>
  <Paragraphs>330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Бушуева</dc:creator>
  <cp:keywords/>
  <dc:description/>
  <cp:lastModifiedBy>Татьяна Сафина</cp:lastModifiedBy>
  <cp:revision>83</cp:revision>
  <cp:lastPrinted>2026-01-15T10:08:00Z</cp:lastPrinted>
  <dcterms:created xsi:type="dcterms:W3CDTF">2024-01-29T04:00:00Z</dcterms:created>
  <dcterms:modified xsi:type="dcterms:W3CDTF">2026-03-12T07:29:00Z</dcterms:modified>
</cp:coreProperties>
</file>